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3"/>
        <w:gridCol w:w="2915"/>
      </w:tblGrid>
      <w:tr w:rsidR="00541B65" w:rsidRPr="00541B65" w:rsidTr="00BC778A">
        <w:trPr>
          <w:trHeight w:val="823"/>
        </w:trPr>
        <w:tc>
          <w:tcPr>
            <w:tcW w:w="1032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1B65" w:rsidRPr="00BC778A" w:rsidRDefault="00541B65" w:rsidP="00541B65">
            <w:pPr>
              <w:shd w:val="clear" w:color="auto" w:fill="FFFFFF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48"/>
                <w:szCs w:val="48"/>
                <w:u w:val="single"/>
              </w:rPr>
            </w:pPr>
            <w:r w:rsidRPr="00BC778A">
              <w:rPr>
                <w:rFonts w:ascii="굴림" w:eastAsia="휴먼둥근헤드라인" w:hAnsi="굴림" w:cs="굴림"/>
                <w:color w:val="000000"/>
                <w:kern w:val="0"/>
                <w:sz w:val="48"/>
                <w:szCs w:val="48"/>
                <w:u w:val="single"/>
                <w:shd w:val="clear" w:color="auto" w:fill="FFFFFF"/>
              </w:rPr>
              <w:t>태</w:t>
            </w:r>
            <w:r w:rsidRPr="00BC778A">
              <w:rPr>
                <w:rFonts w:ascii="굴림" w:eastAsia="휴먼둥근헤드라인" w:hAnsi="굴림" w:cs="굴림"/>
                <w:color w:val="000000"/>
                <w:kern w:val="0"/>
                <w:sz w:val="48"/>
                <w:szCs w:val="48"/>
                <w:u w:val="single"/>
                <w:shd w:val="clear" w:color="auto" w:fill="FFFFFF"/>
              </w:rPr>
              <w:t xml:space="preserve"> </w:t>
            </w:r>
            <w:r w:rsidRPr="00BC778A">
              <w:rPr>
                <w:rFonts w:ascii="굴림" w:eastAsia="휴먼둥근헤드라인" w:hAnsi="굴림" w:cs="굴림"/>
                <w:color w:val="000000"/>
                <w:kern w:val="0"/>
                <w:sz w:val="48"/>
                <w:szCs w:val="48"/>
                <w:u w:val="single"/>
                <w:shd w:val="clear" w:color="auto" w:fill="FFFFFF"/>
              </w:rPr>
              <w:t>양</w:t>
            </w:r>
            <w:r w:rsidRPr="00BC778A">
              <w:rPr>
                <w:rFonts w:ascii="굴림" w:eastAsia="휴먼둥근헤드라인" w:hAnsi="굴림" w:cs="굴림"/>
                <w:color w:val="000000"/>
                <w:kern w:val="0"/>
                <w:sz w:val="48"/>
                <w:szCs w:val="48"/>
                <w:u w:val="single"/>
                <w:shd w:val="clear" w:color="auto" w:fill="FFFFFF"/>
              </w:rPr>
              <w:t xml:space="preserve"> </w:t>
            </w:r>
            <w:r w:rsidRPr="00BC778A">
              <w:rPr>
                <w:rFonts w:ascii="굴림" w:eastAsia="휴먼둥근헤드라인" w:hAnsi="굴림" w:cs="굴림"/>
                <w:color w:val="000000"/>
                <w:kern w:val="0"/>
                <w:sz w:val="48"/>
                <w:szCs w:val="48"/>
                <w:u w:val="single"/>
                <w:shd w:val="clear" w:color="auto" w:fill="FFFFFF"/>
              </w:rPr>
              <w:t>광</w:t>
            </w:r>
            <w:r w:rsidRPr="00BC778A">
              <w:rPr>
                <w:rFonts w:ascii="굴림" w:eastAsia="휴먼둥근헤드라인" w:hAnsi="굴림" w:cs="굴림"/>
                <w:color w:val="000000"/>
                <w:kern w:val="0"/>
                <w:sz w:val="48"/>
                <w:szCs w:val="48"/>
                <w:u w:val="single"/>
                <w:shd w:val="clear" w:color="auto" w:fill="FFFFFF"/>
              </w:rPr>
              <w:t xml:space="preserve"> </w:t>
            </w:r>
            <w:proofErr w:type="spellStart"/>
            <w:r w:rsidRPr="00BC778A">
              <w:rPr>
                <w:rFonts w:ascii="굴림" w:eastAsia="휴먼둥근헤드라인" w:hAnsi="굴림" w:cs="굴림"/>
                <w:color w:val="000000"/>
                <w:kern w:val="0"/>
                <w:sz w:val="48"/>
                <w:szCs w:val="48"/>
                <w:u w:val="single"/>
                <w:shd w:val="clear" w:color="auto" w:fill="FFFFFF"/>
              </w:rPr>
              <w:t>뉴</w:t>
            </w:r>
            <w:proofErr w:type="spellEnd"/>
            <w:r w:rsidRPr="00BC778A">
              <w:rPr>
                <w:rFonts w:ascii="굴림" w:eastAsia="휴먼둥근헤드라인" w:hAnsi="굴림" w:cs="굴림"/>
                <w:color w:val="000000"/>
                <w:kern w:val="0"/>
                <w:sz w:val="48"/>
                <w:szCs w:val="48"/>
                <w:u w:val="single"/>
                <w:shd w:val="clear" w:color="auto" w:fill="FFFFFF"/>
              </w:rPr>
              <w:t xml:space="preserve"> </w:t>
            </w:r>
            <w:proofErr w:type="spellStart"/>
            <w:r w:rsidRPr="00BC778A">
              <w:rPr>
                <w:rFonts w:ascii="굴림" w:eastAsia="휴먼둥근헤드라인" w:hAnsi="굴림" w:cs="굴림"/>
                <w:color w:val="000000"/>
                <w:kern w:val="0"/>
                <w:sz w:val="48"/>
                <w:szCs w:val="48"/>
                <w:u w:val="single"/>
                <w:shd w:val="clear" w:color="auto" w:fill="FFFFFF"/>
              </w:rPr>
              <w:t>스</w:t>
            </w:r>
            <w:proofErr w:type="spellEnd"/>
          </w:p>
        </w:tc>
      </w:tr>
      <w:tr w:rsidR="00541B65" w:rsidRPr="00541B65" w:rsidTr="00541B65">
        <w:trPr>
          <w:trHeight w:val="357"/>
        </w:trPr>
        <w:tc>
          <w:tcPr>
            <w:tcW w:w="7413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1B65" w:rsidRPr="00541B65" w:rsidRDefault="00541B65" w:rsidP="00541B65">
            <w:pPr>
              <w:shd w:val="clear" w:color="auto" w:fill="FFFFFF"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1B65"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90D93CC" wp14:editId="68EBC097">
                  <wp:extent cx="1543050" cy="238125"/>
                  <wp:effectExtent l="0" t="0" r="0" b="9525"/>
                  <wp:docPr id="1" name="_x206743064" descr="EMB00000d140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06743064" descr="EMB00000d140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1B65" w:rsidRPr="00BC778A" w:rsidRDefault="00541B65" w:rsidP="0091615D">
            <w:pPr>
              <w:shd w:val="clear" w:color="auto" w:fill="FFFFFF"/>
              <w:spacing w:line="384" w:lineRule="auto"/>
              <w:jc w:val="right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</w:pPr>
            <w:r w:rsidRPr="00BC778A">
              <w:rPr>
                <w:rFonts w:ascii="굴림" w:eastAsia="함초롬바탕" w:hAnsi="굴림" w:cs="굴림"/>
                <w:b/>
                <w:color w:val="000000"/>
                <w:kern w:val="0"/>
                <w:sz w:val="16"/>
                <w:szCs w:val="16"/>
                <w:shd w:val="clear" w:color="auto" w:fill="FFFFFF"/>
              </w:rPr>
              <w:t>제</w:t>
            </w:r>
            <w:r w:rsidR="006078B5">
              <w:rPr>
                <w:rFonts w:ascii="함초롬바탕" w:eastAsia="함초롬바탕" w:hAnsi="함초롬바탕" w:cs="함초롬바탕" w:hint="eastAsia"/>
                <w:b/>
                <w:color w:val="000000"/>
                <w:kern w:val="0"/>
                <w:sz w:val="16"/>
                <w:szCs w:val="16"/>
                <w:shd w:val="clear" w:color="auto" w:fill="FFFFFF"/>
              </w:rPr>
              <w:t>50</w:t>
            </w:r>
            <w:r w:rsidRPr="00BC778A">
              <w:rPr>
                <w:rFonts w:ascii="굴림" w:eastAsia="함초롬바탕" w:hAnsi="굴림" w:cs="굴림"/>
                <w:b/>
                <w:color w:val="000000"/>
                <w:kern w:val="0"/>
                <w:sz w:val="16"/>
                <w:szCs w:val="16"/>
                <w:shd w:val="clear" w:color="auto" w:fill="FFFFFF"/>
              </w:rPr>
              <w:t>호</w:t>
            </w:r>
            <w:r w:rsidRPr="00BC778A">
              <w:rPr>
                <w:rFonts w:ascii="굴림" w:eastAsia="함초롬바탕" w:hAnsi="굴림" w:cs="굴림"/>
                <w:b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BC778A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2012</w:t>
            </w:r>
            <w:r w:rsidRPr="00BC778A">
              <w:rPr>
                <w:rFonts w:ascii="굴림" w:eastAsia="함초롬바탕" w:hAnsi="굴림" w:cs="굴림"/>
                <w:b/>
                <w:color w:val="000000"/>
                <w:kern w:val="0"/>
                <w:sz w:val="16"/>
                <w:szCs w:val="16"/>
                <w:shd w:val="clear" w:color="auto" w:fill="FFFFFF"/>
              </w:rPr>
              <w:t>년</w:t>
            </w:r>
            <w:r w:rsidRPr="00BC778A">
              <w:rPr>
                <w:rFonts w:ascii="굴림" w:eastAsia="함초롬바탕" w:hAnsi="굴림" w:cs="굴림"/>
                <w:b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="008202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12</w:t>
            </w:r>
            <w:r w:rsidRPr="00BC778A">
              <w:rPr>
                <w:rFonts w:ascii="굴림" w:eastAsia="함초롬바탕" w:hAnsi="굴림" w:cs="굴림"/>
                <w:b/>
                <w:color w:val="000000"/>
                <w:kern w:val="0"/>
                <w:sz w:val="16"/>
                <w:szCs w:val="16"/>
                <w:shd w:val="clear" w:color="auto" w:fill="FFFFFF"/>
              </w:rPr>
              <w:t>월</w:t>
            </w:r>
            <w:r w:rsidRPr="00BC778A">
              <w:rPr>
                <w:rFonts w:ascii="굴림" w:eastAsia="함초롬바탕" w:hAnsi="굴림" w:cs="굴림"/>
                <w:b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="006078B5">
              <w:rPr>
                <w:rFonts w:ascii="함초롬바탕" w:eastAsia="함초롬바탕" w:hAnsi="함초롬바탕" w:cs="함초롬바탕" w:hint="eastAsia"/>
                <w:b/>
                <w:color w:val="000000"/>
                <w:kern w:val="0"/>
                <w:sz w:val="16"/>
                <w:szCs w:val="16"/>
                <w:shd w:val="clear" w:color="auto" w:fill="FFFFFF"/>
              </w:rPr>
              <w:t>18</w:t>
            </w:r>
            <w:r w:rsidRPr="00BC778A">
              <w:rPr>
                <w:rFonts w:ascii="굴림" w:eastAsia="함초롬바탕" w:hAnsi="굴림" w:cs="굴림"/>
                <w:b/>
                <w:color w:val="000000"/>
                <w:kern w:val="0"/>
                <w:sz w:val="16"/>
                <w:szCs w:val="16"/>
                <w:shd w:val="clear" w:color="auto" w:fill="FFFFFF"/>
              </w:rPr>
              <w:t>일</w:t>
            </w:r>
            <w:r w:rsidRPr="00BC778A">
              <w:rPr>
                <w:rFonts w:ascii="굴림" w:eastAsia="함초롬바탕" w:hAnsi="굴림" w:cs="굴림"/>
                <w:b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="006078B5">
              <w:rPr>
                <w:rFonts w:ascii="굴림" w:eastAsia="함초롬바탕" w:hAnsi="굴림" w:cs="굴림" w:hint="eastAsia"/>
                <w:b/>
                <w:color w:val="000000"/>
                <w:kern w:val="0"/>
                <w:sz w:val="16"/>
                <w:szCs w:val="16"/>
                <w:shd w:val="clear" w:color="auto" w:fill="FFFFFF"/>
              </w:rPr>
              <w:t>화</w:t>
            </w:r>
            <w:r w:rsidRPr="00BC778A">
              <w:rPr>
                <w:rFonts w:ascii="굴림" w:eastAsia="함초롬바탕" w:hAnsi="굴림" w:cs="굴림"/>
                <w:b/>
                <w:color w:val="000000"/>
                <w:kern w:val="0"/>
                <w:sz w:val="16"/>
                <w:szCs w:val="16"/>
                <w:shd w:val="clear" w:color="auto" w:fill="FFFFFF"/>
              </w:rPr>
              <w:t>요일</w:t>
            </w:r>
          </w:p>
        </w:tc>
      </w:tr>
    </w:tbl>
    <w:p w:rsidR="006078B5" w:rsidRPr="006078B5" w:rsidRDefault="006078B5" w:rsidP="006078B5">
      <w:pPr>
        <w:rPr>
          <w:rFonts w:eastAsiaTheme="minorHAnsi"/>
          <w:b/>
          <w:sz w:val="40"/>
          <w:szCs w:val="40"/>
        </w:rPr>
      </w:pPr>
      <w:r w:rsidRPr="006078B5">
        <w:rPr>
          <w:rFonts w:eastAsiaTheme="minorHAnsi" w:hint="eastAsia"/>
          <w:b/>
          <w:sz w:val="40"/>
          <w:szCs w:val="40"/>
        </w:rPr>
        <w:t>1.</w:t>
      </w:r>
      <w:r w:rsidRPr="006078B5">
        <w:rPr>
          <w:rFonts w:eastAsiaTheme="minorHAnsi"/>
          <w:b/>
          <w:sz w:val="40"/>
          <w:szCs w:val="40"/>
        </w:rPr>
        <w:t xml:space="preserve"> </w:t>
      </w:r>
      <w:r w:rsidRPr="006078B5">
        <w:rPr>
          <w:rFonts w:eastAsiaTheme="minorHAnsi"/>
          <w:b/>
          <w:sz w:val="40"/>
          <w:szCs w:val="40"/>
        </w:rPr>
        <w:t>[오르락 내리락]</w:t>
      </w:r>
      <w:r w:rsidRPr="006078B5">
        <w:rPr>
          <w:rFonts w:ascii="바탕" w:eastAsia="바탕" w:hAnsi="바탕" w:cs="바탕" w:hint="eastAsia"/>
          <w:b/>
          <w:sz w:val="40"/>
          <w:szCs w:val="40"/>
        </w:rPr>
        <w:t>中</w:t>
      </w:r>
      <w:r w:rsidRPr="006078B5">
        <w:rPr>
          <w:rFonts w:eastAsiaTheme="minorHAnsi"/>
          <w:b/>
          <w:sz w:val="40"/>
          <w:szCs w:val="40"/>
        </w:rPr>
        <w:t xml:space="preserve"> 지원책 발표에 태양광</w:t>
      </w:r>
      <w:r w:rsidRPr="006078B5">
        <w:rPr>
          <w:rFonts w:ascii="바탕" w:eastAsia="바탕" w:hAnsi="바탕" w:cs="바탕" w:hint="eastAsia"/>
          <w:b/>
          <w:sz w:val="40"/>
          <w:szCs w:val="40"/>
        </w:rPr>
        <w:t>株</w:t>
      </w:r>
      <w:r w:rsidRPr="006078B5">
        <w:rPr>
          <w:rFonts w:eastAsiaTheme="minorHAnsi"/>
          <w:b/>
          <w:sz w:val="40"/>
          <w:szCs w:val="40"/>
        </w:rPr>
        <w:t xml:space="preserve"> ‘후끈’</w:t>
      </w:r>
    </w:p>
    <w:p w:rsidR="006078B5" w:rsidRPr="006078B5" w:rsidRDefault="006078B5" w:rsidP="006078B5">
      <w:pPr>
        <w:jc w:val="righ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&lt;출처 </w:t>
      </w:r>
      <w:r>
        <w:rPr>
          <w:rFonts w:eastAsiaTheme="minorHAnsi"/>
          <w:sz w:val="22"/>
        </w:rPr>
        <w:t>–</w:t>
      </w:r>
      <w:r>
        <w:rPr>
          <w:rFonts w:eastAsiaTheme="minorHAnsi" w:hint="eastAsia"/>
          <w:sz w:val="22"/>
        </w:rPr>
        <w:t xml:space="preserve"> </w:t>
      </w:r>
      <w:proofErr w:type="spellStart"/>
      <w:r>
        <w:rPr>
          <w:rFonts w:eastAsiaTheme="minorHAnsi" w:hint="eastAsia"/>
          <w:sz w:val="22"/>
        </w:rPr>
        <w:t>동아일보</w:t>
      </w:r>
      <w:proofErr w:type="spellEnd"/>
      <w:r>
        <w:rPr>
          <w:rFonts w:eastAsiaTheme="minorHAnsi" w:hint="eastAsia"/>
          <w:sz w:val="22"/>
        </w:rPr>
        <w:t xml:space="preserve"> / 김현지 기자&gt;</w:t>
      </w:r>
    </w:p>
    <w:p w:rsidR="006078B5" w:rsidRPr="006078B5" w:rsidRDefault="006078B5" w:rsidP="006078B5">
      <w:pPr>
        <w:rPr>
          <w:rFonts w:eastAsiaTheme="minorHAnsi"/>
          <w:sz w:val="22"/>
        </w:rPr>
      </w:pPr>
    </w:p>
    <w:p w:rsidR="006078B5" w:rsidRPr="006078B5" w:rsidRDefault="006078B5" w:rsidP="006078B5">
      <w:pPr>
        <w:rPr>
          <w:rFonts w:eastAsiaTheme="minorHAnsi"/>
          <w:sz w:val="22"/>
        </w:rPr>
      </w:pPr>
      <w:r w:rsidRPr="006078B5">
        <w:rPr>
          <w:rFonts w:eastAsiaTheme="minorHAnsi" w:hint="eastAsia"/>
          <w:sz w:val="22"/>
        </w:rPr>
        <w:t>중국</w:t>
      </w:r>
      <w:r w:rsidRPr="006078B5">
        <w:rPr>
          <w:rFonts w:eastAsiaTheme="minorHAnsi"/>
          <w:sz w:val="22"/>
        </w:rPr>
        <w:t xml:space="preserve"> 정부의 태양광 시장 지원 정책에 소식에 태양광주가 상승세를 보였다. 태양광 장비·부품 제조사보다는 </w:t>
      </w:r>
      <w:proofErr w:type="spellStart"/>
      <w:r w:rsidRPr="006078B5">
        <w:rPr>
          <w:rFonts w:eastAsiaTheme="minorHAnsi"/>
          <w:sz w:val="22"/>
        </w:rPr>
        <w:t>잉곳</w:t>
      </w:r>
      <w:proofErr w:type="spellEnd"/>
      <w:r w:rsidRPr="006078B5">
        <w:rPr>
          <w:rFonts w:eastAsiaTheme="minorHAnsi"/>
          <w:sz w:val="22"/>
        </w:rPr>
        <w:t>·</w:t>
      </w:r>
      <w:proofErr w:type="spellStart"/>
      <w:r w:rsidRPr="006078B5">
        <w:rPr>
          <w:rFonts w:eastAsiaTheme="minorHAnsi"/>
          <w:sz w:val="22"/>
        </w:rPr>
        <w:t>웨이퍼</w:t>
      </w:r>
      <w:proofErr w:type="spellEnd"/>
      <w:r w:rsidRPr="006078B5">
        <w:rPr>
          <w:rFonts w:eastAsiaTheme="minorHAnsi"/>
          <w:sz w:val="22"/>
        </w:rPr>
        <w:t xml:space="preserve"> 제조사 및 </w:t>
      </w:r>
      <w:proofErr w:type="spellStart"/>
      <w:r w:rsidRPr="006078B5">
        <w:rPr>
          <w:rFonts w:eastAsiaTheme="minorHAnsi"/>
          <w:sz w:val="22"/>
        </w:rPr>
        <w:t>폴리실리콘</w:t>
      </w:r>
      <w:proofErr w:type="spellEnd"/>
      <w:r w:rsidRPr="006078B5">
        <w:rPr>
          <w:rFonts w:eastAsiaTheme="minorHAnsi"/>
          <w:sz w:val="22"/>
        </w:rPr>
        <w:t xml:space="preserve"> 제조사의 상승률이 좋았다.</w:t>
      </w:r>
    </w:p>
    <w:p w:rsidR="006078B5" w:rsidRPr="006078B5" w:rsidRDefault="006078B5" w:rsidP="006078B5">
      <w:pPr>
        <w:rPr>
          <w:rFonts w:eastAsiaTheme="minorHAnsi"/>
          <w:sz w:val="22"/>
        </w:rPr>
      </w:pPr>
    </w:p>
    <w:p w:rsidR="006078B5" w:rsidRPr="006078B5" w:rsidRDefault="006078B5" w:rsidP="006078B5">
      <w:pPr>
        <w:rPr>
          <w:rFonts w:eastAsiaTheme="minorHAnsi"/>
          <w:sz w:val="22"/>
        </w:rPr>
      </w:pPr>
      <w:r w:rsidRPr="006078B5">
        <w:rPr>
          <w:rFonts w:eastAsiaTheme="minorHAnsi"/>
          <w:sz w:val="22"/>
        </w:rPr>
        <w:t xml:space="preserve"> 17일 증권시장에서 </w:t>
      </w:r>
      <w:proofErr w:type="spellStart"/>
      <w:r w:rsidRPr="006078B5">
        <w:rPr>
          <w:rFonts w:eastAsiaTheme="minorHAnsi"/>
          <w:sz w:val="22"/>
        </w:rPr>
        <w:t>잉곳</w:t>
      </w:r>
      <w:proofErr w:type="spellEnd"/>
      <w:r w:rsidRPr="006078B5">
        <w:rPr>
          <w:rFonts w:eastAsiaTheme="minorHAnsi"/>
          <w:sz w:val="22"/>
        </w:rPr>
        <w:t>·</w:t>
      </w:r>
      <w:proofErr w:type="spellStart"/>
      <w:r w:rsidRPr="006078B5">
        <w:rPr>
          <w:rFonts w:eastAsiaTheme="minorHAnsi"/>
          <w:sz w:val="22"/>
        </w:rPr>
        <w:t>웨이퍼</w:t>
      </w:r>
      <w:proofErr w:type="spellEnd"/>
      <w:r w:rsidRPr="006078B5">
        <w:rPr>
          <w:rFonts w:eastAsiaTheme="minorHAnsi"/>
          <w:sz w:val="22"/>
        </w:rPr>
        <w:t xml:space="preserve"> 제조사 </w:t>
      </w:r>
      <w:proofErr w:type="spellStart"/>
      <w:r w:rsidRPr="006078B5">
        <w:rPr>
          <w:rFonts w:eastAsiaTheme="minorHAnsi"/>
          <w:sz w:val="22"/>
        </w:rPr>
        <w:t>오성엘에스티는</w:t>
      </w:r>
      <w:proofErr w:type="spellEnd"/>
      <w:r w:rsidRPr="006078B5">
        <w:rPr>
          <w:rFonts w:eastAsiaTheme="minorHAnsi"/>
          <w:sz w:val="22"/>
        </w:rPr>
        <w:t xml:space="preserve"> 상한가인 2610원에 거래를 마쳤고 </w:t>
      </w:r>
      <w:proofErr w:type="spellStart"/>
      <w:r w:rsidRPr="006078B5">
        <w:rPr>
          <w:rFonts w:eastAsiaTheme="minorHAnsi"/>
          <w:sz w:val="22"/>
        </w:rPr>
        <w:t>폴리실리콘</w:t>
      </w:r>
      <w:proofErr w:type="spellEnd"/>
      <w:r w:rsidRPr="006078B5">
        <w:rPr>
          <w:rFonts w:eastAsiaTheme="minorHAnsi"/>
          <w:sz w:val="22"/>
        </w:rPr>
        <w:t xml:space="preserve"> 제조사 </w:t>
      </w:r>
      <w:proofErr w:type="spellStart"/>
      <w:r w:rsidRPr="006078B5">
        <w:rPr>
          <w:rFonts w:eastAsiaTheme="minorHAnsi"/>
          <w:sz w:val="22"/>
        </w:rPr>
        <w:t>웅진홀딩스는</w:t>
      </w:r>
      <w:proofErr w:type="spellEnd"/>
      <w:r w:rsidRPr="006078B5">
        <w:rPr>
          <w:rFonts w:eastAsiaTheme="minorHAnsi"/>
          <w:sz w:val="22"/>
        </w:rPr>
        <w:t xml:space="preserve"> 7.58% 오른 2270원에 마감했다. </w:t>
      </w:r>
      <w:proofErr w:type="spellStart"/>
      <w:r w:rsidRPr="006078B5">
        <w:rPr>
          <w:rFonts w:eastAsiaTheme="minorHAnsi"/>
          <w:sz w:val="22"/>
        </w:rPr>
        <w:t>폴리실리콘</w:t>
      </w:r>
      <w:proofErr w:type="spellEnd"/>
      <w:r w:rsidRPr="006078B5">
        <w:rPr>
          <w:rFonts w:eastAsiaTheme="minorHAnsi"/>
          <w:sz w:val="22"/>
        </w:rPr>
        <w:t xml:space="preserve"> 제조사 중 가장 규모가 큰 OCI는 0.60% 하락한 16만5000원에 거래를 마쳤다.</w:t>
      </w:r>
    </w:p>
    <w:p w:rsidR="006078B5" w:rsidRPr="006078B5" w:rsidRDefault="006078B5" w:rsidP="006078B5">
      <w:pPr>
        <w:rPr>
          <w:rFonts w:eastAsiaTheme="minorHAnsi"/>
          <w:sz w:val="22"/>
        </w:rPr>
      </w:pPr>
    </w:p>
    <w:p w:rsidR="006078B5" w:rsidRPr="006078B5" w:rsidRDefault="006078B5" w:rsidP="006078B5">
      <w:pPr>
        <w:rPr>
          <w:rFonts w:eastAsiaTheme="minorHAnsi"/>
          <w:sz w:val="22"/>
        </w:rPr>
      </w:pPr>
      <w:r w:rsidRPr="006078B5">
        <w:rPr>
          <w:rFonts w:eastAsiaTheme="minorHAnsi"/>
          <w:sz w:val="22"/>
        </w:rPr>
        <w:t xml:space="preserve"> 최근 중국 정부는 태양광 시장 지원책을 발표해 2012년 할당된 태양광 산업에 대한 보조금을 확대하고 12차 5개년 계획기간(2011∼15년) 동안 태양광 시설 설치 목표를 21GW에서 40GW로 늘리기로 했다. 금융투자업계는 내년에도 태양광 시장의 공급 과잉이 지속되겠지만 중국 업체들의 </w:t>
      </w:r>
      <w:proofErr w:type="spellStart"/>
      <w:r w:rsidRPr="006078B5">
        <w:rPr>
          <w:rFonts w:eastAsiaTheme="minorHAnsi"/>
          <w:sz w:val="22"/>
        </w:rPr>
        <w:t>폴리실리콘</w:t>
      </w:r>
      <w:proofErr w:type="spellEnd"/>
      <w:r w:rsidRPr="006078B5">
        <w:rPr>
          <w:rFonts w:eastAsiaTheme="minorHAnsi"/>
          <w:sz w:val="22"/>
        </w:rPr>
        <w:t xml:space="preserve"> 반덤핑 관세 부과 여부 등의 불확실성이 사라져 하반기(7∼12월)부터 회복 국면에 접어들 가능성도 있다고 풀이했다.</w:t>
      </w:r>
    </w:p>
    <w:p w:rsidR="006078B5" w:rsidRPr="006078B5" w:rsidRDefault="006078B5" w:rsidP="006078B5">
      <w:pPr>
        <w:rPr>
          <w:rFonts w:eastAsiaTheme="minorHAnsi"/>
          <w:sz w:val="22"/>
        </w:rPr>
      </w:pPr>
    </w:p>
    <w:p w:rsidR="003A0BB7" w:rsidRDefault="003A0BB7" w:rsidP="006078B5">
      <w:pPr>
        <w:rPr>
          <w:rFonts w:eastAsiaTheme="minorHAnsi" w:hint="eastAsia"/>
          <w:sz w:val="22"/>
        </w:rPr>
      </w:pPr>
    </w:p>
    <w:p w:rsidR="006078B5" w:rsidRPr="006078B5" w:rsidRDefault="006078B5" w:rsidP="006078B5">
      <w:pPr>
        <w:rPr>
          <w:rFonts w:eastAsiaTheme="minorHAnsi"/>
          <w:b/>
          <w:sz w:val="40"/>
          <w:szCs w:val="40"/>
        </w:rPr>
      </w:pPr>
      <w:r w:rsidRPr="006078B5">
        <w:rPr>
          <w:rFonts w:eastAsiaTheme="minorHAnsi" w:hint="eastAsia"/>
          <w:b/>
          <w:sz w:val="40"/>
          <w:szCs w:val="40"/>
        </w:rPr>
        <w:t xml:space="preserve">2. </w:t>
      </w:r>
      <w:r w:rsidRPr="006078B5">
        <w:rPr>
          <w:rFonts w:eastAsiaTheme="minorHAnsi" w:hint="eastAsia"/>
          <w:b/>
          <w:sz w:val="40"/>
          <w:szCs w:val="40"/>
        </w:rPr>
        <w:t>대구시</w:t>
      </w:r>
      <w:r w:rsidRPr="006078B5">
        <w:rPr>
          <w:rFonts w:eastAsiaTheme="minorHAnsi"/>
          <w:b/>
          <w:sz w:val="40"/>
          <w:szCs w:val="40"/>
        </w:rPr>
        <w:t xml:space="preserve">, 국내 최대 낙동강 태양광 추진  </w:t>
      </w:r>
    </w:p>
    <w:p w:rsidR="006078B5" w:rsidRPr="006078B5" w:rsidRDefault="006078B5" w:rsidP="006078B5">
      <w:pPr>
        <w:jc w:val="right"/>
        <w:rPr>
          <w:rFonts w:eastAsiaTheme="minorHAnsi"/>
          <w:sz w:val="22"/>
        </w:rPr>
      </w:pPr>
      <w:r w:rsidRPr="006078B5"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&lt;출처 </w:t>
      </w:r>
      <w:r>
        <w:rPr>
          <w:rFonts w:eastAsiaTheme="minorHAnsi"/>
          <w:sz w:val="22"/>
        </w:rPr>
        <w:t>–</w:t>
      </w:r>
      <w:r>
        <w:rPr>
          <w:rFonts w:eastAsiaTheme="minorHAnsi" w:hint="eastAsia"/>
          <w:sz w:val="22"/>
        </w:rPr>
        <w:t xml:space="preserve"> </w:t>
      </w:r>
      <w:proofErr w:type="spellStart"/>
      <w:r>
        <w:rPr>
          <w:rFonts w:eastAsiaTheme="minorHAnsi" w:hint="eastAsia"/>
          <w:sz w:val="22"/>
        </w:rPr>
        <w:t>그린데일리</w:t>
      </w:r>
      <w:proofErr w:type="spellEnd"/>
      <w:r>
        <w:rPr>
          <w:rFonts w:eastAsiaTheme="minorHAnsi" w:hint="eastAsia"/>
          <w:sz w:val="22"/>
        </w:rPr>
        <w:t xml:space="preserve"> / 정재훈 기자&gt;</w:t>
      </w:r>
    </w:p>
    <w:p w:rsidR="006078B5" w:rsidRDefault="006078B5" w:rsidP="006078B5">
      <w:pPr>
        <w:rPr>
          <w:rFonts w:eastAsiaTheme="minorHAnsi" w:hint="eastAsia"/>
          <w:sz w:val="22"/>
        </w:rPr>
      </w:pPr>
    </w:p>
    <w:p w:rsidR="006078B5" w:rsidRPr="006078B5" w:rsidRDefault="006078B5" w:rsidP="006078B5">
      <w:pPr>
        <w:rPr>
          <w:rFonts w:eastAsiaTheme="minorHAnsi"/>
          <w:sz w:val="22"/>
        </w:rPr>
      </w:pPr>
      <w:r w:rsidRPr="006078B5">
        <w:rPr>
          <w:rFonts w:eastAsiaTheme="minorHAnsi" w:hint="eastAsia"/>
          <w:sz w:val="22"/>
        </w:rPr>
        <w:t>강의</w:t>
      </w:r>
      <w:r w:rsidRPr="006078B5">
        <w:rPr>
          <w:rFonts w:eastAsiaTheme="minorHAnsi"/>
          <w:sz w:val="22"/>
        </w:rPr>
        <w:t xml:space="preserve"> 유휴면적에 태양광을 설치해 전력난을 해소할 수 있는 프로젝트가 시행된다.</w:t>
      </w:r>
    </w:p>
    <w:p w:rsidR="006078B5" w:rsidRPr="006078B5" w:rsidRDefault="006078B5" w:rsidP="006078B5">
      <w:pPr>
        <w:rPr>
          <w:rFonts w:eastAsiaTheme="minorHAnsi"/>
          <w:sz w:val="22"/>
        </w:rPr>
      </w:pPr>
      <w:r w:rsidRPr="006078B5">
        <w:rPr>
          <w:rFonts w:eastAsiaTheme="minorHAnsi" w:hint="eastAsia"/>
          <w:sz w:val="22"/>
        </w:rPr>
        <w:t xml:space="preserve">　</w:t>
      </w:r>
    </w:p>
    <w:p w:rsidR="006078B5" w:rsidRPr="006078B5" w:rsidRDefault="006078B5" w:rsidP="006078B5">
      <w:pPr>
        <w:rPr>
          <w:rFonts w:eastAsiaTheme="minorHAnsi"/>
          <w:sz w:val="22"/>
        </w:rPr>
      </w:pPr>
      <w:r w:rsidRPr="006078B5">
        <w:rPr>
          <w:rFonts w:eastAsiaTheme="minorHAnsi" w:hint="eastAsia"/>
          <w:sz w:val="22"/>
        </w:rPr>
        <w:t>대구시는</w:t>
      </w:r>
      <w:r w:rsidRPr="006078B5">
        <w:rPr>
          <w:rFonts w:eastAsiaTheme="minorHAnsi"/>
          <w:sz w:val="22"/>
        </w:rPr>
        <w:t xml:space="preserve"> 새해부터 오는 2016년까지 총 사업비 1650억원을 들여 낙동강 고수부지 4개소에 61㎿규모의 태양광발전시설을 설치하는 ‘낙동강 태양광 발전프로젝트’</w:t>
      </w:r>
      <w:proofErr w:type="spellStart"/>
      <w:r w:rsidRPr="006078B5">
        <w:rPr>
          <w:rFonts w:eastAsiaTheme="minorHAnsi"/>
          <w:sz w:val="22"/>
        </w:rPr>
        <w:t>를</w:t>
      </w:r>
      <w:proofErr w:type="spellEnd"/>
      <w:r w:rsidRPr="006078B5">
        <w:rPr>
          <w:rFonts w:eastAsiaTheme="minorHAnsi"/>
          <w:sz w:val="22"/>
        </w:rPr>
        <w:t xml:space="preserve"> 추진한다고 17일 밝혔다.</w:t>
      </w:r>
    </w:p>
    <w:p w:rsidR="006078B5" w:rsidRPr="006078B5" w:rsidRDefault="006078B5" w:rsidP="006078B5">
      <w:pPr>
        <w:rPr>
          <w:rFonts w:eastAsiaTheme="minorHAnsi"/>
          <w:sz w:val="22"/>
        </w:rPr>
      </w:pPr>
      <w:r w:rsidRPr="006078B5">
        <w:rPr>
          <w:rFonts w:eastAsiaTheme="minorHAnsi" w:hint="eastAsia"/>
          <w:sz w:val="22"/>
        </w:rPr>
        <w:t xml:space="preserve">　</w:t>
      </w:r>
    </w:p>
    <w:p w:rsidR="006078B5" w:rsidRPr="006078B5" w:rsidRDefault="006078B5" w:rsidP="006078B5">
      <w:pPr>
        <w:rPr>
          <w:rFonts w:eastAsiaTheme="minorHAnsi"/>
          <w:sz w:val="22"/>
        </w:rPr>
      </w:pPr>
      <w:r w:rsidRPr="006078B5">
        <w:rPr>
          <w:rFonts w:eastAsiaTheme="minorHAnsi" w:hint="eastAsia"/>
          <w:sz w:val="22"/>
        </w:rPr>
        <w:t>낙동강</w:t>
      </w:r>
      <w:r w:rsidRPr="006078B5">
        <w:rPr>
          <w:rFonts w:eastAsiaTheme="minorHAnsi"/>
          <w:sz w:val="22"/>
        </w:rPr>
        <w:t xml:space="preserve"> 태양광발전프로젝트는 4대강 살리기 사업으로 생긴 유휴지에 태양광발전시설을 설치, </w:t>
      </w:r>
      <w:proofErr w:type="spellStart"/>
      <w:r w:rsidRPr="006078B5">
        <w:rPr>
          <w:rFonts w:eastAsiaTheme="minorHAnsi"/>
          <w:sz w:val="22"/>
        </w:rPr>
        <w:t>신재생에너지를</w:t>
      </w:r>
      <w:proofErr w:type="spellEnd"/>
      <w:r w:rsidRPr="006078B5">
        <w:rPr>
          <w:rFonts w:eastAsiaTheme="minorHAnsi"/>
          <w:sz w:val="22"/>
        </w:rPr>
        <w:t xml:space="preserve"> 보급하는 사업이다. 낙동강 고수부지 4곳(</w:t>
      </w:r>
      <w:proofErr w:type="spellStart"/>
      <w:r w:rsidRPr="006078B5">
        <w:rPr>
          <w:rFonts w:eastAsiaTheme="minorHAnsi"/>
          <w:sz w:val="22"/>
        </w:rPr>
        <w:t>하빈</w:t>
      </w:r>
      <w:proofErr w:type="spellEnd"/>
      <w:r w:rsidRPr="006078B5">
        <w:rPr>
          <w:rFonts w:eastAsiaTheme="minorHAnsi"/>
          <w:sz w:val="22"/>
        </w:rPr>
        <w:t xml:space="preserve">, </w:t>
      </w:r>
      <w:proofErr w:type="spellStart"/>
      <w:r w:rsidRPr="006078B5">
        <w:rPr>
          <w:rFonts w:eastAsiaTheme="minorHAnsi"/>
          <w:sz w:val="22"/>
        </w:rPr>
        <w:t>옥포</w:t>
      </w:r>
      <w:proofErr w:type="spellEnd"/>
      <w:r w:rsidRPr="006078B5">
        <w:rPr>
          <w:rFonts w:eastAsiaTheme="minorHAnsi"/>
          <w:sz w:val="22"/>
        </w:rPr>
        <w:t xml:space="preserve">, 달성, </w:t>
      </w:r>
      <w:proofErr w:type="spellStart"/>
      <w:r w:rsidRPr="006078B5">
        <w:rPr>
          <w:rFonts w:eastAsiaTheme="minorHAnsi"/>
          <w:sz w:val="22"/>
        </w:rPr>
        <w:t>구지</w:t>
      </w:r>
      <w:proofErr w:type="spellEnd"/>
      <w:r w:rsidRPr="006078B5">
        <w:rPr>
          <w:rFonts w:eastAsiaTheme="minorHAnsi"/>
          <w:sz w:val="22"/>
        </w:rPr>
        <w:t xml:space="preserve">)에 설치할 계획이며 사업비는 </w:t>
      </w:r>
      <w:proofErr w:type="spellStart"/>
      <w:r w:rsidRPr="006078B5">
        <w:rPr>
          <w:rFonts w:eastAsiaTheme="minorHAnsi"/>
          <w:sz w:val="22"/>
        </w:rPr>
        <w:t>신재생에너지공급의무화</w:t>
      </w:r>
      <w:proofErr w:type="spellEnd"/>
      <w:r w:rsidRPr="006078B5">
        <w:rPr>
          <w:rFonts w:eastAsiaTheme="minorHAnsi"/>
          <w:sz w:val="22"/>
        </w:rPr>
        <w:t>(RPS)제도와 연계해 전액 민간투자로 이뤄진다. 이곳에 설치할 태양광발전시설 규모는 61㎿규모로 2만가구가 1년간 사용할 수 있는 전력량이다.</w:t>
      </w:r>
    </w:p>
    <w:p w:rsidR="006078B5" w:rsidRPr="006078B5" w:rsidRDefault="006078B5" w:rsidP="006078B5">
      <w:pPr>
        <w:rPr>
          <w:rFonts w:eastAsiaTheme="minorHAnsi"/>
          <w:sz w:val="22"/>
        </w:rPr>
      </w:pPr>
      <w:r w:rsidRPr="006078B5">
        <w:rPr>
          <w:rFonts w:eastAsiaTheme="minorHAnsi" w:hint="eastAsia"/>
          <w:sz w:val="22"/>
        </w:rPr>
        <w:t xml:space="preserve">　</w:t>
      </w:r>
    </w:p>
    <w:p w:rsidR="006078B5" w:rsidRPr="006078B5" w:rsidRDefault="006078B5" w:rsidP="006078B5">
      <w:pPr>
        <w:rPr>
          <w:rFonts w:eastAsiaTheme="minorHAnsi"/>
          <w:sz w:val="22"/>
        </w:rPr>
      </w:pPr>
      <w:r w:rsidRPr="006078B5">
        <w:rPr>
          <w:rFonts w:eastAsiaTheme="minorHAnsi"/>
          <w:sz w:val="22"/>
        </w:rPr>
        <w:t xml:space="preserve">1단계 시범사업으로 ‘2013년 세계에너지총회’와 연계해 </w:t>
      </w:r>
      <w:proofErr w:type="spellStart"/>
      <w:r w:rsidRPr="006078B5">
        <w:rPr>
          <w:rFonts w:eastAsiaTheme="minorHAnsi"/>
          <w:sz w:val="22"/>
        </w:rPr>
        <w:t>하빈지역</w:t>
      </w:r>
      <w:proofErr w:type="spellEnd"/>
      <w:r w:rsidRPr="006078B5">
        <w:rPr>
          <w:rFonts w:eastAsiaTheme="minorHAnsi"/>
          <w:sz w:val="22"/>
        </w:rPr>
        <w:t xml:space="preserve"> 20만㎡를 대상으로 13㎿의 태양광발전시설을 먼저 설치할 계획이다. 대구시는 지난 4일 녹색성장위원회와 </w:t>
      </w:r>
      <w:proofErr w:type="spellStart"/>
      <w:r w:rsidRPr="006078B5">
        <w:rPr>
          <w:rFonts w:eastAsiaTheme="minorHAnsi"/>
          <w:sz w:val="22"/>
        </w:rPr>
        <w:t>국토해양부</w:t>
      </w:r>
      <w:proofErr w:type="spellEnd"/>
      <w:r w:rsidRPr="006078B5">
        <w:rPr>
          <w:rFonts w:eastAsiaTheme="minorHAnsi"/>
          <w:sz w:val="22"/>
        </w:rPr>
        <w:t xml:space="preserve">, </w:t>
      </w:r>
      <w:r w:rsidRPr="006078B5">
        <w:rPr>
          <w:rFonts w:eastAsiaTheme="minorHAnsi"/>
          <w:sz w:val="22"/>
        </w:rPr>
        <w:lastRenderedPageBreak/>
        <w:t>지식경제부 등과 합동회의를 갖고 ‘물 흐름에 문제가 없는 한 프로젝트를 진행해도 된다’는 합의를 도출했다.</w:t>
      </w:r>
    </w:p>
    <w:p w:rsidR="006078B5" w:rsidRPr="006078B5" w:rsidRDefault="006078B5" w:rsidP="006078B5">
      <w:pPr>
        <w:rPr>
          <w:rFonts w:eastAsiaTheme="minorHAnsi"/>
          <w:sz w:val="22"/>
        </w:rPr>
      </w:pPr>
      <w:r w:rsidRPr="006078B5">
        <w:rPr>
          <w:rFonts w:eastAsiaTheme="minorHAnsi" w:hint="eastAsia"/>
          <w:sz w:val="22"/>
        </w:rPr>
        <w:t xml:space="preserve">　</w:t>
      </w:r>
    </w:p>
    <w:p w:rsidR="006078B5" w:rsidRPr="006078B5" w:rsidRDefault="006078B5" w:rsidP="006078B5">
      <w:pPr>
        <w:rPr>
          <w:rFonts w:eastAsiaTheme="minorHAnsi"/>
          <w:sz w:val="22"/>
        </w:rPr>
      </w:pPr>
      <w:r w:rsidRPr="006078B5">
        <w:rPr>
          <w:rFonts w:eastAsiaTheme="minorHAnsi" w:hint="eastAsia"/>
          <w:sz w:val="22"/>
        </w:rPr>
        <w:t>사업비</w:t>
      </w:r>
      <w:r w:rsidRPr="006078B5">
        <w:rPr>
          <w:rFonts w:eastAsiaTheme="minorHAnsi"/>
          <w:sz w:val="22"/>
        </w:rPr>
        <w:t xml:space="preserve"> 1650억원 중 1100억원은 태양광 모듈 구매 등에 사용될 예정이다. 시는 이번 프로젝트와 연계해 자전거도로와 도심지역 상·하수도 여유부지, 공원지역, 학교건물 등에 오는 2016년까지 40㎿의 태양광발전시설을 설치할 계획이다. 아울러 시범설치 외에 향후 낙동강 전체 하천부지에 태양광발전설비를 갖추면 원자력발전소 2기에 해당하는 200만㎾의 전기를 생산해 원자력과 화석연료 의존율을 획기적으로 줄일 것으로 기대하고 있다.</w:t>
      </w:r>
    </w:p>
    <w:p w:rsidR="006078B5" w:rsidRPr="006078B5" w:rsidRDefault="006078B5" w:rsidP="006078B5">
      <w:pPr>
        <w:rPr>
          <w:rFonts w:eastAsiaTheme="minorHAnsi"/>
          <w:sz w:val="22"/>
        </w:rPr>
      </w:pPr>
      <w:r w:rsidRPr="006078B5">
        <w:rPr>
          <w:rFonts w:eastAsiaTheme="minorHAnsi" w:hint="eastAsia"/>
          <w:sz w:val="22"/>
        </w:rPr>
        <w:t xml:space="preserve">　</w:t>
      </w:r>
    </w:p>
    <w:p w:rsidR="006078B5" w:rsidRPr="006078B5" w:rsidRDefault="006078B5" w:rsidP="006078B5">
      <w:pPr>
        <w:rPr>
          <w:rFonts w:eastAsiaTheme="minorHAnsi"/>
          <w:sz w:val="22"/>
        </w:rPr>
      </w:pPr>
      <w:r w:rsidRPr="006078B5">
        <w:rPr>
          <w:rFonts w:eastAsiaTheme="minorHAnsi" w:hint="eastAsia"/>
          <w:sz w:val="22"/>
        </w:rPr>
        <w:t>대구시</w:t>
      </w:r>
      <w:r w:rsidRPr="006078B5">
        <w:rPr>
          <w:rFonts w:eastAsiaTheme="minorHAnsi"/>
          <w:sz w:val="22"/>
        </w:rPr>
        <w:t xml:space="preserve"> 관계자는 “태양광프로젝트는 지역 내 </w:t>
      </w:r>
      <w:proofErr w:type="spellStart"/>
      <w:r w:rsidRPr="006078B5">
        <w:rPr>
          <w:rFonts w:eastAsiaTheme="minorHAnsi"/>
          <w:sz w:val="22"/>
        </w:rPr>
        <w:t>신재생에너지</w:t>
      </w:r>
      <w:proofErr w:type="spellEnd"/>
      <w:r w:rsidRPr="006078B5">
        <w:rPr>
          <w:rFonts w:eastAsiaTheme="minorHAnsi"/>
          <w:sz w:val="22"/>
        </w:rPr>
        <w:t xml:space="preserve"> 확대 보급을 위한 첫 단추”라며 “향후 10년간 100만㎾급 </w:t>
      </w:r>
      <w:proofErr w:type="spellStart"/>
      <w:r w:rsidRPr="006078B5">
        <w:rPr>
          <w:rFonts w:eastAsiaTheme="minorHAnsi"/>
          <w:sz w:val="22"/>
        </w:rPr>
        <w:t>신재생에너지</w:t>
      </w:r>
      <w:proofErr w:type="spellEnd"/>
      <w:r w:rsidRPr="006078B5">
        <w:rPr>
          <w:rFonts w:eastAsiaTheme="minorHAnsi"/>
          <w:sz w:val="22"/>
        </w:rPr>
        <w:t xml:space="preserve"> 공급과 에너지저장시스템을 구축할 계획”이라고 말했다. </w:t>
      </w:r>
    </w:p>
    <w:p w:rsidR="006078B5" w:rsidRPr="006078B5" w:rsidRDefault="006078B5" w:rsidP="006078B5">
      <w:pPr>
        <w:rPr>
          <w:rFonts w:eastAsiaTheme="minorHAnsi"/>
          <w:sz w:val="22"/>
        </w:rPr>
      </w:pPr>
    </w:p>
    <w:p w:rsidR="006078B5" w:rsidRDefault="006078B5" w:rsidP="006078B5">
      <w:pPr>
        <w:rPr>
          <w:rFonts w:eastAsiaTheme="minorHAnsi" w:hint="eastAsia"/>
          <w:sz w:val="22"/>
        </w:rPr>
      </w:pPr>
    </w:p>
    <w:p w:rsidR="008A51F3" w:rsidRPr="008A51F3" w:rsidRDefault="008A51F3" w:rsidP="008A51F3">
      <w:pPr>
        <w:rPr>
          <w:rFonts w:eastAsiaTheme="minorHAnsi"/>
          <w:b/>
          <w:sz w:val="40"/>
          <w:szCs w:val="40"/>
        </w:rPr>
      </w:pPr>
      <w:r w:rsidRPr="008A51F3">
        <w:rPr>
          <w:rFonts w:eastAsiaTheme="minorHAnsi" w:hint="eastAsia"/>
          <w:b/>
          <w:sz w:val="40"/>
          <w:szCs w:val="40"/>
        </w:rPr>
        <w:t xml:space="preserve">3. </w:t>
      </w:r>
      <w:r w:rsidRPr="008A51F3">
        <w:rPr>
          <w:rFonts w:eastAsiaTheme="minorHAnsi" w:hint="eastAsia"/>
          <w:b/>
          <w:sz w:val="40"/>
          <w:szCs w:val="40"/>
        </w:rPr>
        <w:t>한화</w:t>
      </w:r>
      <w:r w:rsidRPr="008A51F3">
        <w:rPr>
          <w:rFonts w:eastAsiaTheme="minorHAnsi"/>
          <w:b/>
          <w:sz w:val="40"/>
          <w:szCs w:val="40"/>
        </w:rPr>
        <w:t xml:space="preserve">, 복지시설 공부방에 태양광 설치  </w:t>
      </w:r>
    </w:p>
    <w:p w:rsidR="008A51F3" w:rsidRPr="008A51F3" w:rsidRDefault="008A51F3" w:rsidP="008A51F3">
      <w:pPr>
        <w:jc w:val="righ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&lt;출처 </w:t>
      </w:r>
      <w:r>
        <w:rPr>
          <w:rFonts w:eastAsiaTheme="minorHAnsi"/>
          <w:sz w:val="22"/>
        </w:rPr>
        <w:t>–</w:t>
      </w:r>
      <w:r>
        <w:rPr>
          <w:rFonts w:eastAsiaTheme="minorHAnsi" w:hint="eastAsia"/>
          <w:sz w:val="22"/>
        </w:rPr>
        <w:t xml:space="preserve"> </w:t>
      </w:r>
      <w:proofErr w:type="spellStart"/>
      <w:r>
        <w:rPr>
          <w:rFonts w:eastAsiaTheme="minorHAnsi" w:hint="eastAsia"/>
          <w:sz w:val="22"/>
        </w:rPr>
        <w:t>매일경제</w:t>
      </w:r>
      <w:proofErr w:type="spellEnd"/>
      <w:r>
        <w:rPr>
          <w:rFonts w:eastAsiaTheme="minorHAnsi" w:hint="eastAsia"/>
          <w:sz w:val="22"/>
        </w:rPr>
        <w:t xml:space="preserve"> / 고재만 기자&gt;</w:t>
      </w:r>
    </w:p>
    <w:p w:rsidR="008A51F3" w:rsidRPr="008A51F3" w:rsidRDefault="008A51F3" w:rsidP="008A51F3">
      <w:pPr>
        <w:rPr>
          <w:rFonts w:eastAsiaTheme="minorHAnsi"/>
          <w:sz w:val="22"/>
        </w:rPr>
      </w:pPr>
    </w:p>
    <w:p w:rsidR="008A51F3" w:rsidRDefault="008A51F3" w:rsidP="008A51F3">
      <w:pPr>
        <w:rPr>
          <w:rFonts w:eastAsiaTheme="minorHAnsi" w:hint="eastAsia"/>
          <w:sz w:val="22"/>
        </w:rPr>
      </w:pPr>
      <w:r w:rsidRPr="008A51F3">
        <w:rPr>
          <w:rFonts w:eastAsiaTheme="minorHAnsi"/>
          <w:sz w:val="22"/>
        </w:rPr>
        <w:t xml:space="preserve"> </w:t>
      </w:r>
      <w:r>
        <w:rPr>
          <w:rFonts w:ascii="굴림체" w:eastAsia="굴림체" w:hAnsi="굴림체" w:cs="Arial"/>
          <w:noProof/>
          <w:color w:val="333333"/>
        </w:rPr>
        <w:drawing>
          <wp:inline distT="0" distB="0" distL="0" distR="0" wp14:anchorId="00ACA71F" wp14:editId="3CDDD1DD">
            <wp:extent cx="4762500" cy="2809875"/>
            <wp:effectExtent l="0" t="0" r="0" b="9525"/>
            <wp:docPr id="3" name="그림 3" descr="837396 기사의 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37396 기사의  이미지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1F3" w:rsidRPr="008A51F3" w:rsidRDefault="008A51F3" w:rsidP="008A51F3">
      <w:pPr>
        <w:ind w:firstLineChars="100" w:firstLine="220"/>
        <w:rPr>
          <w:rFonts w:eastAsiaTheme="minorHAnsi"/>
          <w:sz w:val="22"/>
        </w:rPr>
      </w:pPr>
      <w:r w:rsidRPr="008A51F3">
        <w:rPr>
          <w:rFonts w:eastAsiaTheme="minorHAnsi" w:hint="eastAsia"/>
          <w:sz w:val="22"/>
        </w:rPr>
        <w:t>한화</w:t>
      </w:r>
      <w:r w:rsidRPr="008A51F3">
        <w:rPr>
          <w:rFonts w:eastAsiaTheme="minorHAnsi"/>
          <w:sz w:val="22"/>
        </w:rPr>
        <w:t xml:space="preserve"> 직원들이 충북 음성군 유포리 주민들에게 태양광 에너지설비 사용법과 관리방법 등에 대해 설명하고 있다. ＜사진 제공＝한화＞ </w:t>
      </w:r>
    </w:p>
    <w:p w:rsidR="008A51F3" w:rsidRPr="008A51F3" w:rsidRDefault="008A51F3" w:rsidP="008A51F3">
      <w:pPr>
        <w:rPr>
          <w:rFonts w:eastAsiaTheme="minorHAnsi"/>
          <w:sz w:val="22"/>
        </w:rPr>
      </w:pPr>
    </w:p>
    <w:p w:rsidR="008A51F3" w:rsidRPr="008A51F3" w:rsidRDefault="008A51F3" w:rsidP="001A496B">
      <w:pPr>
        <w:rPr>
          <w:rFonts w:eastAsiaTheme="minorHAnsi"/>
          <w:sz w:val="22"/>
        </w:rPr>
      </w:pPr>
      <w:r w:rsidRPr="008A51F3">
        <w:rPr>
          <w:rFonts w:eastAsiaTheme="minorHAnsi" w:hint="eastAsia"/>
          <w:sz w:val="22"/>
        </w:rPr>
        <w:t>한화는</w:t>
      </w:r>
      <w:r w:rsidRPr="008A51F3">
        <w:rPr>
          <w:rFonts w:eastAsiaTheme="minorHAnsi"/>
          <w:sz w:val="22"/>
        </w:rPr>
        <w:t xml:space="preserve"> 그룹의 </w:t>
      </w:r>
      <w:proofErr w:type="spellStart"/>
      <w:r w:rsidRPr="008A51F3">
        <w:rPr>
          <w:rFonts w:eastAsiaTheme="minorHAnsi"/>
          <w:sz w:val="22"/>
        </w:rPr>
        <w:t>신성장</w:t>
      </w:r>
      <w:proofErr w:type="spellEnd"/>
      <w:r w:rsidRPr="008A51F3">
        <w:rPr>
          <w:rFonts w:eastAsiaTheme="minorHAnsi"/>
          <w:sz w:val="22"/>
        </w:rPr>
        <w:t xml:space="preserve"> 동력인 태양광을 활용한 친환경 사회공헌 활동인 `</w:t>
      </w:r>
      <w:proofErr w:type="spellStart"/>
      <w:r w:rsidRPr="008A51F3">
        <w:rPr>
          <w:rFonts w:eastAsiaTheme="minorHAnsi"/>
          <w:sz w:val="22"/>
        </w:rPr>
        <w:t>해피</w:t>
      </w:r>
      <w:proofErr w:type="spellEnd"/>
      <w:r w:rsidRPr="008A51F3">
        <w:rPr>
          <w:rFonts w:eastAsiaTheme="minorHAnsi"/>
          <w:sz w:val="22"/>
        </w:rPr>
        <w:t xml:space="preserve"> </w:t>
      </w:r>
      <w:proofErr w:type="spellStart"/>
      <w:r w:rsidRPr="008A51F3">
        <w:rPr>
          <w:rFonts w:eastAsiaTheme="minorHAnsi"/>
          <w:sz w:val="22"/>
        </w:rPr>
        <w:t>선샤인</w:t>
      </w:r>
      <w:proofErr w:type="spellEnd"/>
      <w:r w:rsidRPr="008A51F3">
        <w:rPr>
          <w:rFonts w:eastAsiaTheme="minorHAnsi"/>
          <w:sz w:val="22"/>
        </w:rPr>
        <w:t xml:space="preserve">(Happy Sunshine) 캠페인`을 펼치고 있다. 이는 비즈니스와 연계한 한화의 대표적인 사회공헌 프로그램으로 지난해 처음 시작됐다. 짧은 기간임에도 불구하고 지역사회와 상생하는 대표 프로그램으로 자리매김했다. </w:t>
      </w:r>
    </w:p>
    <w:p w:rsidR="008A51F3" w:rsidRPr="008A51F3" w:rsidRDefault="008A51F3" w:rsidP="008A51F3">
      <w:pPr>
        <w:rPr>
          <w:rFonts w:eastAsiaTheme="minorHAnsi"/>
          <w:sz w:val="22"/>
        </w:rPr>
      </w:pPr>
    </w:p>
    <w:p w:rsidR="008A51F3" w:rsidRPr="008A51F3" w:rsidRDefault="008A51F3" w:rsidP="008A51F3">
      <w:pPr>
        <w:rPr>
          <w:rFonts w:eastAsiaTheme="minorHAnsi"/>
          <w:sz w:val="22"/>
        </w:rPr>
      </w:pPr>
      <w:r w:rsidRPr="008A51F3">
        <w:rPr>
          <w:rFonts w:eastAsiaTheme="minorHAnsi" w:hint="eastAsia"/>
          <w:sz w:val="22"/>
        </w:rPr>
        <w:t>시행</w:t>
      </w:r>
      <w:r w:rsidRPr="008A51F3">
        <w:rPr>
          <w:rFonts w:eastAsiaTheme="minorHAnsi"/>
          <w:sz w:val="22"/>
        </w:rPr>
        <w:t xml:space="preserve"> 첫해인 2011년에는 지역사회복지관, 공부방, 생태학습관 등 전국 20개 복지시설에 태양광 에너지 설비를 지원했다. 지원 규모는 </w:t>
      </w:r>
      <w:proofErr w:type="spellStart"/>
      <w:r w:rsidRPr="008A51F3">
        <w:rPr>
          <w:rFonts w:eastAsiaTheme="minorHAnsi"/>
          <w:sz w:val="22"/>
        </w:rPr>
        <w:t>시설별로</w:t>
      </w:r>
      <w:proofErr w:type="spellEnd"/>
      <w:r w:rsidRPr="008A51F3">
        <w:rPr>
          <w:rFonts w:eastAsiaTheme="minorHAnsi"/>
          <w:sz w:val="22"/>
        </w:rPr>
        <w:t xml:space="preserve"> 각각 3~18㎾h 규모며, 이는 해당시설이 사용하는 </w:t>
      </w:r>
      <w:r w:rsidRPr="008A51F3">
        <w:rPr>
          <w:rFonts w:eastAsiaTheme="minorHAnsi"/>
          <w:sz w:val="22"/>
        </w:rPr>
        <w:lastRenderedPageBreak/>
        <w:t xml:space="preserve">소비전력의 30~100%에 이르는 전력량이다. 한화 관계자는 "지역사회에 친환경 에너지의 중요성을 널리 알리고, 지역복지 서비스 향상에 크게 기여했다는 평가를 받았다"고 설명했다. </w:t>
      </w:r>
    </w:p>
    <w:p w:rsidR="008A51F3" w:rsidRPr="008A51F3" w:rsidRDefault="008A51F3" w:rsidP="008A51F3">
      <w:pPr>
        <w:rPr>
          <w:rFonts w:eastAsiaTheme="minorHAnsi"/>
          <w:sz w:val="22"/>
        </w:rPr>
      </w:pPr>
    </w:p>
    <w:p w:rsidR="008A51F3" w:rsidRPr="008A51F3" w:rsidRDefault="008A51F3" w:rsidP="008A51F3">
      <w:pPr>
        <w:rPr>
          <w:rFonts w:eastAsiaTheme="minorHAnsi"/>
          <w:sz w:val="22"/>
        </w:rPr>
      </w:pPr>
      <w:r w:rsidRPr="008A51F3">
        <w:rPr>
          <w:rFonts w:eastAsiaTheme="minorHAnsi" w:hint="eastAsia"/>
          <w:sz w:val="22"/>
        </w:rPr>
        <w:t>올해는</w:t>
      </w:r>
      <w:r w:rsidRPr="008A51F3">
        <w:rPr>
          <w:rFonts w:eastAsiaTheme="minorHAnsi"/>
          <w:sz w:val="22"/>
        </w:rPr>
        <w:t xml:space="preserve"> 지원 규모를 확대해 외부 공모를 거쳐 36개 복지시설을 선정했다. 지난 9월 말부터 태양광 에너지 설비 설치작업을 진행해 지난달 말 공사가 마무리됐다. 이번 설비지원 규모는 약 204㎾h로, 연간 5000만원 이상 전기요금 절감효과를 가져올 것으로 기대된다. 한화는 설치공사를 할 때 해당지역 사업장 임직원들의 자원봉사활동도 병행함으로써 단순 </w:t>
      </w:r>
      <w:proofErr w:type="spellStart"/>
      <w:r w:rsidRPr="008A51F3">
        <w:rPr>
          <w:rFonts w:eastAsiaTheme="minorHAnsi"/>
          <w:sz w:val="22"/>
        </w:rPr>
        <w:t>일회성ㆍ시혜적</w:t>
      </w:r>
      <w:proofErr w:type="spellEnd"/>
      <w:r w:rsidRPr="008A51F3">
        <w:rPr>
          <w:rFonts w:eastAsiaTheme="minorHAnsi"/>
          <w:sz w:val="22"/>
        </w:rPr>
        <w:t xml:space="preserve"> 프로그램이 아닌 </w:t>
      </w:r>
      <w:proofErr w:type="spellStart"/>
      <w:r w:rsidRPr="008A51F3">
        <w:rPr>
          <w:rFonts w:eastAsiaTheme="minorHAnsi"/>
          <w:sz w:val="22"/>
        </w:rPr>
        <w:t>지속적ㆍ실질적</w:t>
      </w:r>
      <w:proofErr w:type="spellEnd"/>
      <w:r w:rsidRPr="008A51F3">
        <w:rPr>
          <w:rFonts w:eastAsiaTheme="minorHAnsi"/>
          <w:sz w:val="22"/>
        </w:rPr>
        <w:t xml:space="preserve"> </w:t>
      </w:r>
      <w:proofErr w:type="spellStart"/>
      <w:r w:rsidRPr="008A51F3">
        <w:rPr>
          <w:rFonts w:eastAsiaTheme="minorHAnsi"/>
          <w:sz w:val="22"/>
        </w:rPr>
        <w:t>나눔활동으로</w:t>
      </w:r>
      <w:proofErr w:type="spellEnd"/>
      <w:r w:rsidRPr="008A51F3">
        <w:rPr>
          <w:rFonts w:eastAsiaTheme="minorHAnsi"/>
          <w:sz w:val="22"/>
        </w:rPr>
        <w:t xml:space="preserve"> 이어가고 있다. </w:t>
      </w:r>
    </w:p>
    <w:p w:rsidR="008A51F3" w:rsidRPr="008A51F3" w:rsidRDefault="008A51F3" w:rsidP="008A51F3">
      <w:pPr>
        <w:rPr>
          <w:rFonts w:eastAsiaTheme="minorHAnsi"/>
          <w:sz w:val="22"/>
        </w:rPr>
      </w:pPr>
    </w:p>
    <w:p w:rsidR="008A51F3" w:rsidRPr="008A51F3" w:rsidRDefault="008A51F3" w:rsidP="008A51F3">
      <w:pPr>
        <w:rPr>
          <w:rFonts w:eastAsiaTheme="minorHAnsi"/>
          <w:sz w:val="22"/>
        </w:rPr>
      </w:pPr>
      <w:r w:rsidRPr="008A51F3">
        <w:rPr>
          <w:rFonts w:eastAsiaTheme="minorHAnsi" w:hint="eastAsia"/>
          <w:sz w:val="22"/>
        </w:rPr>
        <w:t>지난</w:t>
      </w:r>
      <w:r w:rsidRPr="008A51F3">
        <w:rPr>
          <w:rFonts w:eastAsiaTheme="minorHAnsi"/>
          <w:sz w:val="22"/>
        </w:rPr>
        <w:t xml:space="preserve"> 10월 24일 충북 음성군 </w:t>
      </w:r>
      <w:proofErr w:type="spellStart"/>
      <w:r w:rsidRPr="008A51F3">
        <w:rPr>
          <w:rFonts w:eastAsiaTheme="minorHAnsi"/>
          <w:sz w:val="22"/>
        </w:rPr>
        <w:t>금왕읍</w:t>
      </w:r>
      <w:proofErr w:type="spellEnd"/>
      <w:r w:rsidRPr="008A51F3">
        <w:rPr>
          <w:rFonts w:eastAsiaTheme="minorHAnsi"/>
          <w:sz w:val="22"/>
        </w:rPr>
        <w:t xml:space="preserve"> </w:t>
      </w:r>
      <w:proofErr w:type="spellStart"/>
      <w:r w:rsidRPr="008A51F3">
        <w:rPr>
          <w:rFonts w:eastAsiaTheme="minorHAnsi"/>
          <w:sz w:val="22"/>
        </w:rPr>
        <w:t>유포리에서</w:t>
      </w:r>
      <w:proofErr w:type="spellEnd"/>
      <w:r w:rsidRPr="008A51F3">
        <w:rPr>
          <w:rFonts w:eastAsiaTheme="minorHAnsi"/>
          <w:sz w:val="22"/>
        </w:rPr>
        <w:t xml:space="preserve"> `2012년 태양광 에너지 설비 지원 준공식`이 열렸다. 이날 준공식에서는 </w:t>
      </w:r>
      <w:proofErr w:type="spellStart"/>
      <w:r w:rsidRPr="008A51F3">
        <w:rPr>
          <w:rFonts w:eastAsiaTheme="minorHAnsi"/>
          <w:sz w:val="22"/>
        </w:rPr>
        <w:t>한화솔라에너지와</w:t>
      </w:r>
      <w:proofErr w:type="spellEnd"/>
      <w:r w:rsidRPr="008A51F3">
        <w:rPr>
          <w:rFonts w:eastAsiaTheme="minorHAnsi"/>
          <w:sz w:val="22"/>
        </w:rPr>
        <w:t xml:space="preserve"> 한화L&amp;C 음성공장 임직원들이 참석해 유포리 주민들을 대상으로 태양광 에너지 설비 사용법과 관리방법 등을 자세히 소개했다. </w:t>
      </w:r>
    </w:p>
    <w:p w:rsidR="008A51F3" w:rsidRPr="008A51F3" w:rsidRDefault="008A51F3" w:rsidP="008A51F3">
      <w:pPr>
        <w:rPr>
          <w:rFonts w:eastAsiaTheme="minorHAnsi"/>
          <w:sz w:val="22"/>
        </w:rPr>
      </w:pPr>
    </w:p>
    <w:p w:rsidR="008A51F3" w:rsidRPr="008A51F3" w:rsidRDefault="008A51F3" w:rsidP="008A51F3">
      <w:pPr>
        <w:rPr>
          <w:rFonts w:eastAsiaTheme="minorHAnsi"/>
          <w:sz w:val="22"/>
        </w:rPr>
      </w:pPr>
      <w:r w:rsidRPr="008A51F3">
        <w:rPr>
          <w:rFonts w:eastAsiaTheme="minorHAnsi" w:hint="eastAsia"/>
          <w:sz w:val="22"/>
        </w:rPr>
        <w:t>이와</w:t>
      </w:r>
      <w:r w:rsidRPr="008A51F3">
        <w:rPr>
          <w:rFonts w:eastAsiaTheme="minorHAnsi"/>
          <w:sz w:val="22"/>
        </w:rPr>
        <w:t xml:space="preserve"> 함께 마을 주민들과 다양한 농촌체험 활동을 함으로써 한화가 지역사회 일원에 좀더 다가갈 수 있는 계기를 마련했다.</w:t>
      </w:r>
    </w:p>
    <w:p w:rsidR="008A51F3" w:rsidRPr="008A51F3" w:rsidRDefault="008A51F3" w:rsidP="008A51F3">
      <w:pPr>
        <w:rPr>
          <w:rFonts w:eastAsiaTheme="minorHAnsi"/>
          <w:sz w:val="22"/>
        </w:rPr>
      </w:pPr>
    </w:p>
    <w:p w:rsidR="008A51F3" w:rsidRPr="008A51F3" w:rsidRDefault="008A51F3" w:rsidP="008A51F3">
      <w:pPr>
        <w:rPr>
          <w:rFonts w:eastAsiaTheme="minorHAnsi"/>
          <w:sz w:val="22"/>
        </w:rPr>
      </w:pPr>
      <w:r w:rsidRPr="008A51F3">
        <w:rPr>
          <w:rFonts w:eastAsiaTheme="minorHAnsi" w:hint="eastAsia"/>
          <w:sz w:val="22"/>
        </w:rPr>
        <w:t>한화는</w:t>
      </w:r>
      <w:r w:rsidRPr="008A51F3">
        <w:rPr>
          <w:rFonts w:eastAsiaTheme="minorHAnsi"/>
          <w:sz w:val="22"/>
        </w:rPr>
        <w:t xml:space="preserve"> </w:t>
      </w:r>
      <w:proofErr w:type="spellStart"/>
      <w:r w:rsidRPr="008A51F3">
        <w:rPr>
          <w:rFonts w:eastAsiaTheme="minorHAnsi"/>
          <w:sz w:val="22"/>
        </w:rPr>
        <w:t>해피선샤인</w:t>
      </w:r>
      <w:proofErr w:type="spellEnd"/>
      <w:r w:rsidRPr="008A51F3">
        <w:rPr>
          <w:rFonts w:eastAsiaTheme="minorHAnsi"/>
          <w:sz w:val="22"/>
        </w:rPr>
        <w:t xml:space="preserve"> 캠페인의 일환으로 중국 </w:t>
      </w:r>
      <w:proofErr w:type="spellStart"/>
      <w:r w:rsidRPr="008A51F3">
        <w:rPr>
          <w:rFonts w:eastAsiaTheme="minorHAnsi"/>
          <w:sz w:val="22"/>
        </w:rPr>
        <w:t>닝샤에서</w:t>
      </w:r>
      <w:proofErr w:type="spellEnd"/>
      <w:r w:rsidRPr="008A51F3">
        <w:rPr>
          <w:rFonts w:eastAsiaTheme="minorHAnsi"/>
          <w:sz w:val="22"/>
        </w:rPr>
        <w:t xml:space="preserve"> 황사 발생을 막기 위한 사막녹지화 사업도 진행하고 있다. </w:t>
      </w:r>
      <w:proofErr w:type="spellStart"/>
      <w:r w:rsidRPr="008A51F3">
        <w:rPr>
          <w:rFonts w:eastAsiaTheme="minorHAnsi"/>
          <w:sz w:val="22"/>
        </w:rPr>
        <w:t>링우시</w:t>
      </w:r>
      <w:proofErr w:type="spellEnd"/>
      <w:r w:rsidRPr="008A51F3">
        <w:rPr>
          <w:rFonts w:eastAsiaTheme="minorHAnsi"/>
          <w:sz w:val="22"/>
        </w:rPr>
        <w:t xml:space="preserve"> </w:t>
      </w:r>
      <w:proofErr w:type="spellStart"/>
      <w:r w:rsidRPr="008A51F3">
        <w:rPr>
          <w:rFonts w:eastAsiaTheme="minorHAnsi"/>
          <w:sz w:val="22"/>
        </w:rPr>
        <w:t>모우스</w:t>
      </w:r>
      <w:proofErr w:type="spellEnd"/>
      <w:r w:rsidRPr="008A51F3">
        <w:rPr>
          <w:rFonts w:eastAsiaTheme="minorHAnsi"/>
          <w:sz w:val="22"/>
        </w:rPr>
        <w:t xml:space="preserve"> 지역에 80㎾h 규모 태양광 발전소를 건설해 묘목을 키우는 </w:t>
      </w:r>
      <w:proofErr w:type="spellStart"/>
      <w:r w:rsidRPr="008A51F3">
        <w:rPr>
          <w:rFonts w:eastAsiaTheme="minorHAnsi"/>
          <w:sz w:val="22"/>
        </w:rPr>
        <w:t>양묘장에</w:t>
      </w:r>
      <w:proofErr w:type="spellEnd"/>
      <w:r w:rsidRPr="008A51F3">
        <w:rPr>
          <w:rFonts w:eastAsiaTheme="minorHAnsi"/>
          <w:sz w:val="22"/>
        </w:rPr>
        <w:t xml:space="preserve"> 전력을 공급하고 있다. </w:t>
      </w:r>
    </w:p>
    <w:p w:rsidR="008A51F3" w:rsidRPr="008A51F3" w:rsidRDefault="008A51F3" w:rsidP="008A51F3">
      <w:pPr>
        <w:rPr>
          <w:rFonts w:eastAsiaTheme="minorHAnsi"/>
          <w:sz w:val="22"/>
        </w:rPr>
      </w:pPr>
    </w:p>
    <w:p w:rsidR="008A51F3" w:rsidRPr="008A51F3" w:rsidRDefault="008A51F3" w:rsidP="008A51F3">
      <w:pPr>
        <w:rPr>
          <w:rFonts w:eastAsiaTheme="minorHAnsi"/>
          <w:sz w:val="22"/>
        </w:rPr>
      </w:pPr>
      <w:r w:rsidRPr="008A51F3">
        <w:rPr>
          <w:rFonts w:eastAsiaTheme="minorHAnsi" w:hint="eastAsia"/>
          <w:sz w:val="22"/>
        </w:rPr>
        <w:t>이는</w:t>
      </w:r>
      <w:r w:rsidRPr="008A51F3">
        <w:rPr>
          <w:rFonts w:eastAsiaTheme="minorHAnsi"/>
          <w:sz w:val="22"/>
        </w:rPr>
        <w:t xml:space="preserve"> 태양광 에너지를 사막화 방지에 활용한 첫 사례다. </w:t>
      </w:r>
    </w:p>
    <w:p w:rsidR="008A51F3" w:rsidRPr="008A51F3" w:rsidRDefault="008A51F3" w:rsidP="008A51F3">
      <w:pPr>
        <w:rPr>
          <w:rFonts w:eastAsiaTheme="minorHAnsi"/>
          <w:sz w:val="22"/>
        </w:rPr>
      </w:pPr>
    </w:p>
    <w:p w:rsidR="006078B5" w:rsidRDefault="006078B5" w:rsidP="006078B5">
      <w:pPr>
        <w:rPr>
          <w:rFonts w:eastAsiaTheme="minorHAnsi" w:hint="eastAsia"/>
          <w:sz w:val="22"/>
        </w:rPr>
      </w:pPr>
    </w:p>
    <w:p w:rsidR="001A496B" w:rsidRPr="001A496B" w:rsidRDefault="001A496B" w:rsidP="001A496B">
      <w:pPr>
        <w:rPr>
          <w:rFonts w:eastAsiaTheme="minorHAnsi"/>
          <w:sz w:val="22"/>
        </w:rPr>
      </w:pPr>
    </w:p>
    <w:p w:rsidR="001A496B" w:rsidRPr="001A496B" w:rsidRDefault="001A496B" w:rsidP="001A496B">
      <w:pPr>
        <w:rPr>
          <w:rFonts w:eastAsiaTheme="minorHAnsi"/>
          <w:b/>
          <w:sz w:val="40"/>
          <w:szCs w:val="40"/>
        </w:rPr>
      </w:pPr>
      <w:r w:rsidRPr="001A496B">
        <w:rPr>
          <w:rFonts w:eastAsiaTheme="minorHAnsi" w:hint="eastAsia"/>
          <w:b/>
          <w:sz w:val="40"/>
          <w:szCs w:val="40"/>
        </w:rPr>
        <w:t xml:space="preserve">4. </w:t>
      </w:r>
      <w:proofErr w:type="spellStart"/>
      <w:r w:rsidRPr="001A496B">
        <w:rPr>
          <w:rFonts w:eastAsiaTheme="minorHAnsi" w:hint="eastAsia"/>
          <w:b/>
          <w:sz w:val="40"/>
          <w:szCs w:val="40"/>
        </w:rPr>
        <w:t>기표원</w:t>
      </w:r>
      <w:proofErr w:type="spellEnd"/>
      <w:r w:rsidRPr="001A496B">
        <w:rPr>
          <w:rFonts w:eastAsiaTheme="minorHAnsi"/>
          <w:b/>
          <w:sz w:val="40"/>
          <w:szCs w:val="40"/>
        </w:rPr>
        <w:t>, ‘중대형 태양광 인버터’ 인증 시행</w:t>
      </w:r>
    </w:p>
    <w:p w:rsidR="001A496B" w:rsidRPr="001A496B" w:rsidRDefault="001A496B" w:rsidP="001A496B">
      <w:pPr>
        <w:jc w:val="righ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&lt;출처 </w:t>
      </w:r>
      <w:r>
        <w:rPr>
          <w:rFonts w:eastAsiaTheme="minorHAnsi"/>
          <w:sz w:val="22"/>
        </w:rPr>
        <w:t>–</w:t>
      </w:r>
      <w:r>
        <w:rPr>
          <w:rFonts w:eastAsiaTheme="minorHAnsi" w:hint="eastAsia"/>
          <w:sz w:val="22"/>
        </w:rPr>
        <w:t xml:space="preserve"> </w:t>
      </w:r>
      <w:proofErr w:type="spellStart"/>
      <w:r>
        <w:rPr>
          <w:rFonts w:eastAsiaTheme="minorHAnsi" w:hint="eastAsia"/>
          <w:sz w:val="22"/>
        </w:rPr>
        <w:t>이투데이</w:t>
      </w:r>
      <w:proofErr w:type="spellEnd"/>
      <w:r>
        <w:rPr>
          <w:rFonts w:eastAsiaTheme="minorHAnsi" w:hint="eastAsia"/>
          <w:sz w:val="22"/>
        </w:rPr>
        <w:t xml:space="preserve"> / </w:t>
      </w:r>
      <w:proofErr w:type="spellStart"/>
      <w:r>
        <w:rPr>
          <w:rFonts w:eastAsiaTheme="minorHAnsi" w:hint="eastAsia"/>
          <w:sz w:val="22"/>
        </w:rPr>
        <w:t>김정유</w:t>
      </w:r>
      <w:proofErr w:type="spellEnd"/>
      <w:r>
        <w:rPr>
          <w:rFonts w:eastAsiaTheme="minorHAnsi" w:hint="eastAsia"/>
          <w:sz w:val="22"/>
        </w:rPr>
        <w:t xml:space="preserve"> 기자&gt;</w:t>
      </w:r>
    </w:p>
    <w:p w:rsidR="001A496B" w:rsidRDefault="001A496B" w:rsidP="001A496B">
      <w:pPr>
        <w:rPr>
          <w:rFonts w:eastAsiaTheme="minorHAnsi" w:hint="eastAsia"/>
          <w:sz w:val="22"/>
        </w:rPr>
      </w:pPr>
    </w:p>
    <w:p w:rsidR="001A496B" w:rsidRPr="001A496B" w:rsidRDefault="001A496B" w:rsidP="001A496B">
      <w:pPr>
        <w:ind w:firstLineChars="100" w:firstLine="220"/>
        <w:rPr>
          <w:rFonts w:eastAsiaTheme="minorHAnsi"/>
          <w:sz w:val="22"/>
        </w:rPr>
      </w:pPr>
      <w:r w:rsidRPr="001A496B">
        <w:rPr>
          <w:rFonts w:eastAsiaTheme="minorHAnsi" w:hint="eastAsia"/>
          <w:sz w:val="22"/>
        </w:rPr>
        <w:t>정부가</w:t>
      </w:r>
      <w:r w:rsidRPr="001A496B">
        <w:rPr>
          <w:rFonts w:eastAsiaTheme="minorHAnsi"/>
          <w:sz w:val="22"/>
        </w:rPr>
        <w:t xml:space="preserve"> 국내 최초로 중대형 태양광발전용 인버터 분야에 대한 설비 인증을 시행한다.</w:t>
      </w:r>
    </w:p>
    <w:p w:rsidR="001A496B" w:rsidRPr="001A496B" w:rsidRDefault="001A496B" w:rsidP="001A496B">
      <w:pPr>
        <w:rPr>
          <w:rFonts w:eastAsiaTheme="minorHAnsi"/>
          <w:sz w:val="22"/>
        </w:rPr>
      </w:pPr>
    </w:p>
    <w:p w:rsidR="001A496B" w:rsidRPr="001A496B" w:rsidRDefault="001A496B" w:rsidP="001A496B">
      <w:pPr>
        <w:rPr>
          <w:rFonts w:eastAsiaTheme="minorHAnsi"/>
          <w:sz w:val="22"/>
        </w:rPr>
      </w:pPr>
      <w:r w:rsidRPr="001A496B">
        <w:rPr>
          <w:rFonts w:eastAsiaTheme="minorHAnsi"/>
          <w:sz w:val="22"/>
        </w:rPr>
        <w:t xml:space="preserve"> 지식경제부 </w:t>
      </w:r>
      <w:proofErr w:type="spellStart"/>
      <w:r w:rsidRPr="001A496B">
        <w:rPr>
          <w:rFonts w:eastAsiaTheme="minorHAnsi"/>
          <w:sz w:val="22"/>
        </w:rPr>
        <w:t>기술표준원은</w:t>
      </w:r>
      <w:proofErr w:type="spellEnd"/>
      <w:r w:rsidRPr="001A496B">
        <w:rPr>
          <w:rFonts w:eastAsiaTheme="minorHAnsi"/>
          <w:sz w:val="22"/>
        </w:rPr>
        <w:t xml:space="preserve"> 오는 18일자로 한국전기연구원(KERI)을 ‘정격출력 10kw초과 250kw이하 태양광인버터’에 대한 성능검사기관으로 지정, 인증기관인 에너지관리공단을 통해 국내 최초로 중대형 인버터 분야에 대한 설비인증을 시행할 예정이라고 밝혔다.</w:t>
      </w:r>
    </w:p>
    <w:p w:rsidR="001A496B" w:rsidRPr="001A496B" w:rsidRDefault="001A496B" w:rsidP="001A496B">
      <w:pPr>
        <w:rPr>
          <w:rFonts w:eastAsiaTheme="minorHAnsi"/>
          <w:sz w:val="22"/>
        </w:rPr>
      </w:pPr>
    </w:p>
    <w:p w:rsidR="001A496B" w:rsidRPr="001A496B" w:rsidRDefault="001A496B" w:rsidP="001A496B">
      <w:pPr>
        <w:rPr>
          <w:rFonts w:eastAsiaTheme="minorHAnsi"/>
          <w:sz w:val="22"/>
        </w:rPr>
      </w:pPr>
      <w:r w:rsidRPr="001A496B">
        <w:rPr>
          <w:rFonts w:eastAsiaTheme="minorHAnsi" w:hint="eastAsia"/>
          <w:sz w:val="22"/>
        </w:rPr>
        <w:t>태양광</w:t>
      </w:r>
      <w:r w:rsidRPr="001A496B">
        <w:rPr>
          <w:rFonts w:eastAsiaTheme="minorHAnsi"/>
          <w:sz w:val="22"/>
        </w:rPr>
        <w:t xml:space="preserve"> 인버터는 태양전지 모듈에서 생산된 DC전압을 가정이나 산업계에서 사용할 수 있는 AC전압으로 변환시키는 전력변환장치를 말한다.</w:t>
      </w:r>
    </w:p>
    <w:p w:rsidR="001A496B" w:rsidRPr="001A496B" w:rsidRDefault="001A496B" w:rsidP="001A496B">
      <w:pPr>
        <w:rPr>
          <w:rFonts w:eastAsiaTheme="minorHAnsi"/>
          <w:sz w:val="22"/>
        </w:rPr>
      </w:pPr>
    </w:p>
    <w:p w:rsidR="001A496B" w:rsidRPr="001A496B" w:rsidRDefault="001A496B" w:rsidP="001A496B">
      <w:pPr>
        <w:rPr>
          <w:rFonts w:eastAsiaTheme="minorHAnsi"/>
          <w:sz w:val="22"/>
        </w:rPr>
      </w:pPr>
      <w:r w:rsidRPr="001A496B">
        <w:rPr>
          <w:rFonts w:eastAsiaTheme="minorHAnsi" w:hint="eastAsia"/>
          <w:sz w:val="22"/>
        </w:rPr>
        <w:lastRenderedPageBreak/>
        <w:t>이에</w:t>
      </w:r>
      <w:r w:rsidRPr="001A496B">
        <w:rPr>
          <w:rFonts w:eastAsiaTheme="minorHAnsi"/>
          <w:sz w:val="22"/>
        </w:rPr>
        <w:t xml:space="preserve"> 따라 이제부터 중대형 인버터도 기존 10kw이하 소형 인버터 생산업체처럼 설비인증을 받으면 에너지관리공단 보급사업지원, 공공기관 우선 구매 등 다양한 혜택을 받을 수 있게 됐다.</w:t>
      </w:r>
    </w:p>
    <w:p w:rsidR="001A496B" w:rsidRPr="001A496B" w:rsidRDefault="001A496B" w:rsidP="001A496B">
      <w:pPr>
        <w:rPr>
          <w:rFonts w:eastAsiaTheme="minorHAnsi"/>
          <w:sz w:val="22"/>
        </w:rPr>
      </w:pPr>
    </w:p>
    <w:p w:rsidR="001A496B" w:rsidRPr="001A496B" w:rsidRDefault="001A496B" w:rsidP="001A496B">
      <w:pPr>
        <w:rPr>
          <w:rFonts w:eastAsiaTheme="minorHAnsi"/>
          <w:sz w:val="22"/>
        </w:rPr>
      </w:pPr>
      <w:r w:rsidRPr="001A496B">
        <w:rPr>
          <w:rFonts w:eastAsiaTheme="minorHAnsi" w:hint="eastAsia"/>
          <w:sz w:val="22"/>
        </w:rPr>
        <w:t>특히</w:t>
      </w:r>
      <w:r w:rsidRPr="001A496B">
        <w:rPr>
          <w:rFonts w:eastAsiaTheme="minorHAnsi"/>
          <w:sz w:val="22"/>
        </w:rPr>
        <w:t xml:space="preserve"> 올 1월부터 </w:t>
      </w:r>
      <w:proofErr w:type="spellStart"/>
      <w:r w:rsidRPr="001A496B">
        <w:rPr>
          <w:rFonts w:eastAsiaTheme="minorHAnsi"/>
          <w:sz w:val="22"/>
        </w:rPr>
        <w:t>신재생에너지공급</w:t>
      </w:r>
      <w:proofErr w:type="spellEnd"/>
      <w:r w:rsidRPr="001A496B">
        <w:rPr>
          <w:rFonts w:eastAsiaTheme="minorHAnsi"/>
          <w:sz w:val="22"/>
        </w:rPr>
        <w:t xml:space="preserve"> 의무화제도(RPS)가 본격 시행돼 태양광 발전 수요 증가가 예상되는 만큼 중대형 인버터 생산업체들도 인증 시행의 혜택을 받을 것으로 기대된다.</w:t>
      </w:r>
    </w:p>
    <w:p w:rsidR="001A496B" w:rsidRPr="001A496B" w:rsidRDefault="001A496B" w:rsidP="001A496B">
      <w:pPr>
        <w:rPr>
          <w:rFonts w:eastAsiaTheme="minorHAnsi"/>
          <w:sz w:val="22"/>
        </w:rPr>
      </w:pPr>
    </w:p>
    <w:p w:rsidR="001A496B" w:rsidRPr="001A496B" w:rsidRDefault="001A496B" w:rsidP="001A496B">
      <w:pPr>
        <w:rPr>
          <w:rFonts w:eastAsiaTheme="minorHAnsi"/>
          <w:sz w:val="22"/>
        </w:rPr>
      </w:pPr>
      <w:r w:rsidRPr="001A496B">
        <w:rPr>
          <w:rFonts w:eastAsiaTheme="minorHAnsi" w:hint="eastAsia"/>
          <w:sz w:val="22"/>
        </w:rPr>
        <w:t>이에</w:t>
      </w:r>
      <w:r w:rsidRPr="001A496B">
        <w:rPr>
          <w:rFonts w:eastAsiaTheme="minorHAnsi"/>
          <w:sz w:val="22"/>
        </w:rPr>
        <w:t xml:space="preserve"> 성능검사기관으로 지정된 전기연구원은 ‘태양광 분야 국제상호인증제도(IECEE PV)’에도 중대형 인버터 품목에 대한 공인시험기관으로 인정받고자 내년 3월께 정식으로 인증을 신청할 예정이다.</w:t>
      </w:r>
    </w:p>
    <w:p w:rsidR="001A496B" w:rsidRPr="001A496B" w:rsidRDefault="001A496B" w:rsidP="001A496B">
      <w:pPr>
        <w:rPr>
          <w:rFonts w:eastAsiaTheme="minorHAnsi"/>
          <w:sz w:val="22"/>
        </w:rPr>
      </w:pPr>
    </w:p>
    <w:p w:rsidR="001A496B" w:rsidRPr="001A496B" w:rsidRDefault="001A496B" w:rsidP="001A496B">
      <w:pPr>
        <w:rPr>
          <w:rFonts w:eastAsiaTheme="minorHAnsi"/>
          <w:sz w:val="22"/>
        </w:rPr>
      </w:pPr>
      <w:proofErr w:type="spellStart"/>
      <w:r w:rsidRPr="001A496B">
        <w:rPr>
          <w:rFonts w:eastAsiaTheme="minorHAnsi" w:hint="eastAsia"/>
          <w:sz w:val="22"/>
        </w:rPr>
        <w:t>기표원은</w:t>
      </w:r>
      <w:proofErr w:type="spellEnd"/>
      <w:r w:rsidRPr="001A496B">
        <w:rPr>
          <w:rFonts w:eastAsiaTheme="minorHAnsi"/>
          <w:sz w:val="22"/>
        </w:rPr>
        <w:t xml:space="preserve"> 내년 하반기엔 국내 발급 인증서가 국제적으로도 인정돼 중대형 인버터 관련 국내 업체들에도 많은 도움이 될 것으로 예상하고 있다.</w:t>
      </w:r>
    </w:p>
    <w:p w:rsidR="001A496B" w:rsidRPr="001A496B" w:rsidRDefault="001A496B" w:rsidP="001A496B">
      <w:pPr>
        <w:rPr>
          <w:rFonts w:eastAsiaTheme="minorHAnsi"/>
          <w:sz w:val="22"/>
        </w:rPr>
      </w:pPr>
    </w:p>
    <w:p w:rsidR="001A496B" w:rsidRPr="001A496B" w:rsidRDefault="001A496B" w:rsidP="001A496B">
      <w:pPr>
        <w:rPr>
          <w:rFonts w:eastAsiaTheme="minorHAnsi"/>
          <w:sz w:val="22"/>
        </w:rPr>
      </w:pPr>
    </w:p>
    <w:p w:rsidR="001A496B" w:rsidRPr="001A496B" w:rsidRDefault="001A496B" w:rsidP="001A496B">
      <w:pPr>
        <w:rPr>
          <w:rFonts w:eastAsiaTheme="minorHAnsi"/>
          <w:sz w:val="22"/>
        </w:rPr>
      </w:pPr>
    </w:p>
    <w:p w:rsidR="001A496B" w:rsidRPr="00726BB7" w:rsidRDefault="00726BB7" w:rsidP="001A496B">
      <w:pPr>
        <w:rPr>
          <w:rFonts w:eastAsiaTheme="minorHAnsi"/>
          <w:b/>
          <w:sz w:val="40"/>
          <w:szCs w:val="40"/>
        </w:rPr>
      </w:pPr>
      <w:r w:rsidRPr="00726BB7">
        <w:rPr>
          <w:rFonts w:eastAsiaTheme="minorHAnsi" w:hint="eastAsia"/>
          <w:b/>
          <w:sz w:val="40"/>
          <w:szCs w:val="40"/>
        </w:rPr>
        <w:t xml:space="preserve">5. </w:t>
      </w:r>
      <w:r w:rsidR="001A496B" w:rsidRPr="00726BB7">
        <w:rPr>
          <w:rFonts w:eastAsiaTheme="minorHAnsi"/>
          <w:b/>
          <w:sz w:val="40"/>
          <w:szCs w:val="40"/>
        </w:rPr>
        <w:t>(태양광발전의 모든 것) (2) 태양전지와 내구연한</w:t>
      </w:r>
    </w:p>
    <w:p w:rsidR="001A496B" w:rsidRPr="00726BB7" w:rsidRDefault="001A496B" w:rsidP="00726BB7">
      <w:pPr>
        <w:ind w:firstLineChars="100" w:firstLine="300"/>
        <w:rPr>
          <w:rFonts w:eastAsiaTheme="minorHAnsi"/>
          <w:sz w:val="30"/>
          <w:szCs w:val="30"/>
        </w:rPr>
      </w:pPr>
      <w:r w:rsidRPr="00726BB7">
        <w:rPr>
          <w:rFonts w:eastAsiaTheme="minorHAnsi"/>
          <w:sz w:val="30"/>
          <w:szCs w:val="30"/>
        </w:rPr>
        <w:t>"제조공정 자동화 통해 대량생산·내구성 강한 소재 개발 시</w:t>
      </w:r>
    </w:p>
    <w:p w:rsidR="001A496B" w:rsidRPr="00726BB7" w:rsidRDefault="001A496B" w:rsidP="00726BB7">
      <w:pPr>
        <w:ind w:firstLineChars="100" w:firstLine="300"/>
        <w:rPr>
          <w:rFonts w:eastAsiaTheme="minorHAnsi"/>
          <w:sz w:val="30"/>
          <w:szCs w:val="30"/>
        </w:rPr>
      </w:pPr>
      <w:r w:rsidRPr="00726BB7">
        <w:rPr>
          <w:rFonts w:eastAsiaTheme="minorHAnsi" w:hint="eastAsia"/>
          <w:sz w:val="30"/>
          <w:szCs w:val="30"/>
        </w:rPr>
        <w:t>태양전지</w:t>
      </w:r>
      <w:r w:rsidRPr="00726BB7">
        <w:rPr>
          <w:rFonts w:eastAsiaTheme="minorHAnsi"/>
          <w:sz w:val="30"/>
          <w:szCs w:val="30"/>
        </w:rPr>
        <w:t xml:space="preserve"> 수명 길어지고 많은 양의 에너지 장기 사용 가능"</w:t>
      </w:r>
    </w:p>
    <w:p w:rsidR="001A496B" w:rsidRPr="001A496B" w:rsidRDefault="00726BB7" w:rsidP="00726BB7">
      <w:pPr>
        <w:jc w:val="righ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&lt;출처 </w:t>
      </w:r>
      <w:r>
        <w:rPr>
          <w:rFonts w:eastAsiaTheme="minorHAnsi"/>
          <w:sz w:val="22"/>
        </w:rPr>
        <w:t>–</w:t>
      </w:r>
      <w:r>
        <w:rPr>
          <w:rFonts w:eastAsiaTheme="minorHAnsi" w:hint="eastAsia"/>
          <w:sz w:val="22"/>
        </w:rPr>
        <w:t xml:space="preserve"> 전기신문 / 정형석 기자&gt;</w:t>
      </w:r>
    </w:p>
    <w:p w:rsidR="001A496B" w:rsidRPr="001A496B" w:rsidRDefault="001A496B" w:rsidP="001A496B">
      <w:pPr>
        <w:rPr>
          <w:rFonts w:eastAsiaTheme="minorHAnsi"/>
          <w:sz w:val="22"/>
        </w:rPr>
      </w:pPr>
    </w:p>
    <w:p w:rsidR="001A496B" w:rsidRPr="001A496B" w:rsidRDefault="001A496B" w:rsidP="001A496B">
      <w:pPr>
        <w:rPr>
          <w:rFonts w:eastAsiaTheme="minorHAnsi"/>
          <w:sz w:val="22"/>
        </w:rPr>
      </w:pPr>
      <w:r w:rsidRPr="001A496B">
        <w:rPr>
          <w:rFonts w:eastAsiaTheme="minorHAnsi" w:hint="eastAsia"/>
          <w:sz w:val="22"/>
        </w:rPr>
        <w:t>태양전지는</w:t>
      </w:r>
      <w:r w:rsidRPr="001A496B">
        <w:rPr>
          <w:rFonts w:eastAsiaTheme="minorHAnsi"/>
          <w:sz w:val="22"/>
        </w:rPr>
        <w:t xml:space="preserve"> 반도체의 광전효과를 이용한 것이어서 일반적으로 태양전지 그 자체의 수명을 약 70년으로 본다. </w:t>
      </w:r>
    </w:p>
    <w:p w:rsidR="001A496B" w:rsidRPr="001A496B" w:rsidRDefault="001A496B" w:rsidP="001A496B">
      <w:pPr>
        <w:rPr>
          <w:rFonts w:eastAsiaTheme="minorHAnsi"/>
          <w:sz w:val="22"/>
        </w:rPr>
      </w:pPr>
      <w:r w:rsidRPr="001A496B">
        <w:rPr>
          <w:rFonts w:eastAsiaTheme="minorHAnsi" w:hint="eastAsia"/>
          <w:sz w:val="22"/>
        </w:rPr>
        <w:t>그러나</w:t>
      </w:r>
      <w:r w:rsidRPr="001A496B">
        <w:rPr>
          <w:rFonts w:eastAsiaTheme="minorHAnsi"/>
          <w:sz w:val="22"/>
        </w:rPr>
        <w:t xml:space="preserve"> 실제로 사용하는 경우에 있어서는 태양전지 자체의 수명뿐만 아니라 태양전지를 장착한 태양전지 모듈의 재질 등의 내환경성이 문제가 된다.</w:t>
      </w:r>
    </w:p>
    <w:p w:rsidR="001A496B" w:rsidRPr="001A496B" w:rsidRDefault="001A496B" w:rsidP="001A496B">
      <w:pPr>
        <w:rPr>
          <w:rFonts w:eastAsiaTheme="minorHAnsi"/>
          <w:sz w:val="22"/>
        </w:rPr>
      </w:pPr>
      <w:r w:rsidRPr="001A496B">
        <w:rPr>
          <w:rFonts w:eastAsiaTheme="minorHAnsi" w:hint="eastAsia"/>
          <w:sz w:val="22"/>
        </w:rPr>
        <w:t>이러한</w:t>
      </w:r>
      <w:r w:rsidRPr="001A496B">
        <w:rPr>
          <w:rFonts w:eastAsiaTheme="minorHAnsi"/>
          <w:sz w:val="22"/>
        </w:rPr>
        <w:t xml:space="preserve"> 점까지를 고려할 때 태양전지 모듈의 수명은 25년까지 유지보수비용 없이 사용할 수 있고, 25년 정도 경과하면 프레임 등의 유지비용이 들어간다.</w:t>
      </w:r>
    </w:p>
    <w:p w:rsidR="001A496B" w:rsidRPr="001A496B" w:rsidRDefault="001A496B" w:rsidP="001A496B">
      <w:pPr>
        <w:rPr>
          <w:rFonts w:eastAsiaTheme="minorHAnsi"/>
          <w:sz w:val="22"/>
        </w:rPr>
      </w:pPr>
      <w:r w:rsidRPr="001A496B">
        <w:rPr>
          <w:rFonts w:eastAsiaTheme="minorHAnsi" w:hint="eastAsia"/>
          <w:sz w:val="22"/>
        </w:rPr>
        <w:t>또</w:t>
      </w:r>
      <w:r w:rsidRPr="001A496B">
        <w:rPr>
          <w:rFonts w:eastAsiaTheme="minorHAnsi"/>
          <w:sz w:val="22"/>
        </w:rPr>
        <w:t xml:space="preserve"> 발전효율도 점차 낮아져 발전수입도 줄어들게 된다. 즉 태양전지 그 자체가 아니라 연결된 금속선이나 봉입하고 있는 플라스틱 재료가 시간의 경과에 따라 질이 저하된다는 것이다.</w:t>
      </w:r>
    </w:p>
    <w:p w:rsidR="001A496B" w:rsidRPr="001A496B" w:rsidRDefault="001A496B" w:rsidP="001A496B">
      <w:pPr>
        <w:rPr>
          <w:rFonts w:eastAsiaTheme="minorHAnsi"/>
          <w:sz w:val="22"/>
        </w:rPr>
      </w:pPr>
      <w:r w:rsidRPr="001A496B">
        <w:rPr>
          <w:rFonts w:eastAsiaTheme="minorHAnsi" w:hint="eastAsia"/>
          <w:sz w:val="22"/>
        </w:rPr>
        <w:t>그러나</w:t>
      </w:r>
      <w:r w:rsidRPr="001A496B">
        <w:rPr>
          <w:rFonts w:eastAsiaTheme="minorHAnsi"/>
          <w:sz w:val="22"/>
        </w:rPr>
        <w:t xml:space="preserve"> 이 수명은 태양전지를 장착한 모듈의 소재에 따라 크게 변한다. 내구성이 있는 주변 소재의 개발과 시설이 태양전지의 수명을 연장하는데 있어 중요하다. 가까운 장래에는 태양전지 모듈의 수명은 약 35년 이상까지 예측되고 있다.</w:t>
      </w:r>
    </w:p>
    <w:p w:rsidR="001A496B" w:rsidRPr="001A496B" w:rsidRDefault="001A496B" w:rsidP="001A496B">
      <w:pPr>
        <w:rPr>
          <w:rFonts w:eastAsiaTheme="minorHAnsi"/>
          <w:sz w:val="22"/>
        </w:rPr>
      </w:pPr>
      <w:r w:rsidRPr="001A496B">
        <w:rPr>
          <w:rFonts w:eastAsiaTheme="minorHAnsi" w:hint="eastAsia"/>
          <w:sz w:val="22"/>
        </w:rPr>
        <w:t>그러나</w:t>
      </w:r>
      <w:r w:rsidRPr="001A496B">
        <w:rPr>
          <w:rFonts w:eastAsiaTheme="minorHAnsi"/>
          <w:sz w:val="22"/>
        </w:rPr>
        <w:t xml:space="preserve"> 태양광발전의 수명을 산정할 때 중요한 점은 실외에 설치돼 있는 태양전지는 태양이나 염해, 적설 등을 받으면 </w:t>
      </w:r>
      <w:proofErr w:type="spellStart"/>
      <w:r w:rsidRPr="001A496B">
        <w:rPr>
          <w:rFonts w:eastAsiaTheme="minorHAnsi"/>
          <w:sz w:val="22"/>
        </w:rPr>
        <w:t>열화된다</w:t>
      </w:r>
      <w:proofErr w:type="spellEnd"/>
      <w:r w:rsidRPr="001A496B">
        <w:rPr>
          <w:rFonts w:eastAsiaTheme="minorHAnsi"/>
          <w:sz w:val="22"/>
        </w:rPr>
        <w:t xml:space="preserve">. 자외선의 파괴력은 표면의 약 0.1mm 정도로 낮지만, 공격력은 매우 강하기 때문에 모듈의 </w:t>
      </w:r>
      <w:proofErr w:type="spellStart"/>
      <w:r w:rsidRPr="001A496B">
        <w:rPr>
          <w:rFonts w:eastAsiaTheme="minorHAnsi"/>
          <w:sz w:val="22"/>
        </w:rPr>
        <w:t>보증년수와</w:t>
      </w:r>
      <w:proofErr w:type="spellEnd"/>
      <w:r w:rsidRPr="001A496B">
        <w:rPr>
          <w:rFonts w:eastAsiaTheme="minorHAnsi"/>
          <w:sz w:val="22"/>
        </w:rPr>
        <w:t xml:space="preserve"> 내구성은 별도로 구분하고 있다. 메이커에 따라 </w:t>
      </w:r>
      <w:proofErr w:type="spellStart"/>
      <w:r w:rsidRPr="001A496B">
        <w:rPr>
          <w:rFonts w:eastAsiaTheme="minorHAnsi"/>
          <w:sz w:val="22"/>
        </w:rPr>
        <w:t>보증년수를</w:t>
      </w:r>
      <w:proofErr w:type="spellEnd"/>
      <w:r w:rsidRPr="001A496B">
        <w:rPr>
          <w:rFonts w:eastAsiaTheme="minorHAnsi"/>
          <w:sz w:val="22"/>
        </w:rPr>
        <w:t xml:space="preserve"> 10년, 20년으로 하고 있기도 하며, 내구성은 25년 정도로 보고 있다.</w:t>
      </w:r>
    </w:p>
    <w:p w:rsidR="001A496B" w:rsidRPr="001A496B" w:rsidRDefault="001A496B" w:rsidP="001A496B">
      <w:pPr>
        <w:rPr>
          <w:rFonts w:eastAsiaTheme="minorHAnsi"/>
          <w:sz w:val="22"/>
        </w:rPr>
      </w:pPr>
      <w:r w:rsidRPr="001A496B">
        <w:rPr>
          <w:rFonts w:eastAsiaTheme="minorHAnsi" w:hint="eastAsia"/>
          <w:sz w:val="22"/>
        </w:rPr>
        <w:t>일반적으로</w:t>
      </w:r>
      <w:r w:rsidRPr="001A496B">
        <w:rPr>
          <w:rFonts w:eastAsiaTheme="minorHAnsi"/>
          <w:sz w:val="22"/>
        </w:rPr>
        <w:t xml:space="preserve"> 성능을 80% 이상 보증하고 있는데, </w:t>
      </w:r>
      <w:proofErr w:type="spellStart"/>
      <w:r w:rsidRPr="001A496B">
        <w:rPr>
          <w:rFonts w:eastAsiaTheme="minorHAnsi"/>
          <w:sz w:val="22"/>
        </w:rPr>
        <w:t>결정계의</w:t>
      </w:r>
      <w:proofErr w:type="spellEnd"/>
      <w:r w:rsidRPr="001A496B">
        <w:rPr>
          <w:rFonts w:eastAsiaTheme="minorHAnsi"/>
          <w:sz w:val="22"/>
        </w:rPr>
        <w:t xml:space="preserve"> 경우 온도조건이 10℃ 오르면 수명은 반감하며, 습도 또한 10% 올라가도 반감하게 된다.</w:t>
      </w:r>
    </w:p>
    <w:p w:rsidR="001A496B" w:rsidRPr="001A496B" w:rsidRDefault="001A496B" w:rsidP="001A496B">
      <w:pPr>
        <w:rPr>
          <w:rFonts w:eastAsiaTheme="minorHAnsi"/>
          <w:sz w:val="22"/>
        </w:rPr>
      </w:pPr>
      <w:r w:rsidRPr="001A496B">
        <w:rPr>
          <w:rFonts w:eastAsiaTheme="minorHAnsi" w:hint="eastAsia"/>
          <w:sz w:val="22"/>
        </w:rPr>
        <w:lastRenderedPageBreak/>
        <w:t>태양전지</w:t>
      </w:r>
      <w:r w:rsidRPr="001A496B">
        <w:rPr>
          <w:rFonts w:eastAsiaTheme="minorHAnsi"/>
          <w:sz w:val="22"/>
        </w:rPr>
        <w:t xml:space="preserve"> 수명이 길어질수록 태양전지를 통해 얻을 수 있는 전기에너지의 총량은 많아지고, 투자대비 에너지회수율이 높아져 경쟁력을 갖게 된다. 즉 </w:t>
      </w:r>
      <w:proofErr w:type="spellStart"/>
      <w:r w:rsidRPr="001A496B">
        <w:rPr>
          <w:rFonts w:eastAsiaTheme="minorHAnsi"/>
          <w:sz w:val="22"/>
        </w:rPr>
        <w:t>그리드패리티</w:t>
      </w:r>
      <w:proofErr w:type="spellEnd"/>
      <w:r w:rsidRPr="001A496B">
        <w:rPr>
          <w:rFonts w:eastAsiaTheme="minorHAnsi"/>
          <w:sz w:val="22"/>
        </w:rPr>
        <w:t>(Grid parity)에 도달할 때 태양광발전시스템은 본격적으로 활성화 될 것이다. 또 제조공정을 자동화해 대량생산하고, 내구성이 강한 주변 소재의 개발로 태양전지의 수명이 길어지면 많은 양의 에너지를 장기간 얻을 수 있게 된다.</w:t>
      </w:r>
    </w:p>
    <w:p w:rsidR="001A496B" w:rsidRDefault="001A496B" w:rsidP="001A496B">
      <w:pPr>
        <w:rPr>
          <w:rFonts w:eastAsiaTheme="minorHAnsi" w:hint="eastAsia"/>
          <w:sz w:val="22"/>
        </w:rPr>
      </w:pPr>
      <w:r w:rsidRPr="001A496B">
        <w:rPr>
          <w:rFonts w:eastAsiaTheme="minorHAnsi"/>
          <w:sz w:val="22"/>
        </w:rPr>
        <w:t xml:space="preserve">(자료제공, 이순형 </w:t>
      </w:r>
      <w:proofErr w:type="spellStart"/>
      <w:r w:rsidRPr="001A496B">
        <w:rPr>
          <w:rFonts w:eastAsiaTheme="minorHAnsi"/>
          <w:sz w:val="22"/>
        </w:rPr>
        <w:t>선강엔지니어링</w:t>
      </w:r>
      <w:proofErr w:type="spellEnd"/>
      <w:r w:rsidRPr="001A496B">
        <w:rPr>
          <w:rFonts w:eastAsiaTheme="minorHAnsi"/>
          <w:sz w:val="22"/>
        </w:rPr>
        <w:t xml:space="preserve"> 대표) </w:t>
      </w:r>
    </w:p>
    <w:p w:rsidR="00726BB7" w:rsidRDefault="00726BB7" w:rsidP="001A496B">
      <w:pPr>
        <w:rPr>
          <w:rFonts w:eastAsiaTheme="minorHAnsi" w:hint="eastAsia"/>
          <w:sz w:val="22"/>
        </w:rPr>
      </w:pPr>
    </w:p>
    <w:p w:rsidR="00726BB7" w:rsidRPr="001A496B" w:rsidRDefault="009C2AE3" w:rsidP="009C2AE3">
      <w:pPr>
        <w:jc w:val="right"/>
        <w:rPr>
          <w:rFonts w:eastAsiaTheme="minorHAnsi"/>
          <w:sz w:val="22"/>
        </w:rPr>
      </w:pPr>
      <w:bookmarkStart w:id="0" w:name="_GoBack"/>
      <w:bookmarkEnd w:id="0"/>
      <w:r>
        <w:rPr>
          <w:rFonts w:eastAsiaTheme="minorHAnsi" w:hint="eastAsia"/>
          <w:sz w:val="22"/>
        </w:rPr>
        <w:t>&lt;끝&gt;</w:t>
      </w:r>
    </w:p>
    <w:p w:rsidR="001A496B" w:rsidRPr="001A496B" w:rsidRDefault="001A496B" w:rsidP="006078B5">
      <w:pPr>
        <w:rPr>
          <w:rFonts w:eastAsiaTheme="minorHAnsi"/>
          <w:sz w:val="22"/>
        </w:rPr>
      </w:pPr>
    </w:p>
    <w:sectPr w:rsidR="001A496B" w:rsidRPr="001A496B" w:rsidSect="004A0160">
      <w:footerReference w:type="default" r:id="rId11"/>
      <w:pgSz w:w="11907" w:h="16839" w:code="9"/>
      <w:pgMar w:top="720" w:right="720" w:bottom="720" w:left="720" w:header="851" w:footer="992" w:gutter="0"/>
      <w:pgNumType w:chapStyle="1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2E4" w:rsidRDefault="00A532E4" w:rsidP="0013493E">
      <w:r>
        <w:separator/>
      </w:r>
    </w:p>
  </w:endnote>
  <w:endnote w:type="continuationSeparator" w:id="0">
    <w:p w:rsidR="00A532E4" w:rsidRDefault="00A532E4" w:rsidP="00134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739960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A0160" w:rsidRDefault="004A0160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40E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40E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E15B1" w:rsidRDefault="001E15B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2E4" w:rsidRDefault="00A532E4" w:rsidP="0013493E">
      <w:r>
        <w:separator/>
      </w:r>
    </w:p>
  </w:footnote>
  <w:footnote w:type="continuationSeparator" w:id="0">
    <w:p w:rsidR="00A532E4" w:rsidRDefault="00A532E4" w:rsidP="00134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6802"/>
    <w:multiLevelType w:val="hybridMultilevel"/>
    <w:tmpl w:val="81A65AB0"/>
    <w:lvl w:ilvl="0" w:tplc="D2CA09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123A72"/>
    <w:multiLevelType w:val="hybridMultilevel"/>
    <w:tmpl w:val="6EDC5F2A"/>
    <w:lvl w:ilvl="0" w:tplc="1BCCAE84">
      <w:start w:val="1"/>
      <w:numFmt w:val="decimal"/>
      <w:lvlText w:val="%1."/>
      <w:lvlJc w:val="left"/>
      <w:pPr>
        <w:ind w:left="760" w:hanging="360"/>
      </w:pPr>
      <w:rPr>
        <w:rFonts w:eastAsiaTheme="minorEastAsia" w:hint="default"/>
        <w:b/>
        <w:color w:val="444444"/>
        <w:sz w:val="2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9606BB1"/>
    <w:multiLevelType w:val="hybridMultilevel"/>
    <w:tmpl w:val="A8CC22E2"/>
    <w:lvl w:ilvl="0" w:tplc="82EE71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BE329F9"/>
    <w:multiLevelType w:val="hybridMultilevel"/>
    <w:tmpl w:val="EC4CC6D4"/>
    <w:lvl w:ilvl="0" w:tplc="67860A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1703435"/>
    <w:multiLevelType w:val="hybridMultilevel"/>
    <w:tmpl w:val="3410BCDC"/>
    <w:lvl w:ilvl="0" w:tplc="D4B849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26134D3"/>
    <w:multiLevelType w:val="hybridMultilevel"/>
    <w:tmpl w:val="1724172E"/>
    <w:lvl w:ilvl="0" w:tplc="6F00B8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8BE604D"/>
    <w:multiLevelType w:val="hybridMultilevel"/>
    <w:tmpl w:val="339EBD24"/>
    <w:lvl w:ilvl="0" w:tplc="D136B2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FC73DA2"/>
    <w:multiLevelType w:val="hybridMultilevel"/>
    <w:tmpl w:val="C1F43BCA"/>
    <w:lvl w:ilvl="0" w:tplc="EB026B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1765E49"/>
    <w:multiLevelType w:val="hybridMultilevel"/>
    <w:tmpl w:val="F3AA61A8"/>
    <w:lvl w:ilvl="0" w:tplc="813E8F60">
      <w:start w:val="1"/>
      <w:numFmt w:val="decimal"/>
      <w:lvlText w:val="%1."/>
      <w:lvlJc w:val="left"/>
      <w:pPr>
        <w:ind w:left="76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26D776C"/>
    <w:multiLevelType w:val="hybridMultilevel"/>
    <w:tmpl w:val="3E26ADD2"/>
    <w:lvl w:ilvl="0" w:tplc="B4FCDB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4A15FC6"/>
    <w:multiLevelType w:val="hybridMultilevel"/>
    <w:tmpl w:val="36026E9C"/>
    <w:lvl w:ilvl="0" w:tplc="C79C5B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54A3D74"/>
    <w:multiLevelType w:val="hybridMultilevel"/>
    <w:tmpl w:val="A8648F56"/>
    <w:lvl w:ilvl="0" w:tplc="2ABE07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CEC0566"/>
    <w:multiLevelType w:val="hybridMultilevel"/>
    <w:tmpl w:val="684C8806"/>
    <w:lvl w:ilvl="0" w:tplc="A0BE2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D9437FF"/>
    <w:multiLevelType w:val="hybridMultilevel"/>
    <w:tmpl w:val="FA982464"/>
    <w:lvl w:ilvl="0" w:tplc="E5E649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DAD74B8"/>
    <w:multiLevelType w:val="hybridMultilevel"/>
    <w:tmpl w:val="01F67A4E"/>
    <w:lvl w:ilvl="0" w:tplc="37F2C0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E885449"/>
    <w:multiLevelType w:val="hybridMultilevel"/>
    <w:tmpl w:val="6F86F154"/>
    <w:lvl w:ilvl="0" w:tplc="A32E8F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FBC6FF4"/>
    <w:multiLevelType w:val="hybridMultilevel"/>
    <w:tmpl w:val="2B28F0D2"/>
    <w:lvl w:ilvl="0" w:tplc="AD90E8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35A3284"/>
    <w:multiLevelType w:val="hybridMultilevel"/>
    <w:tmpl w:val="FE188C64"/>
    <w:lvl w:ilvl="0" w:tplc="1B1A2A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4A71F17"/>
    <w:multiLevelType w:val="hybridMultilevel"/>
    <w:tmpl w:val="65224A5E"/>
    <w:lvl w:ilvl="0" w:tplc="3EF4711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9">
    <w:nsid w:val="39D572AC"/>
    <w:multiLevelType w:val="hybridMultilevel"/>
    <w:tmpl w:val="E0DE4FE0"/>
    <w:lvl w:ilvl="0" w:tplc="93C68A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3ABA2F18"/>
    <w:multiLevelType w:val="hybridMultilevel"/>
    <w:tmpl w:val="C45ED8DE"/>
    <w:lvl w:ilvl="0" w:tplc="C35297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CD27232"/>
    <w:multiLevelType w:val="hybridMultilevel"/>
    <w:tmpl w:val="50FA17E8"/>
    <w:lvl w:ilvl="0" w:tplc="A198D9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12E5646"/>
    <w:multiLevelType w:val="hybridMultilevel"/>
    <w:tmpl w:val="9AAA08E0"/>
    <w:lvl w:ilvl="0" w:tplc="ECFE5A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2735464"/>
    <w:multiLevelType w:val="hybridMultilevel"/>
    <w:tmpl w:val="103C15EA"/>
    <w:lvl w:ilvl="0" w:tplc="21481E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AC61B8B"/>
    <w:multiLevelType w:val="hybridMultilevel"/>
    <w:tmpl w:val="DED41FB4"/>
    <w:lvl w:ilvl="0" w:tplc="F46442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5BCB54E8"/>
    <w:multiLevelType w:val="hybridMultilevel"/>
    <w:tmpl w:val="A13C21D6"/>
    <w:lvl w:ilvl="0" w:tplc="4B2E98F0">
      <w:start w:val="1"/>
      <w:numFmt w:val="decimal"/>
      <w:lvlText w:val="%1."/>
      <w:lvlJc w:val="left"/>
      <w:pPr>
        <w:ind w:left="8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E99506C"/>
    <w:multiLevelType w:val="hybridMultilevel"/>
    <w:tmpl w:val="230E24E0"/>
    <w:lvl w:ilvl="0" w:tplc="8A6CC5B4">
      <w:start w:val="1"/>
      <w:numFmt w:val="decimal"/>
      <w:lvlText w:val="%1."/>
      <w:lvlJc w:val="left"/>
      <w:pPr>
        <w:ind w:left="760" w:hanging="360"/>
      </w:pPr>
      <w:rPr>
        <w:rFonts w:eastAsiaTheme="minorEastAsia" w:hint="default"/>
        <w:b/>
        <w:color w:val="444444"/>
        <w:sz w:val="2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FD95E0D"/>
    <w:multiLevelType w:val="hybridMultilevel"/>
    <w:tmpl w:val="8FFC3880"/>
    <w:lvl w:ilvl="0" w:tplc="BFCA5238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621227AF"/>
    <w:multiLevelType w:val="hybridMultilevel"/>
    <w:tmpl w:val="158C040A"/>
    <w:lvl w:ilvl="0" w:tplc="F08A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65B2232B"/>
    <w:multiLevelType w:val="hybridMultilevel"/>
    <w:tmpl w:val="E7184306"/>
    <w:lvl w:ilvl="0" w:tplc="837A80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684B62F4"/>
    <w:multiLevelType w:val="hybridMultilevel"/>
    <w:tmpl w:val="460A61BC"/>
    <w:lvl w:ilvl="0" w:tplc="810E67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74A53AE7"/>
    <w:multiLevelType w:val="hybridMultilevel"/>
    <w:tmpl w:val="D832AD0E"/>
    <w:lvl w:ilvl="0" w:tplc="25CAFB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754C3460"/>
    <w:multiLevelType w:val="hybridMultilevel"/>
    <w:tmpl w:val="A4BC3A12"/>
    <w:lvl w:ilvl="0" w:tplc="92400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774C5F91"/>
    <w:multiLevelType w:val="hybridMultilevel"/>
    <w:tmpl w:val="8D2AE5CC"/>
    <w:lvl w:ilvl="0" w:tplc="E00247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779736DC"/>
    <w:multiLevelType w:val="hybridMultilevel"/>
    <w:tmpl w:val="21AC3C54"/>
    <w:lvl w:ilvl="0" w:tplc="733C4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7BC90F6D"/>
    <w:multiLevelType w:val="hybridMultilevel"/>
    <w:tmpl w:val="A44452B0"/>
    <w:lvl w:ilvl="0" w:tplc="CDDACC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7CFD4467"/>
    <w:multiLevelType w:val="hybridMultilevel"/>
    <w:tmpl w:val="655AB228"/>
    <w:lvl w:ilvl="0" w:tplc="4DDA00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18"/>
  </w:num>
  <w:num w:numId="3">
    <w:abstractNumId w:val="26"/>
  </w:num>
  <w:num w:numId="4">
    <w:abstractNumId w:val="1"/>
  </w:num>
  <w:num w:numId="5">
    <w:abstractNumId w:val="10"/>
  </w:num>
  <w:num w:numId="6">
    <w:abstractNumId w:val="15"/>
  </w:num>
  <w:num w:numId="7">
    <w:abstractNumId w:val="5"/>
  </w:num>
  <w:num w:numId="8">
    <w:abstractNumId w:val="34"/>
  </w:num>
  <w:num w:numId="9">
    <w:abstractNumId w:val="17"/>
  </w:num>
  <w:num w:numId="10">
    <w:abstractNumId w:val="28"/>
  </w:num>
  <w:num w:numId="11">
    <w:abstractNumId w:val="12"/>
  </w:num>
  <w:num w:numId="12">
    <w:abstractNumId w:val="9"/>
  </w:num>
  <w:num w:numId="13">
    <w:abstractNumId w:val="35"/>
  </w:num>
  <w:num w:numId="14">
    <w:abstractNumId w:val="3"/>
  </w:num>
  <w:num w:numId="15">
    <w:abstractNumId w:val="6"/>
  </w:num>
  <w:num w:numId="16">
    <w:abstractNumId w:val="2"/>
  </w:num>
  <w:num w:numId="17">
    <w:abstractNumId w:val="8"/>
  </w:num>
  <w:num w:numId="18">
    <w:abstractNumId w:val="13"/>
  </w:num>
  <w:num w:numId="19">
    <w:abstractNumId w:val="25"/>
  </w:num>
  <w:num w:numId="20">
    <w:abstractNumId w:val="0"/>
  </w:num>
  <w:num w:numId="21">
    <w:abstractNumId w:val="29"/>
  </w:num>
  <w:num w:numId="22">
    <w:abstractNumId w:val="24"/>
  </w:num>
  <w:num w:numId="23">
    <w:abstractNumId w:val="11"/>
  </w:num>
  <w:num w:numId="24">
    <w:abstractNumId w:val="7"/>
  </w:num>
  <w:num w:numId="25">
    <w:abstractNumId w:val="33"/>
  </w:num>
  <w:num w:numId="26">
    <w:abstractNumId w:val="20"/>
  </w:num>
  <w:num w:numId="27">
    <w:abstractNumId w:val="4"/>
  </w:num>
  <w:num w:numId="28">
    <w:abstractNumId w:val="14"/>
  </w:num>
  <w:num w:numId="29">
    <w:abstractNumId w:val="27"/>
  </w:num>
  <w:num w:numId="30">
    <w:abstractNumId w:val="21"/>
  </w:num>
  <w:num w:numId="31">
    <w:abstractNumId w:val="22"/>
  </w:num>
  <w:num w:numId="32">
    <w:abstractNumId w:val="36"/>
  </w:num>
  <w:num w:numId="33">
    <w:abstractNumId w:val="30"/>
  </w:num>
  <w:num w:numId="34">
    <w:abstractNumId w:val="31"/>
  </w:num>
  <w:num w:numId="35">
    <w:abstractNumId w:val="16"/>
  </w:num>
  <w:num w:numId="36">
    <w:abstractNumId w:val="32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B65"/>
    <w:rsid w:val="0001794B"/>
    <w:rsid w:val="000939D6"/>
    <w:rsid w:val="000A3AA2"/>
    <w:rsid w:val="000A55E2"/>
    <w:rsid w:val="000B35F1"/>
    <w:rsid w:val="000C1794"/>
    <w:rsid w:val="000D34F9"/>
    <w:rsid w:val="00101B05"/>
    <w:rsid w:val="00105226"/>
    <w:rsid w:val="00131AFB"/>
    <w:rsid w:val="0013493E"/>
    <w:rsid w:val="00170DCC"/>
    <w:rsid w:val="00181E01"/>
    <w:rsid w:val="00191C8A"/>
    <w:rsid w:val="001977B6"/>
    <w:rsid w:val="001A496B"/>
    <w:rsid w:val="001C0191"/>
    <w:rsid w:val="001D2502"/>
    <w:rsid w:val="001E0927"/>
    <w:rsid w:val="001E15B1"/>
    <w:rsid w:val="001F1F76"/>
    <w:rsid w:val="001F2072"/>
    <w:rsid w:val="00282678"/>
    <w:rsid w:val="00283FDF"/>
    <w:rsid w:val="00284C71"/>
    <w:rsid w:val="002941CD"/>
    <w:rsid w:val="002D78BC"/>
    <w:rsid w:val="003212CF"/>
    <w:rsid w:val="003551A1"/>
    <w:rsid w:val="00357593"/>
    <w:rsid w:val="00367139"/>
    <w:rsid w:val="003734EA"/>
    <w:rsid w:val="0039034E"/>
    <w:rsid w:val="00394913"/>
    <w:rsid w:val="003A0BB7"/>
    <w:rsid w:val="003A7EB8"/>
    <w:rsid w:val="003B2D05"/>
    <w:rsid w:val="003C04F9"/>
    <w:rsid w:val="003D47C2"/>
    <w:rsid w:val="00422DD8"/>
    <w:rsid w:val="00431B84"/>
    <w:rsid w:val="00433458"/>
    <w:rsid w:val="004565C4"/>
    <w:rsid w:val="004631D0"/>
    <w:rsid w:val="004A0160"/>
    <w:rsid w:val="004A408F"/>
    <w:rsid w:val="004D44BD"/>
    <w:rsid w:val="004E48F7"/>
    <w:rsid w:val="00541B65"/>
    <w:rsid w:val="00544871"/>
    <w:rsid w:val="005478A5"/>
    <w:rsid w:val="005730AD"/>
    <w:rsid w:val="00581A5A"/>
    <w:rsid w:val="005859FF"/>
    <w:rsid w:val="005C3810"/>
    <w:rsid w:val="005D6957"/>
    <w:rsid w:val="005E277A"/>
    <w:rsid w:val="005E3CD6"/>
    <w:rsid w:val="00602B50"/>
    <w:rsid w:val="006078B5"/>
    <w:rsid w:val="0061255F"/>
    <w:rsid w:val="00626130"/>
    <w:rsid w:val="00636D05"/>
    <w:rsid w:val="00642A9C"/>
    <w:rsid w:val="00673E6C"/>
    <w:rsid w:val="006A40AA"/>
    <w:rsid w:val="006B070B"/>
    <w:rsid w:val="006C4B18"/>
    <w:rsid w:val="006D15F0"/>
    <w:rsid w:val="00726BB7"/>
    <w:rsid w:val="00733C06"/>
    <w:rsid w:val="007503BD"/>
    <w:rsid w:val="00763C71"/>
    <w:rsid w:val="007841FB"/>
    <w:rsid w:val="007D0828"/>
    <w:rsid w:val="00811C85"/>
    <w:rsid w:val="008202A9"/>
    <w:rsid w:val="00833773"/>
    <w:rsid w:val="00847D99"/>
    <w:rsid w:val="008820A9"/>
    <w:rsid w:val="008A51F3"/>
    <w:rsid w:val="008C118A"/>
    <w:rsid w:val="008F0044"/>
    <w:rsid w:val="008F3B5D"/>
    <w:rsid w:val="00905AA7"/>
    <w:rsid w:val="00913B02"/>
    <w:rsid w:val="0091615D"/>
    <w:rsid w:val="009241AF"/>
    <w:rsid w:val="009335EA"/>
    <w:rsid w:val="00941F5E"/>
    <w:rsid w:val="00955F8A"/>
    <w:rsid w:val="00993C4F"/>
    <w:rsid w:val="009C2AE3"/>
    <w:rsid w:val="009E3969"/>
    <w:rsid w:val="009F208D"/>
    <w:rsid w:val="00A26731"/>
    <w:rsid w:val="00A532E4"/>
    <w:rsid w:val="00A62256"/>
    <w:rsid w:val="00A83E20"/>
    <w:rsid w:val="00AA4A9E"/>
    <w:rsid w:val="00AB1AFA"/>
    <w:rsid w:val="00AB31F0"/>
    <w:rsid w:val="00AB473C"/>
    <w:rsid w:val="00AE2228"/>
    <w:rsid w:val="00AF529A"/>
    <w:rsid w:val="00AF7C24"/>
    <w:rsid w:val="00B008C4"/>
    <w:rsid w:val="00B071A9"/>
    <w:rsid w:val="00B119AA"/>
    <w:rsid w:val="00B31A6F"/>
    <w:rsid w:val="00B57BB0"/>
    <w:rsid w:val="00B743BF"/>
    <w:rsid w:val="00BA4626"/>
    <w:rsid w:val="00BA6152"/>
    <w:rsid w:val="00BB3B60"/>
    <w:rsid w:val="00BB40ED"/>
    <w:rsid w:val="00BC778A"/>
    <w:rsid w:val="00BF5FEA"/>
    <w:rsid w:val="00BF7D01"/>
    <w:rsid w:val="00C25B35"/>
    <w:rsid w:val="00CB56D1"/>
    <w:rsid w:val="00CC69FF"/>
    <w:rsid w:val="00CD03A4"/>
    <w:rsid w:val="00CE447C"/>
    <w:rsid w:val="00CF1727"/>
    <w:rsid w:val="00D00081"/>
    <w:rsid w:val="00D44D71"/>
    <w:rsid w:val="00D81AB9"/>
    <w:rsid w:val="00D85CE6"/>
    <w:rsid w:val="00D91ECF"/>
    <w:rsid w:val="00D92148"/>
    <w:rsid w:val="00D936F3"/>
    <w:rsid w:val="00DA3A50"/>
    <w:rsid w:val="00DB2BB4"/>
    <w:rsid w:val="00DB4AC5"/>
    <w:rsid w:val="00DD55EB"/>
    <w:rsid w:val="00DD5C53"/>
    <w:rsid w:val="00DE7600"/>
    <w:rsid w:val="00DE7DD3"/>
    <w:rsid w:val="00E03697"/>
    <w:rsid w:val="00E227C4"/>
    <w:rsid w:val="00E55441"/>
    <w:rsid w:val="00E8384E"/>
    <w:rsid w:val="00E94478"/>
    <w:rsid w:val="00E95374"/>
    <w:rsid w:val="00EA5A27"/>
    <w:rsid w:val="00EC4319"/>
    <w:rsid w:val="00F11345"/>
    <w:rsid w:val="00F22118"/>
    <w:rsid w:val="00F472A9"/>
    <w:rsid w:val="00F561E4"/>
    <w:rsid w:val="00FA07E2"/>
    <w:rsid w:val="00FB52FF"/>
    <w:rsid w:val="00FC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1B6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41B65"/>
    <w:rPr>
      <w:rFonts w:asciiTheme="majorHAnsi" w:eastAsiaTheme="majorEastAsia" w:hAnsiTheme="majorHAnsi" w:cstheme="majorBidi"/>
      <w:sz w:val="18"/>
      <w:szCs w:val="18"/>
    </w:rPr>
  </w:style>
  <w:style w:type="paragraph" w:customStyle="1" w:styleId="a4">
    <w:name w:val="바탕글"/>
    <w:basedOn w:val="a"/>
    <w:rsid w:val="00541B65"/>
    <w:pPr>
      <w:shd w:val="clear" w:color="auto" w:fill="FFFFFF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BC778A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1349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3493E"/>
  </w:style>
  <w:style w:type="paragraph" w:styleId="a7">
    <w:name w:val="footer"/>
    <w:basedOn w:val="a"/>
    <w:link w:val="Char1"/>
    <w:uiPriority w:val="99"/>
    <w:unhideWhenUsed/>
    <w:rsid w:val="0013493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3493E"/>
  </w:style>
  <w:style w:type="paragraph" w:customStyle="1" w:styleId="img">
    <w:name w:val="img"/>
    <w:basedOn w:val="a"/>
    <w:rsid w:val="00905AA7"/>
    <w:pPr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1B6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41B65"/>
    <w:rPr>
      <w:rFonts w:asciiTheme="majorHAnsi" w:eastAsiaTheme="majorEastAsia" w:hAnsiTheme="majorHAnsi" w:cstheme="majorBidi"/>
      <w:sz w:val="18"/>
      <w:szCs w:val="18"/>
    </w:rPr>
  </w:style>
  <w:style w:type="paragraph" w:customStyle="1" w:styleId="a4">
    <w:name w:val="바탕글"/>
    <w:basedOn w:val="a"/>
    <w:rsid w:val="00541B65"/>
    <w:pPr>
      <w:shd w:val="clear" w:color="auto" w:fill="FFFFFF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BC778A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1349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3493E"/>
  </w:style>
  <w:style w:type="paragraph" w:styleId="a7">
    <w:name w:val="footer"/>
    <w:basedOn w:val="a"/>
    <w:link w:val="Char1"/>
    <w:uiPriority w:val="99"/>
    <w:unhideWhenUsed/>
    <w:rsid w:val="0013493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3493E"/>
  </w:style>
  <w:style w:type="paragraph" w:customStyle="1" w:styleId="img">
    <w:name w:val="img"/>
    <w:basedOn w:val="a"/>
    <w:rsid w:val="00905AA7"/>
    <w:pPr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54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754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5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5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4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53769">
                  <w:marLeft w:val="0"/>
                  <w:marRight w:val="0"/>
                  <w:marTop w:val="0"/>
                  <w:marBottom w:val="0"/>
                  <w:divBdr>
                    <w:top w:val="single" w:sz="12" w:space="19" w:color="518EC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14422">
                  <w:marLeft w:val="0"/>
                  <w:marRight w:val="0"/>
                  <w:marTop w:val="0"/>
                  <w:marBottom w:val="0"/>
                  <w:divBdr>
                    <w:top w:val="dashed" w:sz="6" w:space="7" w:color="CCCCCC"/>
                    <w:left w:val="none" w:sz="0" w:space="0" w:color="auto"/>
                    <w:bottom w:val="single" w:sz="6" w:space="5" w:color="E2E2E2"/>
                    <w:right w:val="none" w:sz="0" w:space="0" w:color="auto"/>
                  </w:divBdr>
                  <w:divsChild>
                    <w:div w:id="48794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4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537307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6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37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8577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16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9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25916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950616">
                          <w:marLeft w:val="0"/>
                          <w:marRight w:val="3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4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3246">
          <w:marLeft w:val="195"/>
          <w:marRight w:val="195"/>
          <w:marTop w:val="0"/>
          <w:marBottom w:val="0"/>
          <w:divBdr>
            <w:top w:val="none" w:sz="0" w:space="0" w:color="auto"/>
            <w:left w:val="single" w:sz="6" w:space="7" w:color="DBDBDB"/>
            <w:bottom w:val="none" w:sz="0" w:space="0" w:color="auto"/>
            <w:right w:val="single" w:sz="6" w:space="7" w:color="DBDBDB"/>
          </w:divBdr>
          <w:divsChild>
            <w:div w:id="1018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6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71087-17FA-4718-A088-D1AFA975E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김아름</dc:creator>
  <cp:lastModifiedBy>김아름</cp:lastModifiedBy>
  <cp:revision>5</cp:revision>
  <cp:lastPrinted>2012-12-18T00:55:00Z</cp:lastPrinted>
  <dcterms:created xsi:type="dcterms:W3CDTF">2012-12-18T00:27:00Z</dcterms:created>
  <dcterms:modified xsi:type="dcterms:W3CDTF">2012-12-18T00:55:00Z</dcterms:modified>
</cp:coreProperties>
</file>