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63D21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C93DDAC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FAC02A7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74EE7B1C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7BF5D515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0FC86D5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12CD6B21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1A92EB70" w14:textId="7B95C573" w:rsidR="00D728FD" w:rsidRPr="00F15354" w:rsidRDefault="00D728FD" w:rsidP="00BC3F30">
      <w:pPr>
        <w:jc w:val="center"/>
        <w:rPr>
          <w:rFonts w:ascii="Times New Roman" w:eastAsia="等线" w:hAnsi="Times New Roman" w:cs="等线 Light"/>
          <w:szCs w:val="21"/>
        </w:rPr>
      </w:pPr>
      <w:bookmarkStart w:id="0" w:name="_Toc23071"/>
      <w:bookmarkStart w:id="1" w:name="_Toc18531"/>
      <w:bookmarkStart w:id="2" w:name="_Toc653"/>
      <w:bookmarkStart w:id="3" w:name="_Toc168495186"/>
      <w:proofErr w:type="spellStart"/>
      <w:r w:rsidRPr="00F15354">
        <w:rPr>
          <w:rFonts w:ascii="Times New Roman" w:eastAsia="等线" w:hAnsi="Times New Roman" w:hint="eastAsia"/>
        </w:rPr>
        <w:t>DynamicEX</w:t>
      </w:r>
      <w:proofErr w:type="spellEnd"/>
      <w:r w:rsidRPr="00F15354">
        <w:rPr>
          <w:rFonts w:ascii="Times New Roman" w:eastAsia="等线" w:hAnsi="Times New Roman" w:hint="eastAsia"/>
        </w:rPr>
        <w:t>软件</w:t>
      </w:r>
      <w:bookmarkEnd w:id="0"/>
      <w:bookmarkEnd w:id="1"/>
      <w:bookmarkEnd w:id="2"/>
      <w:bookmarkEnd w:id="3"/>
      <w:r w:rsidRPr="00F15354">
        <w:rPr>
          <w:rFonts w:ascii="Times New Roman" w:eastAsia="等线" w:hAnsi="Times New Roman" w:hint="eastAsia"/>
        </w:rPr>
        <w:t>操作和算法文档</w:t>
      </w:r>
    </w:p>
    <w:p w14:paraId="115EEFD9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0224083D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3B5CCCAD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7224CB62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089B6AD6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4D5E4D83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生物信息部</w:t>
      </w:r>
    </w:p>
    <w:p w14:paraId="35D07627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版本</w:t>
      </w:r>
      <w:r w:rsidRPr="00F15354">
        <w:rPr>
          <w:rFonts w:ascii="Times New Roman" w:eastAsia="等线" w:hAnsi="Times New Roman" w:hint="eastAsia"/>
        </w:rPr>
        <w:t>1.0</w:t>
      </w:r>
    </w:p>
    <w:p w14:paraId="19518EA9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68DAB0B9" w14:textId="77777777" w:rsidR="00D728FD" w:rsidRPr="00F15354" w:rsidRDefault="00D728FD" w:rsidP="00BC3F30">
      <w:pPr>
        <w:jc w:val="center"/>
        <w:rPr>
          <w:rFonts w:ascii="Times New Roman" w:eastAsia="等线" w:hAnsi="Times New Roman"/>
        </w:rPr>
      </w:pPr>
    </w:p>
    <w:p w14:paraId="28BAA66A" w14:textId="17CC05FB" w:rsidR="00D728FD" w:rsidRPr="00F15354" w:rsidRDefault="00D728FD" w:rsidP="00BC3F30">
      <w:pPr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2026</w:t>
      </w:r>
      <w:r w:rsidRPr="00F15354">
        <w:rPr>
          <w:rFonts w:ascii="Times New Roman" w:eastAsia="等线" w:hAnsi="Times New Roman" w:hint="eastAsia"/>
        </w:rPr>
        <w:t>年</w:t>
      </w:r>
      <w:r w:rsidRPr="00F15354">
        <w:rPr>
          <w:rFonts w:ascii="Times New Roman" w:eastAsia="等线" w:hAnsi="Times New Roman"/>
        </w:rPr>
        <w:t>3</w:t>
      </w:r>
      <w:r w:rsidRPr="00F15354">
        <w:rPr>
          <w:rFonts w:ascii="Times New Roman" w:eastAsia="等线" w:hAnsi="Times New Roman" w:hint="eastAsia"/>
        </w:rPr>
        <w:t>月</w:t>
      </w:r>
    </w:p>
    <w:p w14:paraId="1B8EF7FE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6CC89B0" w14:textId="304C7CDB" w:rsidR="00D728FD" w:rsidRPr="00F15354" w:rsidRDefault="00D728FD" w:rsidP="00F05663">
      <w:pPr>
        <w:rPr>
          <w:rFonts w:ascii="Times New Roman" w:eastAsia="等线" w:hAnsi="Times New Roman"/>
        </w:rPr>
      </w:pPr>
    </w:p>
    <w:p w14:paraId="015EB5E7" w14:textId="29751851" w:rsidR="00D728FD" w:rsidRPr="00F15354" w:rsidRDefault="00D728FD" w:rsidP="00F05663">
      <w:pPr>
        <w:rPr>
          <w:rFonts w:ascii="Times New Roman" w:eastAsia="等线" w:hAnsi="Times New Roman"/>
        </w:rPr>
      </w:pPr>
    </w:p>
    <w:p w14:paraId="0C329427" w14:textId="5B29E548" w:rsidR="00D728FD" w:rsidRPr="00F15354" w:rsidRDefault="00D728FD" w:rsidP="00F05663">
      <w:pPr>
        <w:rPr>
          <w:rFonts w:ascii="Times New Roman" w:eastAsia="等线" w:hAnsi="Times New Roman"/>
        </w:rPr>
      </w:pPr>
    </w:p>
    <w:p w14:paraId="714DEC72" w14:textId="5574C3D4" w:rsidR="00BC3F30" w:rsidRPr="00F15354" w:rsidRDefault="00BC3F30" w:rsidP="00F05663">
      <w:pPr>
        <w:rPr>
          <w:rFonts w:ascii="Times New Roman" w:eastAsia="等线" w:hAnsi="Times New Roman"/>
        </w:rPr>
      </w:pPr>
    </w:p>
    <w:p w14:paraId="7B8983F0" w14:textId="65978BEA" w:rsidR="00BC3F30" w:rsidRPr="00F15354" w:rsidRDefault="00BC3F30" w:rsidP="00F05663">
      <w:pPr>
        <w:rPr>
          <w:rFonts w:ascii="Times New Roman" w:eastAsia="等线" w:hAnsi="Times New Roman"/>
        </w:rPr>
      </w:pPr>
    </w:p>
    <w:p w14:paraId="01DF886C" w14:textId="77777777" w:rsidR="00BC3F30" w:rsidRPr="00F15354" w:rsidRDefault="00BC3F30" w:rsidP="00F05663">
      <w:pPr>
        <w:rPr>
          <w:rFonts w:ascii="Times New Roman" w:eastAsia="等线" w:hAnsi="Times New Roman"/>
        </w:rPr>
      </w:pPr>
    </w:p>
    <w:p w14:paraId="075A7BBE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7FCB0A89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B6035AA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4F77308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4404BD31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4DADEFD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BA94FBF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965494D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DB9CC91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BE995FE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B2BF768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0BF2B39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60E9E66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838B5D8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2A4CA55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6F2CE7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BE7457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sdt>
      <w:sdtPr>
        <w:rPr>
          <w:rFonts w:ascii="Times New Roman" w:eastAsia="等线" w:hAnsi="Times New Roman" w:cstheme="minorBidi"/>
          <w:color w:val="auto"/>
          <w:kern w:val="2"/>
          <w:sz w:val="21"/>
          <w:szCs w:val="22"/>
          <w:lang w:val="zh-CN"/>
        </w:rPr>
        <w:id w:val="51248907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2607A00" w14:textId="77777777" w:rsidR="00D728FD" w:rsidRPr="00F15354" w:rsidRDefault="00D728FD" w:rsidP="00F05663">
          <w:pPr>
            <w:pStyle w:val="TOC20"/>
            <w:rPr>
              <w:rFonts w:ascii="Times New Roman" w:eastAsia="等线" w:hAnsi="Times New Roman"/>
            </w:rPr>
          </w:pPr>
          <w:r w:rsidRPr="00F15354">
            <w:rPr>
              <w:rFonts w:ascii="Times New Roman" w:eastAsia="等线" w:hAnsi="Times New Roman"/>
              <w:lang w:val="zh-CN"/>
            </w:rPr>
            <w:t>目录</w:t>
          </w:r>
        </w:p>
        <w:p w14:paraId="6F54BDF3" w14:textId="28B2C03F" w:rsidR="00F15354" w:rsidRDefault="00D728FD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r w:rsidRPr="00F15354">
            <w:rPr>
              <w:rFonts w:ascii="Times New Roman" w:eastAsia="等线" w:hAnsi="Times New Roman"/>
            </w:rPr>
            <w:fldChar w:fldCharType="begin"/>
          </w:r>
          <w:r w:rsidRPr="00F15354">
            <w:rPr>
              <w:rFonts w:ascii="Times New Roman" w:eastAsia="等线" w:hAnsi="Times New Roman"/>
            </w:rPr>
            <w:instrText xml:space="preserve"> TOC \o "1-3" \h \z \u </w:instrText>
          </w:r>
          <w:r w:rsidRPr="00F15354">
            <w:rPr>
              <w:rFonts w:ascii="Times New Roman" w:eastAsia="等线" w:hAnsi="Times New Roman"/>
            </w:rPr>
            <w:fldChar w:fldCharType="separate"/>
          </w:r>
          <w:hyperlink w:anchor="_Toc223683790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一</w:t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文档编写说明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_Toc223683790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3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210805D8" w14:textId="21484006" w:rsidR="00F15354" w:rsidRDefault="00932341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3683791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二</w:t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WPS</w:t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单细胞转录组基本原理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_Toc223683791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3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4BD4FEF8" w14:textId="6508EB02" w:rsidR="00F15354" w:rsidRDefault="00932341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3683792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三</w:t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分析流程简介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_Toc223683792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4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45463F38" w14:textId="1A02C700" w:rsidR="00F15354" w:rsidRDefault="00932341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3683793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四</w:t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操作步骤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_Toc223683793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4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32F419FE" w14:textId="26DB26B4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794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1.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软件下载安装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_Toc223683794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4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5995E629" w14:textId="289C6696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795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2.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输入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_Toc223683795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4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66AB9845" w14:textId="3D22E089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796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3.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软件参数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_Toc223683796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5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5FFD860D" w14:textId="320687F9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797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4.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输出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_Toc223683797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7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1C0C8BA6" w14:textId="38041000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798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5.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报告解读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_Toc223683798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7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28561A80" w14:textId="6BEB4B9A" w:rsidR="00F15354" w:rsidRDefault="00932341">
          <w:pPr>
            <w:pStyle w:val="TOC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223683799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五</w:t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算法原理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_Toc223683799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9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0A436703" w14:textId="49D884A5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800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1.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序列处理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_Toc223683800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9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56D38EA4" w14:textId="7B263788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801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2.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序列比对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_Toc223683801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9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0D141E65" w14:textId="15B606BC" w:rsidR="00F15354" w:rsidRDefault="00932341">
          <w:pPr>
            <w:pStyle w:val="TOC3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223683802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3.</w:t>
            </w:r>
            <w:r w:rsidR="00F15354">
              <w:rPr>
                <w:noProof/>
              </w:rPr>
              <w:tab/>
            </w:r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细胞鉴定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_Toc223683802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11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57DEC2FC" w14:textId="4252D4C7" w:rsidR="00F15354" w:rsidRDefault="0093234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3683803" w:history="1">
            <w:r w:rsidR="00F15354" w:rsidRPr="002350BB">
              <w:rPr>
                <w:rStyle w:val="a5"/>
                <w:rFonts w:ascii="Times New Roman" w:eastAsia="等线" w:hAnsi="Times New Roman"/>
                <w:noProof/>
              </w:rPr>
              <w:t>参考文献</w:t>
            </w:r>
            <w:r w:rsidR="00F15354">
              <w:rPr>
                <w:noProof/>
                <w:webHidden/>
              </w:rPr>
              <w:tab/>
            </w:r>
            <w:r w:rsidR="00F15354">
              <w:rPr>
                <w:noProof/>
                <w:webHidden/>
              </w:rPr>
              <w:fldChar w:fldCharType="begin"/>
            </w:r>
            <w:r w:rsidR="00F15354">
              <w:rPr>
                <w:noProof/>
                <w:webHidden/>
              </w:rPr>
              <w:instrText xml:space="preserve"> PAGEREF _Toc223683803 \h </w:instrText>
            </w:r>
            <w:r w:rsidR="00F15354">
              <w:rPr>
                <w:noProof/>
                <w:webHidden/>
              </w:rPr>
            </w:r>
            <w:r w:rsidR="00F15354">
              <w:rPr>
                <w:noProof/>
                <w:webHidden/>
              </w:rPr>
              <w:fldChar w:fldCharType="separate"/>
            </w:r>
            <w:r w:rsidR="00F15354">
              <w:rPr>
                <w:noProof/>
                <w:webHidden/>
              </w:rPr>
              <w:t>12</w:t>
            </w:r>
            <w:r w:rsidR="00F15354">
              <w:rPr>
                <w:noProof/>
                <w:webHidden/>
              </w:rPr>
              <w:fldChar w:fldCharType="end"/>
            </w:r>
          </w:hyperlink>
        </w:p>
        <w:p w14:paraId="4AED49A9" w14:textId="27363605" w:rsidR="00D728FD" w:rsidRPr="00F15354" w:rsidRDefault="00D728FD" w:rsidP="00F05663">
          <w:pPr>
            <w:rPr>
              <w:rFonts w:ascii="Times New Roman" w:eastAsia="等线" w:hAnsi="Times New Roman"/>
            </w:rPr>
          </w:pPr>
          <w:r w:rsidRPr="00F15354">
            <w:rPr>
              <w:rFonts w:ascii="Times New Roman" w:eastAsia="等线" w:hAnsi="Times New Roman"/>
              <w:lang w:val="zh-CN"/>
            </w:rPr>
            <w:fldChar w:fldCharType="end"/>
          </w:r>
        </w:p>
      </w:sdtContent>
    </w:sdt>
    <w:p w14:paraId="0C2FAF04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1C59EA7F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4085CCE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68126753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512B7D7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A238108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1F19E627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F9F1C44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60C3C1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E69FA99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2BF9AEC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7BA71351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39D047C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49C1DED7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D8EB71F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713F202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338171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9DA711A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1C319836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5A91813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30D5D2E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22BC841B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524C3D8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E7A0C9C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0B42A008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160200D7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65E6F8D7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52E21472" w14:textId="15A6CB4E" w:rsidR="00D728FD" w:rsidRPr="00F15354" w:rsidRDefault="00D728FD" w:rsidP="00F05663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4" w:name="_Toc168495187"/>
      <w:bookmarkStart w:id="5" w:name="_Toc223683790"/>
      <w:r w:rsidRPr="00F15354">
        <w:rPr>
          <w:rFonts w:ascii="Times New Roman" w:eastAsia="等线" w:hAnsi="Times New Roman" w:hint="eastAsia"/>
        </w:rPr>
        <w:lastRenderedPageBreak/>
        <w:t>文档编写说明</w:t>
      </w:r>
      <w:bookmarkEnd w:id="4"/>
      <w:bookmarkEnd w:id="5"/>
    </w:p>
    <w:p w14:paraId="46374DED" w14:textId="50D309AC" w:rsidR="00D728FD" w:rsidRPr="00F15354" w:rsidRDefault="00D728FD" w:rsidP="00F05663">
      <w:p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本文档介绍单细胞</w:t>
      </w:r>
      <w:proofErr w:type="gramStart"/>
      <w:r w:rsidRPr="00F15354">
        <w:rPr>
          <w:rFonts w:ascii="Times New Roman" w:eastAsia="等线" w:hAnsi="Times New Roman" w:hint="eastAsia"/>
        </w:rPr>
        <w:t>转录组</w:t>
      </w:r>
      <w:proofErr w:type="gramEnd"/>
      <w:r w:rsidRPr="00F15354">
        <w:rPr>
          <w:rFonts w:ascii="Times New Roman" w:eastAsia="等线" w:hAnsi="Times New Roman" w:hint="eastAsia"/>
        </w:rPr>
        <w:t>数据分析详细流程，以及依据的算法。</w:t>
      </w:r>
    </w:p>
    <w:p w14:paraId="52B5683F" w14:textId="79FB2805" w:rsidR="00D728FD" w:rsidRPr="00F15354" w:rsidRDefault="00D728FD" w:rsidP="00F05663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6" w:name="_Toc168495188"/>
      <w:bookmarkStart w:id="7" w:name="_Toc223683791"/>
      <w:r w:rsidRPr="00F15354">
        <w:rPr>
          <w:rFonts w:ascii="Times New Roman" w:eastAsia="等线" w:hAnsi="Times New Roman"/>
        </w:rPr>
        <w:t>WPS</w:t>
      </w:r>
      <w:r w:rsidRPr="00F15354">
        <w:rPr>
          <w:rFonts w:ascii="Times New Roman" w:eastAsia="等线" w:hAnsi="Times New Roman" w:hint="eastAsia"/>
        </w:rPr>
        <w:t>单细胞</w:t>
      </w:r>
      <w:proofErr w:type="gramStart"/>
      <w:r w:rsidRPr="00F15354">
        <w:rPr>
          <w:rFonts w:ascii="Times New Roman" w:eastAsia="等线" w:hAnsi="Times New Roman" w:hint="eastAsia"/>
        </w:rPr>
        <w:t>转录组</w:t>
      </w:r>
      <w:proofErr w:type="gramEnd"/>
      <w:r w:rsidRPr="00F15354">
        <w:rPr>
          <w:rFonts w:ascii="Times New Roman" w:eastAsia="等线" w:hAnsi="Times New Roman" w:hint="eastAsia"/>
        </w:rPr>
        <w:t>基本原理</w:t>
      </w:r>
      <w:bookmarkEnd w:id="6"/>
      <w:bookmarkEnd w:id="7"/>
    </w:p>
    <w:p w14:paraId="146D08FD" w14:textId="72D6E037" w:rsidR="00D728FD" w:rsidRPr="00F15354" w:rsidRDefault="00D728FD" w:rsidP="00F05663">
      <w:p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W</w:t>
      </w:r>
      <w:r w:rsidRPr="00F15354">
        <w:rPr>
          <w:rFonts w:ascii="Times New Roman" w:eastAsia="等线" w:hAnsi="Times New Roman"/>
        </w:rPr>
        <w:t>PS</w:t>
      </w:r>
      <w:r w:rsidRPr="00F15354">
        <w:rPr>
          <w:rFonts w:ascii="Times New Roman" w:eastAsia="等线" w:hAnsi="Times New Roman" w:hint="eastAsia"/>
        </w:rPr>
        <w:t>捕获芯片为双层的微阵列结构（双层嵌套式微孔芯片），上层微孔用于捕获微球，下层微孔用于捕获细胞，来实现单细胞与单微球的配对。双层的设计相对于单层的设计有优势，首先，通过尺寸排阻的原理，让每个微孔中都</w:t>
      </w:r>
      <w:proofErr w:type="gramStart"/>
      <w:r w:rsidRPr="00F15354">
        <w:rPr>
          <w:rFonts w:ascii="Times New Roman" w:eastAsia="等线" w:hAnsi="Times New Roman" w:hint="eastAsia"/>
        </w:rPr>
        <w:t>恰好只</w:t>
      </w:r>
      <w:proofErr w:type="gramEnd"/>
      <w:r w:rsidRPr="00F15354">
        <w:rPr>
          <w:rFonts w:ascii="Times New Roman" w:eastAsia="等线" w:hAnsi="Times New Roman" w:hint="eastAsia"/>
        </w:rPr>
        <w:t>容纳一个细胞，细胞掉入下层小孔后开始清洗，未掉入小孔的细胞团块，杂质等会被洗掉，下层小孔形成局部准静止状态，从而实现清洗和降噪的功能，清洗完成后加入微球，微球掉入大孔后，随后加入裂解液使细胞裂解，释放出来</w:t>
      </w:r>
      <w:r w:rsidRPr="00F15354">
        <w:rPr>
          <w:rFonts w:ascii="Times New Roman" w:eastAsia="等线" w:hAnsi="Times New Roman"/>
        </w:rPr>
        <w:t>mRNA</w:t>
      </w:r>
      <w:r w:rsidRPr="00F15354">
        <w:rPr>
          <w:rFonts w:ascii="Times New Roman" w:eastAsia="等线" w:hAnsi="Times New Roman" w:hint="eastAsia"/>
        </w:rPr>
        <w:t>被编码微球捕获，回收连接有</w:t>
      </w:r>
      <w:r w:rsidR="00F238FB">
        <w:rPr>
          <w:rFonts w:ascii="Times New Roman" w:eastAsia="等线" w:hAnsi="Times New Roman" w:hint="eastAsia"/>
        </w:rPr>
        <w:t>m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 w:hint="eastAsia"/>
        </w:rPr>
        <w:t>的编码微球即可进行后续建库实验。</w:t>
      </w:r>
    </w:p>
    <w:p w14:paraId="35FE8C0E" w14:textId="7F244048" w:rsidR="00D728FD" w:rsidRPr="00F15354" w:rsidRDefault="00D728FD" w:rsidP="00F05663">
      <w:p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（</w:t>
      </w:r>
      <w:r w:rsidRPr="00F15354">
        <w:rPr>
          <w:rFonts w:ascii="Times New Roman" w:eastAsia="等线" w:hAnsi="Times New Roman"/>
        </w:rPr>
        <w:t>1</w:t>
      </w:r>
      <w:r w:rsidRPr="00F15354">
        <w:rPr>
          <w:rFonts w:ascii="Times New Roman" w:eastAsia="等线" w:hAnsi="Times New Roman" w:hint="eastAsia"/>
        </w:rPr>
        <w:t>）将单细胞悬液加载到芯片上；（</w:t>
      </w:r>
      <w:r w:rsidRPr="00F15354">
        <w:rPr>
          <w:rFonts w:ascii="Times New Roman" w:eastAsia="等线" w:hAnsi="Times New Roman"/>
        </w:rPr>
        <w:t>2</w:t>
      </w:r>
      <w:r w:rsidRPr="00F15354">
        <w:rPr>
          <w:rFonts w:ascii="Times New Roman" w:eastAsia="等线" w:hAnsi="Times New Roman" w:hint="eastAsia"/>
        </w:rPr>
        <w:t>）基于物理沉降的原理，细胞落入到微孔中；（</w:t>
      </w:r>
      <w:r w:rsidRPr="00F15354">
        <w:rPr>
          <w:rFonts w:ascii="Times New Roman" w:eastAsia="等线" w:hAnsi="Times New Roman"/>
        </w:rPr>
        <w:t>3</w:t>
      </w:r>
      <w:r w:rsidRPr="00F15354">
        <w:rPr>
          <w:rFonts w:ascii="Times New Roman" w:eastAsia="等线" w:hAnsi="Times New Roman" w:hint="eastAsia"/>
        </w:rPr>
        <w:t>）加入清洗试剂在芯片上清洗，把较大的细胞团块、杂质、碎片和游离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 w:hint="eastAsia"/>
        </w:rPr>
        <w:t>等去除；（</w:t>
      </w:r>
      <w:r w:rsidRPr="00F15354">
        <w:rPr>
          <w:rFonts w:ascii="Times New Roman" w:eastAsia="等线" w:hAnsi="Times New Roman"/>
        </w:rPr>
        <w:t>4</w:t>
      </w:r>
      <w:r w:rsidRPr="00F15354">
        <w:rPr>
          <w:rFonts w:ascii="Times New Roman" w:eastAsia="等线" w:hAnsi="Times New Roman" w:hint="eastAsia"/>
        </w:rPr>
        <w:t>）加入编码微球；（</w:t>
      </w:r>
      <w:r w:rsidRPr="00F15354">
        <w:rPr>
          <w:rFonts w:ascii="Times New Roman" w:eastAsia="等线" w:hAnsi="Times New Roman"/>
        </w:rPr>
        <w:t>5</w:t>
      </w:r>
      <w:r w:rsidRPr="00F15354">
        <w:rPr>
          <w:rFonts w:ascii="Times New Roman" w:eastAsia="等线" w:hAnsi="Times New Roman" w:hint="eastAsia"/>
        </w:rPr>
        <w:t>）用油封片，每个微孔形成了独立的反应腔室，这样在加入细胞裂解液后，释放出的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 w:hint="eastAsia"/>
        </w:rPr>
        <w:t>不会串扰到其他孔里去；（</w:t>
      </w:r>
      <w:r w:rsidRPr="00F15354">
        <w:rPr>
          <w:rFonts w:ascii="Times New Roman" w:eastAsia="等线" w:hAnsi="Times New Roman"/>
        </w:rPr>
        <w:t>6</w:t>
      </w:r>
      <w:r w:rsidRPr="00F15354">
        <w:rPr>
          <w:rFonts w:ascii="Times New Roman" w:eastAsia="等线" w:hAnsi="Times New Roman" w:hint="eastAsia"/>
        </w:rPr>
        <w:t>）释放出的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 w:hint="eastAsia"/>
        </w:rPr>
        <w:t>被编码微球捕获；（</w:t>
      </w:r>
      <w:r w:rsidRPr="00F15354">
        <w:rPr>
          <w:rFonts w:ascii="Times New Roman" w:eastAsia="等线" w:hAnsi="Times New Roman"/>
        </w:rPr>
        <w:t>7</w:t>
      </w:r>
      <w:r w:rsidRPr="00F15354">
        <w:rPr>
          <w:rFonts w:ascii="Times New Roman" w:eastAsia="等线" w:hAnsi="Times New Roman" w:hint="eastAsia"/>
        </w:rPr>
        <w:t>）回收</w:t>
      </w:r>
      <w:r w:rsidR="00F238FB">
        <w:rPr>
          <w:rFonts w:ascii="Times New Roman" w:eastAsia="等线" w:hAnsi="Times New Roman" w:hint="eastAsia"/>
        </w:rPr>
        <w:t>结合有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 w:hint="eastAsia"/>
        </w:rPr>
        <w:t>的编码微球用于后续的文库构建。</w:t>
      </w:r>
    </w:p>
    <w:p w14:paraId="014FCD21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6D7D2EDF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  <w:noProof/>
        </w:rPr>
        <w:drawing>
          <wp:inline distT="0" distB="0" distL="0" distR="0" wp14:anchorId="7B2BB9CF" wp14:editId="57842D96">
            <wp:extent cx="4375592" cy="2329505"/>
            <wp:effectExtent l="0" t="0" r="635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rcRect l="1883" t="2660" r="2479" b="2485"/>
                    <a:stretch>
                      <a:fillRect/>
                    </a:stretch>
                  </pic:blipFill>
                  <pic:spPr>
                    <a:xfrm>
                      <a:off x="0" y="0"/>
                      <a:ext cx="4379561" cy="2331618"/>
                    </a:xfrm>
                    <a:prstGeom prst="rect">
                      <a:avLst/>
                    </a:prstGeom>
                    <a:noFill/>
                    <a:ln w="1270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7C1094" w14:textId="77777777" w:rsidR="00D728FD" w:rsidRPr="00F15354" w:rsidRDefault="00D728FD" w:rsidP="00F15354">
      <w:pPr>
        <w:pStyle w:val="a6"/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  <w:noProof/>
        </w:rPr>
        <w:drawing>
          <wp:inline distT="0" distB="0" distL="0" distR="0" wp14:anchorId="04D5C935" wp14:editId="1894B772">
            <wp:extent cx="2803612" cy="1972912"/>
            <wp:effectExtent l="0" t="0" r="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612" cy="19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F4FB" w14:textId="0AD7F610" w:rsidR="00D728FD" w:rsidRPr="00F15354" w:rsidRDefault="00D728FD" w:rsidP="00F05663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8" w:name="_Toc168495189"/>
      <w:bookmarkStart w:id="9" w:name="_Toc223683792"/>
      <w:r w:rsidRPr="00F15354">
        <w:rPr>
          <w:rFonts w:ascii="Times New Roman" w:eastAsia="等线" w:hAnsi="Times New Roman" w:hint="eastAsia"/>
        </w:rPr>
        <w:t>分析流程简介</w:t>
      </w:r>
      <w:bookmarkEnd w:id="8"/>
      <w:bookmarkEnd w:id="9"/>
    </w:p>
    <w:p w14:paraId="3D86F45C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数据分析流程如下图所示：</w:t>
      </w:r>
    </w:p>
    <w:p w14:paraId="7D594995" w14:textId="77777777" w:rsidR="00D728FD" w:rsidRPr="00F15354" w:rsidRDefault="00D728FD" w:rsidP="00F15354">
      <w:pPr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  <w:noProof/>
        </w:rPr>
        <w:lastRenderedPageBreak/>
        <w:drawing>
          <wp:inline distT="0" distB="0" distL="0" distR="0" wp14:anchorId="1C4E44F1" wp14:editId="287CACEA">
            <wp:extent cx="4575810" cy="11056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933" cy="11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Toc8042"/>
      <w:bookmarkStart w:id="11" w:name="_Toc10351"/>
    </w:p>
    <w:p w14:paraId="4B2BE00D" w14:textId="701A170F" w:rsidR="00050C59" w:rsidRPr="00F15354" w:rsidRDefault="00050C59" w:rsidP="00F05663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12" w:name="_Toc223683793"/>
      <w:bookmarkEnd w:id="10"/>
      <w:bookmarkEnd w:id="11"/>
      <w:r w:rsidRPr="00F15354">
        <w:rPr>
          <w:rFonts w:ascii="Times New Roman" w:eastAsia="等线" w:hAnsi="Times New Roman" w:hint="eastAsia"/>
        </w:rPr>
        <w:t>操作</w:t>
      </w:r>
      <w:r w:rsidR="00E53160" w:rsidRPr="00F15354">
        <w:rPr>
          <w:rFonts w:ascii="Times New Roman" w:eastAsia="等线" w:hAnsi="Times New Roman" w:hint="eastAsia"/>
        </w:rPr>
        <w:t>步骤</w:t>
      </w:r>
      <w:bookmarkEnd w:id="12"/>
    </w:p>
    <w:p w14:paraId="1B8EA4F2" w14:textId="48192875" w:rsidR="00E53160" w:rsidRPr="00F15354" w:rsidRDefault="00E53160" w:rsidP="00F05663">
      <w:pPr>
        <w:rPr>
          <w:rFonts w:ascii="Times New Roman" w:eastAsia="等线" w:hAnsi="Times New Roman"/>
        </w:rPr>
      </w:pPr>
      <w:proofErr w:type="spellStart"/>
      <w:r w:rsidRPr="00F15354">
        <w:rPr>
          <w:rFonts w:ascii="Times New Roman" w:eastAsia="等线" w:hAnsi="Times New Roman"/>
          <w:b/>
          <w:bCs/>
        </w:rPr>
        <w:t>DynamicEX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是一款单细胞</w:t>
      </w:r>
      <w:proofErr w:type="gramStart"/>
      <w:r w:rsidRPr="00F15354">
        <w:rPr>
          <w:rFonts w:ascii="Times New Roman" w:eastAsia="等线" w:hAnsi="Times New Roman"/>
        </w:rPr>
        <w:t>转录组</w:t>
      </w:r>
      <w:proofErr w:type="gramEnd"/>
      <w:r w:rsidRPr="00F15354">
        <w:rPr>
          <w:rFonts w:ascii="Times New Roman" w:eastAsia="等线" w:hAnsi="Times New Roman"/>
        </w:rPr>
        <w:t>数据分析软件</w:t>
      </w:r>
      <w:r w:rsidRPr="00F15354">
        <w:rPr>
          <w:rFonts w:ascii="Times New Roman" w:eastAsia="等线" w:hAnsi="Times New Roman" w:hint="eastAsia"/>
        </w:rPr>
        <w:t>，</w:t>
      </w:r>
      <w:r w:rsidRPr="00F15354">
        <w:rPr>
          <w:rFonts w:ascii="Times New Roman" w:eastAsia="等线" w:hAnsi="Times New Roman"/>
        </w:rPr>
        <w:t>集成了多个分析流程</w:t>
      </w:r>
      <w:r w:rsidRPr="00F15354">
        <w:rPr>
          <w:rFonts w:ascii="Times New Roman" w:eastAsia="等线" w:hAnsi="Times New Roman" w:hint="eastAsia"/>
        </w:rPr>
        <w:t>，用于</w:t>
      </w:r>
      <w:proofErr w:type="gramStart"/>
      <w:r w:rsidRPr="00F15354">
        <w:rPr>
          <w:rFonts w:ascii="Times New Roman" w:eastAsia="等线" w:hAnsi="Times New Roman" w:hint="eastAsia"/>
        </w:rPr>
        <w:t>分析德运康</w:t>
      </w:r>
      <w:proofErr w:type="gramEnd"/>
      <w:r w:rsidRPr="00F15354">
        <w:rPr>
          <w:rFonts w:ascii="Times New Roman" w:eastAsia="等线" w:hAnsi="Times New Roman" w:hint="eastAsia"/>
        </w:rPr>
        <w:t>瑞生物科技有限公司自</w:t>
      </w:r>
      <w:proofErr w:type="gramStart"/>
      <w:r w:rsidRPr="00F15354">
        <w:rPr>
          <w:rFonts w:ascii="Times New Roman" w:eastAsia="等线" w:hAnsi="Times New Roman" w:hint="eastAsia"/>
        </w:rPr>
        <w:t>研</w:t>
      </w:r>
      <w:proofErr w:type="gramEnd"/>
      <w:r w:rsidRPr="00F15354">
        <w:rPr>
          <w:rFonts w:ascii="Times New Roman" w:eastAsia="等线" w:hAnsi="Times New Roman" w:hint="eastAsia"/>
        </w:rPr>
        <w:t>W</w:t>
      </w:r>
      <w:r w:rsidRPr="00F15354">
        <w:rPr>
          <w:rFonts w:ascii="Times New Roman" w:eastAsia="等线" w:hAnsi="Times New Roman"/>
        </w:rPr>
        <w:t>PS</w:t>
      </w:r>
      <w:r w:rsidRPr="00F15354">
        <w:rPr>
          <w:rFonts w:ascii="Times New Roman" w:eastAsia="等线" w:hAnsi="Times New Roman" w:hint="eastAsia"/>
        </w:rPr>
        <w:t>平台的数据</w:t>
      </w:r>
      <w:r w:rsidRPr="00F15354">
        <w:rPr>
          <w:rFonts w:ascii="Times New Roman" w:eastAsia="等线" w:hAnsi="Times New Roman"/>
        </w:rPr>
        <w:t>。输入文件为原始测序</w:t>
      </w:r>
      <w:r w:rsidRPr="00F15354">
        <w:rPr>
          <w:rFonts w:ascii="Times New Roman" w:eastAsia="等线" w:hAnsi="Times New Roman"/>
        </w:rPr>
        <w:t xml:space="preserve"> </w:t>
      </w:r>
      <w:proofErr w:type="spellStart"/>
      <w:r w:rsidRPr="00F15354">
        <w:rPr>
          <w:rFonts w:ascii="Times New Roman" w:eastAsia="等线" w:hAnsi="Times New Roman"/>
        </w:rPr>
        <w:t>Fastq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文件，输出可用于后续分析的细胞表达矩阵，以及一份展示数据各项统计指标的网页报告。</w:t>
      </w:r>
    </w:p>
    <w:p w14:paraId="0FC9197D" w14:textId="5FAB637D" w:rsidR="003A5D7E" w:rsidRPr="00F15354" w:rsidRDefault="00E53160" w:rsidP="00F15354">
      <w:pPr>
        <w:pStyle w:val="a6"/>
        <w:numPr>
          <w:ilvl w:val="0"/>
          <w:numId w:val="7"/>
        </w:numPr>
        <w:ind w:left="357" w:hanging="357"/>
        <w:outlineLvl w:val="2"/>
        <w:rPr>
          <w:rFonts w:ascii="Times New Roman" w:eastAsia="等线" w:hAnsi="Times New Roman"/>
        </w:rPr>
      </w:pPr>
      <w:bookmarkStart w:id="13" w:name="_Toc223683794"/>
      <w:r w:rsidRPr="00F15354">
        <w:rPr>
          <w:rFonts w:ascii="Times New Roman" w:eastAsia="等线" w:hAnsi="Times New Roman" w:hint="eastAsia"/>
        </w:rPr>
        <w:t>软件下载安装</w:t>
      </w:r>
      <w:bookmarkEnd w:id="13"/>
    </w:p>
    <w:p w14:paraId="17BAB0D6" w14:textId="402AE90A" w:rsidR="00EC5878" w:rsidRPr="00F15354" w:rsidRDefault="00EC5878" w:rsidP="00F05663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下载与解压</w:t>
      </w:r>
    </w:p>
    <w:p w14:paraId="6AC0C353" w14:textId="2D56EB52" w:rsidR="00705124" w:rsidRPr="00F15354" w:rsidRDefault="00705124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下载封装好的软件包，解压后即可使用。</w:t>
      </w:r>
      <w:r w:rsidRPr="00F15354">
        <w:rPr>
          <w:rFonts w:ascii="Times New Roman" w:eastAsia="等线" w:hAnsi="Times New Roman"/>
        </w:rPr>
        <w:t>从指定地址下载</w:t>
      </w:r>
      <w:r w:rsidRPr="00F15354">
        <w:rPr>
          <w:rFonts w:ascii="Times New Roman" w:eastAsia="等线" w:hAnsi="Times New Roman"/>
        </w:rPr>
        <w:t xml:space="preserve"> </w:t>
      </w:r>
      <w:proofErr w:type="spellStart"/>
      <w:r w:rsidRPr="00F15354">
        <w:rPr>
          <w:rFonts w:ascii="Times New Roman" w:eastAsia="等线" w:hAnsi="Times New Roman"/>
        </w:rPr>
        <w:t>DynamicEX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安装包（</w:t>
      </w:r>
      <w:r w:rsidRPr="00F15354">
        <w:rPr>
          <w:rFonts w:ascii="Times New Roman" w:eastAsia="等线" w:hAnsi="Times New Roman"/>
        </w:rPr>
        <w:t xml:space="preserve">v1.0.3 </w:t>
      </w:r>
      <w:r w:rsidRPr="00F15354">
        <w:rPr>
          <w:rFonts w:ascii="Times New Roman" w:eastAsia="等线" w:hAnsi="Times New Roman"/>
        </w:rPr>
        <w:t>版本）：</w:t>
      </w:r>
      <w:r w:rsidRPr="00F15354">
        <w:rPr>
          <w:rFonts w:ascii="Times New Roman" w:eastAsia="等线" w:hAnsi="Times New Roman"/>
        </w:rPr>
        <w:t>https://github.com/DynamicBiosystems/DynamicEX/releases/tag/v1.0.3</w:t>
      </w:r>
      <w:r w:rsidRPr="00F15354">
        <w:rPr>
          <w:rFonts w:ascii="Times New Roman" w:eastAsia="等线" w:hAnsi="Times New Roman" w:hint="eastAsia"/>
        </w:rPr>
        <w:t>。</w:t>
      </w:r>
    </w:p>
    <w:p w14:paraId="04DD99AD" w14:textId="2ED7B5D3" w:rsidR="00705124" w:rsidRPr="00F15354" w:rsidRDefault="00705124" w:rsidP="00F05663">
      <w:pPr>
        <w:pStyle w:val="a6"/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# </w:t>
      </w:r>
      <w:r w:rsidRPr="00F15354">
        <w:rPr>
          <w:rFonts w:ascii="Times New Roman" w:eastAsia="等线" w:hAnsi="Times New Roman"/>
          <w:color w:val="00B0F0"/>
        </w:rPr>
        <w:t>下载</w:t>
      </w:r>
      <w:r w:rsidRPr="00F15354">
        <w:rPr>
          <w:rFonts w:ascii="Times New Roman" w:eastAsia="等线" w:hAnsi="Times New Roman"/>
          <w:color w:val="00B0F0"/>
        </w:rPr>
        <w:t>DynamicEX.tar.gz</w:t>
      </w:r>
      <w:r w:rsidRPr="00F15354">
        <w:rPr>
          <w:rFonts w:ascii="Times New Roman" w:eastAsia="等线" w:hAnsi="Times New Roman"/>
          <w:color w:val="00B0F0"/>
        </w:rPr>
        <w:t>安装包后，执行如下命令</w:t>
      </w:r>
      <w:r w:rsidR="00EC5878" w:rsidRPr="00F15354">
        <w:rPr>
          <w:rFonts w:ascii="Times New Roman" w:eastAsia="等线" w:hAnsi="Times New Roman" w:hint="eastAsia"/>
          <w:color w:val="00B0F0"/>
        </w:rPr>
        <w:t>：</w:t>
      </w:r>
    </w:p>
    <w:p w14:paraId="62D64D26" w14:textId="54DB872D" w:rsidR="00705124" w:rsidRPr="00F15354" w:rsidRDefault="00705124" w:rsidP="00F05663">
      <w:pPr>
        <w:pStyle w:val="a6"/>
        <w:rPr>
          <w:rFonts w:ascii="Times New Roman" w:eastAsia="等线" w:hAnsi="Times New Roman"/>
          <w:color w:val="00B0F0"/>
        </w:rPr>
      </w:pPr>
      <w:proofErr w:type="spellStart"/>
      <w:r w:rsidRPr="00F15354">
        <w:rPr>
          <w:rFonts w:ascii="Times New Roman" w:eastAsia="等线" w:hAnsi="Times New Roman"/>
          <w:color w:val="00B0F0"/>
        </w:rPr>
        <w:t>mkdir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</w:t>
      </w:r>
      <w:proofErr w:type="spellStart"/>
      <w:r w:rsidRPr="00F15354">
        <w:rPr>
          <w:rFonts w:ascii="Times New Roman" w:eastAsia="等线" w:hAnsi="Times New Roman"/>
          <w:color w:val="00B0F0"/>
        </w:rPr>
        <w:t>DynamicEX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 # </w:t>
      </w:r>
      <w:r w:rsidRPr="00F15354">
        <w:rPr>
          <w:rFonts w:ascii="Times New Roman" w:eastAsia="等线" w:hAnsi="Times New Roman"/>
          <w:color w:val="00B0F0"/>
        </w:rPr>
        <w:t>创建软件目录</w:t>
      </w:r>
    </w:p>
    <w:p w14:paraId="6EC5038E" w14:textId="31D40D1E" w:rsidR="00705124" w:rsidRPr="00F15354" w:rsidRDefault="00705124" w:rsidP="00F05663">
      <w:pPr>
        <w:pStyle w:val="a6"/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>tar -</w:t>
      </w:r>
      <w:proofErr w:type="spellStart"/>
      <w:r w:rsidRPr="00F15354">
        <w:rPr>
          <w:rFonts w:ascii="Times New Roman" w:eastAsia="等线" w:hAnsi="Times New Roman"/>
          <w:color w:val="00B0F0"/>
        </w:rPr>
        <w:t>zxf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DynamicEX.tar.gz -C </w:t>
      </w:r>
      <w:proofErr w:type="spellStart"/>
      <w:r w:rsidRPr="00F15354">
        <w:rPr>
          <w:rFonts w:ascii="Times New Roman" w:eastAsia="等线" w:hAnsi="Times New Roman"/>
          <w:color w:val="00B0F0"/>
        </w:rPr>
        <w:t>DynamicEX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 # </w:t>
      </w:r>
      <w:r w:rsidRPr="00F15354">
        <w:rPr>
          <w:rFonts w:ascii="Times New Roman" w:eastAsia="等线" w:hAnsi="Times New Roman"/>
          <w:color w:val="00B0F0"/>
        </w:rPr>
        <w:t>将安装包解压至创建的目录</w:t>
      </w:r>
    </w:p>
    <w:p w14:paraId="601C79AE" w14:textId="5B7DF4A4" w:rsidR="00EC5878" w:rsidRPr="00F15354" w:rsidRDefault="00EC5878" w:rsidP="00F05663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激活</w:t>
      </w:r>
    </w:p>
    <w:p w14:paraId="4FF42061" w14:textId="77777777" w:rsidR="00EC5878" w:rsidRPr="00F15354" w:rsidRDefault="00EC5878" w:rsidP="00F05663">
      <w:pPr>
        <w:pStyle w:val="a6"/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>每次使用</w:t>
      </w:r>
      <w:r w:rsidRPr="00F15354">
        <w:rPr>
          <w:rFonts w:ascii="Times New Roman" w:eastAsia="等线" w:hAnsi="Times New Roman"/>
          <w:color w:val="00B0F0"/>
        </w:rPr>
        <w:t xml:space="preserve"> </w:t>
      </w:r>
      <w:proofErr w:type="spellStart"/>
      <w:r w:rsidRPr="00F15354">
        <w:rPr>
          <w:rFonts w:ascii="Times New Roman" w:eastAsia="等线" w:hAnsi="Times New Roman"/>
          <w:color w:val="00B0F0"/>
        </w:rPr>
        <w:t>DynamicEX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</w:t>
      </w:r>
      <w:r w:rsidRPr="00F15354">
        <w:rPr>
          <w:rFonts w:ascii="Times New Roman" w:eastAsia="等线" w:hAnsi="Times New Roman"/>
          <w:color w:val="00B0F0"/>
        </w:rPr>
        <w:t>前，需执行以下命令激活软件环境：</w:t>
      </w:r>
    </w:p>
    <w:p w14:paraId="3D83A632" w14:textId="78542A9F" w:rsidR="00EC5878" w:rsidRPr="00F15354" w:rsidRDefault="00EC5878" w:rsidP="00F05663">
      <w:pPr>
        <w:pStyle w:val="a6"/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source </w:t>
      </w:r>
      <w:proofErr w:type="spellStart"/>
      <w:r w:rsidRPr="00F15354">
        <w:rPr>
          <w:rFonts w:ascii="Times New Roman" w:eastAsia="等线" w:hAnsi="Times New Roman"/>
          <w:color w:val="00B0F0"/>
        </w:rPr>
        <w:t>DynamicEX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/bin/activate  # </w:t>
      </w:r>
      <w:r w:rsidRPr="00F15354">
        <w:rPr>
          <w:rFonts w:ascii="Times New Roman" w:eastAsia="等线" w:hAnsi="Times New Roman"/>
          <w:color w:val="00B0F0"/>
        </w:rPr>
        <w:t>激活</w:t>
      </w:r>
      <w:proofErr w:type="spellStart"/>
      <w:r w:rsidRPr="00F15354">
        <w:rPr>
          <w:rFonts w:ascii="Times New Roman" w:eastAsia="等线" w:hAnsi="Times New Roman"/>
          <w:color w:val="00B0F0"/>
        </w:rPr>
        <w:t>DynamicEX</w:t>
      </w:r>
      <w:proofErr w:type="spellEnd"/>
      <w:r w:rsidRPr="00F15354">
        <w:rPr>
          <w:rFonts w:ascii="Times New Roman" w:eastAsia="等线" w:hAnsi="Times New Roman"/>
          <w:color w:val="00B0F0"/>
        </w:rPr>
        <w:t>专属</w:t>
      </w:r>
      <w:proofErr w:type="spellStart"/>
      <w:r w:rsidRPr="00F15354">
        <w:rPr>
          <w:rFonts w:ascii="Times New Roman" w:eastAsia="等线" w:hAnsi="Times New Roman"/>
          <w:color w:val="00B0F0"/>
        </w:rPr>
        <w:t>conda</w:t>
      </w:r>
      <w:proofErr w:type="spellEnd"/>
      <w:r w:rsidRPr="00F15354">
        <w:rPr>
          <w:rFonts w:ascii="Times New Roman" w:eastAsia="等线" w:hAnsi="Times New Roman"/>
          <w:color w:val="00B0F0"/>
        </w:rPr>
        <w:t>环境</w:t>
      </w:r>
    </w:p>
    <w:p w14:paraId="5F548FC1" w14:textId="2662C54C" w:rsidR="00EC5878" w:rsidRDefault="00EC5878" w:rsidP="00F05663">
      <w:pPr>
        <w:pStyle w:val="a6"/>
        <w:rPr>
          <w:rFonts w:ascii="Times New Roman" w:eastAsia="等线" w:hAnsi="Times New Roman"/>
          <w:color w:val="00B0F0"/>
        </w:rPr>
      </w:pPr>
      <w:proofErr w:type="spellStart"/>
      <w:r w:rsidRPr="00F15354">
        <w:rPr>
          <w:rFonts w:ascii="Times New Roman" w:eastAsia="等线" w:hAnsi="Times New Roman"/>
          <w:color w:val="00B0F0"/>
        </w:rPr>
        <w:t>conda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-unpack  # </w:t>
      </w:r>
      <w:r w:rsidRPr="00F15354">
        <w:rPr>
          <w:rFonts w:ascii="Times New Roman" w:eastAsia="等线" w:hAnsi="Times New Roman"/>
          <w:color w:val="00B0F0"/>
        </w:rPr>
        <w:t>解包</w:t>
      </w:r>
      <w:proofErr w:type="spellStart"/>
      <w:r w:rsidRPr="00F15354">
        <w:rPr>
          <w:rFonts w:ascii="Times New Roman" w:eastAsia="等线" w:hAnsi="Times New Roman"/>
          <w:color w:val="00B0F0"/>
        </w:rPr>
        <w:t>conda</w:t>
      </w:r>
      <w:proofErr w:type="spellEnd"/>
      <w:r w:rsidRPr="00F15354">
        <w:rPr>
          <w:rFonts w:ascii="Times New Roman" w:eastAsia="等线" w:hAnsi="Times New Roman"/>
          <w:color w:val="00B0F0"/>
        </w:rPr>
        <w:t>环境（</w:t>
      </w:r>
      <w:r w:rsidRPr="005F4129">
        <w:rPr>
          <w:rFonts w:ascii="Times New Roman" w:eastAsia="等线" w:hAnsi="Times New Roman"/>
          <w:color w:val="FF0000"/>
        </w:rPr>
        <w:t>确保环境依赖正常加载</w:t>
      </w:r>
      <w:r w:rsidR="005F4129" w:rsidRPr="005F4129">
        <w:rPr>
          <w:rFonts w:ascii="Times New Roman" w:eastAsia="等线" w:hAnsi="Times New Roman" w:hint="eastAsia"/>
          <w:color w:val="FF0000"/>
        </w:rPr>
        <w:t>，仅第一次使用时执行即可</w:t>
      </w:r>
      <w:r w:rsidRPr="00F15354">
        <w:rPr>
          <w:rFonts w:ascii="Times New Roman" w:eastAsia="等线" w:hAnsi="Times New Roman"/>
          <w:color w:val="00B0F0"/>
        </w:rPr>
        <w:t>）</w:t>
      </w:r>
    </w:p>
    <w:p w14:paraId="3637B5B9" w14:textId="38C8A92B" w:rsidR="00260B1E" w:rsidRDefault="00260B1E" w:rsidP="00F05663">
      <w:pPr>
        <w:pStyle w:val="a6"/>
        <w:rPr>
          <w:rFonts w:ascii="Times New Roman" w:eastAsia="等线" w:hAnsi="Times New Roman"/>
          <w:color w:val="00B0F0"/>
        </w:rPr>
      </w:pPr>
      <w:r>
        <w:rPr>
          <w:rFonts w:ascii="Times New Roman" w:eastAsia="等线" w:hAnsi="Times New Roman" w:hint="eastAsia"/>
          <w:color w:val="00B0F0"/>
        </w:rPr>
        <w:t>安装成功测试：</w:t>
      </w:r>
    </w:p>
    <w:p w14:paraId="6F8C5A22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proofErr w:type="spellStart"/>
      <w:r w:rsidRPr="00260B1E">
        <w:rPr>
          <w:rFonts w:ascii="Times New Roman" w:eastAsia="等线" w:hAnsi="Times New Roman"/>
          <w:color w:val="00B0F0"/>
        </w:rPr>
        <w:t>DynamicEX</w:t>
      </w:r>
      <w:proofErr w:type="spellEnd"/>
      <w:r w:rsidRPr="00260B1E">
        <w:rPr>
          <w:rFonts w:ascii="Times New Roman" w:eastAsia="等线" w:hAnsi="Times New Roman"/>
          <w:color w:val="00B0F0"/>
        </w:rPr>
        <w:t xml:space="preserve"> -h # Installation verification</w:t>
      </w:r>
    </w:p>
    <w:p w14:paraId="766AB1C0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r w:rsidRPr="00260B1E">
        <w:rPr>
          <w:rFonts w:ascii="Times New Roman" w:eastAsia="等线" w:hAnsi="Times New Roman"/>
          <w:color w:val="00B0F0"/>
        </w:rPr>
        <w:t xml:space="preserve"># usage: </w:t>
      </w:r>
      <w:proofErr w:type="spellStart"/>
      <w:r w:rsidRPr="00260B1E">
        <w:rPr>
          <w:rFonts w:ascii="Times New Roman" w:eastAsia="等线" w:hAnsi="Times New Roman"/>
          <w:color w:val="00B0F0"/>
        </w:rPr>
        <w:t>DynamicEX</w:t>
      </w:r>
      <w:proofErr w:type="spellEnd"/>
      <w:r w:rsidRPr="00260B1E">
        <w:rPr>
          <w:rFonts w:ascii="Times New Roman" w:eastAsia="等线" w:hAnsi="Times New Roman"/>
          <w:color w:val="00B0F0"/>
        </w:rPr>
        <w:t xml:space="preserve"> [-h] [-v] {</w:t>
      </w:r>
      <w:proofErr w:type="spellStart"/>
      <w:proofErr w:type="gramStart"/>
      <w:r w:rsidRPr="00260B1E">
        <w:rPr>
          <w:rFonts w:ascii="Times New Roman" w:eastAsia="等线" w:hAnsi="Times New Roman"/>
          <w:color w:val="00B0F0"/>
        </w:rPr>
        <w:t>count,mkref</w:t>
      </w:r>
      <w:proofErr w:type="spellEnd"/>
      <w:proofErr w:type="gramEnd"/>
      <w:r w:rsidRPr="00260B1E">
        <w:rPr>
          <w:rFonts w:ascii="Times New Roman" w:eastAsia="等线" w:hAnsi="Times New Roman"/>
          <w:color w:val="00B0F0"/>
        </w:rPr>
        <w:t>} ...</w:t>
      </w:r>
    </w:p>
    <w:p w14:paraId="76320610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</w:p>
    <w:p w14:paraId="781F82A1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r w:rsidRPr="00260B1E">
        <w:rPr>
          <w:rFonts w:ascii="Times New Roman" w:eastAsia="等线" w:hAnsi="Times New Roman"/>
          <w:color w:val="00B0F0"/>
        </w:rPr>
        <w:t xml:space="preserve"># </w:t>
      </w:r>
      <w:proofErr w:type="gramStart"/>
      <w:r w:rsidRPr="00260B1E">
        <w:rPr>
          <w:rFonts w:ascii="Times New Roman" w:eastAsia="等线" w:hAnsi="Times New Roman"/>
          <w:color w:val="00B0F0"/>
        </w:rPr>
        <w:t>positional</w:t>
      </w:r>
      <w:proofErr w:type="gramEnd"/>
      <w:r w:rsidRPr="00260B1E">
        <w:rPr>
          <w:rFonts w:ascii="Times New Roman" w:eastAsia="等线" w:hAnsi="Times New Roman"/>
          <w:color w:val="00B0F0"/>
        </w:rPr>
        <w:t xml:space="preserve"> arguments:</w:t>
      </w:r>
    </w:p>
    <w:p w14:paraId="6BE34D33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r w:rsidRPr="00260B1E">
        <w:rPr>
          <w:rFonts w:ascii="Times New Roman" w:eastAsia="等线" w:hAnsi="Times New Roman"/>
          <w:color w:val="00B0F0"/>
        </w:rPr>
        <w:t>#</w:t>
      </w:r>
      <w:proofErr w:type="gramStart"/>
      <w:r w:rsidRPr="00260B1E">
        <w:rPr>
          <w:rFonts w:ascii="Times New Roman" w:eastAsia="等线" w:hAnsi="Times New Roman"/>
          <w:color w:val="00B0F0"/>
        </w:rPr>
        <w:t xml:space="preserve">   {</w:t>
      </w:r>
      <w:proofErr w:type="spellStart"/>
      <w:proofErr w:type="gramEnd"/>
      <w:r w:rsidRPr="00260B1E">
        <w:rPr>
          <w:rFonts w:ascii="Times New Roman" w:eastAsia="等线" w:hAnsi="Times New Roman"/>
          <w:color w:val="00B0F0"/>
        </w:rPr>
        <w:t>count,mkref</w:t>
      </w:r>
      <w:proofErr w:type="spellEnd"/>
      <w:r w:rsidRPr="00260B1E">
        <w:rPr>
          <w:rFonts w:ascii="Times New Roman" w:eastAsia="等线" w:hAnsi="Times New Roman"/>
          <w:color w:val="00B0F0"/>
        </w:rPr>
        <w:t>}  sub-command help</w:t>
      </w:r>
    </w:p>
    <w:p w14:paraId="0A15A154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</w:p>
    <w:p w14:paraId="7ADADA78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r w:rsidRPr="00260B1E">
        <w:rPr>
          <w:rFonts w:ascii="Times New Roman" w:eastAsia="等线" w:hAnsi="Times New Roman"/>
          <w:color w:val="00B0F0"/>
        </w:rPr>
        <w:t xml:space="preserve"># </w:t>
      </w:r>
      <w:proofErr w:type="gramStart"/>
      <w:r w:rsidRPr="00260B1E">
        <w:rPr>
          <w:rFonts w:ascii="Times New Roman" w:eastAsia="等线" w:hAnsi="Times New Roman"/>
          <w:color w:val="00B0F0"/>
        </w:rPr>
        <w:t>optional</w:t>
      </w:r>
      <w:proofErr w:type="gramEnd"/>
      <w:r w:rsidRPr="00260B1E">
        <w:rPr>
          <w:rFonts w:ascii="Times New Roman" w:eastAsia="等线" w:hAnsi="Times New Roman"/>
          <w:color w:val="00B0F0"/>
        </w:rPr>
        <w:t xml:space="preserve"> arguments:</w:t>
      </w:r>
    </w:p>
    <w:p w14:paraId="38FC2E52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r w:rsidRPr="00260B1E">
        <w:rPr>
          <w:rFonts w:ascii="Times New Roman" w:eastAsia="等线" w:hAnsi="Times New Roman"/>
          <w:color w:val="00B0F0"/>
        </w:rPr>
        <w:t>#   -h, --help     show this help message and exit</w:t>
      </w:r>
    </w:p>
    <w:p w14:paraId="3D89DC07" w14:textId="77777777" w:rsidR="00260B1E" w:rsidRPr="00260B1E" w:rsidRDefault="00260B1E" w:rsidP="00260B1E">
      <w:pPr>
        <w:pStyle w:val="a6"/>
        <w:rPr>
          <w:rFonts w:ascii="Times New Roman" w:eastAsia="等线" w:hAnsi="Times New Roman"/>
          <w:color w:val="00B0F0"/>
        </w:rPr>
      </w:pPr>
      <w:r w:rsidRPr="00260B1E">
        <w:rPr>
          <w:rFonts w:ascii="Times New Roman" w:eastAsia="等线" w:hAnsi="Times New Roman"/>
          <w:color w:val="00B0F0"/>
        </w:rPr>
        <w:t>#   -v, --</w:t>
      </w:r>
      <w:proofErr w:type="gramStart"/>
      <w:r w:rsidRPr="00260B1E">
        <w:rPr>
          <w:rFonts w:ascii="Times New Roman" w:eastAsia="等线" w:hAnsi="Times New Roman"/>
          <w:color w:val="00B0F0"/>
        </w:rPr>
        <w:t>version  software</w:t>
      </w:r>
      <w:proofErr w:type="gramEnd"/>
      <w:r w:rsidRPr="00260B1E">
        <w:rPr>
          <w:rFonts w:ascii="Times New Roman" w:eastAsia="等线" w:hAnsi="Times New Roman"/>
          <w:color w:val="00B0F0"/>
        </w:rPr>
        <w:t xml:space="preserve"> version</w:t>
      </w:r>
    </w:p>
    <w:p w14:paraId="0ECC041D" w14:textId="77777777" w:rsidR="00260B1E" w:rsidRPr="00F15354" w:rsidRDefault="00260B1E" w:rsidP="00F05663">
      <w:pPr>
        <w:pStyle w:val="a6"/>
        <w:rPr>
          <w:rFonts w:ascii="Times New Roman" w:eastAsia="等线" w:hAnsi="Times New Roman"/>
          <w:color w:val="00B0F0"/>
        </w:rPr>
      </w:pPr>
    </w:p>
    <w:p w14:paraId="6568C300" w14:textId="0734807E" w:rsidR="00D728FD" w:rsidRPr="00F15354" w:rsidRDefault="00B87786" w:rsidP="00F15354">
      <w:pPr>
        <w:pStyle w:val="a6"/>
        <w:numPr>
          <w:ilvl w:val="0"/>
          <w:numId w:val="7"/>
        </w:numPr>
        <w:ind w:left="357" w:hanging="357"/>
        <w:outlineLvl w:val="2"/>
        <w:rPr>
          <w:rFonts w:ascii="Times New Roman" w:eastAsia="等线" w:hAnsi="Times New Roman"/>
        </w:rPr>
      </w:pPr>
      <w:bookmarkStart w:id="14" w:name="_Toc223683795"/>
      <w:r w:rsidRPr="00F15354">
        <w:rPr>
          <w:rFonts w:ascii="Times New Roman" w:eastAsia="等线" w:hAnsi="Times New Roman" w:hint="eastAsia"/>
        </w:rPr>
        <w:lastRenderedPageBreak/>
        <w:t>输入</w:t>
      </w:r>
      <w:bookmarkEnd w:id="14"/>
    </w:p>
    <w:p w14:paraId="3400B277" w14:textId="4E1541CB" w:rsidR="00EC5878" w:rsidRPr="00F15354" w:rsidRDefault="00EC5878" w:rsidP="00F05663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原始数据</w:t>
      </w:r>
    </w:p>
    <w:p w14:paraId="2089E86F" w14:textId="3039279B" w:rsidR="00D741DF" w:rsidRPr="00F15354" w:rsidRDefault="00D741DF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核心输入为原始测序</w:t>
      </w:r>
      <w:r w:rsidRPr="00F15354">
        <w:rPr>
          <w:rFonts w:ascii="Times New Roman" w:eastAsia="等线" w:hAnsi="Times New Roman"/>
        </w:rPr>
        <w:t xml:space="preserve"> </w:t>
      </w:r>
      <w:proofErr w:type="spellStart"/>
      <w:r w:rsidRPr="00F15354">
        <w:rPr>
          <w:rFonts w:ascii="Times New Roman" w:eastAsia="等线" w:hAnsi="Times New Roman"/>
        </w:rPr>
        <w:t>Fastq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文件，文件命名需遵循固定格式：</w:t>
      </w:r>
      <w:r w:rsidRPr="00F15354">
        <w:rPr>
          <w:rFonts w:ascii="Times New Roman" w:eastAsia="等线" w:hAnsi="Times New Roman"/>
          <w:color w:val="00B0F0"/>
        </w:rPr>
        <w:t>sampleName_S1_L001_R1_001.fastq.gz</w:t>
      </w:r>
      <w:r w:rsidRPr="00F15354">
        <w:rPr>
          <w:rFonts w:ascii="Times New Roman" w:eastAsia="等线" w:hAnsi="Times New Roman"/>
        </w:rPr>
        <w:t>（示例格式，包含样本名、测序批次、文库、读段等信息），且所有</w:t>
      </w:r>
      <w:r w:rsidRPr="00F15354">
        <w:rPr>
          <w:rFonts w:ascii="Times New Roman" w:eastAsia="等线" w:hAnsi="Times New Roman"/>
        </w:rPr>
        <w:t xml:space="preserve"> </w:t>
      </w:r>
      <w:proofErr w:type="spellStart"/>
      <w:r w:rsidRPr="00F15354">
        <w:rPr>
          <w:rFonts w:ascii="Times New Roman" w:eastAsia="等线" w:hAnsi="Times New Roman"/>
        </w:rPr>
        <w:t>Fastq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文件需放置在同一输入目录下。</w:t>
      </w:r>
    </w:p>
    <w:p w14:paraId="6C2AA531" w14:textId="51A8E190" w:rsidR="00D741DF" w:rsidRPr="00F15354" w:rsidRDefault="00EC5878" w:rsidP="00F05663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参考基因组</w:t>
      </w:r>
    </w:p>
    <w:p w14:paraId="72D0F228" w14:textId="12E50459" w:rsidR="00D741DF" w:rsidRPr="00F15354" w:rsidRDefault="00D741DF" w:rsidP="00F05663">
      <w:pPr>
        <w:pStyle w:val="a6"/>
        <w:numPr>
          <w:ilvl w:val="0"/>
          <w:numId w:val="8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基因组</w:t>
      </w:r>
      <w:r w:rsidRPr="00F15354">
        <w:rPr>
          <w:rFonts w:ascii="Times New Roman" w:eastAsia="等线" w:hAnsi="Times New Roman"/>
        </w:rPr>
        <w:t xml:space="preserve"> FASTA </w:t>
      </w:r>
      <w:r w:rsidRPr="00F15354">
        <w:rPr>
          <w:rFonts w:ascii="Times New Roman" w:eastAsia="等线" w:hAnsi="Times New Roman"/>
        </w:rPr>
        <w:t>文件：包含物种基因组参考序列，如人类</w:t>
      </w:r>
      <w:r w:rsidRPr="00F15354">
        <w:rPr>
          <w:rFonts w:ascii="Times New Roman" w:eastAsia="等线" w:hAnsi="Times New Roman"/>
        </w:rPr>
        <w:t xml:space="preserve"> GRCh38 </w:t>
      </w:r>
      <w:r w:rsidRPr="00F15354">
        <w:rPr>
          <w:rFonts w:ascii="Times New Roman" w:eastAsia="等线" w:hAnsi="Times New Roman"/>
        </w:rPr>
        <w:t>版本的</w:t>
      </w:r>
      <w:r w:rsidRPr="00F15354">
        <w:rPr>
          <w:rFonts w:ascii="Times New Roman" w:eastAsia="等线" w:hAnsi="Times New Roman"/>
        </w:rPr>
        <w:t>Homo_sapiens.GRCh38.dna.primary_assembly.fa</w:t>
      </w:r>
      <w:r w:rsidRPr="00F15354">
        <w:rPr>
          <w:rFonts w:ascii="Times New Roman" w:eastAsia="等线" w:hAnsi="Times New Roman"/>
        </w:rPr>
        <w:t>；</w:t>
      </w:r>
      <w:r w:rsidRPr="00F15354">
        <w:rPr>
          <w:rFonts w:ascii="Times New Roman" w:eastAsia="等线" w:hAnsi="Times New Roman"/>
        </w:rPr>
        <w:t xml:space="preserve"> </w:t>
      </w:r>
    </w:p>
    <w:p w14:paraId="54E6E4D6" w14:textId="42BA5E2E" w:rsidR="00D741DF" w:rsidRPr="00F15354" w:rsidRDefault="00D741DF" w:rsidP="00F05663">
      <w:pPr>
        <w:pStyle w:val="a6"/>
        <w:numPr>
          <w:ilvl w:val="0"/>
          <w:numId w:val="8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基因注释</w:t>
      </w:r>
      <w:r w:rsidRPr="00F15354">
        <w:rPr>
          <w:rFonts w:ascii="Times New Roman" w:eastAsia="等线" w:hAnsi="Times New Roman"/>
        </w:rPr>
        <w:t xml:space="preserve"> GTF </w:t>
      </w:r>
      <w:r w:rsidRPr="00F15354">
        <w:rPr>
          <w:rFonts w:ascii="Times New Roman" w:eastAsia="等线" w:hAnsi="Times New Roman"/>
        </w:rPr>
        <w:t>文件：包含基因组基因注释信息，如人类</w:t>
      </w:r>
      <w:r w:rsidRPr="00F15354">
        <w:rPr>
          <w:rFonts w:ascii="Times New Roman" w:eastAsia="等线" w:hAnsi="Times New Roman"/>
        </w:rPr>
        <w:t xml:space="preserve"> GRCh38.99 </w:t>
      </w:r>
      <w:r w:rsidRPr="00F15354">
        <w:rPr>
          <w:rFonts w:ascii="Times New Roman" w:eastAsia="等线" w:hAnsi="Times New Roman"/>
        </w:rPr>
        <w:t>版本的</w:t>
      </w:r>
      <w:r w:rsidRPr="00F15354">
        <w:rPr>
          <w:rFonts w:ascii="Times New Roman" w:eastAsia="等线" w:hAnsi="Times New Roman"/>
        </w:rPr>
        <w:t>Homo_sapiens.GRCh38.99.gtf</w:t>
      </w:r>
      <w:r w:rsidRPr="00F15354">
        <w:rPr>
          <w:rFonts w:ascii="Times New Roman" w:eastAsia="等线" w:hAnsi="Times New Roman"/>
        </w:rPr>
        <w:t>；</w:t>
      </w:r>
      <w:r w:rsidRPr="00F15354">
        <w:rPr>
          <w:rFonts w:ascii="Times New Roman" w:eastAsia="等线" w:hAnsi="Times New Roman"/>
        </w:rPr>
        <w:t xml:space="preserve"> </w:t>
      </w:r>
    </w:p>
    <w:p w14:paraId="56E241DB" w14:textId="23836A6F" w:rsidR="00D741DF" w:rsidRPr="00F15354" w:rsidRDefault="00D741DF" w:rsidP="00F05663">
      <w:p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注：上述文件可从</w:t>
      </w:r>
      <w:r w:rsidRPr="00F15354">
        <w:rPr>
          <w:rFonts w:ascii="Times New Roman" w:eastAsia="等线" w:hAnsi="Times New Roman"/>
        </w:rPr>
        <w:t xml:space="preserve"> </w:t>
      </w:r>
      <w:proofErr w:type="spellStart"/>
      <w:r w:rsidRPr="00F15354">
        <w:rPr>
          <w:rFonts w:ascii="Times New Roman" w:eastAsia="等线" w:hAnsi="Times New Roman"/>
        </w:rPr>
        <w:t>Ensembl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等数据库下载（示例下载命令见下文</w:t>
      </w:r>
      <w:r w:rsidRPr="00F15354">
        <w:rPr>
          <w:rFonts w:ascii="Times New Roman" w:eastAsia="等线" w:hAnsi="Times New Roman"/>
        </w:rPr>
        <w:t xml:space="preserve"> “3.</w:t>
      </w:r>
      <w:r w:rsidRPr="00F15354">
        <w:rPr>
          <w:rFonts w:ascii="Times New Roman" w:eastAsia="等线" w:hAnsi="Times New Roman" w:hint="eastAsia"/>
        </w:rPr>
        <w:t>软件</w:t>
      </w:r>
      <w:r w:rsidRPr="00F15354">
        <w:rPr>
          <w:rFonts w:ascii="Times New Roman" w:eastAsia="等线" w:hAnsi="Times New Roman"/>
        </w:rPr>
        <w:t>参数</w:t>
      </w:r>
      <w:r w:rsidRPr="00F15354">
        <w:rPr>
          <w:rFonts w:ascii="Times New Roman" w:eastAsia="等线" w:hAnsi="Times New Roman"/>
        </w:rPr>
        <w:t>”</w:t>
      </w:r>
      <w:r w:rsidRPr="00F15354">
        <w:rPr>
          <w:rFonts w:ascii="Times New Roman" w:eastAsia="等线" w:hAnsi="Times New Roman"/>
        </w:rPr>
        <w:t>）。</w:t>
      </w:r>
    </w:p>
    <w:p w14:paraId="3DEECA02" w14:textId="67C86081" w:rsidR="008253BD" w:rsidRPr="00F15354" w:rsidRDefault="008253BD" w:rsidP="00F15354">
      <w:pPr>
        <w:pStyle w:val="a6"/>
        <w:numPr>
          <w:ilvl w:val="0"/>
          <w:numId w:val="7"/>
        </w:numPr>
        <w:ind w:left="357" w:hanging="357"/>
        <w:outlineLvl w:val="2"/>
        <w:rPr>
          <w:rFonts w:ascii="Times New Roman" w:eastAsia="等线" w:hAnsi="Times New Roman"/>
        </w:rPr>
      </w:pPr>
      <w:bookmarkStart w:id="15" w:name="_Toc223683796"/>
      <w:r w:rsidRPr="00F15354">
        <w:rPr>
          <w:rFonts w:ascii="Times New Roman" w:eastAsia="等线" w:hAnsi="Times New Roman" w:hint="eastAsia"/>
        </w:rPr>
        <w:t>软件参数</w:t>
      </w:r>
      <w:bookmarkEnd w:id="15"/>
    </w:p>
    <w:p w14:paraId="78DA1578" w14:textId="1AEC561E" w:rsidR="006B1569" w:rsidRPr="00F15354" w:rsidRDefault="006B1569" w:rsidP="00F05663">
      <w:pPr>
        <w:pStyle w:val="a6"/>
        <w:rPr>
          <w:rFonts w:ascii="Times New Roman" w:eastAsia="等线" w:hAnsi="Times New Roman"/>
        </w:rPr>
      </w:pPr>
      <w:proofErr w:type="spellStart"/>
      <w:r w:rsidRPr="00F15354">
        <w:rPr>
          <w:rFonts w:ascii="Times New Roman" w:eastAsia="等线" w:hAnsi="Times New Roman"/>
        </w:rPr>
        <w:t>DynamicEX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主要包含</w:t>
      </w:r>
      <w:proofErr w:type="spellStart"/>
      <w:r w:rsidRPr="00F15354">
        <w:rPr>
          <w:rStyle w:val="HTML"/>
          <w:rFonts w:ascii="Times New Roman" w:eastAsia="等线" w:hAnsi="Times New Roman"/>
          <w:color w:val="000000"/>
        </w:rPr>
        <w:t>mkref</w:t>
      </w:r>
      <w:proofErr w:type="spellEnd"/>
      <w:r w:rsidRPr="00F15354">
        <w:rPr>
          <w:rFonts w:ascii="Times New Roman" w:eastAsia="等线" w:hAnsi="Times New Roman"/>
        </w:rPr>
        <w:t>（构建基因组参考索引）和</w:t>
      </w:r>
      <w:r w:rsidRPr="00F15354">
        <w:rPr>
          <w:rStyle w:val="HTML"/>
          <w:rFonts w:ascii="Times New Roman" w:eastAsia="等线" w:hAnsi="Times New Roman"/>
          <w:color w:val="000000"/>
        </w:rPr>
        <w:t>count</w:t>
      </w:r>
      <w:r w:rsidRPr="00F15354">
        <w:rPr>
          <w:rFonts w:ascii="Times New Roman" w:eastAsia="等线" w:hAnsi="Times New Roman"/>
        </w:rPr>
        <w:t>（单细胞</w:t>
      </w:r>
      <w:proofErr w:type="gramStart"/>
      <w:r w:rsidRPr="00F15354">
        <w:rPr>
          <w:rFonts w:ascii="Times New Roman" w:eastAsia="等线" w:hAnsi="Times New Roman"/>
        </w:rPr>
        <w:t>转录组计数</w:t>
      </w:r>
      <w:proofErr w:type="gramEnd"/>
      <w:r w:rsidRPr="00F15354">
        <w:rPr>
          <w:rFonts w:ascii="Times New Roman" w:eastAsia="等线" w:hAnsi="Times New Roman"/>
        </w:rPr>
        <w:t>分析）两个核心模块，各模块参数如下</w:t>
      </w:r>
      <w:r w:rsidRPr="00F15354">
        <w:rPr>
          <w:rFonts w:ascii="Times New Roman" w:eastAsia="等线" w:hAnsi="Times New Roman" w:hint="eastAsia"/>
        </w:rPr>
        <w:t>。</w:t>
      </w:r>
    </w:p>
    <w:p w14:paraId="77B08ABF" w14:textId="1B6453C5" w:rsidR="006B1569" w:rsidRPr="00F15354" w:rsidRDefault="006B1569" w:rsidP="00F05663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proofErr w:type="spellStart"/>
      <w:r w:rsidRPr="00F15354">
        <w:rPr>
          <w:rFonts w:ascii="Times New Roman" w:eastAsia="等线" w:hAnsi="Times New Roman" w:hint="eastAsia"/>
        </w:rPr>
        <w:t>mkref</w:t>
      </w:r>
      <w:proofErr w:type="spellEnd"/>
      <w:r w:rsidR="00344AA0" w:rsidRPr="00F15354">
        <w:rPr>
          <w:rFonts w:ascii="Times New Roman" w:eastAsia="等线" w:hAnsi="Times New Roman" w:hint="eastAsia"/>
        </w:rPr>
        <w:t>模块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2680"/>
        <w:gridCol w:w="2632"/>
        <w:gridCol w:w="2624"/>
      </w:tblGrid>
      <w:tr w:rsidR="00344114" w:rsidRPr="00F15354" w14:paraId="5208060D" w14:textId="77777777" w:rsidTr="00344114">
        <w:tc>
          <w:tcPr>
            <w:tcW w:w="2680" w:type="dxa"/>
          </w:tcPr>
          <w:p w14:paraId="02A2FB7C" w14:textId="18DCFBEA" w:rsidR="00344114" w:rsidRPr="00F15354" w:rsidRDefault="00344114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参数</w:t>
            </w:r>
          </w:p>
        </w:tc>
        <w:tc>
          <w:tcPr>
            <w:tcW w:w="2632" w:type="dxa"/>
          </w:tcPr>
          <w:p w14:paraId="41966C95" w14:textId="70B8F5A7" w:rsidR="00344114" w:rsidRPr="00F15354" w:rsidRDefault="00344114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说明</w:t>
            </w:r>
          </w:p>
        </w:tc>
        <w:tc>
          <w:tcPr>
            <w:tcW w:w="2624" w:type="dxa"/>
          </w:tcPr>
          <w:p w14:paraId="42D0743C" w14:textId="02B509F9" w:rsidR="00344114" w:rsidRPr="00F15354" w:rsidRDefault="00344114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默认值</w:t>
            </w:r>
          </w:p>
        </w:tc>
      </w:tr>
      <w:tr w:rsidR="00344114" w:rsidRPr="00F15354" w14:paraId="3C0A76CE" w14:textId="77777777" w:rsidTr="00344114">
        <w:tc>
          <w:tcPr>
            <w:tcW w:w="2680" w:type="dxa"/>
          </w:tcPr>
          <w:p w14:paraId="0504BBC9" w14:textId="0AD0CB7B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-</w:t>
            </w:r>
            <w:r w:rsidRPr="00F15354">
              <w:rPr>
                <w:rFonts w:ascii="Times New Roman" w:eastAsia="等线" w:hAnsi="Times New Roman"/>
              </w:rPr>
              <w:t>-</w:t>
            </w:r>
            <w:proofErr w:type="spellStart"/>
            <w:r w:rsidRPr="00F15354">
              <w:rPr>
                <w:rFonts w:ascii="Times New Roman" w:eastAsia="等线" w:hAnsi="Times New Roman" w:hint="eastAsia"/>
              </w:rPr>
              <w:t>forceall</w:t>
            </w:r>
            <w:proofErr w:type="spellEnd"/>
          </w:p>
        </w:tc>
        <w:tc>
          <w:tcPr>
            <w:tcW w:w="2632" w:type="dxa"/>
          </w:tcPr>
          <w:p w14:paraId="21A4B7C2" w14:textId="1A3B42EC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强制执行所选规则及其所有依赖规则，忽略已生成的输出文件</w:t>
            </w:r>
          </w:p>
        </w:tc>
        <w:tc>
          <w:tcPr>
            <w:tcW w:w="2624" w:type="dxa"/>
          </w:tcPr>
          <w:p w14:paraId="472A479F" w14:textId="764C4422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False</w:t>
            </w:r>
          </w:p>
        </w:tc>
      </w:tr>
      <w:tr w:rsidR="00344114" w:rsidRPr="00F15354" w14:paraId="0C956971" w14:textId="77777777" w:rsidTr="00344114">
        <w:tc>
          <w:tcPr>
            <w:tcW w:w="2680" w:type="dxa"/>
          </w:tcPr>
          <w:p w14:paraId="787C80B8" w14:textId="2E512E1E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dryrun</w:t>
            </w:r>
            <w:proofErr w:type="spellEnd"/>
          </w:p>
        </w:tc>
        <w:tc>
          <w:tcPr>
            <w:tcW w:w="2632" w:type="dxa"/>
          </w:tcPr>
          <w:p w14:paraId="5B630269" w14:textId="4E775E15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仅展示待执行流程，不实际运行</w:t>
            </w:r>
          </w:p>
        </w:tc>
        <w:tc>
          <w:tcPr>
            <w:tcW w:w="2624" w:type="dxa"/>
          </w:tcPr>
          <w:p w14:paraId="006061D2" w14:textId="24895DC3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False</w:t>
            </w:r>
          </w:p>
        </w:tc>
      </w:tr>
      <w:tr w:rsidR="00344114" w:rsidRPr="00F15354" w14:paraId="70D6486A" w14:textId="77777777" w:rsidTr="00344114">
        <w:tc>
          <w:tcPr>
            <w:tcW w:w="2680" w:type="dxa"/>
          </w:tcPr>
          <w:p w14:paraId="40E671D0" w14:textId="0FE20FD7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genomeName</w:t>
            </w:r>
            <w:proofErr w:type="spellEnd"/>
          </w:p>
        </w:tc>
        <w:tc>
          <w:tcPr>
            <w:tcW w:w="2632" w:type="dxa"/>
          </w:tcPr>
          <w:p w14:paraId="63A912A0" w14:textId="1687D332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构建基因组索引的输出目录名</w:t>
            </w:r>
          </w:p>
        </w:tc>
        <w:tc>
          <w:tcPr>
            <w:tcW w:w="2624" w:type="dxa"/>
          </w:tcPr>
          <w:p w14:paraId="683C6AB3" w14:textId="127B633C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344114" w:rsidRPr="00F15354" w14:paraId="49512EA8" w14:textId="77777777" w:rsidTr="00344114">
        <w:tc>
          <w:tcPr>
            <w:tcW w:w="2680" w:type="dxa"/>
          </w:tcPr>
          <w:p w14:paraId="67A50038" w14:textId="1102F333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fasta</w:t>
            </w:r>
            <w:proofErr w:type="spellEnd"/>
          </w:p>
        </w:tc>
        <w:tc>
          <w:tcPr>
            <w:tcW w:w="2632" w:type="dxa"/>
          </w:tcPr>
          <w:p w14:paraId="40064BF8" w14:textId="400AA12F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基因组参考</w:t>
            </w:r>
            <w:r w:rsidRPr="00F15354">
              <w:rPr>
                <w:rFonts w:ascii="Times New Roman" w:eastAsia="等线" w:hAnsi="Times New Roman"/>
              </w:rPr>
              <w:t xml:space="preserve"> FASTA </w:t>
            </w:r>
            <w:r w:rsidRPr="00F15354">
              <w:rPr>
                <w:rFonts w:ascii="Times New Roman" w:eastAsia="等线" w:hAnsi="Times New Roman"/>
              </w:rPr>
              <w:t>文件路径</w:t>
            </w:r>
          </w:p>
        </w:tc>
        <w:tc>
          <w:tcPr>
            <w:tcW w:w="2624" w:type="dxa"/>
          </w:tcPr>
          <w:p w14:paraId="4C9D4AF3" w14:textId="229AA581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344114" w:rsidRPr="00F15354" w14:paraId="384A6768" w14:textId="77777777" w:rsidTr="00344114">
        <w:tc>
          <w:tcPr>
            <w:tcW w:w="2680" w:type="dxa"/>
          </w:tcPr>
          <w:p w14:paraId="4A77CFD4" w14:textId="598F63B8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gtf</w:t>
            </w:r>
            <w:proofErr w:type="spellEnd"/>
          </w:p>
        </w:tc>
        <w:tc>
          <w:tcPr>
            <w:tcW w:w="2632" w:type="dxa"/>
          </w:tcPr>
          <w:p w14:paraId="716CC7F6" w14:textId="6B26F91C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基因注释</w:t>
            </w:r>
            <w:r w:rsidRPr="00F15354">
              <w:rPr>
                <w:rFonts w:ascii="Times New Roman" w:eastAsia="等线" w:hAnsi="Times New Roman"/>
              </w:rPr>
              <w:t xml:space="preserve"> GTF </w:t>
            </w:r>
            <w:r w:rsidRPr="00F15354">
              <w:rPr>
                <w:rFonts w:ascii="Times New Roman" w:eastAsia="等线" w:hAnsi="Times New Roman"/>
              </w:rPr>
              <w:t>文件路径</w:t>
            </w:r>
          </w:p>
        </w:tc>
        <w:tc>
          <w:tcPr>
            <w:tcW w:w="2624" w:type="dxa"/>
          </w:tcPr>
          <w:p w14:paraId="7540214C" w14:textId="21CBFBE4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344114" w:rsidRPr="00F15354" w14:paraId="4E97612F" w14:textId="77777777" w:rsidTr="00344114">
        <w:tc>
          <w:tcPr>
            <w:tcW w:w="2680" w:type="dxa"/>
          </w:tcPr>
          <w:p w14:paraId="196DD1EE" w14:textId="243271EE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--threads</w:t>
            </w:r>
          </w:p>
        </w:tc>
        <w:tc>
          <w:tcPr>
            <w:tcW w:w="2632" w:type="dxa"/>
          </w:tcPr>
          <w:p w14:paraId="251B6670" w14:textId="039127C7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 xml:space="preserve">STAR </w:t>
            </w:r>
            <w:r w:rsidRPr="00F15354">
              <w:rPr>
                <w:rFonts w:ascii="Times New Roman" w:eastAsia="等线" w:hAnsi="Times New Roman"/>
              </w:rPr>
              <w:t>基因组索引生成时使用的</w:t>
            </w:r>
            <w:proofErr w:type="gramStart"/>
            <w:r w:rsidRPr="00F15354">
              <w:rPr>
                <w:rFonts w:ascii="Times New Roman" w:eastAsia="等线" w:hAnsi="Times New Roman"/>
              </w:rPr>
              <w:t>线程数</w:t>
            </w:r>
            <w:proofErr w:type="gramEnd"/>
          </w:p>
        </w:tc>
        <w:tc>
          <w:tcPr>
            <w:tcW w:w="2624" w:type="dxa"/>
          </w:tcPr>
          <w:p w14:paraId="27359B66" w14:textId="78CB44C2" w:rsidR="00344114" w:rsidRPr="00F15354" w:rsidRDefault="00344114" w:rsidP="00877204">
            <w:pPr>
              <w:jc w:val="left"/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8</w:t>
            </w:r>
          </w:p>
        </w:tc>
      </w:tr>
    </w:tbl>
    <w:p w14:paraId="4B97EBA8" w14:textId="7A680638" w:rsidR="00344114" w:rsidRPr="003B515B" w:rsidRDefault="00344114" w:rsidP="00F05663">
      <w:pPr>
        <w:rPr>
          <w:rFonts w:ascii="Times New Roman" w:eastAsia="等线" w:hAnsi="Times New Roman"/>
          <w:color w:val="00B0F0"/>
        </w:rPr>
      </w:pPr>
      <w:proofErr w:type="spellStart"/>
      <w:r w:rsidRPr="003B515B">
        <w:rPr>
          <w:rFonts w:ascii="Times New Roman" w:eastAsia="等线" w:hAnsi="Times New Roman"/>
          <w:color w:val="00B0F0"/>
        </w:rPr>
        <w:t>mkref</w:t>
      </w:r>
      <w:proofErr w:type="spellEnd"/>
      <w:r w:rsidRPr="003B515B">
        <w:rPr>
          <w:rFonts w:ascii="Times New Roman" w:eastAsia="等线" w:hAnsi="Times New Roman"/>
          <w:color w:val="00B0F0"/>
        </w:rPr>
        <w:t xml:space="preserve"> </w:t>
      </w:r>
      <w:r w:rsidRPr="003B515B">
        <w:rPr>
          <w:rFonts w:ascii="Times New Roman" w:eastAsia="等线" w:hAnsi="Times New Roman" w:hint="eastAsia"/>
          <w:color w:val="00B0F0"/>
        </w:rPr>
        <w:t>模块</w:t>
      </w:r>
      <w:r w:rsidRPr="003B515B">
        <w:rPr>
          <w:rFonts w:ascii="Times New Roman" w:eastAsia="等线" w:hAnsi="Times New Roman"/>
          <w:color w:val="00B0F0"/>
        </w:rPr>
        <w:t>实操（构建基因组参考索引）</w:t>
      </w:r>
      <w:r w:rsidRPr="003B515B">
        <w:rPr>
          <w:rFonts w:ascii="Times New Roman" w:eastAsia="等线" w:hAnsi="Times New Roman" w:hint="eastAsia"/>
          <w:color w:val="00B0F0"/>
        </w:rPr>
        <w:t>：</w:t>
      </w:r>
    </w:p>
    <w:p w14:paraId="03C37E52" w14:textId="72647DD6" w:rsidR="00344114" w:rsidRPr="00F15354" w:rsidRDefault="00344114" w:rsidP="00F05663">
      <w:pPr>
        <w:rPr>
          <w:rFonts w:ascii="Times New Roman" w:eastAsia="等线" w:hAnsi="Times New Roman"/>
        </w:rPr>
      </w:pPr>
      <w:bookmarkStart w:id="16" w:name="_Hlk226469308"/>
      <w:r w:rsidRPr="00F15354">
        <w:rPr>
          <w:rFonts w:ascii="Times New Roman" w:eastAsia="等线" w:hAnsi="Times New Roman"/>
        </w:rPr>
        <w:t>以人类</w:t>
      </w:r>
      <w:r w:rsidRPr="00F15354">
        <w:rPr>
          <w:rFonts w:ascii="Times New Roman" w:eastAsia="等线" w:hAnsi="Times New Roman"/>
        </w:rPr>
        <w:t xml:space="preserve"> GRCh38 </w:t>
      </w:r>
      <w:r w:rsidR="00F31BEC">
        <w:rPr>
          <w:rFonts w:ascii="Times New Roman" w:eastAsia="等线" w:hAnsi="Times New Roman" w:hint="eastAsia"/>
        </w:rPr>
        <w:t>和小鼠</w:t>
      </w:r>
      <w:r w:rsidR="00F31BEC">
        <w:rPr>
          <w:rFonts w:ascii="Times New Roman" w:eastAsia="等线" w:hAnsi="Times New Roman" w:hint="eastAsia"/>
        </w:rPr>
        <w:t>G</w:t>
      </w:r>
      <w:r w:rsidR="00F31BEC">
        <w:rPr>
          <w:rFonts w:ascii="Times New Roman" w:eastAsia="等线" w:hAnsi="Times New Roman"/>
        </w:rPr>
        <w:t>RC</w:t>
      </w:r>
      <w:r w:rsidR="00F31BEC">
        <w:rPr>
          <w:rFonts w:ascii="Times New Roman" w:eastAsia="等线" w:hAnsi="Times New Roman" w:hint="eastAsia"/>
        </w:rPr>
        <w:t>m</w:t>
      </w:r>
      <w:r w:rsidR="00F31BEC">
        <w:rPr>
          <w:rFonts w:ascii="Times New Roman" w:eastAsia="等线" w:hAnsi="Times New Roman"/>
        </w:rPr>
        <w:t>38</w:t>
      </w:r>
      <w:r w:rsidRPr="00F15354">
        <w:rPr>
          <w:rFonts w:ascii="Times New Roman" w:eastAsia="等线" w:hAnsi="Times New Roman"/>
        </w:rPr>
        <w:t>基因组为例，先下载并解压参考文件</w:t>
      </w:r>
      <w:r w:rsidR="00A477D8" w:rsidRPr="00F15354">
        <w:rPr>
          <w:rFonts w:ascii="Times New Roman" w:eastAsia="等线" w:hAnsi="Times New Roman" w:hint="eastAsia"/>
        </w:rPr>
        <w:t>（</w:t>
      </w:r>
      <w:r w:rsidRPr="00F15354">
        <w:rPr>
          <w:rFonts w:ascii="Times New Roman" w:eastAsia="等线" w:hAnsi="Times New Roman" w:hint="eastAsia"/>
        </w:rPr>
        <w:t>其它版本基因组</w:t>
      </w:r>
      <w:r w:rsidR="00A477D8" w:rsidRPr="00F15354">
        <w:rPr>
          <w:rFonts w:ascii="Times New Roman" w:eastAsia="等线" w:hAnsi="Times New Roman" w:hint="eastAsia"/>
        </w:rPr>
        <w:t>可</w:t>
      </w:r>
      <w:r w:rsidR="00D823F5" w:rsidRPr="00F15354">
        <w:rPr>
          <w:rFonts w:ascii="Times New Roman" w:eastAsia="等线" w:hAnsi="Times New Roman" w:hint="eastAsia"/>
        </w:rPr>
        <w:t>打开网页</w:t>
      </w:r>
      <w:r w:rsidR="00D823F5" w:rsidRPr="00F15354">
        <w:rPr>
          <w:rFonts w:ascii="Times New Roman" w:eastAsia="等线" w:hAnsi="Times New Roman"/>
        </w:rPr>
        <w:t>https://ftp.ensembl.org/pub/release-115/</w:t>
      </w:r>
      <w:r w:rsidR="00D823F5" w:rsidRPr="00F15354">
        <w:rPr>
          <w:rFonts w:ascii="Times New Roman" w:eastAsia="等线" w:hAnsi="Times New Roman" w:hint="eastAsia"/>
        </w:rPr>
        <w:t>，</w:t>
      </w:r>
      <w:r w:rsidR="00A477D8" w:rsidRPr="00F15354">
        <w:rPr>
          <w:rFonts w:ascii="Times New Roman" w:eastAsia="等线" w:hAnsi="Times New Roman" w:hint="eastAsia"/>
        </w:rPr>
        <w:t>通过设置不同的</w:t>
      </w:r>
      <w:r w:rsidR="00A477D8" w:rsidRPr="00F15354">
        <w:rPr>
          <w:rFonts w:ascii="Times New Roman" w:eastAsia="等线" w:hAnsi="Times New Roman"/>
        </w:rPr>
        <w:t>release-115</w:t>
      </w:r>
      <w:r w:rsidR="00A477D8" w:rsidRPr="00F15354">
        <w:rPr>
          <w:rFonts w:ascii="Times New Roman" w:eastAsia="等线" w:hAnsi="Times New Roman" w:hint="eastAsia"/>
        </w:rPr>
        <w:t>获得下载链接）</w:t>
      </w:r>
      <w:r w:rsidRPr="00F15354">
        <w:rPr>
          <w:rFonts w:ascii="Times New Roman" w:eastAsia="等线" w:hAnsi="Times New Roman"/>
        </w:rPr>
        <w:t>执行构建命令：</w:t>
      </w:r>
    </w:p>
    <w:bookmarkEnd w:id="16"/>
    <w:p w14:paraId="033F8FDB" w14:textId="726CE98D" w:rsidR="00344114" w:rsidRPr="003B515B" w:rsidRDefault="00344114" w:rsidP="00F05663">
      <w:pPr>
        <w:rPr>
          <w:rFonts w:ascii="Times New Roman" w:eastAsia="等线" w:hAnsi="Times New Roman"/>
          <w:color w:val="00B0F0"/>
        </w:rPr>
      </w:pPr>
      <w:r w:rsidRPr="003B515B">
        <w:rPr>
          <w:rFonts w:ascii="Times New Roman" w:eastAsia="等线" w:hAnsi="Times New Roman"/>
          <w:color w:val="00B0F0"/>
        </w:rPr>
        <w:t xml:space="preserve"># </w:t>
      </w:r>
      <w:r w:rsidRPr="003B515B">
        <w:rPr>
          <w:rFonts w:ascii="Times New Roman" w:eastAsia="等线" w:hAnsi="Times New Roman"/>
          <w:color w:val="00B0F0"/>
        </w:rPr>
        <w:t>下载参考</w:t>
      </w:r>
      <w:r w:rsidR="00F54DEC">
        <w:rPr>
          <w:rFonts w:ascii="Times New Roman" w:eastAsia="等线" w:hAnsi="Times New Roman" w:hint="eastAsia"/>
          <w:color w:val="00B0F0"/>
        </w:rPr>
        <w:t>基因组文件</w:t>
      </w:r>
    </w:p>
    <w:p w14:paraId="1CDC1043" w14:textId="54FEF2F8" w:rsidR="00F54DEC" w:rsidRPr="00F54DEC" w:rsidRDefault="00F54DEC" w:rsidP="00F54DEC">
      <w:pPr>
        <w:rPr>
          <w:rFonts w:ascii="Times New Roman" w:eastAsia="等线" w:hAnsi="Times New Roman" w:hint="eastAsia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># For human</w:t>
      </w:r>
      <w:r w:rsidR="00CA6A08">
        <w:rPr>
          <w:rFonts w:ascii="Times New Roman" w:eastAsia="等线" w:hAnsi="Times New Roman" w:hint="eastAsia"/>
          <w:color w:val="00B0F0"/>
        </w:rPr>
        <w:t>:</w:t>
      </w:r>
    </w:p>
    <w:p w14:paraId="41689C94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654BA31E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wget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ftp://ftp.ensembl.org/pub/release-99/fasta/homo_sapiens/dna/Homo_sapiens.GRCh38.d</w:t>
      </w:r>
      <w:r w:rsidRPr="00F54DEC">
        <w:rPr>
          <w:rFonts w:ascii="Times New Roman" w:eastAsia="等线" w:hAnsi="Times New Roman"/>
          <w:color w:val="00B0F0"/>
        </w:rPr>
        <w:lastRenderedPageBreak/>
        <w:t>na.primary_assembly.fa.gz</w:t>
      </w:r>
    </w:p>
    <w:p w14:paraId="21BDAF6F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wget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ftp://ftp.ensembl.org/pub/release-99/gtf/homo_sapiens/Homo_sapiens.GRCh38.99.gtf.gz</w:t>
      </w:r>
    </w:p>
    <w:p w14:paraId="050000A2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6C24E904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gunzip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Homo_sapiens.GRCh38.dna.primary_assembly.fa.gz</w:t>
      </w:r>
    </w:p>
    <w:p w14:paraId="5F0C380F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gunzip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Homo_sapiens.GRCh38.99.gtf.gz</w:t>
      </w:r>
    </w:p>
    <w:p w14:paraId="72CF9028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1FDA4046" w14:textId="22CDB586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Dynamic</w:t>
      </w:r>
      <w:r w:rsidR="00F31BEC">
        <w:rPr>
          <w:rFonts w:ascii="Times New Roman" w:eastAsia="等线" w:hAnsi="Times New Roman"/>
          <w:color w:val="00B0F0"/>
        </w:rPr>
        <w:t>EX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</w:t>
      </w:r>
      <w:proofErr w:type="spellStart"/>
      <w:r w:rsidRPr="00F54DEC">
        <w:rPr>
          <w:rFonts w:ascii="Times New Roman" w:eastAsia="等线" w:hAnsi="Times New Roman"/>
          <w:color w:val="00B0F0"/>
        </w:rPr>
        <w:t>mkref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\</w:t>
      </w:r>
    </w:p>
    <w:p w14:paraId="12E08D15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 xml:space="preserve"> --</w:t>
      </w:r>
      <w:proofErr w:type="spellStart"/>
      <w:r w:rsidRPr="00F54DEC">
        <w:rPr>
          <w:rFonts w:ascii="Times New Roman" w:eastAsia="等线" w:hAnsi="Times New Roman"/>
          <w:color w:val="00B0F0"/>
        </w:rPr>
        <w:t>genome_name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Homo_sapiens_GRCh38 \</w:t>
      </w:r>
    </w:p>
    <w:p w14:paraId="4B911554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 xml:space="preserve"> --</w:t>
      </w:r>
      <w:proofErr w:type="spellStart"/>
      <w:r w:rsidRPr="00F54DEC">
        <w:rPr>
          <w:rFonts w:ascii="Times New Roman" w:eastAsia="等线" w:hAnsi="Times New Roman"/>
          <w:color w:val="00B0F0"/>
        </w:rPr>
        <w:t>fasta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Homo_sapiens.GRCh38.dna.primary_</w:t>
      </w:r>
      <w:proofErr w:type="gramStart"/>
      <w:r w:rsidRPr="00F54DEC">
        <w:rPr>
          <w:rFonts w:ascii="Times New Roman" w:eastAsia="等线" w:hAnsi="Times New Roman"/>
          <w:color w:val="00B0F0"/>
        </w:rPr>
        <w:t>assembly.fa</w:t>
      </w:r>
      <w:proofErr w:type="gramEnd"/>
      <w:r w:rsidRPr="00F54DEC">
        <w:rPr>
          <w:rFonts w:ascii="Times New Roman" w:eastAsia="等线" w:hAnsi="Times New Roman"/>
          <w:color w:val="00B0F0"/>
        </w:rPr>
        <w:t xml:space="preserve"> \</w:t>
      </w:r>
    </w:p>
    <w:p w14:paraId="17EC01EC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 xml:space="preserve"> --</w:t>
      </w:r>
      <w:proofErr w:type="spellStart"/>
      <w:r w:rsidRPr="00F54DEC">
        <w:rPr>
          <w:rFonts w:ascii="Times New Roman" w:eastAsia="等线" w:hAnsi="Times New Roman"/>
          <w:color w:val="00B0F0"/>
        </w:rPr>
        <w:t>gtf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Homo_sapiens.GRCh38.99.gtf</w:t>
      </w:r>
    </w:p>
    <w:p w14:paraId="54127C5F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643A26D8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25F1209C" w14:textId="7E5E186A" w:rsidR="00F54DEC" w:rsidRPr="00F54DEC" w:rsidRDefault="00F54DEC" w:rsidP="00F54DEC">
      <w:pPr>
        <w:rPr>
          <w:rFonts w:ascii="Times New Roman" w:eastAsia="等线" w:hAnsi="Times New Roman" w:hint="eastAsia"/>
          <w:color w:val="00B0F0"/>
        </w:rPr>
      </w:pPr>
      <w:bookmarkStart w:id="17" w:name="_Hlk226469526"/>
      <w:r w:rsidRPr="00F54DEC">
        <w:rPr>
          <w:rFonts w:ascii="Times New Roman" w:eastAsia="等线" w:hAnsi="Times New Roman"/>
          <w:color w:val="00B0F0"/>
        </w:rPr>
        <w:t># For mouse</w:t>
      </w:r>
      <w:r w:rsidR="00CA6A08">
        <w:rPr>
          <w:rFonts w:ascii="Times New Roman" w:eastAsia="等线" w:hAnsi="Times New Roman" w:hint="eastAsia"/>
          <w:color w:val="00B0F0"/>
        </w:rPr>
        <w:t>:</w:t>
      </w:r>
    </w:p>
    <w:p w14:paraId="2E7CC8FB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04370387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wget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ftp://ftp.ensembl.org/pub/release-99/fasta/mus_musculus/dna/Mus_musculus.GRCm38.dna.primary_assembly.fa.gz</w:t>
      </w:r>
    </w:p>
    <w:p w14:paraId="4D8F0A50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wget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ftp://ftp.ensembl.org/pub/release-99/gtf/mus_musculus/Mus_musculus.GRCm38.99.gtf.gz</w:t>
      </w:r>
    </w:p>
    <w:p w14:paraId="038B88B7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1B088C4E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gunzip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Mus_musculus.GRCm38.dna.primary_assembly.fa.gz</w:t>
      </w:r>
    </w:p>
    <w:p w14:paraId="31FB4C2D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gunzip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Mus_musculus.GRCm38.99.gtf.gz</w:t>
      </w:r>
    </w:p>
    <w:p w14:paraId="10A62AE6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</w:p>
    <w:p w14:paraId="51C87725" w14:textId="79FF3ACA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proofErr w:type="spellStart"/>
      <w:r w:rsidRPr="00F54DEC">
        <w:rPr>
          <w:rFonts w:ascii="Times New Roman" w:eastAsia="等线" w:hAnsi="Times New Roman"/>
          <w:color w:val="00B0F0"/>
        </w:rPr>
        <w:t>Dynamic</w:t>
      </w:r>
      <w:r w:rsidR="00F31BEC">
        <w:rPr>
          <w:rFonts w:ascii="Times New Roman" w:eastAsia="等线" w:hAnsi="Times New Roman"/>
          <w:color w:val="00B0F0"/>
        </w:rPr>
        <w:t>EX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</w:t>
      </w:r>
      <w:proofErr w:type="spellStart"/>
      <w:r w:rsidRPr="00F54DEC">
        <w:rPr>
          <w:rFonts w:ascii="Times New Roman" w:eastAsia="等线" w:hAnsi="Times New Roman"/>
          <w:color w:val="00B0F0"/>
        </w:rPr>
        <w:t>mkref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\</w:t>
      </w:r>
    </w:p>
    <w:p w14:paraId="128FAC1F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 xml:space="preserve"> --</w:t>
      </w:r>
      <w:proofErr w:type="spellStart"/>
      <w:r w:rsidRPr="00F54DEC">
        <w:rPr>
          <w:rFonts w:ascii="Times New Roman" w:eastAsia="等线" w:hAnsi="Times New Roman"/>
          <w:color w:val="00B0F0"/>
        </w:rPr>
        <w:t>genome_name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Mus_</w:t>
      </w:r>
      <w:proofErr w:type="gramStart"/>
      <w:r w:rsidRPr="00F54DEC">
        <w:rPr>
          <w:rFonts w:ascii="Times New Roman" w:eastAsia="等线" w:hAnsi="Times New Roman"/>
          <w:color w:val="00B0F0"/>
        </w:rPr>
        <w:t>musculus.GRCm</w:t>
      </w:r>
      <w:proofErr w:type="gramEnd"/>
      <w:r w:rsidRPr="00F54DEC">
        <w:rPr>
          <w:rFonts w:ascii="Times New Roman" w:eastAsia="等线" w:hAnsi="Times New Roman"/>
          <w:color w:val="00B0F0"/>
        </w:rPr>
        <w:t>38 \</w:t>
      </w:r>
    </w:p>
    <w:p w14:paraId="2CCAE765" w14:textId="77777777" w:rsidR="00F54DEC" w:rsidRPr="00F54DEC" w:rsidRDefault="00F54DEC" w:rsidP="00F54DEC">
      <w:pPr>
        <w:rPr>
          <w:rFonts w:ascii="Times New Roman" w:eastAsia="等线" w:hAnsi="Times New Roman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 xml:space="preserve"> --</w:t>
      </w:r>
      <w:proofErr w:type="spellStart"/>
      <w:r w:rsidRPr="00F54DEC">
        <w:rPr>
          <w:rFonts w:ascii="Times New Roman" w:eastAsia="等线" w:hAnsi="Times New Roman"/>
          <w:color w:val="00B0F0"/>
        </w:rPr>
        <w:t>fasta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Mus_musculus.GRCm38.dna.primary_</w:t>
      </w:r>
      <w:proofErr w:type="gramStart"/>
      <w:r w:rsidRPr="00F54DEC">
        <w:rPr>
          <w:rFonts w:ascii="Times New Roman" w:eastAsia="等线" w:hAnsi="Times New Roman"/>
          <w:color w:val="00B0F0"/>
        </w:rPr>
        <w:t>assembly.fa</w:t>
      </w:r>
      <w:proofErr w:type="gramEnd"/>
      <w:r w:rsidRPr="00F54DEC">
        <w:rPr>
          <w:rFonts w:ascii="Times New Roman" w:eastAsia="等线" w:hAnsi="Times New Roman"/>
          <w:color w:val="00B0F0"/>
        </w:rPr>
        <w:t xml:space="preserve"> \</w:t>
      </w:r>
    </w:p>
    <w:p w14:paraId="15580DEF" w14:textId="36C17571" w:rsidR="00F54DEC" w:rsidRDefault="00F54DEC" w:rsidP="00F54DEC">
      <w:pPr>
        <w:rPr>
          <w:rFonts w:ascii="Times New Roman" w:eastAsia="等线" w:hAnsi="Times New Roman"/>
          <w:color w:val="00B0F0"/>
        </w:rPr>
      </w:pPr>
      <w:r w:rsidRPr="00F54DEC">
        <w:rPr>
          <w:rFonts w:ascii="Times New Roman" w:eastAsia="等线" w:hAnsi="Times New Roman"/>
          <w:color w:val="00B0F0"/>
        </w:rPr>
        <w:t xml:space="preserve"> --</w:t>
      </w:r>
      <w:proofErr w:type="spellStart"/>
      <w:r w:rsidRPr="00F54DEC">
        <w:rPr>
          <w:rFonts w:ascii="Times New Roman" w:eastAsia="等线" w:hAnsi="Times New Roman"/>
          <w:color w:val="00B0F0"/>
        </w:rPr>
        <w:t>gtf</w:t>
      </w:r>
      <w:proofErr w:type="spellEnd"/>
      <w:r w:rsidRPr="00F54DEC">
        <w:rPr>
          <w:rFonts w:ascii="Times New Roman" w:eastAsia="等线" w:hAnsi="Times New Roman"/>
          <w:color w:val="00B0F0"/>
        </w:rPr>
        <w:t xml:space="preserve"> Mus_musculus.GRCm38.99.gtf</w:t>
      </w:r>
      <w:bookmarkEnd w:id="17"/>
    </w:p>
    <w:p w14:paraId="53433AA1" w14:textId="1A9A17C2" w:rsidR="006B1569" w:rsidRPr="00F15354" w:rsidRDefault="006B1569" w:rsidP="00F05663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count</w:t>
      </w:r>
      <w:r w:rsidR="00344AA0" w:rsidRPr="00F15354">
        <w:rPr>
          <w:rFonts w:ascii="Times New Roman" w:eastAsia="等线" w:hAnsi="Times New Roman" w:hint="eastAsia"/>
        </w:rPr>
        <w:t>模块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2464"/>
        <w:gridCol w:w="3036"/>
        <w:gridCol w:w="2436"/>
      </w:tblGrid>
      <w:tr w:rsidR="00AF37AD" w:rsidRPr="00F15354" w14:paraId="31225E2D" w14:textId="77777777" w:rsidTr="00F05663">
        <w:tc>
          <w:tcPr>
            <w:tcW w:w="2464" w:type="dxa"/>
          </w:tcPr>
          <w:p w14:paraId="5382FC6F" w14:textId="77777777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参数</w:t>
            </w:r>
          </w:p>
        </w:tc>
        <w:tc>
          <w:tcPr>
            <w:tcW w:w="3036" w:type="dxa"/>
          </w:tcPr>
          <w:p w14:paraId="631B1F3D" w14:textId="77777777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说明</w:t>
            </w:r>
          </w:p>
        </w:tc>
        <w:tc>
          <w:tcPr>
            <w:tcW w:w="2436" w:type="dxa"/>
          </w:tcPr>
          <w:p w14:paraId="228A5D19" w14:textId="77777777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默认值</w:t>
            </w:r>
          </w:p>
        </w:tc>
      </w:tr>
      <w:tr w:rsidR="00F05663" w:rsidRPr="00F15354" w14:paraId="1AE22413" w14:textId="77777777" w:rsidTr="00F05663">
        <w:tc>
          <w:tcPr>
            <w:tcW w:w="2464" w:type="dxa"/>
          </w:tcPr>
          <w:p w14:paraId="0E83B2E0" w14:textId="197C2F45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--sample</w:t>
            </w:r>
          </w:p>
        </w:tc>
        <w:tc>
          <w:tcPr>
            <w:tcW w:w="3036" w:type="dxa"/>
          </w:tcPr>
          <w:p w14:paraId="6D71FCA3" w14:textId="3FDB5F51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每个批次的样本名称</w:t>
            </w:r>
            <w:r w:rsidRPr="00F15354">
              <w:rPr>
                <w:rFonts w:ascii="Times New Roman" w:eastAsia="等线" w:hAnsi="Times New Roman" w:hint="eastAsia"/>
              </w:rPr>
              <w:t>。如果存在多批次测序数据，可设置参数为</w:t>
            </w:r>
            <w:r w:rsidRPr="00F15354">
              <w:rPr>
                <w:rFonts w:ascii="Times New Roman" w:eastAsia="等线" w:hAnsi="Times New Roman" w:hint="eastAsia"/>
              </w:rPr>
              <w:t>b</w:t>
            </w:r>
            <w:r w:rsidRPr="00F15354">
              <w:rPr>
                <w:rFonts w:ascii="Times New Roman" w:eastAsia="等线" w:hAnsi="Times New Roman"/>
              </w:rPr>
              <w:t>1,b2</w:t>
            </w:r>
            <w:r w:rsidRPr="00F15354">
              <w:rPr>
                <w:rFonts w:ascii="Times New Roman" w:eastAsia="等线" w:hAnsi="Times New Roman" w:hint="eastAsia"/>
              </w:rPr>
              <w:t>，以逗号分割，软件会自动合并数据</w:t>
            </w:r>
          </w:p>
        </w:tc>
        <w:tc>
          <w:tcPr>
            <w:tcW w:w="2436" w:type="dxa"/>
          </w:tcPr>
          <w:p w14:paraId="48F5DB12" w14:textId="5B35580E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F05663" w:rsidRPr="00F15354" w14:paraId="41752690" w14:textId="77777777" w:rsidTr="00F05663">
        <w:tc>
          <w:tcPr>
            <w:tcW w:w="2464" w:type="dxa"/>
          </w:tcPr>
          <w:p w14:paraId="708E9AE8" w14:textId="3B6A953E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--id</w:t>
            </w:r>
          </w:p>
        </w:tc>
        <w:tc>
          <w:tcPr>
            <w:tcW w:w="3036" w:type="dxa"/>
          </w:tcPr>
          <w:p w14:paraId="29D9A45A" w14:textId="32BDDD9A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最终输出的样本名称</w:t>
            </w:r>
            <w:r w:rsidRPr="00F15354">
              <w:rPr>
                <w:rFonts w:ascii="Times New Roman" w:eastAsia="等线" w:hAnsi="Times New Roman" w:hint="eastAsia"/>
              </w:rPr>
              <w:t>。</w:t>
            </w:r>
            <w:r w:rsidR="007F1B86" w:rsidRPr="00F15354">
              <w:rPr>
                <w:rFonts w:ascii="Times New Roman" w:eastAsia="等线" w:hAnsi="Times New Roman" w:hint="eastAsia"/>
              </w:rPr>
              <w:t>如果存在多批次测序数据，</w:t>
            </w:r>
            <w:r w:rsidR="007F1B86">
              <w:rPr>
                <w:rFonts w:ascii="Times New Roman" w:eastAsia="等线" w:hAnsi="Times New Roman" w:hint="eastAsia"/>
              </w:rPr>
              <w:t>定义一个最终输出样本名即可</w:t>
            </w:r>
          </w:p>
        </w:tc>
        <w:tc>
          <w:tcPr>
            <w:tcW w:w="2436" w:type="dxa"/>
          </w:tcPr>
          <w:p w14:paraId="1D82E418" w14:textId="3D211278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F05663" w:rsidRPr="00F15354" w14:paraId="338F37E2" w14:textId="77777777" w:rsidTr="00F05663">
        <w:tc>
          <w:tcPr>
            <w:tcW w:w="2464" w:type="dxa"/>
          </w:tcPr>
          <w:p w14:paraId="465544D8" w14:textId="69A51B40" w:rsidR="00AF37AD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inputdir</w:t>
            </w:r>
            <w:proofErr w:type="spellEnd"/>
          </w:p>
        </w:tc>
        <w:tc>
          <w:tcPr>
            <w:tcW w:w="3036" w:type="dxa"/>
          </w:tcPr>
          <w:p w14:paraId="503EE6D6" w14:textId="475609E5" w:rsidR="00AF37AD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原始</w:t>
            </w:r>
            <w:r w:rsidRPr="00F15354">
              <w:rPr>
                <w:rFonts w:ascii="Times New Roman" w:eastAsia="等线" w:hAnsi="Times New Roman"/>
              </w:rPr>
              <w:t xml:space="preserve"> </w:t>
            </w:r>
            <w:proofErr w:type="spellStart"/>
            <w:r w:rsidRPr="00F15354">
              <w:rPr>
                <w:rFonts w:ascii="Times New Roman" w:eastAsia="等线" w:hAnsi="Times New Roman"/>
              </w:rPr>
              <w:t>Fastq</w:t>
            </w:r>
            <w:proofErr w:type="spellEnd"/>
            <w:r w:rsidRPr="00F15354">
              <w:rPr>
                <w:rFonts w:ascii="Times New Roman" w:eastAsia="等线" w:hAnsi="Times New Roman"/>
              </w:rPr>
              <w:t xml:space="preserve"> </w:t>
            </w:r>
            <w:r w:rsidRPr="00F15354">
              <w:rPr>
                <w:rFonts w:ascii="Times New Roman" w:eastAsia="等线" w:hAnsi="Times New Roman"/>
              </w:rPr>
              <w:t>文件所在目录路径</w:t>
            </w:r>
            <w:r w:rsidRPr="00F15354">
              <w:rPr>
                <w:rFonts w:ascii="Times New Roman" w:eastAsia="等线" w:hAnsi="Times New Roman" w:hint="eastAsia"/>
              </w:rPr>
              <w:t>。如果存在多批次测序数据，路径包含的</w:t>
            </w:r>
            <w:proofErr w:type="spellStart"/>
            <w:r w:rsidRPr="00F15354">
              <w:rPr>
                <w:rFonts w:ascii="Times New Roman" w:eastAsia="等线" w:hAnsi="Times New Roman" w:hint="eastAsia"/>
              </w:rPr>
              <w:t>Fastq</w:t>
            </w:r>
            <w:proofErr w:type="spellEnd"/>
            <w:r w:rsidRPr="00F15354">
              <w:rPr>
                <w:rFonts w:ascii="Times New Roman" w:eastAsia="等线" w:hAnsi="Times New Roman" w:hint="eastAsia"/>
              </w:rPr>
              <w:t>文件应和</w:t>
            </w:r>
            <w:r w:rsidRPr="00F15354">
              <w:rPr>
                <w:rFonts w:ascii="Times New Roman" w:eastAsia="等线" w:hAnsi="Times New Roman"/>
              </w:rPr>
              <w:t>—sample</w:t>
            </w:r>
            <w:r w:rsidRPr="00F15354">
              <w:rPr>
                <w:rFonts w:ascii="Times New Roman" w:eastAsia="等线" w:hAnsi="Times New Roman" w:hint="eastAsia"/>
              </w:rPr>
              <w:t>参数定义的样本名称一致</w:t>
            </w:r>
          </w:p>
        </w:tc>
        <w:tc>
          <w:tcPr>
            <w:tcW w:w="2436" w:type="dxa"/>
          </w:tcPr>
          <w:p w14:paraId="182A8DD1" w14:textId="77777777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F05663" w:rsidRPr="00F15354" w14:paraId="421880AF" w14:textId="77777777" w:rsidTr="00F05663">
        <w:tc>
          <w:tcPr>
            <w:tcW w:w="2464" w:type="dxa"/>
          </w:tcPr>
          <w:p w14:paraId="185FB258" w14:textId="54C7932F" w:rsidR="00AF37AD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gtf</w:t>
            </w:r>
            <w:proofErr w:type="spellEnd"/>
          </w:p>
        </w:tc>
        <w:tc>
          <w:tcPr>
            <w:tcW w:w="3036" w:type="dxa"/>
          </w:tcPr>
          <w:p w14:paraId="2A499A42" w14:textId="35926792" w:rsidR="00AF37AD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基因组注释</w:t>
            </w:r>
            <w:r w:rsidRPr="00F15354">
              <w:rPr>
                <w:rFonts w:ascii="Times New Roman" w:eastAsia="等线" w:hAnsi="Times New Roman"/>
              </w:rPr>
              <w:t xml:space="preserve"> GTF </w:t>
            </w:r>
            <w:r w:rsidRPr="00F15354">
              <w:rPr>
                <w:rFonts w:ascii="Times New Roman" w:eastAsia="等线" w:hAnsi="Times New Roman"/>
              </w:rPr>
              <w:t>文件路径</w:t>
            </w:r>
          </w:p>
        </w:tc>
        <w:tc>
          <w:tcPr>
            <w:tcW w:w="2436" w:type="dxa"/>
          </w:tcPr>
          <w:p w14:paraId="64AFA9F8" w14:textId="77777777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F05663" w:rsidRPr="00F15354" w14:paraId="1B04D2CB" w14:textId="77777777" w:rsidTr="00F05663">
        <w:tc>
          <w:tcPr>
            <w:tcW w:w="2464" w:type="dxa"/>
          </w:tcPr>
          <w:p w14:paraId="410DA180" w14:textId="026631F2" w:rsidR="00AF37AD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--transcriptome</w:t>
            </w:r>
          </w:p>
        </w:tc>
        <w:tc>
          <w:tcPr>
            <w:tcW w:w="3036" w:type="dxa"/>
          </w:tcPr>
          <w:p w14:paraId="42F982DE" w14:textId="4F03C5AA" w:rsidR="00AF37AD" w:rsidRPr="00F15354" w:rsidRDefault="00844AEA" w:rsidP="00F05663">
            <w:pPr>
              <w:rPr>
                <w:rFonts w:ascii="Times New Roman" w:eastAsia="等线" w:hAnsi="Times New Roman"/>
              </w:rPr>
            </w:pPr>
            <w:proofErr w:type="gramStart"/>
            <w:r w:rsidRPr="00F15354">
              <w:rPr>
                <w:rFonts w:ascii="Times New Roman" w:eastAsia="等线" w:hAnsi="Times New Roman"/>
              </w:rPr>
              <w:t>转录组参考</w:t>
            </w:r>
            <w:proofErr w:type="gramEnd"/>
            <w:r w:rsidRPr="00F15354">
              <w:rPr>
                <w:rFonts w:ascii="Times New Roman" w:eastAsia="等线" w:hAnsi="Times New Roman"/>
              </w:rPr>
              <w:t>索引文件夹路</w:t>
            </w:r>
            <w:r w:rsidRPr="00F15354">
              <w:rPr>
                <w:rFonts w:ascii="Times New Roman" w:eastAsia="等线" w:hAnsi="Times New Roman"/>
              </w:rPr>
              <w:lastRenderedPageBreak/>
              <w:t>径（即</w:t>
            </w:r>
            <w:r w:rsidRPr="00F15354">
              <w:rPr>
                <w:rFonts w:ascii="Times New Roman" w:eastAsia="等线" w:hAnsi="Times New Roman"/>
              </w:rPr>
              <w:t xml:space="preserve"> </w:t>
            </w:r>
            <w:proofErr w:type="spellStart"/>
            <w:r w:rsidRPr="00F15354">
              <w:rPr>
                <w:rFonts w:ascii="Times New Roman" w:eastAsia="等线" w:hAnsi="Times New Roman"/>
              </w:rPr>
              <w:t>mkref</w:t>
            </w:r>
            <w:proofErr w:type="spellEnd"/>
            <w:r w:rsidRPr="00F15354">
              <w:rPr>
                <w:rFonts w:ascii="Times New Roman" w:eastAsia="等线" w:hAnsi="Times New Roman"/>
              </w:rPr>
              <w:t xml:space="preserve"> </w:t>
            </w:r>
            <w:r w:rsidRPr="00F15354">
              <w:rPr>
                <w:rFonts w:ascii="Times New Roman" w:eastAsia="等线" w:hAnsi="Times New Roman"/>
              </w:rPr>
              <w:t>模块输出的</w:t>
            </w:r>
            <w:r w:rsidRPr="00F15354">
              <w:rPr>
                <w:rFonts w:ascii="Times New Roman" w:eastAsia="等线" w:hAnsi="Times New Roman"/>
              </w:rPr>
              <w:t xml:space="preserve"> </w:t>
            </w:r>
            <w:proofErr w:type="spellStart"/>
            <w:r w:rsidRPr="00F15354">
              <w:rPr>
                <w:rFonts w:ascii="Times New Roman" w:eastAsia="等线" w:hAnsi="Times New Roman"/>
              </w:rPr>
              <w:t>genomeName</w:t>
            </w:r>
            <w:proofErr w:type="spellEnd"/>
            <w:r w:rsidRPr="00F15354">
              <w:rPr>
                <w:rFonts w:ascii="Times New Roman" w:eastAsia="等线" w:hAnsi="Times New Roman"/>
              </w:rPr>
              <w:t xml:space="preserve"> </w:t>
            </w:r>
            <w:r w:rsidRPr="00F15354">
              <w:rPr>
                <w:rFonts w:ascii="Times New Roman" w:eastAsia="等线" w:hAnsi="Times New Roman"/>
              </w:rPr>
              <w:t>目录）</w:t>
            </w:r>
          </w:p>
        </w:tc>
        <w:tc>
          <w:tcPr>
            <w:tcW w:w="2436" w:type="dxa"/>
          </w:tcPr>
          <w:p w14:paraId="791E508B" w14:textId="77777777" w:rsidR="00AF37AD" w:rsidRPr="00F15354" w:rsidRDefault="00AF37AD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lastRenderedPageBreak/>
              <w:t>无</w:t>
            </w:r>
          </w:p>
        </w:tc>
      </w:tr>
      <w:tr w:rsidR="00844AEA" w:rsidRPr="00F15354" w14:paraId="230B3A36" w14:textId="77777777" w:rsidTr="00F05663">
        <w:tc>
          <w:tcPr>
            <w:tcW w:w="2464" w:type="dxa"/>
          </w:tcPr>
          <w:p w14:paraId="6FD8B2D2" w14:textId="798AB06E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outputdir</w:t>
            </w:r>
            <w:proofErr w:type="spellEnd"/>
          </w:p>
        </w:tc>
        <w:tc>
          <w:tcPr>
            <w:tcW w:w="3036" w:type="dxa"/>
          </w:tcPr>
          <w:p w14:paraId="67511454" w14:textId="6205C818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分析结果输出目录名</w:t>
            </w:r>
          </w:p>
        </w:tc>
        <w:tc>
          <w:tcPr>
            <w:tcW w:w="2436" w:type="dxa"/>
          </w:tcPr>
          <w:p w14:paraId="2C85C60A" w14:textId="5980E103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无</w:t>
            </w:r>
          </w:p>
        </w:tc>
      </w:tr>
      <w:tr w:rsidR="00844AEA" w:rsidRPr="00F15354" w14:paraId="26D6E908" w14:textId="77777777" w:rsidTr="00F05663">
        <w:tc>
          <w:tcPr>
            <w:tcW w:w="2464" w:type="dxa"/>
          </w:tcPr>
          <w:p w14:paraId="34B67AAC" w14:textId="2B2B0A31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--expect-cells</w:t>
            </w:r>
          </w:p>
        </w:tc>
        <w:tc>
          <w:tcPr>
            <w:tcW w:w="3036" w:type="dxa"/>
          </w:tcPr>
          <w:p w14:paraId="578CF5BB" w14:textId="5E8D39EB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预期的细胞数量</w:t>
            </w:r>
          </w:p>
        </w:tc>
        <w:tc>
          <w:tcPr>
            <w:tcW w:w="2436" w:type="dxa"/>
          </w:tcPr>
          <w:p w14:paraId="55BBF5F0" w14:textId="47AE1F4D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3</w:t>
            </w:r>
            <w:r w:rsidRPr="00F15354">
              <w:rPr>
                <w:rFonts w:ascii="Times New Roman" w:eastAsia="等线" w:hAnsi="Times New Roman"/>
              </w:rPr>
              <w:t>000</w:t>
            </w:r>
          </w:p>
        </w:tc>
      </w:tr>
      <w:tr w:rsidR="00844AEA" w:rsidRPr="00F15354" w14:paraId="391CECE2" w14:textId="77777777" w:rsidTr="00F05663">
        <w:tc>
          <w:tcPr>
            <w:tcW w:w="2464" w:type="dxa"/>
          </w:tcPr>
          <w:p w14:paraId="2378DDB3" w14:textId="33F0B318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CBstart</w:t>
            </w:r>
            <w:proofErr w:type="spellEnd"/>
          </w:p>
        </w:tc>
        <w:tc>
          <w:tcPr>
            <w:tcW w:w="3036" w:type="dxa"/>
          </w:tcPr>
          <w:p w14:paraId="6EDDDCC3" w14:textId="6B9786AB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Barcode</w:t>
            </w:r>
            <w:r w:rsidRPr="00F15354">
              <w:rPr>
                <w:rFonts w:ascii="Times New Roman" w:eastAsia="等线" w:hAnsi="Times New Roman"/>
              </w:rPr>
              <w:t>（细胞条形码）起始位置</w:t>
            </w:r>
            <w:r w:rsidRPr="00F15354">
              <w:rPr>
                <w:rFonts w:ascii="Times New Roman" w:eastAsia="等线" w:hAnsi="Times New Roman" w:hint="eastAsia"/>
              </w:rPr>
              <w:t>。用于自定义文库中</w:t>
            </w:r>
            <w:r w:rsidRPr="00F15354">
              <w:rPr>
                <w:rFonts w:ascii="Times New Roman" w:eastAsia="等线" w:hAnsi="Times New Roman" w:hint="eastAsia"/>
              </w:rPr>
              <w:t>barcode</w:t>
            </w:r>
            <w:r w:rsidRPr="00F15354">
              <w:rPr>
                <w:rFonts w:ascii="Times New Roman" w:eastAsia="等线" w:hAnsi="Times New Roman" w:hint="eastAsia"/>
              </w:rPr>
              <w:t>的位置</w:t>
            </w:r>
          </w:p>
        </w:tc>
        <w:tc>
          <w:tcPr>
            <w:tcW w:w="2436" w:type="dxa"/>
          </w:tcPr>
          <w:p w14:paraId="506B22A5" w14:textId="26E181D6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2</w:t>
            </w:r>
            <w:r w:rsidRPr="00F15354">
              <w:rPr>
                <w:rFonts w:ascii="Times New Roman" w:eastAsia="等线" w:hAnsi="Times New Roman"/>
              </w:rPr>
              <w:t>6</w:t>
            </w:r>
          </w:p>
        </w:tc>
      </w:tr>
      <w:tr w:rsidR="00844AEA" w:rsidRPr="00F15354" w14:paraId="5DFA0B8D" w14:textId="77777777" w:rsidTr="00F05663">
        <w:tc>
          <w:tcPr>
            <w:tcW w:w="2464" w:type="dxa"/>
          </w:tcPr>
          <w:p w14:paraId="7213CE8C" w14:textId="7818D11F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CBlen</w:t>
            </w:r>
            <w:proofErr w:type="spellEnd"/>
          </w:p>
        </w:tc>
        <w:tc>
          <w:tcPr>
            <w:tcW w:w="3036" w:type="dxa"/>
          </w:tcPr>
          <w:p w14:paraId="7CE7D448" w14:textId="3FFABCED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 xml:space="preserve">Barcode </w:t>
            </w:r>
            <w:r w:rsidRPr="00F15354">
              <w:rPr>
                <w:rFonts w:ascii="Times New Roman" w:eastAsia="等线" w:hAnsi="Times New Roman"/>
              </w:rPr>
              <w:t>长度</w:t>
            </w:r>
            <w:r w:rsidRPr="00F15354">
              <w:rPr>
                <w:rFonts w:ascii="Times New Roman" w:eastAsia="等线" w:hAnsi="Times New Roman" w:hint="eastAsia"/>
              </w:rPr>
              <w:t>。用于自定义文库中</w:t>
            </w:r>
            <w:r w:rsidRPr="00F15354">
              <w:rPr>
                <w:rFonts w:ascii="Times New Roman" w:eastAsia="等线" w:hAnsi="Times New Roman" w:hint="eastAsia"/>
              </w:rPr>
              <w:t>barcode</w:t>
            </w:r>
            <w:r w:rsidRPr="00F15354">
              <w:rPr>
                <w:rFonts w:ascii="Times New Roman" w:eastAsia="等线" w:hAnsi="Times New Roman" w:hint="eastAsia"/>
              </w:rPr>
              <w:t>的长度</w:t>
            </w:r>
          </w:p>
        </w:tc>
        <w:tc>
          <w:tcPr>
            <w:tcW w:w="2436" w:type="dxa"/>
          </w:tcPr>
          <w:p w14:paraId="64C7BF12" w14:textId="0AE64679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1</w:t>
            </w:r>
            <w:r w:rsidRPr="00F15354">
              <w:rPr>
                <w:rFonts w:ascii="Times New Roman" w:eastAsia="等线" w:hAnsi="Times New Roman"/>
              </w:rPr>
              <w:t>2</w:t>
            </w:r>
          </w:p>
        </w:tc>
      </w:tr>
      <w:tr w:rsidR="00844AEA" w:rsidRPr="00F15354" w14:paraId="28D5BA74" w14:textId="77777777" w:rsidTr="00F05663">
        <w:tc>
          <w:tcPr>
            <w:tcW w:w="2464" w:type="dxa"/>
          </w:tcPr>
          <w:p w14:paraId="598D16A1" w14:textId="6EF3BFDF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UMIstart</w:t>
            </w:r>
            <w:proofErr w:type="spellEnd"/>
          </w:p>
        </w:tc>
        <w:tc>
          <w:tcPr>
            <w:tcW w:w="3036" w:type="dxa"/>
          </w:tcPr>
          <w:p w14:paraId="14AA12A1" w14:textId="03D6D3FB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UMI</w:t>
            </w:r>
            <w:r w:rsidRPr="00F15354">
              <w:rPr>
                <w:rFonts w:ascii="Times New Roman" w:eastAsia="等线" w:hAnsi="Times New Roman"/>
              </w:rPr>
              <w:t>（分子条形码）起始位置</w:t>
            </w:r>
            <w:r w:rsidRPr="00F15354">
              <w:rPr>
                <w:rFonts w:ascii="Times New Roman" w:eastAsia="等线" w:hAnsi="Times New Roman" w:hint="eastAsia"/>
              </w:rPr>
              <w:t>。用于自定义文库中</w:t>
            </w:r>
            <w:r w:rsidRPr="00F15354">
              <w:rPr>
                <w:rFonts w:ascii="Times New Roman" w:eastAsia="等线" w:hAnsi="Times New Roman"/>
              </w:rPr>
              <w:t>UMI</w:t>
            </w:r>
            <w:r w:rsidRPr="00F15354">
              <w:rPr>
                <w:rFonts w:ascii="Times New Roman" w:eastAsia="等线" w:hAnsi="Times New Roman" w:hint="eastAsia"/>
              </w:rPr>
              <w:t>的位置</w:t>
            </w:r>
          </w:p>
        </w:tc>
        <w:tc>
          <w:tcPr>
            <w:tcW w:w="2436" w:type="dxa"/>
          </w:tcPr>
          <w:p w14:paraId="5B9972CB" w14:textId="54B9B74E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3</w:t>
            </w:r>
            <w:r w:rsidRPr="00F15354">
              <w:rPr>
                <w:rFonts w:ascii="Times New Roman" w:eastAsia="等线" w:hAnsi="Times New Roman"/>
              </w:rPr>
              <w:t>8</w:t>
            </w:r>
          </w:p>
        </w:tc>
      </w:tr>
      <w:tr w:rsidR="00844AEA" w:rsidRPr="00F15354" w14:paraId="78F00E95" w14:textId="77777777" w:rsidTr="00F05663">
        <w:tc>
          <w:tcPr>
            <w:tcW w:w="2464" w:type="dxa"/>
          </w:tcPr>
          <w:p w14:paraId="5BE9FC4E" w14:textId="7B75DC77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UMIlen</w:t>
            </w:r>
            <w:proofErr w:type="spellEnd"/>
          </w:p>
        </w:tc>
        <w:tc>
          <w:tcPr>
            <w:tcW w:w="3036" w:type="dxa"/>
          </w:tcPr>
          <w:p w14:paraId="3A812191" w14:textId="30635097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 xml:space="preserve">UMI </w:t>
            </w:r>
            <w:r w:rsidRPr="00F15354">
              <w:rPr>
                <w:rFonts w:ascii="Times New Roman" w:eastAsia="等线" w:hAnsi="Times New Roman"/>
              </w:rPr>
              <w:t>长度</w:t>
            </w:r>
          </w:p>
        </w:tc>
        <w:tc>
          <w:tcPr>
            <w:tcW w:w="2436" w:type="dxa"/>
          </w:tcPr>
          <w:p w14:paraId="06F17A5E" w14:textId="6A17249D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8</w:t>
            </w:r>
          </w:p>
        </w:tc>
      </w:tr>
      <w:tr w:rsidR="00844AEA" w:rsidRPr="00F15354" w14:paraId="498148E9" w14:textId="77777777" w:rsidTr="00F05663">
        <w:tc>
          <w:tcPr>
            <w:tcW w:w="2464" w:type="dxa"/>
          </w:tcPr>
          <w:p w14:paraId="3A25DA1E" w14:textId="180F8DED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cellcalling</w:t>
            </w:r>
            <w:proofErr w:type="spellEnd"/>
          </w:p>
        </w:tc>
        <w:tc>
          <w:tcPr>
            <w:tcW w:w="3036" w:type="dxa"/>
          </w:tcPr>
          <w:p w14:paraId="592D8E68" w14:textId="32FFABE9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细胞</w:t>
            </w:r>
            <w:r w:rsidRPr="00F15354">
              <w:rPr>
                <w:rFonts w:ascii="Times New Roman" w:eastAsia="等线" w:hAnsi="Times New Roman" w:hint="eastAsia"/>
              </w:rPr>
              <w:t>鉴定</w:t>
            </w:r>
            <w:r w:rsidRPr="00F15354">
              <w:rPr>
                <w:rFonts w:ascii="Times New Roman" w:eastAsia="等线" w:hAnsi="Times New Roman"/>
              </w:rPr>
              <w:t>方法</w:t>
            </w:r>
          </w:p>
        </w:tc>
        <w:tc>
          <w:tcPr>
            <w:tcW w:w="2436" w:type="dxa"/>
          </w:tcPr>
          <w:p w14:paraId="43BD1FFF" w14:textId="3D8BCC47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proofErr w:type="spellStart"/>
            <w:r w:rsidRPr="00F15354">
              <w:rPr>
                <w:rFonts w:ascii="Times New Roman" w:eastAsia="等线" w:hAnsi="Times New Roman"/>
              </w:rPr>
              <w:t>EmptyDrops_CR</w:t>
            </w:r>
            <w:proofErr w:type="spellEnd"/>
          </w:p>
        </w:tc>
      </w:tr>
      <w:tr w:rsidR="00844AEA" w:rsidRPr="00F15354" w14:paraId="3CF8BE76" w14:textId="77777777" w:rsidTr="00F05663">
        <w:tc>
          <w:tcPr>
            <w:tcW w:w="2464" w:type="dxa"/>
          </w:tcPr>
          <w:p w14:paraId="2128EC59" w14:textId="7989D7DB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</w:t>
            </w:r>
            <w:proofErr w:type="spellStart"/>
            <w:r w:rsidRPr="00F15354">
              <w:rPr>
                <w:rFonts w:ascii="Times New Roman" w:eastAsia="等线" w:hAnsi="Times New Roman"/>
              </w:rPr>
              <w:t>include_introns</w:t>
            </w:r>
            <w:proofErr w:type="spellEnd"/>
          </w:p>
        </w:tc>
        <w:tc>
          <w:tcPr>
            <w:tcW w:w="3036" w:type="dxa"/>
          </w:tcPr>
          <w:p w14:paraId="39FFDB03" w14:textId="5ABAF5B4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计数时包含内含子区域的</w:t>
            </w:r>
            <w:r w:rsidRPr="00F15354">
              <w:rPr>
                <w:rFonts w:ascii="Times New Roman" w:eastAsia="等线" w:hAnsi="Times New Roman"/>
              </w:rPr>
              <w:t xml:space="preserve"> reads</w:t>
            </w:r>
          </w:p>
        </w:tc>
        <w:tc>
          <w:tcPr>
            <w:tcW w:w="2436" w:type="dxa"/>
          </w:tcPr>
          <w:p w14:paraId="2781E346" w14:textId="5430523C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False</w:t>
            </w:r>
          </w:p>
        </w:tc>
      </w:tr>
      <w:tr w:rsidR="00844AEA" w:rsidRPr="00F15354" w14:paraId="4E67715B" w14:textId="77777777" w:rsidTr="00F05663">
        <w:tc>
          <w:tcPr>
            <w:tcW w:w="2464" w:type="dxa"/>
          </w:tcPr>
          <w:p w14:paraId="3EDD7B0C" w14:textId="36781254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--library</w:t>
            </w:r>
          </w:p>
        </w:tc>
        <w:tc>
          <w:tcPr>
            <w:tcW w:w="3036" w:type="dxa"/>
          </w:tcPr>
          <w:p w14:paraId="51C654E6" w14:textId="4043C163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文库版本，可选</w:t>
            </w:r>
            <w:r w:rsidRPr="00F15354">
              <w:rPr>
                <w:rFonts w:ascii="Times New Roman" w:eastAsia="等线" w:hAnsi="Times New Roman"/>
              </w:rPr>
              <w:t xml:space="preserve"> DECODER_1.0/DECODER_2.0</w:t>
            </w:r>
            <w:r w:rsidRPr="00F15354">
              <w:rPr>
                <w:rFonts w:ascii="Times New Roman" w:eastAsia="等线" w:hAnsi="Times New Roman" w:hint="eastAsia"/>
              </w:rPr>
              <w:t>。</w:t>
            </w:r>
            <w:r w:rsidR="00A43F8B" w:rsidRPr="00F15354">
              <w:rPr>
                <w:rFonts w:ascii="Times New Roman" w:eastAsia="等线" w:hAnsi="Times New Roman" w:hint="eastAsia"/>
              </w:rPr>
              <w:t>定义为</w:t>
            </w:r>
            <w:r w:rsidR="00A43F8B" w:rsidRPr="00F15354">
              <w:rPr>
                <w:rFonts w:ascii="Times New Roman" w:eastAsia="等线" w:hAnsi="Times New Roman"/>
              </w:rPr>
              <w:t>DECODER_2.0</w:t>
            </w:r>
            <w:r w:rsidR="00A43F8B" w:rsidRPr="00F15354">
              <w:rPr>
                <w:rFonts w:ascii="Times New Roman" w:eastAsia="等线" w:hAnsi="Times New Roman" w:hint="eastAsia"/>
              </w:rPr>
              <w:t>时，上述</w:t>
            </w:r>
            <w:r w:rsidR="00A43F8B" w:rsidRPr="00F15354">
              <w:rPr>
                <w:rFonts w:ascii="Times New Roman" w:eastAsia="等线" w:hAnsi="Times New Roman" w:hint="eastAsia"/>
              </w:rPr>
              <w:t>barcode</w:t>
            </w:r>
            <w:r w:rsidR="00A43F8B" w:rsidRPr="00F15354">
              <w:rPr>
                <w:rFonts w:ascii="Times New Roman" w:eastAsia="等线" w:hAnsi="Times New Roman" w:hint="eastAsia"/>
              </w:rPr>
              <w:t>和</w:t>
            </w:r>
            <w:proofErr w:type="spellStart"/>
            <w:r w:rsidR="00A43F8B" w:rsidRPr="00F15354">
              <w:rPr>
                <w:rFonts w:ascii="Times New Roman" w:eastAsia="等线" w:hAnsi="Times New Roman" w:hint="eastAsia"/>
              </w:rPr>
              <w:t>umi</w:t>
            </w:r>
            <w:proofErr w:type="spellEnd"/>
            <w:r w:rsidR="00A43F8B" w:rsidRPr="00F15354">
              <w:rPr>
                <w:rFonts w:ascii="Times New Roman" w:eastAsia="等线" w:hAnsi="Times New Roman" w:hint="eastAsia"/>
              </w:rPr>
              <w:t>相关参数则失效</w:t>
            </w:r>
          </w:p>
        </w:tc>
        <w:tc>
          <w:tcPr>
            <w:tcW w:w="2436" w:type="dxa"/>
          </w:tcPr>
          <w:p w14:paraId="40B3D7B7" w14:textId="26900D97" w:rsidR="00844AEA" w:rsidRPr="00F15354" w:rsidRDefault="00844AEA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DECODER_2.0</w:t>
            </w:r>
          </w:p>
        </w:tc>
      </w:tr>
      <w:tr w:rsidR="00844AEA" w:rsidRPr="00F15354" w14:paraId="1CBBAFD4" w14:textId="77777777" w:rsidTr="00F05663">
        <w:tc>
          <w:tcPr>
            <w:tcW w:w="2464" w:type="dxa"/>
          </w:tcPr>
          <w:p w14:paraId="4899A97B" w14:textId="032AB29D" w:rsidR="00844AEA" w:rsidRPr="00F15354" w:rsidRDefault="00F05663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>--r2_length</w:t>
            </w:r>
          </w:p>
        </w:tc>
        <w:tc>
          <w:tcPr>
            <w:tcW w:w="3036" w:type="dxa"/>
          </w:tcPr>
          <w:p w14:paraId="4A079DF0" w14:textId="15C28768" w:rsidR="00844AEA" w:rsidRPr="00F15354" w:rsidRDefault="00F05663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/>
              </w:rPr>
              <w:t xml:space="preserve">R2 </w:t>
            </w:r>
            <w:r w:rsidRPr="00F15354">
              <w:rPr>
                <w:rFonts w:ascii="Times New Roman" w:eastAsia="等线" w:hAnsi="Times New Roman" w:hint="eastAsia"/>
              </w:rPr>
              <w:t>用于比对的</w:t>
            </w:r>
            <w:r w:rsidRPr="00F15354">
              <w:rPr>
                <w:rFonts w:ascii="Times New Roman" w:eastAsia="等线" w:hAnsi="Times New Roman"/>
              </w:rPr>
              <w:t>读段长度</w:t>
            </w:r>
          </w:p>
        </w:tc>
        <w:tc>
          <w:tcPr>
            <w:tcW w:w="2436" w:type="dxa"/>
          </w:tcPr>
          <w:p w14:paraId="2142DA41" w14:textId="157D23ED" w:rsidR="00844AEA" w:rsidRPr="00F15354" w:rsidRDefault="00F05663" w:rsidP="00F05663">
            <w:pPr>
              <w:rPr>
                <w:rFonts w:ascii="Times New Roman" w:eastAsia="等线" w:hAnsi="Times New Roman"/>
              </w:rPr>
            </w:pPr>
            <w:r w:rsidRPr="00F15354">
              <w:rPr>
                <w:rFonts w:ascii="Times New Roman" w:eastAsia="等线" w:hAnsi="Times New Roman" w:hint="eastAsia"/>
              </w:rPr>
              <w:t>9</w:t>
            </w:r>
            <w:r w:rsidRPr="00F15354">
              <w:rPr>
                <w:rFonts w:ascii="Times New Roman" w:eastAsia="等线" w:hAnsi="Times New Roman"/>
              </w:rPr>
              <w:t>1</w:t>
            </w:r>
          </w:p>
        </w:tc>
      </w:tr>
    </w:tbl>
    <w:p w14:paraId="248E2E84" w14:textId="41A8FF1A" w:rsidR="00AF37AD" w:rsidRPr="003B515B" w:rsidRDefault="00F05663" w:rsidP="00F05663">
      <w:pPr>
        <w:rPr>
          <w:rFonts w:ascii="Times New Roman" w:eastAsia="等线" w:hAnsi="Times New Roman"/>
          <w:color w:val="00B0F0"/>
        </w:rPr>
      </w:pPr>
      <w:r w:rsidRPr="003B515B">
        <w:rPr>
          <w:rFonts w:ascii="Times New Roman" w:eastAsia="等线" w:hAnsi="Times New Roman"/>
          <w:color w:val="00B0F0"/>
        </w:rPr>
        <w:t xml:space="preserve">count </w:t>
      </w:r>
      <w:r w:rsidRPr="003B515B">
        <w:rPr>
          <w:rFonts w:ascii="Times New Roman" w:eastAsia="等线" w:hAnsi="Times New Roman"/>
          <w:color w:val="00B0F0"/>
        </w:rPr>
        <w:t>参数实操（单细胞计数分析）</w:t>
      </w:r>
      <w:r w:rsidRPr="003B515B">
        <w:rPr>
          <w:rFonts w:ascii="Times New Roman" w:eastAsia="等线" w:hAnsi="Times New Roman" w:hint="eastAsia"/>
          <w:color w:val="00B0F0"/>
        </w:rPr>
        <w:t>：</w:t>
      </w:r>
    </w:p>
    <w:p w14:paraId="5115A6C0" w14:textId="77777777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# </w:t>
      </w:r>
      <w:r w:rsidRPr="00F15354">
        <w:rPr>
          <w:rFonts w:ascii="Times New Roman" w:eastAsia="等线" w:hAnsi="Times New Roman"/>
          <w:color w:val="00B0F0"/>
        </w:rPr>
        <w:t>注意：输入目录</w:t>
      </w:r>
      <w:proofErr w:type="spellStart"/>
      <w:r w:rsidRPr="00F15354">
        <w:rPr>
          <w:rFonts w:ascii="Times New Roman" w:eastAsia="等线" w:hAnsi="Times New Roman"/>
          <w:color w:val="00B0F0"/>
        </w:rPr>
        <w:t>rawdata</w:t>
      </w:r>
      <w:proofErr w:type="spellEnd"/>
      <w:r w:rsidRPr="00F15354">
        <w:rPr>
          <w:rFonts w:ascii="Times New Roman" w:eastAsia="等线" w:hAnsi="Times New Roman"/>
          <w:color w:val="00B0F0"/>
        </w:rPr>
        <w:t>/</w:t>
      </w:r>
      <w:r w:rsidRPr="00F15354">
        <w:rPr>
          <w:rFonts w:ascii="Times New Roman" w:eastAsia="等线" w:hAnsi="Times New Roman"/>
          <w:color w:val="00B0F0"/>
        </w:rPr>
        <w:t>必须包含符合格式的</w:t>
      </w:r>
      <w:proofErr w:type="spellStart"/>
      <w:r w:rsidRPr="00F15354">
        <w:rPr>
          <w:rFonts w:ascii="Times New Roman" w:eastAsia="等线" w:hAnsi="Times New Roman"/>
          <w:color w:val="00B0F0"/>
        </w:rPr>
        <w:t>Fastq</w:t>
      </w:r>
      <w:proofErr w:type="spellEnd"/>
      <w:r w:rsidRPr="00F15354">
        <w:rPr>
          <w:rFonts w:ascii="Times New Roman" w:eastAsia="等线" w:hAnsi="Times New Roman"/>
          <w:color w:val="00B0F0"/>
        </w:rPr>
        <w:t>文件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1567B49D" w14:textId="056074CC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# </w:t>
      </w:r>
      <w:r w:rsidRPr="00F15354">
        <w:rPr>
          <w:rFonts w:ascii="Times New Roman" w:eastAsia="等线" w:hAnsi="Times New Roman"/>
          <w:color w:val="00B0F0"/>
        </w:rPr>
        <w:t>所有用户</w:t>
      </w:r>
      <w:r w:rsidRPr="00F15354">
        <w:rPr>
          <w:rFonts w:ascii="Times New Roman" w:eastAsia="等线" w:hAnsi="Times New Roman" w:hint="eastAsia"/>
          <w:color w:val="00B0F0"/>
        </w:rPr>
        <w:t>推荐</w:t>
      </w:r>
      <w:r w:rsidRPr="00F15354">
        <w:rPr>
          <w:rFonts w:ascii="Times New Roman" w:eastAsia="等线" w:hAnsi="Times New Roman"/>
          <w:color w:val="00B0F0"/>
        </w:rPr>
        <w:t>使用</w:t>
      </w:r>
      <w:r w:rsidRPr="00F15354">
        <w:rPr>
          <w:rFonts w:ascii="Times New Roman" w:eastAsia="等线" w:hAnsi="Times New Roman"/>
          <w:color w:val="00B0F0"/>
        </w:rPr>
        <w:t>DECODER_2.0</w:t>
      </w:r>
      <w:r w:rsidRPr="00F15354">
        <w:rPr>
          <w:rFonts w:ascii="Times New Roman" w:eastAsia="等线" w:hAnsi="Times New Roman"/>
          <w:color w:val="00B0F0"/>
        </w:rPr>
        <w:t>文库版本，并添加</w:t>
      </w:r>
      <w:r w:rsidRPr="00F15354">
        <w:rPr>
          <w:rFonts w:ascii="Times New Roman" w:eastAsia="等线" w:hAnsi="Times New Roman"/>
          <w:color w:val="00B0F0"/>
        </w:rPr>
        <w:t>--</w:t>
      </w:r>
      <w:proofErr w:type="spellStart"/>
      <w:r w:rsidRPr="00F15354">
        <w:rPr>
          <w:rFonts w:ascii="Times New Roman" w:eastAsia="等线" w:hAnsi="Times New Roman"/>
          <w:color w:val="00B0F0"/>
        </w:rPr>
        <w:t>include_introns</w:t>
      </w:r>
      <w:proofErr w:type="spellEnd"/>
      <w:r w:rsidRPr="00F15354">
        <w:rPr>
          <w:rFonts w:ascii="Times New Roman" w:eastAsia="等线" w:hAnsi="Times New Roman"/>
          <w:color w:val="00B0F0"/>
        </w:rPr>
        <w:t>参数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5EB80556" w14:textId="77777777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proofErr w:type="spellStart"/>
      <w:r w:rsidRPr="00F15354">
        <w:rPr>
          <w:rFonts w:ascii="Times New Roman" w:eastAsia="等线" w:hAnsi="Times New Roman"/>
          <w:color w:val="00B0F0"/>
        </w:rPr>
        <w:t>DynamicEX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count \ </w:t>
      </w:r>
    </w:p>
    <w:p w14:paraId="3EEE9BE6" w14:textId="77777777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--sample </w:t>
      </w:r>
      <w:proofErr w:type="spellStart"/>
      <w:r w:rsidRPr="00F15354">
        <w:rPr>
          <w:rFonts w:ascii="Times New Roman" w:eastAsia="等线" w:hAnsi="Times New Roman"/>
          <w:color w:val="00B0F0"/>
        </w:rPr>
        <w:t>sampleName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\ # </w:t>
      </w:r>
      <w:r w:rsidRPr="00F15354">
        <w:rPr>
          <w:rFonts w:ascii="Times New Roman" w:eastAsia="等线" w:hAnsi="Times New Roman"/>
          <w:color w:val="00B0F0"/>
        </w:rPr>
        <w:t>批次样本名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37D41778" w14:textId="77777777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--id </w:t>
      </w:r>
      <w:proofErr w:type="spellStart"/>
      <w:r w:rsidRPr="00F15354">
        <w:rPr>
          <w:rFonts w:ascii="Times New Roman" w:eastAsia="等线" w:hAnsi="Times New Roman"/>
          <w:color w:val="00B0F0"/>
        </w:rPr>
        <w:t>sampleName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\ # </w:t>
      </w:r>
      <w:r w:rsidRPr="00F15354">
        <w:rPr>
          <w:rFonts w:ascii="Times New Roman" w:eastAsia="等线" w:hAnsi="Times New Roman"/>
          <w:color w:val="00B0F0"/>
        </w:rPr>
        <w:t>最终样本名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19F1C0B6" w14:textId="09426C0F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>--</w:t>
      </w:r>
      <w:proofErr w:type="spellStart"/>
      <w:r w:rsidRPr="00F15354">
        <w:rPr>
          <w:rFonts w:ascii="Times New Roman" w:eastAsia="等线" w:hAnsi="Times New Roman"/>
          <w:color w:val="00B0F0"/>
        </w:rPr>
        <w:t>inputdir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</w:t>
      </w:r>
      <w:proofErr w:type="spellStart"/>
      <w:r w:rsidRPr="00F15354">
        <w:rPr>
          <w:rFonts w:ascii="Times New Roman" w:eastAsia="等线" w:hAnsi="Times New Roman"/>
          <w:color w:val="00B0F0"/>
        </w:rPr>
        <w:t>rawdata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/ \ # </w:t>
      </w:r>
      <w:r w:rsidRPr="00F15354">
        <w:rPr>
          <w:rFonts w:ascii="Times New Roman" w:eastAsia="等线" w:hAnsi="Times New Roman"/>
          <w:color w:val="00B0F0"/>
        </w:rPr>
        <w:t>原始</w:t>
      </w:r>
      <w:proofErr w:type="spellStart"/>
      <w:r w:rsidRPr="00F15354">
        <w:rPr>
          <w:rFonts w:ascii="Times New Roman" w:eastAsia="等线" w:hAnsi="Times New Roman"/>
          <w:color w:val="00B0F0"/>
        </w:rPr>
        <w:t>Fastq</w:t>
      </w:r>
      <w:proofErr w:type="spellEnd"/>
      <w:r w:rsidRPr="00F15354">
        <w:rPr>
          <w:rFonts w:ascii="Times New Roman" w:eastAsia="等线" w:hAnsi="Times New Roman"/>
          <w:color w:val="00B0F0"/>
        </w:rPr>
        <w:t>文件目录</w:t>
      </w:r>
      <w:r w:rsidR="00550DF3">
        <w:rPr>
          <w:rFonts w:ascii="Times New Roman" w:eastAsia="等线" w:hAnsi="Times New Roman" w:hint="eastAsia"/>
          <w:color w:val="00B0F0"/>
        </w:rPr>
        <w:t>，必须包含</w:t>
      </w:r>
      <w:r w:rsidR="00550DF3" w:rsidRPr="00F15354">
        <w:rPr>
          <w:rFonts w:ascii="Times New Roman" w:eastAsia="等线" w:hAnsi="Times New Roman"/>
          <w:color w:val="00B0F0"/>
        </w:rPr>
        <w:t>sampleName_S1_L001_R1_001.fastq.gz</w:t>
      </w:r>
      <w:r w:rsidR="00550DF3">
        <w:rPr>
          <w:rFonts w:ascii="Times New Roman" w:eastAsia="等线" w:hAnsi="Times New Roman" w:hint="eastAsia"/>
          <w:color w:val="00B0F0"/>
        </w:rPr>
        <w:t>、</w:t>
      </w:r>
      <w:r w:rsidR="00550DF3" w:rsidRPr="00F15354">
        <w:rPr>
          <w:rFonts w:ascii="Times New Roman" w:eastAsia="等线" w:hAnsi="Times New Roman"/>
          <w:color w:val="00B0F0"/>
        </w:rPr>
        <w:t>sampleName_S1_L001_R</w:t>
      </w:r>
      <w:r w:rsidR="00550DF3">
        <w:rPr>
          <w:rFonts w:ascii="Times New Roman" w:eastAsia="等线" w:hAnsi="Times New Roman"/>
          <w:color w:val="00B0F0"/>
        </w:rPr>
        <w:t>2</w:t>
      </w:r>
      <w:r w:rsidR="00550DF3" w:rsidRPr="00F15354">
        <w:rPr>
          <w:rFonts w:ascii="Times New Roman" w:eastAsia="等线" w:hAnsi="Times New Roman"/>
          <w:color w:val="00B0F0"/>
        </w:rPr>
        <w:t>_001.fastq.gz</w:t>
      </w:r>
      <w:r w:rsidR="00550DF3">
        <w:rPr>
          <w:rFonts w:ascii="Times New Roman" w:eastAsia="等线" w:hAnsi="Times New Roman" w:hint="eastAsia"/>
          <w:color w:val="00B0F0"/>
        </w:rPr>
        <w:t>格式的</w:t>
      </w:r>
      <w:proofErr w:type="spellStart"/>
      <w:r w:rsidR="00550DF3">
        <w:rPr>
          <w:rFonts w:ascii="Times New Roman" w:eastAsia="等线" w:hAnsi="Times New Roman" w:hint="eastAsia"/>
          <w:color w:val="00B0F0"/>
        </w:rPr>
        <w:t>Fastq</w:t>
      </w:r>
      <w:proofErr w:type="spellEnd"/>
      <w:r w:rsidR="00550DF3">
        <w:rPr>
          <w:rFonts w:ascii="Times New Roman" w:eastAsia="等线" w:hAnsi="Times New Roman" w:hint="eastAsia"/>
          <w:color w:val="00B0F0"/>
        </w:rPr>
        <w:t>文件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003D58C2" w14:textId="54382170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>--</w:t>
      </w:r>
      <w:proofErr w:type="spellStart"/>
      <w:r w:rsidRPr="00F15354">
        <w:rPr>
          <w:rFonts w:ascii="Times New Roman" w:eastAsia="等线" w:hAnsi="Times New Roman"/>
          <w:color w:val="00B0F0"/>
        </w:rPr>
        <w:t>gtf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Homo_sapiens.GRCh38.99.gtf \ # </w:t>
      </w:r>
      <w:proofErr w:type="spellStart"/>
      <w:r w:rsidR="00550DF3">
        <w:rPr>
          <w:rFonts w:ascii="Times New Roman" w:eastAsia="等线" w:hAnsi="Times New Roman" w:hint="eastAsia"/>
          <w:color w:val="00B0F0"/>
        </w:rPr>
        <w:t>gtf</w:t>
      </w:r>
      <w:proofErr w:type="spellEnd"/>
      <w:r w:rsidRPr="00F15354">
        <w:rPr>
          <w:rFonts w:ascii="Times New Roman" w:eastAsia="等线" w:hAnsi="Times New Roman"/>
          <w:color w:val="00B0F0"/>
        </w:rPr>
        <w:t>注释文件路径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4ECF4A8A" w14:textId="77777777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--transcriptome Homo_sapiens_GRCh38 \ # </w:t>
      </w:r>
      <w:proofErr w:type="spellStart"/>
      <w:r w:rsidRPr="00F15354">
        <w:rPr>
          <w:rFonts w:ascii="Times New Roman" w:eastAsia="等线" w:hAnsi="Times New Roman"/>
          <w:color w:val="00B0F0"/>
        </w:rPr>
        <w:t>mkref</w:t>
      </w:r>
      <w:proofErr w:type="spellEnd"/>
      <w:r w:rsidRPr="00F15354">
        <w:rPr>
          <w:rFonts w:ascii="Times New Roman" w:eastAsia="等线" w:hAnsi="Times New Roman"/>
          <w:color w:val="00B0F0"/>
        </w:rPr>
        <w:t>构建的</w:t>
      </w:r>
      <w:proofErr w:type="gramStart"/>
      <w:r w:rsidRPr="00F15354">
        <w:rPr>
          <w:rFonts w:ascii="Times New Roman" w:eastAsia="等线" w:hAnsi="Times New Roman"/>
          <w:color w:val="00B0F0"/>
        </w:rPr>
        <w:t>转录组</w:t>
      </w:r>
      <w:proofErr w:type="gramEnd"/>
      <w:r w:rsidRPr="00F15354">
        <w:rPr>
          <w:rFonts w:ascii="Times New Roman" w:eastAsia="等线" w:hAnsi="Times New Roman"/>
          <w:color w:val="00B0F0"/>
        </w:rPr>
        <w:t>索引目录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0F2F59C1" w14:textId="2BCB0E54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 xml:space="preserve">--library DECODER_2.0 \ # </w:t>
      </w:r>
      <w:r w:rsidRPr="00F15354">
        <w:rPr>
          <w:rFonts w:ascii="Times New Roman" w:eastAsia="等线" w:hAnsi="Times New Roman"/>
          <w:color w:val="00B0F0"/>
        </w:rPr>
        <w:t>文库版本</w:t>
      </w:r>
      <w:r w:rsidR="00550DF3">
        <w:rPr>
          <w:rFonts w:ascii="Times New Roman" w:eastAsia="等线" w:hAnsi="Times New Roman" w:hint="eastAsia"/>
          <w:color w:val="00B0F0"/>
        </w:rPr>
        <w:t>，</w:t>
      </w:r>
      <w:proofErr w:type="gramStart"/>
      <w:r w:rsidR="00550DF3">
        <w:rPr>
          <w:rFonts w:ascii="Times New Roman" w:eastAsia="等线" w:hAnsi="Times New Roman" w:hint="eastAsia"/>
          <w:color w:val="00B0F0"/>
        </w:rPr>
        <w:t>德运康</w:t>
      </w:r>
      <w:proofErr w:type="gramEnd"/>
      <w:r w:rsidR="00550DF3">
        <w:rPr>
          <w:rFonts w:ascii="Times New Roman" w:eastAsia="等线" w:hAnsi="Times New Roman" w:hint="eastAsia"/>
          <w:color w:val="00B0F0"/>
        </w:rPr>
        <w:t>瑞</w:t>
      </w:r>
      <w:r w:rsidR="00550DF3">
        <w:rPr>
          <w:rFonts w:ascii="Times New Roman" w:eastAsia="等线" w:hAnsi="Times New Roman" w:hint="eastAsia"/>
          <w:color w:val="00B0F0"/>
        </w:rPr>
        <w:t>W</w:t>
      </w:r>
      <w:r w:rsidR="00550DF3">
        <w:rPr>
          <w:rFonts w:ascii="Times New Roman" w:eastAsia="等线" w:hAnsi="Times New Roman"/>
          <w:color w:val="00B0F0"/>
        </w:rPr>
        <w:t>PS</w:t>
      </w:r>
      <w:r w:rsidR="00550DF3">
        <w:rPr>
          <w:rFonts w:ascii="Times New Roman" w:eastAsia="等线" w:hAnsi="Times New Roman" w:hint="eastAsia"/>
          <w:color w:val="00B0F0"/>
        </w:rPr>
        <w:t>平台最新文库</w:t>
      </w:r>
      <w:r w:rsidR="00CA6A08">
        <w:rPr>
          <w:rFonts w:ascii="Times New Roman" w:eastAsia="等线" w:hAnsi="Times New Roman" w:hint="eastAsia"/>
          <w:color w:val="00B0F0"/>
        </w:rPr>
        <w:t>名称</w:t>
      </w:r>
    </w:p>
    <w:p w14:paraId="715EC3C4" w14:textId="77777777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>--</w:t>
      </w:r>
      <w:proofErr w:type="spellStart"/>
      <w:r w:rsidRPr="00F15354">
        <w:rPr>
          <w:rFonts w:ascii="Times New Roman" w:eastAsia="等线" w:hAnsi="Times New Roman"/>
          <w:color w:val="00B0F0"/>
        </w:rPr>
        <w:t>include_introns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\ # </w:t>
      </w:r>
      <w:r w:rsidRPr="00F15354">
        <w:rPr>
          <w:rFonts w:ascii="Times New Roman" w:eastAsia="等线" w:hAnsi="Times New Roman"/>
          <w:color w:val="00B0F0"/>
        </w:rPr>
        <w:t>包含内含子</w:t>
      </w:r>
      <w:r w:rsidRPr="00F15354">
        <w:rPr>
          <w:rFonts w:ascii="Times New Roman" w:eastAsia="等线" w:hAnsi="Times New Roman"/>
          <w:color w:val="00B0F0"/>
        </w:rPr>
        <w:t>reads</w:t>
      </w:r>
      <w:r w:rsidRPr="00F15354">
        <w:rPr>
          <w:rFonts w:ascii="Times New Roman" w:eastAsia="等线" w:hAnsi="Times New Roman"/>
          <w:color w:val="00B0F0"/>
        </w:rPr>
        <w:t>计数</w:t>
      </w:r>
      <w:r w:rsidRPr="00F15354">
        <w:rPr>
          <w:rFonts w:ascii="Times New Roman" w:eastAsia="等线" w:hAnsi="Times New Roman"/>
          <w:color w:val="00B0F0"/>
        </w:rPr>
        <w:t xml:space="preserve"> </w:t>
      </w:r>
    </w:p>
    <w:p w14:paraId="0B4F5BD3" w14:textId="26930620" w:rsidR="00F05663" w:rsidRPr="00F15354" w:rsidRDefault="00F05663" w:rsidP="00F05663">
      <w:pPr>
        <w:rPr>
          <w:rFonts w:ascii="Times New Roman" w:eastAsia="等线" w:hAnsi="Times New Roman"/>
          <w:color w:val="00B0F0"/>
        </w:rPr>
      </w:pPr>
      <w:r w:rsidRPr="00F15354">
        <w:rPr>
          <w:rFonts w:ascii="Times New Roman" w:eastAsia="等线" w:hAnsi="Times New Roman"/>
          <w:color w:val="00B0F0"/>
        </w:rPr>
        <w:t>--</w:t>
      </w:r>
      <w:proofErr w:type="spellStart"/>
      <w:r w:rsidRPr="00F15354">
        <w:rPr>
          <w:rFonts w:ascii="Times New Roman" w:eastAsia="等线" w:hAnsi="Times New Roman"/>
          <w:color w:val="00B0F0"/>
        </w:rPr>
        <w:t>outputdir</w:t>
      </w:r>
      <w:proofErr w:type="spellEnd"/>
      <w:r w:rsidRPr="00F15354">
        <w:rPr>
          <w:rFonts w:ascii="Times New Roman" w:eastAsia="等线" w:hAnsi="Times New Roman"/>
          <w:color w:val="00B0F0"/>
        </w:rPr>
        <w:t xml:space="preserve"> result # </w:t>
      </w:r>
      <w:r w:rsidRPr="00F15354">
        <w:rPr>
          <w:rFonts w:ascii="Times New Roman" w:eastAsia="等线" w:hAnsi="Times New Roman"/>
          <w:color w:val="00B0F0"/>
        </w:rPr>
        <w:t>结果输出目录</w:t>
      </w:r>
    </w:p>
    <w:p w14:paraId="779DB081" w14:textId="4428608F" w:rsidR="008253BD" w:rsidRPr="00F15354" w:rsidRDefault="008253BD" w:rsidP="00F15354">
      <w:pPr>
        <w:pStyle w:val="a6"/>
        <w:numPr>
          <w:ilvl w:val="0"/>
          <w:numId w:val="7"/>
        </w:numPr>
        <w:ind w:left="357" w:hanging="357"/>
        <w:outlineLvl w:val="2"/>
        <w:rPr>
          <w:rFonts w:ascii="Times New Roman" w:eastAsia="等线" w:hAnsi="Times New Roman"/>
        </w:rPr>
      </w:pPr>
      <w:bookmarkStart w:id="18" w:name="_Toc223683797"/>
      <w:r w:rsidRPr="00F15354">
        <w:rPr>
          <w:rFonts w:ascii="Times New Roman" w:eastAsia="等线" w:hAnsi="Times New Roman" w:hint="eastAsia"/>
        </w:rPr>
        <w:t>输出</w:t>
      </w:r>
      <w:bookmarkEnd w:id="18"/>
    </w:p>
    <w:p w14:paraId="2CB2B7DD" w14:textId="7074C7F3" w:rsidR="00B45C0D" w:rsidRPr="00F15354" w:rsidRDefault="00B45C0D" w:rsidP="00B45C0D">
      <w:pPr>
        <w:pStyle w:val="a6"/>
        <w:ind w:left="360"/>
        <w:rPr>
          <w:rFonts w:ascii="Times New Roman" w:eastAsia="等线" w:hAnsi="Times New Roman"/>
        </w:rPr>
      </w:pPr>
      <w:proofErr w:type="spellStart"/>
      <w:r w:rsidRPr="00F15354">
        <w:rPr>
          <w:rFonts w:ascii="Times New Roman" w:eastAsia="等线" w:hAnsi="Times New Roman"/>
        </w:rPr>
        <w:t>DynamicEX</w:t>
      </w:r>
      <w:proofErr w:type="spellEnd"/>
      <w:r w:rsidRPr="00F15354">
        <w:rPr>
          <w:rFonts w:ascii="Times New Roman" w:eastAsia="等线" w:hAnsi="Times New Roman"/>
        </w:rPr>
        <w:t xml:space="preserve"> </w:t>
      </w:r>
      <w:r w:rsidRPr="00F15354">
        <w:rPr>
          <w:rFonts w:ascii="Times New Roman" w:eastAsia="等线" w:hAnsi="Times New Roman"/>
        </w:rPr>
        <w:t>的分析输出结果均存储在</w:t>
      </w:r>
      <w:r w:rsidRPr="00F15354">
        <w:rPr>
          <w:rFonts w:ascii="Times New Roman" w:eastAsia="等线" w:hAnsi="Times New Roman"/>
        </w:rPr>
        <w:t>--</w:t>
      </w:r>
      <w:proofErr w:type="spellStart"/>
      <w:r w:rsidRPr="00F15354">
        <w:rPr>
          <w:rFonts w:ascii="Times New Roman" w:eastAsia="等线" w:hAnsi="Times New Roman"/>
        </w:rPr>
        <w:t>outputdir</w:t>
      </w:r>
      <w:proofErr w:type="spellEnd"/>
      <w:r w:rsidRPr="00F15354">
        <w:rPr>
          <w:rFonts w:ascii="Times New Roman" w:eastAsia="等线" w:hAnsi="Times New Roman"/>
        </w:rPr>
        <w:t>指定的目录（示例中为</w:t>
      </w:r>
      <w:r w:rsidRPr="00F15354">
        <w:rPr>
          <w:rFonts w:ascii="Times New Roman" w:eastAsia="等线" w:hAnsi="Times New Roman"/>
        </w:rPr>
        <w:t>result/</w:t>
      </w:r>
      <w:proofErr w:type="spellStart"/>
      <w:r w:rsidR="00262579" w:rsidRPr="00F15354">
        <w:rPr>
          <w:rFonts w:ascii="Times New Roman" w:eastAsia="等线" w:hAnsi="Times New Roman"/>
        </w:rPr>
        <w:t>sampleName</w:t>
      </w:r>
      <w:proofErr w:type="spellEnd"/>
      <w:r w:rsidR="00262579" w:rsidRPr="00F15354">
        <w:rPr>
          <w:rFonts w:ascii="Times New Roman" w:eastAsia="等线" w:hAnsi="Times New Roman" w:hint="eastAsia"/>
        </w:rPr>
        <w:t>/</w:t>
      </w:r>
      <w:r w:rsidR="00262579" w:rsidRPr="00F15354">
        <w:rPr>
          <w:rFonts w:ascii="Times New Roman" w:eastAsia="等线" w:hAnsi="Times New Roman"/>
        </w:rPr>
        <w:t>outs</w:t>
      </w:r>
      <w:r w:rsidRPr="00F15354">
        <w:rPr>
          <w:rFonts w:ascii="Times New Roman" w:eastAsia="等线" w:hAnsi="Times New Roman"/>
        </w:rPr>
        <w:t>），核心输出内容如下：</w:t>
      </w:r>
    </w:p>
    <w:p w14:paraId="406573CD" w14:textId="5E6DA324" w:rsidR="00B45C0D" w:rsidRPr="00F15354" w:rsidRDefault="00B45C0D" w:rsidP="00B45C0D">
      <w:pPr>
        <w:pStyle w:val="a6"/>
        <w:numPr>
          <w:ilvl w:val="1"/>
          <w:numId w:val="7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表达矩阵</w:t>
      </w:r>
    </w:p>
    <w:p w14:paraId="2F188E0C" w14:textId="48774045" w:rsidR="00E32F59" w:rsidRPr="00F15354" w:rsidRDefault="00E32F59" w:rsidP="00E32F59">
      <w:pPr>
        <w:pStyle w:val="a6"/>
        <w:ind w:left="720"/>
        <w:rPr>
          <w:rFonts w:ascii="Times New Roman" w:eastAsia="等线" w:hAnsi="Times New Roman"/>
        </w:rPr>
      </w:pPr>
      <w:proofErr w:type="spellStart"/>
      <w:r w:rsidRPr="00F15354">
        <w:rPr>
          <w:rFonts w:ascii="Times New Roman" w:eastAsia="等线" w:hAnsi="Times New Roman"/>
        </w:rPr>
        <w:t>raw_feature_bc_matrix</w:t>
      </w:r>
      <w:proofErr w:type="spellEnd"/>
      <w:r w:rsidRPr="00F15354">
        <w:rPr>
          <w:rFonts w:ascii="Times New Roman" w:eastAsia="等线" w:hAnsi="Times New Roman" w:hint="eastAsia"/>
        </w:rPr>
        <w:t>：原始表达矩阵</w:t>
      </w:r>
    </w:p>
    <w:p w14:paraId="21E9613F" w14:textId="2DEEEA96" w:rsidR="00E32F59" w:rsidRPr="00F15354" w:rsidRDefault="00E32F59" w:rsidP="00E32F59">
      <w:pPr>
        <w:pStyle w:val="a6"/>
        <w:ind w:left="720"/>
        <w:rPr>
          <w:rFonts w:ascii="Times New Roman" w:eastAsia="等线" w:hAnsi="Times New Roman"/>
        </w:rPr>
      </w:pPr>
      <w:proofErr w:type="spellStart"/>
      <w:r w:rsidRPr="00F15354">
        <w:rPr>
          <w:rFonts w:ascii="Times New Roman" w:eastAsia="等线" w:hAnsi="Times New Roman"/>
        </w:rPr>
        <w:t>filtered_feature_bc_matrix</w:t>
      </w:r>
      <w:proofErr w:type="spellEnd"/>
      <w:r w:rsidRPr="00F15354">
        <w:rPr>
          <w:rFonts w:ascii="Times New Roman" w:eastAsia="等线" w:hAnsi="Times New Roman" w:hint="eastAsia"/>
        </w:rPr>
        <w:t>：细胞表达矩阵</w:t>
      </w:r>
    </w:p>
    <w:p w14:paraId="41AA4699" w14:textId="111CF794" w:rsidR="00E32F59" w:rsidRPr="00F15354" w:rsidRDefault="00E32F59" w:rsidP="00E32F59">
      <w:pPr>
        <w:pStyle w:val="a6"/>
        <w:ind w:left="720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lastRenderedPageBreak/>
        <w:t>metrics_summary.csv</w:t>
      </w:r>
      <w:r w:rsidRPr="00F15354">
        <w:rPr>
          <w:rFonts w:ascii="Times New Roman" w:eastAsia="等线" w:hAnsi="Times New Roman" w:hint="eastAsia"/>
        </w:rPr>
        <w:t>：统计指标</w:t>
      </w:r>
      <w:r w:rsidRPr="00F15354">
        <w:rPr>
          <w:rFonts w:ascii="Times New Roman" w:eastAsia="等线" w:hAnsi="Times New Roman" w:hint="eastAsia"/>
        </w:rPr>
        <w:t>csv</w:t>
      </w:r>
      <w:r w:rsidRPr="00F15354">
        <w:rPr>
          <w:rFonts w:ascii="Times New Roman" w:eastAsia="等线" w:hAnsi="Times New Roman" w:hint="eastAsia"/>
        </w:rPr>
        <w:t>表格</w:t>
      </w:r>
    </w:p>
    <w:p w14:paraId="1F529187" w14:textId="092C887E" w:rsidR="00E32F59" w:rsidRPr="00F15354" w:rsidRDefault="00E32F59" w:rsidP="00E32F59">
      <w:pPr>
        <w:pStyle w:val="a6"/>
        <w:ind w:left="720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WPS_summary.html</w:t>
      </w:r>
      <w:r w:rsidRPr="00F15354">
        <w:rPr>
          <w:rFonts w:ascii="Times New Roman" w:eastAsia="等线" w:hAnsi="Times New Roman" w:hint="eastAsia"/>
        </w:rPr>
        <w:t>：</w:t>
      </w:r>
      <w:r w:rsidRPr="00F15354">
        <w:rPr>
          <w:rFonts w:ascii="Times New Roman" w:eastAsia="等线" w:hAnsi="Times New Roman" w:hint="eastAsia"/>
        </w:rPr>
        <w:t>html</w:t>
      </w:r>
      <w:proofErr w:type="gramStart"/>
      <w:r w:rsidRPr="00F15354">
        <w:rPr>
          <w:rFonts w:ascii="Times New Roman" w:eastAsia="等线" w:hAnsi="Times New Roman" w:hint="eastAsia"/>
        </w:rPr>
        <w:t>网页版</w:t>
      </w:r>
      <w:proofErr w:type="gramEnd"/>
      <w:r w:rsidRPr="00F15354">
        <w:rPr>
          <w:rFonts w:ascii="Times New Roman" w:eastAsia="等线" w:hAnsi="Times New Roman" w:hint="eastAsia"/>
        </w:rPr>
        <w:t>报告</w:t>
      </w:r>
    </w:p>
    <w:p w14:paraId="29A0B3D9" w14:textId="3328E02C" w:rsidR="008253BD" w:rsidRPr="00F15354" w:rsidRDefault="008253BD" w:rsidP="00F15354">
      <w:pPr>
        <w:pStyle w:val="a6"/>
        <w:numPr>
          <w:ilvl w:val="0"/>
          <w:numId w:val="7"/>
        </w:numPr>
        <w:ind w:left="357" w:hanging="357"/>
        <w:outlineLvl w:val="2"/>
        <w:rPr>
          <w:rFonts w:ascii="Times New Roman" w:eastAsia="等线" w:hAnsi="Times New Roman"/>
        </w:rPr>
      </w:pPr>
      <w:bookmarkStart w:id="19" w:name="_Toc223683798"/>
      <w:r w:rsidRPr="00F15354">
        <w:rPr>
          <w:rFonts w:ascii="Times New Roman" w:eastAsia="等线" w:hAnsi="Times New Roman" w:hint="eastAsia"/>
        </w:rPr>
        <w:t>报告解读</w:t>
      </w:r>
      <w:bookmarkEnd w:id="19"/>
    </w:p>
    <w:p w14:paraId="760838CD" w14:textId="7BE84E27" w:rsidR="00FE54EB" w:rsidRPr="00F15354" w:rsidRDefault="00FE54EB" w:rsidP="00FE54EB">
      <w:pPr>
        <w:pStyle w:val="a6"/>
        <w:ind w:left="360"/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  <w:noProof/>
        </w:rPr>
        <w:drawing>
          <wp:inline distT="0" distB="0" distL="0" distR="0" wp14:anchorId="15DCFA21" wp14:editId="7BBD2589">
            <wp:extent cx="4835006" cy="461264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7289" cy="46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32CB" w14:textId="021BA258" w:rsidR="004B6456" w:rsidRPr="00F15354" w:rsidRDefault="004B6456" w:rsidP="004B6456">
      <w:pPr>
        <w:pStyle w:val="a6"/>
        <w:ind w:left="360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Sequencing</w:t>
      </w:r>
      <w:r w:rsidRPr="00F15354">
        <w:rPr>
          <w:rFonts w:ascii="Times New Roman" w:eastAsia="等线" w:hAnsi="Times New Roman" w:hint="eastAsia"/>
        </w:rPr>
        <w:t>栏</w:t>
      </w:r>
    </w:p>
    <w:p w14:paraId="28CAF433" w14:textId="24CB4236" w:rsidR="004B6456" w:rsidRPr="00F15354" w:rsidRDefault="004B6456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4B6456">
        <w:rPr>
          <w:rFonts w:ascii="Times New Roman" w:eastAsia="等线" w:hAnsi="Times New Roman"/>
        </w:rPr>
        <w:t>Number of Reads</w:t>
      </w:r>
      <w:r w:rsidRPr="00F15354">
        <w:rPr>
          <w:rFonts w:ascii="Times New Roman" w:eastAsia="等线" w:hAnsi="Times New Roman" w:hint="eastAsia"/>
        </w:rPr>
        <w:t>：</w:t>
      </w:r>
      <w:r w:rsidRPr="00F15354">
        <w:rPr>
          <w:rFonts w:ascii="Times New Roman" w:eastAsia="等线" w:hAnsi="Times New Roman"/>
        </w:rPr>
        <w:t>测序</w:t>
      </w:r>
      <w:r w:rsidRPr="00F15354">
        <w:rPr>
          <w:rFonts w:ascii="Times New Roman" w:eastAsia="等线" w:hAnsi="Times New Roman" w:hint="eastAsia"/>
        </w:rPr>
        <w:t>双端</w:t>
      </w:r>
      <w:r w:rsidRPr="00F15354">
        <w:rPr>
          <w:rFonts w:ascii="Times New Roman" w:eastAsia="等线" w:hAnsi="Times New Roman"/>
        </w:rPr>
        <w:t>读段数</w:t>
      </w:r>
    </w:p>
    <w:p w14:paraId="1C83DC2A" w14:textId="75B6BC4B" w:rsidR="004B6456" w:rsidRPr="00F15354" w:rsidRDefault="004B6456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4B6456">
        <w:rPr>
          <w:rFonts w:ascii="Times New Roman" w:eastAsia="等线" w:hAnsi="Times New Roman"/>
        </w:rPr>
        <w:t>Valid Barcodes</w:t>
      </w:r>
      <w:r w:rsidRPr="00F15354">
        <w:rPr>
          <w:rFonts w:ascii="Times New Roman" w:eastAsia="等线" w:hAnsi="Times New Roman" w:hint="eastAsia"/>
        </w:rPr>
        <w:t>：</w:t>
      </w:r>
      <w:r w:rsidRPr="00F15354">
        <w:rPr>
          <w:rFonts w:ascii="Times New Roman" w:eastAsia="等线" w:hAnsi="Times New Roman"/>
        </w:rPr>
        <w:t>有效条形码占比</w:t>
      </w:r>
    </w:p>
    <w:p w14:paraId="7E8F832B" w14:textId="27F16F34" w:rsidR="004B6456" w:rsidRPr="00F15354" w:rsidRDefault="004B6456" w:rsidP="003D0152">
      <w:pPr>
        <w:pStyle w:val="a6"/>
        <w:ind w:leftChars="371" w:left="779"/>
        <w:rPr>
          <w:rFonts w:ascii="Times New Roman" w:eastAsia="等线" w:hAnsi="Times New Roman" w:hint="eastAsia"/>
        </w:rPr>
      </w:pPr>
      <w:r w:rsidRPr="004B6456">
        <w:rPr>
          <w:rFonts w:ascii="Times New Roman" w:eastAsia="等线" w:hAnsi="Times New Roman"/>
        </w:rPr>
        <w:t>Sequencing Saturation</w:t>
      </w:r>
      <w:r w:rsidRPr="00F15354">
        <w:rPr>
          <w:rFonts w:ascii="Times New Roman" w:eastAsia="等线" w:hAnsi="Times New Roman" w:hint="eastAsia"/>
        </w:rPr>
        <w:t>：</w:t>
      </w:r>
      <w:r w:rsidRPr="00F15354">
        <w:rPr>
          <w:rFonts w:ascii="Times New Roman" w:eastAsia="等线" w:hAnsi="Times New Roman"/>
        </w:rPr>
        <w:t>测序饱和度</w:t>
      </w:r>
      <w:r w:rsidRPr="00F15354">
        <w:rPr>
          <w:rFonts w:ascii="Times New Roman" w:eastAsia="等线" w:hAnsi="Times New Roman" w:hint="eastAsia"/>
        </w:rPr>
        <w:t>。</w:t>
      </w:r>
      <w:r w:rsidRPr="00F15354">
        <w:rPr>
          <w:rFonts w:ascii="Times New Roman" w:eastAsia="等线" w:hAnsi="Times New Roman"/>
        </w:rPr>
        <w:t>该指标取决于文库复杂度和测序深度；更具体地说，是指那些</w:t>
      </w:r>
      <w:r w:rsidRPr="00F15354">
        <w:rPr>
          <w:rFonts w:ascii="Times New Roman" w:eastAsia="等线" w:hAnsi="Times New Roman" w:hint="eastAsia"/>
        </w:rPr>
        <w:t>比对到基因组</w:t>
      </w:r>
      <w:r w:rsidRPr="00F15354">
        <w:rPr>
          <w:rFonts w:ascii="Times New Roman" w:eastAsia="等线" w:hAnsi="Times New Roman"/>
        </w:rPr>
        <w:t>、带有有效细胞条形码、有效</w:t>
      </w:r>
      <w:r w:rsidRPr="00F15354">
        <w:rPr>
          <w:rFonts w:ascii="Times New Roman" w:eastAsia="等线" w:hAnsi="Times New Roman"/>
        </w:rPr>
        <w:t xml:space="preserve"> UMI</w:t>
      </w:r>
      <w:r w:rsidRPr="00F15354">
        <w:rPr>
          <w:rFonts w:ascii="Times New Roman" w:eastAsia="等线" w:hAnsi="Times New Roman"/>
        </w:rPr>
        <w:t>，且（细胞条形码、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、基因）</w:t>
      </w:r>
      <w:proofErr w:type="gramStart"/>
      <w:r w:rsidRPr="00F15354">
        <w:rPr>
          <w:rFonts w:ascii="Times New Roman" w:eastAsia="等线" w:hAnsi="Times New Roman"/>
        </w:rPr>
        <w:t>组合非</w:t>
      </w:r>
      <w:proofErr w:type="gramEnd"/>
      <w:r w:rsidRPr="00F15354">
        <w:rPr>
          <w:rFonts w:ascii="Times New Roman" w:eastAsia="等线" w:hAnsi="Times New Roman"/>
        </w:rPr>
        <w:t>唯一的</w:t>
      </w:r>
      <w:proofErr w:type="gramStart"/>
      <w:r w:rsidRPr="00F15354">
        <w:rPr>
          <w:rFonts w:ascii="Times New Roman" w:eastAsia="等线" w:hAnsi="Times New Roman"/>
        </w:rPr>
        <w:t>读段占比</w:t>
      </w:r>
      <w:proofErr w:type="gramEnd"/>
      <w:r w:rsidRPr="00F15354">
        <w:rPr>
          <w:rFonts w:ascii="Times New Roman" w:eastAsia="等线" w:hAnsi="Times New Roman"/>
        </w:rPr>
        <w:t>。</w:t>
      </w:r>
    </w:p>
    <w:p w14:paraId="623F45A5" w14:textId="165AF6AF" w:rsidR="004B6456" w:rsidRPr="004B6456" w:rsidRDefault="004B6456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4B6456">
        <w:rPr>
          <w:rFonts w:ascii="Times New Roman" w:eastAsia="等线" w:hAnsi="Times New Roman"/>
        </w:rPr>
        <w:t>GC Content</w:t>
      </w:r>
      <w:r w:rsidRPr="00F15354">
        <w:rPr>
          <w:rFonts w:ascii="Times New Roman" w:eastAsia="等线" w:hAnsi="Times New Roman" w:hint="eastAsia"/>
        </w:rPr>
        <w:t>：</w:t>
      </w:r>
      <w:r w:rsidRPr="004B6456">
        <w:rPr>
          <w:rFonts w:ascii="Times New Roman" w:eastAsia="等线" w:hAnsi="Times New Roman"/>
        </w:rPr>
        <w:t xml:space="preserve">GC </w:t>
      </w:r>
      <w:r w:rsidRPr="004B6456">
        <w:rPr>
          <w:rFonts w:ascii="Times New Roman" w:eastAsia="等线" w:hAnsi="Times New Roman"/>
        </w:rPr>
        <w:t>含量</w:t>
      </w:r>
    </w:p>
    <w:p w14:paraId="6839C0F3" w14:textId="74B55EA3" w:rsidR="004B6456" w:rsidRPr="004B6456" w:rsidRDefault="004B6456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4B6456">
        <w:rPr>
          <w:rFonts w:ascii="Times New Roman" w:eastAsia="等线" w:hAnsi="Times New Roman"/>
        </w:rPr>
        <w:t>Q20 Bases in RNA Read</w:t>
      </w:r>
      <w:r w:rsidRPr="00F15354">
        <w:rPr>
          <w:rFonts w:ascii="Times New Roman" w:eastAsia="等线" w:hAnsi="Times New Roman" w:hint="eastAsia"/>
        </w:rPr>
        <w:t>：</w:t>
      </w:r>
      <w:r w:rsidRPr="004B6456">
        <w:rPr>
          <w:rFonts w:ascii="Times New Roman" w:eastAsia="等线" w:hAnsi="Times New Roman"/>
        </w:rPr>
        <w:t xml:space="preserve">RNA </w:t>
      </w:r>
      <w:r w:rsidRPr="004B6456">
        <w:rPr>
          <w:rFonts w:ascii="Times New Roman" w:eastAsia="等线" w:hAnsi="Times New Roman"/>
        </w:rPr>
        <w:t>读段</w:t>
      </w:r>
      <w:r w:rsidRPr="004B6456">
        <w:rPr>
          <w:rFonts w:ascii="Times New Roman" w:eastAsia="等线" w:hAnsi="Times New Roman"/>
        </w:rPr>
        <w:t xml:space="preserve"> Q20 </w:t>
      </w:r>
      <w:r w:rsidRPr="004B6456">
        <w:rPr>
          <w:rFonts w:ascii="Times New Roman" w:eastAsia="等线" w:hAnsi="Times New Roman"/>
        </w:rPr>
        <w:t>碱基占比</w:t>
      </w:r>
    </w:p>
    <w:p w14:paraId="4DA370A2" w14:textId="0059C7F2" w:rsidR="004B6456" w:rsidRPr="004B6456" w:rsidRDefault="004B6456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4B6456">
        <w:rPr>
          <w:rFonts w:ascii="Times New Roman" w:eastAsia="等线" w:hAnsi="Times New Roman"/>
        </w:rPr>
        <w:t>Q30 Bases in RNA Read</w:t>
      </w:r>
      <w:r w:rsidRPr="00F15354">
        <w:rPr>
          <w:rFonts w:ascii="Times New Roman" w:eastAsia="等线" w:hAnsi="Times New Roman" w:hint="eastAsia"/>
        </w:rPr>
        <w:t>：</w:t>
      </w:r>
      <w:r w:rsidRPr="004B6456">
        <w:rPr>
          <w:rFonts w:ascii="Times New Roman" w:eastAsia="等线" w:hAnsi="Times New Roman"/>
        </w:rPr>
        <w:t xml:space="preserve">RNA </w:t>
      </w:r>
      <w:r w:rsidRPr="004B6456">
        <w:rPr>
          <w:rFonts w:ascii="Times New Roman" w:eastAsia="等线" w:hAnsi="Times New Roman"/>
        </w:rPr>
        <w:t>读段</w:t>
      </w:r>
      <w:r w:rsidRPr="004B6456">
        <w:rPr>
          <w:rFonts w:ascii="Times New Roman" w:eastAsia="等线" w:hAnsi="Times New Roman"/>
        </w:rPr>
        <w:t xml:space="preserve"> Q30 </w:t>
      </w:r>
      <w:r w:rsidRPr="004B6456">
        <w:rPr>
          <w:rFonts w:ascii="Times New Roman" w:eastAsia="等线" w:hAnsi="Times New Roman"/>
        </w:rPr>
        <w:t>碱基占比</w:t>
      </w:r>
    </w:p>
    <w:p w14:paraId="1970A6F9" w14:textId="2AD59C0D" w:rsidR="004B6456" w:rsidRPr="00F15354" w:rsidRDefault="003D0152" w:rsidP="004B6456">
      <w:pPr>
        <w:pStyle w:val="a6"/>
        <w:ind w:left="360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Cells</w:t>
      </w:r>
      <w:r w:rsidRPr="00F15354">
        <w:rPr>
          <w:rFonts w:ascii="Times New Roman" w:eastAsia="等线" w:hAnsi="Times New Roman" w:hint="eastAsia"/>
        </w:rPr>
        <w:t>栏</w:t>
      </w:r>
    </w:p>
    <w:p w14:paraId="23040554" w14:textId="6B74C98A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Estimated Number of Cells</w:t>
      </w:r>
      <w:r w:rsidRPr="00F15354">
        <w:rPr>
          <w:rFonts w:ascii="Times New Roman" w:eastAsia="等线" w:hAnsi="Times New Roman" w:hint="eastAsia"/>
        </w:rPr>
        <w:t>：鉴定的</w:t>
      </w:r>
      <w:r w:rsidRPr="003D0152">
        <w:rPr>
          <w:rFonts w:ascii="Times New Roman" w:eastAsia="等线" w:hAnsi="Times New Roman"/>
        </w:rPr>
        <w:t>细胞数</w:t>
      </w:r>
    </w:p>
    <w:p w14:paraId="17597401" w14:textId="44819A62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lastRenderedPageBreak/>
        <w:t>Fraction Reads in Cells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细胞</w:t>
      </w:r>
      <w:proofErr w:type="gramStart"/>
      <w:r w:rsidRPr="003D0152">
        <w:rPr>
          <w:rFonts w:ascii="Times New Roman" w:eastAsia="等线" w:hAnsi="Times New Roman"/>
        </w:rPr>
        <w:t>来源读段占</w:t>
      </w:r>
      <w:proofErr w:type="gramEnd"/>
      <w:r w:rsidRPr="003D0152">
        <w:rPr>
          <w:rFonts w:ascii="Times New Roman" w:eastAsia="等线" w:hAnsi="Times New Roman"/>
        </w:rPr>
        <w:t>比</w:t>
      </w:r>
    </w:p>
    <w:p w14:paraId="5EB68684" w14:textId="37B58E47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Mean Reads per Cell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单个细胞平均读段数</w:t>
      </w:r>
    </w:p>
    <w:p w14:paraId="2010E15C" w14:textId="70442F5F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Median UMI Counts per Cell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单个细胞</w:t>
      </w:r>
      <w:r w:rsidRPr="003D0152">
        <w:rPr>
          <w:rFonts w:ascii="Times New Roman" w:eastAsia="等线" w:hAnsi="Times New Roman"/>
        </w:rPr>
        <w:t xml:space="preserve"> UMI </w:t>
      </w:r>
      <w:r w:rsidRPr="003D0152">
        <w:rPr>
          <w:rFonts w:ascii="Times New Roman" w:eastAsia="等线" w:hAnsi="Times New Roman"/>
        </w:rPr>
        <w:t>计数中位数</w:t>
      </w:r>
    </w:p>
    <w:p w14:paraId="7E32BEE5" w14:textId="4117C912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Median Genes per Cell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单个细胞检测到的基因中位数</w:t>
      </w:r>
    </w:p>
    <w:p w14:paraId="5FD06C46" w14:textId="75B9C9CB" w:rsidR="003D0152" w:rsidRPr="00F15354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Total Genes Detected</w:t>
      </w:r>
      <w:r w:rsidRPr="00F15354">
        <w:rPr>
          <w:rFonts w:ascii="Times New Roman" w:eastAsia="等线" w:hAnsi="Times New Roman" w:hint="eastAsia"/>
        </w:rPr>
        <w:t>：</w:t>
      </w:r>
      <w:r w:rsidRPr="00F15354">
        <w:rPr>
          <w:rFonts w:ascii="Times New Roman" w:eastAsia="等线" w:hAnsi="Times New Roman"/>
        </w:rPr>
        <w:t>检测到的基因总数</w:t>
      </w:r>
    </w:p>
    <w:p w14:paraId="4EBBFF77" w14:textId="7790B18F" w:rsidR="003D0152" w:rsidRPr="00F15354" w:rsidRDefault="003D0152" w:rsidP="003D0152">
      <w:pPr>
        <w:pStyle w:val="a6"/>
        <w:ind w:left="360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Mapping</w:t>
      </w:r>
      <w:r w:rsidRPr="00F15354">
        <w:rPr>
          <w:rFonts w:ascii="Times New Roman" w:eastAsia="等线" w:hAnsi="Times New Roman" w:hint="eastAsia"/>
        </w:rPr>
        <w:t>栏</w:t>
      </w:r>
    </w:p>
    <w:p w14:paraId="48A2DA90" w14:textId="2C91BCAD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Reads Mapped to Genome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比对到基因组的</w:t>
      </w:r>
      <w:proofErr w:type="gramStart"/>
      <w:r w:rsidRPr="003D0152">
        <w:rPr>
          <w:rFonts w:ascii="Times New Roman" w:eastAsia="等线" w:hAnsi="Times New Roman"/>
        </w:rPr>
        <w:t>读段占比</w:t>
      </w:r>
      <w:proofErr w:type="gramEnd"/>
    </w:p>
    <w:p w14:paraId="42910BF5" w14:textId="56C17BD4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Reads Mapped Confidently to Genome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高置信</w:t>
      </w:r>
      <w:proofErr w:type="gramStart"/>
      <w:r w:rsidRPr="003D0152">
        <w:rPr>
          <w:rFonts w:ascii="Times New Roman" w:eastAsia="等线" w:hAnsi="Times New Roman"/>
        </w:rPr>
        <w:t>度唯一</w:t>
      </w:r>
      <w:proofErr w:type="gramEnd"/>
      <w:r w:rsidRPr="003D0152">
        <w:rPr>
          <w:rFonts w:ascii="Times New Roman" w:eastAsia="等线" w:hAnsi="Times New Roman"/>
        </w:rPr>
        <w:t>比对到基因组的</w:t>
      </w:r>
      <w:proofErr w:type="gramStart"/>
      <w:r w:rsidRPr="003D0152">
        <w:rPr>
          <w:rFonts w:ascii="Times New Roman" w:eastAsia="等线" w:hAnsi="Times New Roman"/>
        </w:rPr>
        <w:t>读段占比</w:t>
      </w:r>
      <w:proofErr w:type="gramEnd"/>
    </w:p>
    <w:p w14:paraId="6278E778" w14:textId="18A2AD1F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Reads Mapped Confidently to Intergenic Regions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高置信</w:t>
      </w:r>
      <w:proofErr w:type="gramStart"/>
      <w:r w:rsidRPr="003D0152">
        <w:rPr>
          <w:rFonts w:ascii="Times New Roman" w:eastAsia="等线" w:hAnsi="Times New Roman"/>
        </w:rPr>
        <w:t>度唯一</w:t>
      </w:r>
      <w:proofErr w:type="gramEnd"/>
      <w:r w:rsidRPr="003D0152">
        <w:rPr>
          <w:rFonts w:ascii="Times New Roman" w:eastAsia="等线" w:hAnsi="Times New Roman"/>
        </w:rPr>
        <w:t>比对到基因间区的</w:t>
      </w:r>
      <w:proofErr w:type="gramStart"/>
      <w:r w:rsidRPr="003D0152">
        <w:rPr>
          <w:rFonts w:ascii="Times New Roman" w:eastAsia="等线" w:hAnsi="Times New Roman"/>
        </w:rPr>
        <w:t>读段占比</w:t>
      </w:r>
      <w:proofErr w:type="gramEnd"/>
    </w:p>
    <w:p w14:paraId="7EA933FF" w14:textId="019F5FB8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>Reads Mapped Confidently to Intronic Regions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高置信</w:t>
      </w:r>
      <w:proofErr w:type="gramStart"/>
      <w:r w:rsidRPr="003D0152">
        <w:rPr>
          <w:rFonts w:ascii="Times New Roman" w:eastAsia="等线" w:hAnsi="Times New Roman"/>
        </w:rPr>
        <w:t>度唯一</w:t>
      </w:r>
      <w:proofErr w:type="gramEnd"/>
      <w:r w:rsidRPr="003D0152">
        <w:rPr>
          <w:rFonts w:ascii="Times New Roman" w:eastAsia="等线" w:hAnsi="Times New Roman"/>
        </w:rPr>
        <w:t>比对到内含子区的</w:t>
      </w:r>
      <w:proofErr w:type="gramStart"/>
      <w:r w:rsidRPr="003D0152">
        <w:rPr>
          <w:rFonts w:ascii="Times New Roman" w:eastAsia="等线" w:hAnsi="Times New Roman"/>
        </w:rPr>
        <w:t>读段占比</w:t>
      </w:r>
      <w:proofErr w:type="gramEnd"/>
    </w:p>
    <w:p w14:paraId="40E2150B" w14:textId="3128B4DE" w:rsidR="003D0152" w:rsidRPr="003D0152" w:rsidRDefault="003D0152" w:rsidP="003D0152">
      <w:pPr>
        <w:pStyle w:val="a6"/>
        <w:ind w:leftChars="371" w:left="779"/>
        <w:rPr>
          <w:rFonts w:ascii="Times New Roman" w:eastAsia="等线" w:hAnsi="Times New Roman"/>
        </w:rPr>
      </w:pPr>
      <w:r w:rsidRPr="003D0152">
        <w:rPr>
          <w:rFonts w:ascii="Times New Roman" w:eastAsia="等线" w:hAnsi="Times New Roman"/>
        </w:rPr>
        <w:t xml:space="preserve">Reads Mapped Confidently to </w:t>
      </w:r>
      <w:proofErr w:type="spellStart"/>
      <w:r w:rsidRPr="003D0152">
        <w:rPr>
          <w:rFonts w:ascii="Times New Roman" w:eastAsia="等线" w:hAnsi="Times New Roman"/>
        </w:rPr>
        <w:t>Exonic</w:t>
      </w:r>
      <w:proofErr w:type="spellEnd"/>
      <w:r w:rsidRPr="003D0152">
        <w:rPr>
          <w:rFonts w:ascii="Times New Roman" w:eastAsia="等线" w:hAnsi="Times New Roman"/>
        </w:rPr>
        <w:t xml:space="preserve"> Regions</w:t>
      </w:r>
      <w:r w:rsidRPr="00F15354">
        <w:rPr>
          <w:rFonts w:ascii="Times New Roman" w:eastAsia="等线" w:hAnsi="Times New Roman" w:hint="eastAsia"/>
        </w:rPr>
        <w:t>：</w:t>
      </w:r>
      <w:r w:rsidRPr="003D0152">
        <w:rPr>
          <w:rFonts w:ascii="Times New Roman" w:eastAsia="等线" w:hAnsi="Times New Roman"/>
        </w:rPr>
        <w:t>高置信</w:t>
      </w:r>
      <w:proofErr w:type="gramStart"/>
      <w:r w:rsidRPr="003D0152">
        <w:rPr>
          <w:rFonts w:ascii="Times New Roman" w:eastAsia="等线" w:hAnsi="Times New Roman"/>
        </w:rPr>
        <w:t>度唯一</w:t>
      </w:r>
      <w:proofErr w:type="gramEnd"/>
      <w:r w:rsidRPr="003D0152">
        <w:rPr>
          <w:rFonts w:ascii="Times New Roman" w:eastAsia="等线" w:hAnsi="Times New Roman"/>
        </w:rPr>
        <w:t>比对到外显子区的</w:t>
      </w:r>
      <w:proofErr w:type="gramStart"/>
      <w:r w:rsidRPr="003D0152">
        <w:rPr>
          <w:rFonts w:ascii="Times New Roman" w:eastAsia="等线" w:hAnsi="Times New Roman"/>
        </w:rPr>
        <w:t>读段占比</w:t>
      </w:r>
      <w:proofErr w:type="gramEnd"/>
    </w:p>
    <w:p w14:paraId="7F0DCA29" w14:textId="50E3C1CF" w:rsidR="00D728FD" w:rsidRPr="00F15354" w:rsidRDefault="00D728FD" w:rsidP="00F05663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bookmarkStart w:id="20" w:name="_Toc168495190"/>
      <w:bookmarkStart w:id="21" w:name="_Toc9559"/>
      <w:bookmarkStart w:id="22" w:name="_Toc223683799"/>
      <w:r w:rsidRPr="00F15354">
        <w:rPr>
          <w:rFonts w:ascii="Times New Roman" w:eastAsia="等线" w:hAnsi="Times New Roman" w:hint="eastAsia"/>
        </w:rPr>
        <w:t>算法原理</w:t>
      </w:r>
      <w:bookmarkEnd w:id="20"/>
      <w:bookmarkEnd w:id="21"/>
      <w:bookmarkEnd w:id="22"/>
    </w:p>
    <w:p w14:paraId="4F118E11" w14:textId="1F640134" w:rsidR="00D728FD" w:rsidRPr="00F15354" w:rsidRDefault="00D728FD" w:rsidP="00F15354">
      <w:pPr>
        <w:pStyle w:val="a6"/>
        <w:numPr>
          <w:ilvl w:val="0"/>
          <w:numId w:val="1"/>
        </w:numPr>
        <w:ind w:left="357" w:hanging="357"/>
        <w:outlineLvl w:val="2"/>
        <w:rPr>
          <w:rFonts w:ascii="Times New Roman" w:eastAsia="等线" w:hAnsi="Times New Roman"/>
        </w:rPr>
      </w:pPr>
      <w:bookmarkStart w:id="23" w:name="_Toc223683800"/>
      <w:r w:rsidRPr="00F15354">
        <w:rPr>
          <w:rFonts w:ascii="Times New Roman" w:eastAsia="等线" w:hAnsi="Times New Roman" w:hint="eastAsia"/>
        </w:rPr>
        <w:t>序列处理</w:t>
      </w:r>
      <w:bookmarkEnd w:id="23"/>
    </w:p>
    <w:p w14:paraId="6F83EFB9" w14:textId="249773C1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相比于较长的转录本，较短的</w:t>
      </w:r>
      <w:r w:rsidRPr="00F15354">
        <w:rPr>
          <w:rFonts w:ascii="Times New Roman" w:eastAsia="等线" w:hAnsi="Times New Roman"/>
        </w:rPr>
        <w:t xml:space="preserve"> RNA </w:t>
      </w:r>
      <w:r w:rsidRPr="00F15354">
        <w:rPr>
          <w:rFonts w:ascii="Times New Roman" w:eastAsia="等线" w:hAnsi="Times New Roman"/>
        </w:rPr>
        <w:t>转录本更易产生包含多聚腺苷酸尾序列的测序</w:t>
      </w:r>
      <w:r w:rsidRPr="00F15354">
        <w:rPr>
          <w:rFonts w:ascii="Times New Roman" w:eastAsia="等线" w:hAnsi="Times New Roman"/>
        </w:rPr>
        <w:t xml:space="preserve"> reads</w:t>
      </w:r>
      <w:r w:rsidRPr="00F15354">
        <w:rPr>
          <w:rFonts w:ascii="Times New Roman" w:eastAsia="等线" w:hAnsi="Times New Roman"/>
        </w:rPr>
        <w:t>。在进行序列比对前，需从</w:t>
      </w:r>
      <w:r w:rsidRPr="00F15354">
        <w:rPr>
          <w:rFonts w:ascii="Times New Roman" w:eastAsia="等线" w:hAnsi="Times New Roman"/>
        </w:rPr>
        <w:t>R</w:t>
      </w:r>
      <w:r w:rsidRPr="00F15354">
        <w:rPr>
          <w:rFonts w:ascii="Times New Roman" w:eastAsia="等线" w:hAnsi="Times New Roman" w:hint="eastAsia"/>
        </w:rPr>
        <w:t>ead</w:t>
      </w:r>
      <w:r w:rsidRPr="00F15354">
        <w:rPr>
          <w:rFonts w:ascii="Times New Roman" w:eastAsia="等线" w:hAnsi="Times New Roman"/>
        </w:rPr>
        <w:t>2</w:t>
      </w:r>
      <w:r w:rsidRPr="00F15354">
        <w:rPr>
          <w:rFonts w:ascii="Times New Roman" w:eastAsia="等线" w:hAnsi="Times New Roman" w:hint="eastAsia"/>
        </w:rPr>
        <w:t>的</w:t>
      </w:r>
      <w:r w:rsidRPr="00F15354">
        <w:rPr>
          <w:rFonts w:ascii="Times New Roman" w:eastAsia="等线" w:hAnsi="Times New Roman"/>
        </w:rPr>
        <w:t xml:space="preserve"> 3' </w:t>
      </w:r>
      <w:r w:rsidRPr="00F15354">
        <w:rPr>
          <w:rFonts w:ascii="Times New Roman" w:eastAsia="等线" w:hAnsi="Times New Roman"/>
        </w:rPr>
        <w:t>端</w:t>
      </w:r>
      <w:proofErr w:type="gramStart"/>
      <w:r w:rsidRPr="00F15354">
        <w:rPr>
          <w:rFonts w:ascii="Times New Roman" w:eastAsia="等线" w:hAnsi="Times New Roman"/>
        </w:rPr>
        <w:t>剪切掉多聚腺苷酸</w:t>
      </w:r>
      <w:proofErr w:type="gramEnd"/>
      <w:r w:rsidRPr="00F15354">
        <w:rPr>
          <w:rFonts w:ascii="Times New Roman" w:eastAsia="等线" w:hAnsi="Times New Roman"/>
        </w:rPr>
        <w:t>尾。通常建议将</w:t>
      </w:r>
      <w:r w:rsidRPr="00F15354">
        <w:rPr>
          <w:rFonts w:ascii="Times New Roman" w:eastAsia="等线" w:hAnsi="Times New Roman"/>
        </w:rPr>
        <w:t xml:space="preserve"> Read 2 </w:t>
      </w:r>
      <w:r w:rsidRPr="00F15354">
        <w:rPr>
          <w:rFonts w:ascii="Times New Roman" w:eastAsia="等线" w:hAnsi="Times New Roman"/>
        </w:rPr>
        <w:t>剪切至</w:t>
      </w:r>
      <w:r w:rsidRPr="00F15354">
        <w:rPr>
          <w:rFonts w:ascii="Times New Roman" w:eastAsia="等线" w:hAnsi="Times New Roman"/>
        </w:rPr>
        <w:t>9</w:t>
      </w:r>
      <w:r w:rsidR="001F5F03">
        <w:rPr>
          <w:rFonts w:ascii="Times New Roman" w:eastAsia="等线" w:hAnsi="Times New Roman"/>
        </w:rPr>
        <w:t>1</w:t>
      </w:r>
      <w:r w:rsidRPr="00F15354">
        <w:rPr>
          <w:rFonts w:ascii="Times New Roman" w:eastAsia="等线" w:hAnsi="Times New Roman"/>
        </w:rPr>
        <w:t xml:space="preserve"> </w:t>
      </w:r>
      <w:proofErr w:type="gramStart"/>
      <w:r w:rsidRPr="00F15354">
        <w:rPr>
          <w:rFonts w:ascii="Times New Roman" w:eastAsia="等线" w:hAnsi="Times New Roman"/>
        </w:rPr>
        <w:t>个</w:t>
      </w:r>
      <w:proofErr w:type="gramEnd"/>
      <w:r w:rsidRPr="00F15354">
        <w:rPr>
          <w:rFonts w:ascii="Times New Roman" w:eastAsia="等线" w:hAnsi="Times New Roman"/>
        </w:rPr>
        <w:t>碱基对的长度后，再进行测序</w:t>
      </w:r>
      <w:r w:rsidRPr="00F15354">
        <w:rPr>
          <w:rFonts w:ascii="Times New Roman" w:eastAsia="等线" w:hAnsi="Times New Roman"/>
        </w:rPr>
        <w:t xml:space="preserve"> reads </w:t>
      </w:r>
      <w:r w:rsidRPr="00F15354">
        <w:rPr>
          <w:rFonts w:ascii="Times New Roman" w:eastAsia="等线" w:hAnsi="Times New Roman"/>
        </w:rPr>
        <w:t>的序列比对</w:t>
      </w:r>
      <w:r w:rsidRPr="00F15354">
        <w:rPr>
          <w:rFonts w:ascii="Times New Roman" w:eastAsia="等线" w:hAnsi="Times New Roman" w:hint="eastAsia"/>
        </w:rPr>
        <w:t>，以提升比对率和比对效率。</w:t>
      </w:r>
      <w:bookmarkStart w:id="24" w:name="_Toc110861736"/>
    </w:p>
    <w:p w14:paraId="33908C56" w14:textId="4F3BC0B7" w:rsidR="00D728FD" w:rsidRPr="00F15354" w:rsidRDefault="00D728FD" w:rsidP="00F15354">
      <w:pPr>
        <w:pStyle w:val="a6"/>
        <w:numPr>
          <w:ilvl w:val="0"/>
          <w:numId w:val="1"/>
        </w:numPr>
        <w:ind w:left="357" w:hanging="357"/>
        <w:outlineLvl w:val="2"/>
        <w:rPr>
          <w:rFonts w:ascii="Times New Roman" w:eastAsia="等线" w:hAnsi="Times New Roman"/>
        </w:rPr>
      </w:pPr>
      <w:bookmarkStart w:id="25" w:name="_Toc223683801"/>
      <w:bookmarkEnd w:id="24"/>
      <w:r w:rsidRPr="00F15354">
        <w:rPr>
          <w:rFonts w:ascii="Times New Roman" w:eastAsia="等线" w:hAnsi="Times New Roman" w:hint="eastAsia"/>
        </w:rPr>
        <w:t>序列比对</w:t>
      </w:r>
      <w:bookmarkEnd w:id="25"/>
    </w:p>
    <w:p w14:paraId="4B648A18" w14:textId="2F6F837F" w:rsidR="00D728FD" w:rsidRPr="00CF1498" w:rsidRDefault="00D728FD" w:rsidP="00F05663">
      <w:pPr>
        <w:pStyle w:val="a6"/>
        <w:rPr>
          <w:rFonts w:ascii="Times New Roman" w:eastAsia="等线" w:hAnsi="Times New Roman"/>
          <w:color w:val="00B0F0"/>
        </w:rPr>
      </w:pPr>
      <w:bookmarkStart w:id="26" w:name="_Toc10777"/>
      <w:r w:rsidRPr="00CF1498">
        <w:rPr>
          <w:rFonts w:ascii="Times New Roman" w:eastAsia="等线" w:hAnsi="Times New Roman" w:hint="eastAsia"/>
          <w:color w:val="00B0F0"/>
        </w:rPr>
        <w:t>基于</w:t>
      </w:r>
      <w:proofErr w:type="spellStart"/>
      <w:r w:rsidRPr="00CF1498">
        <w:rPr>
          <w:rFonts w:ascii="Times New Roman" w:eastAsia="等线" w:hAnsi="Times New Roman" w:hint="eastAsia"/>
          <w:color w:val="00B0F0"/>
        </w:rPr>
        <w:t>po</w:t>
      </w:r>
      <w:r w:rsidRPr="00CF1498">
        <w:rPr>
          <w:rFonts w:ascii="Times New Roman" w:eastAsia="等线" w:hAnsi="Times New Roman"/>
          <w:color w:val="00B0F0"/>
        </w:rPr>
        <w:t>l</w:t>
      </w:r>
      <w:r w:rsidRPr="00CF1498">
        <w:rPr>
          <w:rFonts w:ascii="Times New Roman" w:eastAsia="等线" w:hAnsi="Times New Roman" w:hint="eastAsia"/>
          <w:color w:val="00B0F0"/>
        </w:rPr>
        <w:t>yA</w:t>
      </w:r>
      <w:proofErr w:type="spellEnd"/>
      <w:r w:rsidRPr="00CF1498">
        <w:rPr>
          <w:rFonts w:ascii="Times New Roman" w:eastAsia="等线" w:hAnsi="Times New Roman" w:hint="eastAsia"/>
          <w:color w:val="00B0F0"/>
        </w:rPr>
        <w:t>测序数据使用</w:t>
      </w:r>
      <w:r w:rsidR="00CA6A08">
        <w:rPr>
          <w:rFonts w:ascii="Times New Roman" w:eastAsia="等线" w:hAnsi="Times New Roman"/>
          <w:color w:val="00B0F0"/>
        </w:rPr>
        <w:t>STAR</w:t>
      </w:r>
      <w:r w:rsidRPr="00CF1498">
        <w:rPr>
          <w:rFonts w:ascii="Times New Roman" w:eastAsia="等线" w:hAnsi="Times New Roman" w:hint="eastAsia"/>
          <w:color w:val="00B0F0"/>
        </w:rPr>
        <w:t>进行比对，算法原理如下：</w:t>
      </w:r>
      <w:bookmarkEnd w:id="26"/>
    </w:p>
    <w:p w14:paraId="6B12A62A" w14:textId="6E2258C1" w:rsidR="00D728FD" w:rsidRPr="00F15354" w:rsidRDefault="00D728FD" w:rsidP="00F05663">
      <w:pPr>
        <w:pStyle w:val="a6"/>
        <w:numPr>
          <w:ilvl w:val="1"/>
          <w:numId w:val="2"/>
        </w:numPr>
        <w:rPr>
          <w:rFonts w:ascii="Times New Roman" w:eastAsia="等线" w:hAnsi="Times New Roman"/>
        </w:rPr>
      </w:pPr>
      <w:bookmarkStart w:id="27" w:name="_Toc1569"/>
      <w:r w:rsidRPr="00F15354">
        <w:rPr>
          <w:rFonts w:ascii="Times New Roman" w:eastAsia="等线" w:hAnsi="Times New Roman" w:hint="eastAsia"/>
        </w:rPr>
        <w:t>预处理</w:t>
      </w:r>
      <w:bookmarkEnd w:id="27"/>
    </w:p>
    <w:p w14:paraId="457D853B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ab/>
      </w:r>
      <w:bookmarkStart w:id="28" w:name="_Toc7372"/>
      <w:r w:rsidRPr="00F15354">
        <w:rPr>
          <w:rFonts w:ascii="Times New Roman" w:eastAsia="等线" w:hAnsi="Times New Roman" w:hint="eastAsia"/>
        </w:rPr>
        <w:t>提取细胞</w:t>
      </w:r>
      <w:r w:rsidRPr="00F15354">
        <w:rPr>
          <w:rFonts w:ascii="Times New Roman" w:eastAsia="等线" w:hAnsi="Times New Roman" w:hint="eastAsia"/>
        </w:rPr>
        <w:t>/</w:t>
      </w:r>
      <w:r w:rsidRPr="00F15354">
        <w:rPr>
          <w:rFonts w:ascii="Times New Roman" w:eastAsia="等线" w:hAnsi="Times New Roman" w:hint="eastAsia"/>
        </w:rPr>
        <w:t>样本条形码（</w:t>
      </w:r>
      <w:r w:rsidRPr="00F15354">
        <w:rPr>
          <w:rFonts w:ascii="Times New Roman" w:eastAsia="等线" w:hAnsi="Times New Roman" w:hint="eastAsia"/>
        </w:rPr>
        <w:t>CB</w:t>
      </w:r>
      <w:r w:rsidRPr="00F15354">
        <w:rPr>
          <w:rFonts w:ascii="Times New Roman" w:eastAsia="等线" w:hAnsi="Times New Roman" w:hint="eastAsia"/>
        </w:rPr>
        <w:t>）</w:t>
      </w:r>
      <w:proofErr w:type="gramStart"/>
      <w:r w:rsidRPr="00F15354">
        <w:rPr>
          <w:rFonts w:ascii="Times New Roman" w:eastAsia="等线" w:hAnsi="Times New Roman" w:hint="eastAsia"/>
        </w:rPr>
        <w:t>与唯一</w:t>
      </w:r>
      <w:proofErr w:type="gramEnd"/>
      <w:r w:rsidRPr="00F15354">
        <w:rPr>
          <w:rFonts w:ascii="Times New Roman" w:eastAsia="等线" w:hAnsi="Times New Roman" w:hint="eastAsia"/>
        </w:rPr>
        <w:t>分子标识符（</w:t>
      </w:r>
      <w:r w:rsidRPr="00F15354">
        <w:rPr>
          <w:rFonts w:ascii="Times New Roman" w:eastAsia="等线" w:hAnsi="Times New Roman" w:hint="eastAsia"/>
        </w:rPr>
        <w:t>UMI</w:t>
      </w:r>
      <w:r w:rsidRPr="00F15354">
        <w:rPr>
          <w:rFonts w:ascii="Times New Roman" w:eastAsia="等线" w:hAnsi="Times New Roman" w:hint="eastAsia"/>
        </w:rPr>
        <w:t>）序列，并对低质量</w:t>
      </w:r>
      <w:proofErr w:type="gramStart"/>
      <w:r w:rsidRPr="00F15354">
        <w:rPr>
          <w:rFonts w:ascii="Times New Roman" w:eastAsia="等线" w:hAnsi="Times New Roman" w:hint="eastAsia"/>
        </w:rPr>
        <w:t>碱基或适配体</w:t>
      </w:r>
      <w:proofErr w:type="gramEnd"/>
      <w:r w:rsidRPr="00F15354">
        <w:rPr>
          <w:rFonts w:ascii="Times New Roman" w:eastAsia="等线" w:hAnsi="Times New Roman" w:hint="eastAsia"/>
        </w:rPr>
        <w:t>序列进行修剪</w:t>
      </w:r>
      <w:bookmarkEnd w:id="28"/>
      <w:r w:rsidRPr="00F15354">
        <w:rPr>
          <w:rFonts w:ascii="Times New Roman" w:eastAsia="等线" w:hAnsi="Times New Roman" w:hint="eastAsia"/>
        </w:rPr>
        <w:t>。</w:t>
      </w:r>
    </w:p>
    <w:p w14:paraId="7B6CF887" w14:textId="77777777" w:rsidR="00D728FD" w:rsidRPr="00F15354" w:rsidRDefault="00D728FD" w:rsidP="00F05663">
      <w:pPr>
        <w:pStyle w:val="a6"/>
        <w:numPr>
          <w:ilvl w:val="1"/>
          <w:numId w:val="2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白名单矫正</w:t>
      </w:r>
    </w:p>
    <w:p w14:paraId="1E8759EB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ab/>
      </w:r>
      <w:r w:rsidRPr="00F15354">
        <w:rPr>
          <w:rFonts w:ascii="Times New Roman" w:eastAsia="等线" w:hAnsi="Times New Roman"/>
        </w:rPr>
        <w:t>基于预设白名单文件，对提取的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序列进行比对与纠错。首先将每个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序列与白名单中的有效序列进行全匹配比对，对于未匹配成功但差异较小（通常允许</w:t>
      </w:r>
      <w:r w:rsidRPr="00F15354">
        <w:rPr>
          <w:rFonts w:ascii="Times New Roman" w:eastAsia="等线" w:hAnsi="Times New Roman"/>
        </w:rPr>
        <w:t>1</w:t>
      </w:r>
      <w:r w:rsidRPr="00F15354">
        <w:rPr>
          <w:rFonts w:ascii="Times New Roman" w:eastAsia="等线" w:hAnsi="Times New Roman"/>
        </w:rPr>
        <w:t>个碱基错配）的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，通过编辑距离计算筛选最优匹配的有效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进行矫正；对于无法匹配到白名单（差异</w:t>
      </w:r>
      <w:r w:rsidRPr="00F15354">
        <w:rPr>
          <w:rFonts w:ascii="Times New Roman" w:eastAsia="等线" w:hAnsi="Times New Roman"/>
        </w:rPr>
        <w:t>≥2</w:t>
      </w:r>
      <w:r w:rsidRPr="00F15354">
        <w:rPr>
          <w:rFonts w:ascii="Times New Roman" w:eastAsia="等线" w:hAnsi="Times New Roman"/>
        </w:rPr>
        <w:t>个碱基）或匹配结果</w:t>
      </w:r>
      <w:proofErr w:type="gramStart"/>
      <w:r w:rsidRPr="00F15354">
        <w:rPr>
          <w:rFonts w:ascii="Times New Roman" w:eastAsia="等线" w:hAnsi="Times New Roman"/>
        </w:rPr>
        <w:t>不</w:t>
      </w:r>
      <w:proofErr w:type="gramEnd"/>
      <w:r w:rsidRPr="00F15354">
        <w:rPr>
          <w:rFonts w:ascii="Times New Roman" w:eastAsia="等线" w:hAnsi="Times New Roman"/>
        </w:rPr>
        <w:t>唯一的异常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，判定为无效</w:t>
      </w:r>
      <w:r w:rsidRPr="00F15354">
        <w:rPr>
          <w:rFonts w:ascii="Times New Roman" w:eastAsia="等线" w:hAnsi="Times New Roman"/>
        </w:rPr>
        <w:lastRenderedPageBreak/>
        <w:t>并过滤。矫正后保留的有效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将与对应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、读</w:t>
      </w:r>
      <w:proofErr w:type="gramStart"/>
      <w:r w:rsidRPr="00F15354">
        <w:rPr>
          <w:rFonts w:ascii="Times New Roman" w:eastAsia="等线" w:hAnsi="Times New Roman"/>
        </w:rPr>
        <w:t>段信息</w:t>
      </w:r>
      <w:proofErr w:type="gramEnd"/>
      <w:r w:rsidRPr="00F15354">
        <w:rPr>
          <w:rFonts w:ascii="Times New Roman" w:eastAsia="等线" w:hAnsi="Times New Roman"/>
        </w:rPr>
        <w:t>关联，确保后续分析中细胞身份识别的准确性，减少测序误差导致的假阳性细胞标注。</w:t>
      </w:r>
    </w:p>
    <w:p w14:paraId="49913E0C" w14:textId="7466AD8A" w:rsidR="00D728FD" w:rsidRPr="00F15354" w:rsidRDefault="00D728FD" w:rsidP="00F05663">
      <w:pPr>
        <w:pStyle w:val="a6"/>
        <w:numPr>
          <w:ilvl w:val="1"/>
          <w:numId w:val="2"/>
        </w:numPr>
        <w:rPr>
          <w:rFonts w:ascii="Times New Roman" w:eastAsia="等线" w:hAnsi="Times New Roman"/>
        </w:rPr>
      </w:pPr>
      <w:bookmarkStart w:id="29" w:name="_Toc3316"/>
      <w:r w:rsidRPr="00F15354">
        <w:rPr>
          <w:rFonts w:ascii="Times New Roman" w:eastAsia="等线" w:hAnsi="Times New Roman" w:hint="eastAsia"/>
        </w:rPr>
        <w:t>基因组映射</w:t>
      </w:r>
      <w:bookmarkEnd w:id="29"/>
    </w:p>
    <w:p w14:paraId="64063C9B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t>使用</w:t>
      </w:r>
      <w:r w:rsidRPr="00F15354">
        <w:rPr>
          <w:rFonts w:ascii="Times New Roman" w:eastAsia="等线" w:hAnsi="Times New Roman" w:hint="eastAsia"/>
        </w:rPr>
        <w:t>Solo BAM</w:t>
      </w:r>
      <w:r w:rsidRPr="00F15354">
        <w:rPr>
          <w:rFonts w:ascii="Times New Roman" w:eastAsia="等线" w:hAnsi="Times New Roman" w:hint="eastAsia"/>
        </w:rPr>
        <w:t>读取器将测序读段比对至参考基因组，支持</w:t>
      </w:r>
      <w:r w:rsidRPr="00F15354">
        <w:rPr>
          <w:rFonts w:ascii="Times New Roman" w:eastAsia="等线" w:hAnsi="Times New Roman" w:hint="eastAsia"/>
        </w:rPr>
        <w:t>STAR</w:t>
      </w:r>
      <w:r w:rsidRPr="00F15354">
        <w:rPr>
          <w:rFonts w:ascii="Times New Roman" w:eastAsia="等线" w:hAnsi="Times New Roman" w:hint="eastAsia"/>
        </w:rPr>
        <w:t>的剪接感知比对算法，保留原始比对信息。</w:t>
      </w:r>
    </w:p>
    <w:p w14:paraId="5E4FF5E0" w14:textId="77777777" w:rsidR="00D728FD" w:rsidRPr="00F15354" w:rsidRDefault="00D728FD" w:rsidP="005F6FC0">
      <w:pPr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  <w:noProof/>
        </w:rPr>
        <w:drawing>
          <wp:inline distT="0" distB="0" distL="0" distR="0" wp14:anchorId="7A5CF95B" wp14:editId="5BD711E5">
            <wp:extent cx="4312495" cy="2383658"/>
            <wp:effectExtent l="0" t="0" r="0" b="0"/>
            <wp:docPr id="2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751DFA02-9017-17BA-674F-2CB3F33018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751DFA02-9017-17BA-674F-2CB3F33018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006" cy="239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7DF9" w14:textId="7634AD3C" w:rsidR="00D728FD" w:rsidRPr="00F15354" w:rsidRDefault="00D728FD" w:rsidP="00F05663">
      <w:pPr>
        <w:pStyle w:val="a6"/>
        <w:numPr>
          <w:ilvl w:val="1"/>
          <w:numId w:val="2"/>
        </w:numPr>
        <w:rPr>
          <w:rFonts w:ascii="Times New Roman" w:eastAsia="等线" w:hAnsi="Times New Roman"/>
        </w:rPr>
      </w:pPr>
      <w:bookmarkStart w:id="30" w:name="_Toc17075"/>
      <w:r w:rsidRPr="00F15354">
        <w:rPr>
          <w:rFonts w:ascii="Times New Roman" w:eastAsia="等线" w:hAnsi="Times New Roman"/>
        </w:rPr>
        <w:t>转录本定位与定量</w:t>
      </w:r>
      <w:bookmarkEnd w:id="30"/>
    </w:p>
    <w:p w14:paraId="41258D01" w14:textId="0E915382" w:rsidR="00D728FD" w:rsidRPr="00F15354" w:rsidRDefault="00D728FD" w:rsidP="00F05663">
      <w:pPr>
        <w:pStyle w:val="a6"/>
        <w:numPr>
          <w:ilvl w:val="2"/>
          <w:numId w:val="2"/>
        </w:numPr>
        <w:rPr>
          <w:rFonts w:ascii="Times New Roman" w:eastAsia="等线" w:hAnsi="Times New Roman"/>
        </w:rPr>
      </w:pPr>
      <w:bookmarkStart w:id="31" w:name="_Toc26309"/>
      <w:r w:rsidRPr="00F15354">
        <w:rPr>
          <w:rFonts w:ascii="Times New Roman" w:eastAsia="等线" w:hAnsi="Times New Roman"/>
        </w:rPr>
        <w:t>基因定量：</w:t>
      </w:r>
      <w:proofErr w:type="gramStart"/>
      <w:r w:rsidRPr="00F15354">
        <w:rPr>
          <w:rFonts w:ascii="Times New Roman" w:eastAsia="等线" w:hAnsi="Times New Roman"/>
        </w:rPr>
        <w:t>将读段唯一</w:t>
      </w:r>
      <w:proofErr w:type="gramEnd"/>
      <w:r w:rsidRPr="00F15354">
        <w:rPr>
          <w:rFonts w:ascii="Times New Roman" w:eastAsia="等线" w:hAnsi="Times New Roman"/>
        </w:rPr>
        <w:t>映射至基因注释区域（如外显子），结合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与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信息识别独立分子。</w:t>
      </w:r>
      <w:bookmarkEnd w:id="31"/>
    </w:p>
    <w:p w14:paraId="589F2725" w14:textId="6C32232C" w:rsidR="00D728FD" w:rsidRPr="00F15354" w:rsidRDefault="00D728FD" w:rsidP="00F05663">
      <w:pPr>
        <w:pStyle w:val="a6"/>
        <w:numPr>
          <w:ilvl w:val="2"/>
          <w:numId w:val="2"/>
        </w:numPr>
        <w:rPr>
          <w:rFonts w:ascii="Times New Roman" w:eastAsia="等线" w:hAnsi="Times New Roman"/>
        </w:rPr>
      </w:pPr>
      <w:bookmarkStart w:id="32" w:name="_Toc25295"/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去重：对同一基因内具有相同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和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的读段进行聚合，消除</w:t>
      </w:r>
      <w:r w:rsidRPr="00F15354">
        <w:rPr>
          <w:rFonts w:ascii="Times New Roman" w:eastAsia="等线" w:hAnsi="Times New Roman"/>
        </w:rPr>
        <w:t>PCR</w:t>
      </w:r>
      <w:r w:rsidRPr="00F15354">
        <w:rPr>
          <w:rFonts w:ascii="Times New Roman" w:eastAsia="等线" w:hAnsi="Times New Roman"/>
        </w:rPr>
        <w:t>重复，确保每个分子仅计数一次。</w:t>
      </w:r>
      <w:bookmarkEnd w:id="32"/>
    </w:p>
    <w:p w14:paraId="6CAD90BA" w14:textId="7D224E96" w:rsidR="00D728FD" w:rsidRPr="00F15354" w:rsidRDefault="00D728FD" w:rsidP="00F05663">
      <w:pPr>
        <w:pStyle w:val="a6"/>
        <w:numPr>
          <w:ilvl w:val="2"/>
          <w:numId w:val="2"/>
        </w:numPr>
        <w:rPr>
          <w:rFonts w:ascii="Times New Roman" w:eastAsia="等线" w:hAnsi="Times New Roman"/>
        </w:rPr>
      </w:pPr>
      <w:bookmarkStart w:id="33" w:name="_Toc19810"/>
      <w:r w:rsidRPr="00F15354">
        <w:rPr>
          <w:rFonts w:ascii="Times New Roman" w:eastAsia="等线" w:hAnsi="Times New Roman"/>
        </w:rPr>
        <w:t>多映射处理：通过权重分配策略处理跨基因或多映射读段，减少歧义比对的影响。</w:t>
      </w:r>
      <w:bookmarkEnd w:id="33"/>
    </w:p>
    <w:p w14:paraId="59962B0D" w14:textId="27589B5C" w:rsidR="00D728FD" w:rsidRPr="00F15354" w:rsidRDefault="00D728FD" w:rsidP="00F05663">
      <w:pPr>
        <w:pStyle w:val="a6"/>
        <w:numPr>
          <w:ilvl w:val="1"/>
          <w:numId w:val="2"/>
        </w:numPr>
        <w:rPr>
          <w:rFonts w:ascii="Times New Roman" w:eastAsia="等线" w:hAnsi="Times New Roman"/>
        </w:rPr>
      </w:pPr>
      <w:bookmarkStart w:id="34" w:name="_Toc27459"/>
      <w:r w:rsidRPr="00F15354">
        <w:rPr>
          <w:rFonts w:ascii="Times New Roman" w:eastAsia="等线" w:hAnsi="Times New Roman" w:hint="eastAsia"/>
        </w:rPr>
        <w:t>生成</w:t>
      </w:r>
      <w:r w:rsidRPr="00F15354">
        <w:rPr>
          <w:rFonts w:ascii="Times New Roman" w:eastAsia="等线" w:hAnsi="Times New Roman" w:hint="eastAsia"/>
        </w:rPr>
        <w:t>Raw</w:t>
      </w:r>
      <w:r w:rsidRPr="00F15354">
        <w:rPr>
          <w:rFonts w:ascii="Times New Roman" w:eastAsia="等线" w:hAnsi="Times New Roman" w:hint="eastAsia"/>
        </w:rPr>
        <w:t>表达矩阵</w:t>
      </w:r>
      <w:bookmarkEnd w:id="34"/>
    </w:p>
    <w:p w14:paraId="6D6B2E38" w14:textId="2301E440" w:rsidR="00D728FD" w:rsidRDefault="00D728FD" w:rsidP="00CF1498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生成标准</w:t>
      </w:r>
      <w:r w:rsidRPr="00F15354">
        <w:rPr>
          <w:rFonts w:ascii="Times New Roman" w:eastAsia="等线" w:hAnsi="Times New Roman" w:hint="eastAsia"/>
        </w:rPr>
        <w:t>Raw</w:t>
      </w:r>
      <w:r w:rsidRPr="00F15354">
        <w:rPr>
          <w:rFonts w:ascii="Times New Roman" w:eastAsia="等线" w:hAnsi="Times New Roman"/>
        </w:rPr>
        <w:t>表达矩阵（基因</w:t>
      </w:r>
      <w:r w:rsidRPr="00F15354">
        <w:rPr>
          <w:rFonts w:ascii="Times New Roman" w:eastAsia="等线" w:hAnsi="Times New Roman"/>
        </w:rPr>
        <w:t>×</w:t>
      </w:r>
      <w:r w:rsidRPr="00F15354">
        <w:rPr>
          <w:rFonts w:ascii="Times New Roman" w:eastAsia="等线" w:hAnsi="Times New Roman" w:hint="eastAsia"/>
        </w:rPr>
        <w:t>cell</w:t>
      </w:r>
      <w:r w:rsidRPr="00F15354">
        <w:rPr>
          <w:rFonts w:ascii="Times New Roman" w:eastAsia="等线" w:hAnsi="Times New Roman"/>
        </w:rPr>
        <w:t>）</w:t>
      </w:r>
    </w:p>
    <w:p w14:paraId="1A9E29D1" w14:textId="77777777" w:rsidR="00CF1498" w:rsidRPr="00CF1498" w:rsidRDefault="00CF1498" w:rsidP="00CF1498">
      <w:pPr>
        <w:pStyle w:val="a6"/>
        <w:rPr>
          <w:rFonts w:ascii="Times New Roman" w:eastAsia="等线" w:hAnsi="Times New Roman"/>
        </w:rPr>
      </w:pPr>
    </w:p>
    <w:p w14:paraId="43D91DD8" w14:textId="3D87334C" w:rsidR="00D728FD" w:rsidRPr="00CF1498" w:rsidRDefault="00D728FD" w:rsidP="00F05663">
      <w:pPr>
        <w:pStyle w:val="a6"/>
        <w:rPr>
          <w:rFonts w:ascii="Times New Roman" w:eastAsia="等线" w:hAnsi="Times New Roman"/>
          <w:color w:val="00B0F0"/>
        </w:rPr>
      </w:pPr>
      <w:bookmarkStart w:id="35" w:name="_Toc19399"/>
      <w:r w:rsidRPr="00CF1498">
        <w:rPr>
          <w:rFonts w:ascii="Times New Roman" w:eastAsia="等线" w:hAnsi="Times New Roman" w:hint="eastAsia"/>
          <w:color w:val="00B0F0"/>
        </w:rPr>
        <w:t>基于探针法测序数据使用自</w:t>
      </w:r>
      <w:proofErr w:type="gramStart"/>
      <w:r w:rsidRPr="00CF1498">
        <w:rPr>
          <w:rFonts w:ascii="Times New Roman" w:eastAsia="等线" w:hAnsi="Times New Roman" w:hint="eastAsia"/>
          <w:color w:val="00B0F0"/>
        </w:rPr>
        <w:t>研</w:t>
      </w:r>
      <w:proofErr w:type="gramEnd"/>
      <w:r w:rsidRPr="00CF1498">
        <w:rPr>
          <w:rFonts w:ascii="Times New Roman" w:eastAsia="等线" w:hAnsi="Times New Roman" w:hint="eastAsia"/>
          <w:color w:val="00B0F0"/>
        </w:rPr>
        <w:t>算法进行比对，原理如下：</w:t>
      </w:r>
      <w:bookmarkEnd w:id="35"/>
    </w:p>
    <w:p w14:paraId="7B5AB8EA" w14:textId="0D518D85" w:rsidR="00D728FD" w:rsidRPr="00F15354" w:rsidRDefault="00D728FD" w:rsidP="00F05663">
      <w:pPr>
        <w:pStyle w:val="a6"/>
        <w:numPr>
          <w:ilvl w:val="1"/>
          <w:numId w:val="3"/>
        </w:numPr>
        <w:rPr>
          <w:rFonts w:ascii="Times New Roman" w:eastAsia="等线" w:hAnsi="Times New Roman"/>
        </w:rPr>
      </w:pPr>
      <w:bookmarkStart w:id="36" w:name="_Toc17139"/>
      <w:r w:rsidRPr="00F15354">
        <w:rPr>
          <w:rFonts w:ascii="Times New Roman" w:eastAsia="等线" w:hAnsi="Times New Roman" w:hint="eastAsia"/>
        </w:rPr>
        <w:t>探针集构建索引</w:t>
      </w:r>
      <w:bookmarkEnd w:id="36"/>
    </w:p>
    <w:p w14:paraId="6274D3DB" w14:textId="2021DA6A" w:rsidR="00D728FD" w:rsidRPr="00F15354" w:rsidRDefault="00D728FD" w:rsidP="00F05663">
      <w:pPr>
        <w:pStyle w:val="a6"/>
        <w:numPr>
          <w:ilvl w:val="1"/>
          <w:numId w:val="3"/>
        </w:numPr>
        <w:rPr>
          <w:rFonts w:ascii="Times New Roman" w:eastAsia="等线" w:hAnsi="Times New Roman"/>
        </w:rPr>
      </w:pPr>
      <w:bookmarkStart w:id="37" w:name="_Toc32182"/>
      <w:r w:rsidRPr="00F15354">
        <w:rPr>
          <w:rFonts w:ascii="Times New Roman" w:eastAsia="等线" w:hAnsi="Times New Roman" w:hint="eastAsia"/>
        </w:rPr>
        <w:t>Reads</w:t>
      </w:r>
      <w:r w:rsidRPr="00F15354">
        <w:rPr>
          <w:rFonts w:ascii="Times New Roman" w:eastAsia="等线" w:hAnsi="Times New Roman" w:hint="eastAsia"/>
        </w:rPr>
        <w:t>比对</w:t>
      </w:r>
      <w:bookmarkEnd w:id="37"/>
    </w:p>
    <w:p w14:paraId="36F0534C" w14:textId="4238329A" w:rsidR="00D728FD" w:rsidRPr="00F15354" w:rsidRDefault="00D728FD" w:rsidP="00F05663">
      <w:pPr>
        <w:pStyle w:val="a6"/>
        <w:numPr>
          <w:ilvl w:val="2"/>
          <w:numId w:val="4"/>
        </w:numPr>
        <w:rPr>
          <w:rFonts w:ascii="Times New Roman" w:eastAsia="等线" w:hAnsi="Times New Roman"/>
        </w:rPr>
      </w:pPr>
      <w:bookmarkStart w:id="38" w:name="_Toc27974"/>
      <w:r w:rsidRPr="00F15354">
        <w:rPr>
          <w:rFonts w:ascii="Times New Roman" w:eastAsia="等线" w:hAnsi="Times New Roman" w:hint="eastAsia"/>
        </w:rPr>
        <w:t>对于每个</w:t>
      </w:r>
      <w:r w:rsidRPr="00F15354">
        <w:rPr>
          <w:rFonts w:ascii="Times New Roman" w:eastAsia="等线" w:hAnsi="Times New Roman" w:hint="eastAsia"/>
        </w:rPr>
        <w:t>read</w:t>
      </w:r>
      <w:r w:rsidRPr="00F15354">
        <w:rPr>
          <w:rFonts w:ascii="Times New Roman" w:eastAsia="等线" w:hAnsi="Times New Roman" w:hint="eastAsia"/>
        </w:rPr>
        <w:t>，将其分割成两个半序列，使用构建的索引来查找</w:t>
      </w:r>
      <w:proofErr w:type="gramStart"/>
      <w:r w:rsidRPr="00F15354">
        <w:rPr>
          <w:rFonts w:ascii="Times New Roman" w:eastAsia="等线" w:hAnsi="Times New Roman" w:hint="eastAsia"/>
        </w:rPr>
        <w:t>每个半</w:t>
      </w:r>
      <w:proofErr w:type="gramEnd"/>
      <w:r w:rsidRPr="00F15354">
        <w:rPr>
          <w:rFonts w:ascii="Times New Roman" w:eastAsia="等线" w:hAnsi="Times New Roman" w:hint="eastAsia"/>
        </w:rPr>
        <w:t>序列，允许最多一个错配（</w:t>
      </w:r>
      <w:r w:rsidRPr="00F15354">
        <w:rPr>
          <w:rFonts w:ascii="Times New Roman" w:eastAsia="等线" w:hAnsi="Times New Roman" w:hint="eastAsia"/>
        </w:rPr>
        <w:t>mismatch</w:t>
      </w:r>
      <w:r w:rsidRPr="00F15354">
        <w:rPr>
          <w:rFonts w:ascii="Times New Roman" w:eastAsia="等线" w:hAnsi="Times New Roman" w:hint="eastAsia"/>
        </w:rPr>
        <w:t>），但不允许插入或删除（</w:t>
      </w:r>
      <w:r w:rsidRPr="00F15354">
        <w:rPr>
          <w:rFonts w:ascii="Times New Roman" w:eastAsia="等线" w:hAnsi="Times New Roman" w:hint="eastAsia"/>
        </w:rPr>
        <w:t>indels</w:t>
      </w:r>
      <w:r w:rsidRPr="00F15354">
        <w:rPr>
          <w:rFonts w:ascii="Times New Roman" w:eastAsia="等线" w:hAnsi="Times New Roman" w:hint="eastAsia"/>
        </w:rPr>
        <w:t>）。如果</w:t>
      </w:r>
      <w:r w:rsidRPr="00F15354">
        <w:rPr>
          <w:rFonts w:ascii="Times New Roman" w:eastAsia="等线" w:hAnsi="Times New Roman" w:hint="eastAsia"/>
        </w:rPr>
        <w:t>2</w:t>
      </w:r>
      <w:r w:rsidRPr="00F15354">
        <w:rPr>
          <w:rFonts w:ascii="Times New Roman" w:eastAsia="等线" w:hAnsi="Times New Roman" w:hint="eastAsia"/>
        </w:rPr>
        <w:t>个</w:t>
      </w:r>
      <w:proofErr w:type="gramStart"/>
      <w:r w:rsidRPr="00F15354">
        <w:rPr>
          <w:rFonts w:ascii="Times New Roman" w:eastAsia="等线" w:hAnsi="Times New Roman" w:hint="eastAsia"/>
        </w:rPr>
        <w:t>半序</w:t>
      </w:r>
      <w:r w:rsidRPr="00F15354">
        <w:rPr>
          <w:rFonts w:ascii="Times New Roman" w:eastAsia="等线" w:hAnsi="Times New Roman" w:hint="eastAsia"/>
        </w:rPr>
        <w:tab/>
      </w:r>
      <w:r w:rsidRPr="00F15354">
        <w:rPr>
          <w:rFonts w:ascii="Times New Roman" w:eastAsia="等线" w:hAnsi="Times New Roman" w:hint="eastAsia"/>
        </w:rPr>
        <w:t>列能</w:t>
      </w:r>
      <w:proofErr w:type="gramEnd"/>
      <w:r w:rsidRPr="00F15354">
        <w:rPr>
          <w:rFonts w:ascii="Times New Roman" w:eastAsia="等线" w:hAnsi="Times New Roman" w:hint="eastAsia"/>
        </w:rPr>
        <w:t>比对到同一个探针</w:t>
      </w:r>
      <w:r w:rsidRPr="00F15354">
        <w:rPr>
          <w:rFonts w:ascii="Times New Roman" w:eastAsia="等线" w:hAnsi="Times New Roman" w:hint="eastAsia"/>
        </w:rPr>
        <w:t>id</w:t>
      </w:r>
      <w:r w:rsidRPr="00F15354">
        <w:rPr>
          <w:rFonts w:ascii="Times New Roman" w:eastAsia="等线" w:hAnsi="Times New Roman" w:hint="eastAsia"/>
        </w:rPr>
        <w:t>，则该序列被视为确信比对。</w:t>
      </w:r>
      <w:bookmarkEnd w:id="38"/>
    </w:p>
    <w:p w14:paraId="3CB8632D" w14:textId="28ACD497" w:rsidR="00D728FD" w:rsidRPr="00F15354" w:rsidRDefault="00D728FD" w:rsidP="00F05663">
      <w:pPr>
        <w:pStyle w:val="a6"/>
        <w:numPr>
          <w:ilvl w:val="2"/>
          <w:numId w:val="4"/>
        </w:numPr>
        <w:rPr>
          <w:rFonts w:ascii="Times New Roman" w:eastAsia="等线" w:hAnsi="Times New Roman"/>
        </w:rPr>
      </w:pPr>
      <w:bookmarkStart w:id="39" w:name="_Toc32001"/>
      <w:r w:rsidRPr="00F15354">
        <w:rPr>
          <w:rFonts w:ascii="Times New Roman" w:eastAsia="等线" w:hAnsi="Times New Roman" w:hint="eastAsia"/>
        </w:rPr>
        <w:lastRenderedPageBreak/>
        <w:t>如果一个半序列比对成功，而另一个未比对成功，则检查未比对的半序列与预期探针序列的匹配情况。</w:t>
      </w:r>
      <w:bookmarkEnd w:id="39"/>
    </w:p>
    <w:p w14:paraId="08C183A7" w14:textId="31D20BB3" w:rsidR="00D728FD" w:rsidRPr="00F15354" w:rsidRDefault="00D728FD" w:rsidP="00F05663">
      <w:pPr>
        <w:pStyle w:val="a6"/>
        <w:numPr>
          <w:ilvl w:val="3"/>
          <w:numId w:val="4"/>
        </w:numPr>
        <w:rPr>
          <w:rFonts w:ascii="Times New Roman" w:eastAsia="等线" w:hAnsi="Times New Roman"/>
        </w:rPr>
      </w:pPr>
      <w:bookmarkStart w:id="40" w:name="_Toc14524"/>
      <w:r w:rsidRPr="00F15354">
        <w:rPr>
          <w:rFonts w:ascii="Times New Roman" w:eastAsia="等线" w:hAnsi="Times New Roman" w:hint="eastAsia"/>
        </w:rPr>
        <w:t>如果匹配得分超过最小对齐得分大于等于</w:t>
      </w:r>
      <w:r w:rsidRPr="00F15354">
        <w:rPr>
          <w:rFonts w:ascii="Times New Roman" w:eastAsia="等线" w:hAnsi="Times New Roman" w:hint="eastAsia"/>
        </w:rPr>
        <w:t>30</w:t>
      </w:r>
      <w:r w:rsidRPr="00F15354">
        <w:rPr>
          <w:rFonts w:ascii="Times New Roman" w:eastAsia="等线" w:hAnsi="Times New Roman" w:hint="eastAsia"/>
        </w:rPr>
        <w:t>（匹配得</w:t>
      </w:r>
      <w:r w:rsidRPr="00F15354">
        <w:rPr>
          <w:rFonts w:ascii="Times New Roman" w:eastAsia="等线" w:hAnsi="Times New Roman" w:hint="eastAsia"/>
        </w:rPr>
        <w:t>1</w:t>
      </w:r>
      <w:r w:rsidRPr="00F15354">
        <w:rPr>
          <w:rFonts w:ascii="Times New Roman" w:eastAsia="等线" w:hAnsi="Times New Roman" w:hint="eastAsia"/>
        </w:rPr>
        <w:t>分，错配扣</w:t>
      </w:r>
      <w:r w:rsidRPr="00F15354">
        <w:rPr>
          <w:rFonts w:ascii="Times New Roman" w:eastAsia="等线" w:hAnsi="Times New Roman" w:hint="eastAsia"/>
        </w:rPr>
        <w:t>1</w:t>
      </w:r>
      <w:r w:rsidRPr="00F15354">
        <w:rPr>
          <w:rFonts w:ascii="Times New Roman" w:eastAsia="等线" w:hAnsi="Times New Roman" w:hint="eastAsia"/>
        </w:rPr>
        <w:t>分），</w:t>
      </w:r>
      <w:r w:rsidRPr="00F15354">
        <w:rPr>
          <w:rFonts w:ascii="Times New Roman" w:eastAsia="等线" w:hAnsi="Times New Roman" w:hint="eastAsia"/>
        </w:rPr>
        <w:tab/>
      </w:r>
      <w:r w:rsidRPr="00F15354">
        <w:rPr>
          <w:rFonts w:ascii="Times New Roman" w:eastAsia="等线" w:hAnsi="Times New Roman" w:hint="eastAsia"/>
        </w:rPr>
        <w:t>则该序列也被确信地比对。</w:t>
      </w:r>
      <w:bookmarkEnd w:id="40"/>
    </w:p>
    <w:p w14:paraId="02E44A08" w14:textId="42A86F5C" w:rsidR="00D728FD" w:rsidRPr="00F15354" w:rsidRDefault="00D728FD" w:rsidP="00F05663">
      <w:pPr>
        <w:pStyle w:val="a6"/>
        <w:numPr>
          <w:ilvl w:val="3"/>
          <w:numId w:val="4"/>
        </w:numPr>
        <w:rPr>
          <w:rFonts w:ascii="Times New Roman" w:eastAsia="等线" w:hAnsi="Times New Roman"/>
        </w:rPr>
      </w:pPr>
      <w:bookmarkStart w:id="41" w:name="_Toc29237"/>
      <w:r w:rsidRPr="00F15354">
        <w:rPr>
          <w:rFonts w:ascii="Times New Roman" w:eastAsia="等线" w:hAnsi="Times New Roman" w:hint="eastAsia"/>
        </w:rPr>
        <w:t>如果未比对的半序列与预期探针序列不匹配，则该序列被视为半比对，不计入</w:t>
      </w:r>
      <w:r w:rsidRPr="00F15354">
        <w:rPr>
          <w:rFonts w:ascii="Times New Roman" w:eastAsia="等线" w:hAnsi="Times New Roman" w:hint="eastAsia"/>
        </w:rPr>
        <w:t>UMI</w:t>
      </w:r>
      <w:r w:rsidRPr="00F15354">
        <w:rPr>
          <w:rFonts w:ascii="Times New Roman" w:eastAsia="等线" w:hAnsi="Times New Roman" w:hint="eastAsia"/>
        </w:rPr>
        <w:tab/>
      </w:r>
      <w:r w:rsidRPr="00F15354">
        <w:rPr>
          <w:rFonts w:ascii="Times New Roman" w:eastAsia="等线" w:hAnsi="Times New Roman" w:hint="eastAsia"/>
        </w:rPr>
        <w:t>计数。</w:t>
      </w:r>
      <w:bookmarkEnd w:id="41"/>
    </w:p>
    <w:p w14:paraId="0AF8B667" w14:textId="304D56C3" w:rsidR="00D728FD" w:rsidRPr="00F15354" w:rsidRDefault="00D728FD" w:rsidP="00F05663">
      <w:pPr>
        <w:pStyle w:val="a6"/>
        <w:numPr>
          <w:ilvl w:val="3"/>
          <w:numId w:val="4"/>
        </w:numPr>
        <w:rPr>
          <w:rFonts w:ascii="Times New Roman" w:eastAsia="等线" w:hAnsi="Times New Roman"/>
        </w:rPr>
      </w:pPr>
      <w:bookmarkStart w:id="42" w:name="_Toc14203"/>
      <w:r w:rsidRPr="00F15354">
        <w:rPr>
          <w:rFonts w:ascii="Times New Roman" w:eastAsia="等线" w:hAnsi="Times New Roman" w:hint="eastAsia"/>
        </w:rPr>
        <w:t>如果两个半序列比对到不同的探针</w:t>
      </w:r>
      <w:r w:rsidRPr="00F15354">
        <w:rPr>
          <w:rFonts w:ascii="Times New Roman" w:eastAsia="等线" w:hAnsi="Times New Roman" w:hint="eastAsia"/>
        </w:rPr>
        <w:t>ID</w:t>
      </w:r>
      <w:r w:rsidRPr="00F15354">
        <w:rPr>
          <w:rFonts w:ascii="Times New Roman" w:eastAsia="等线" w:hAnsi="Times New Roman" w:hint="eastAsia"/>
        </w:rPr>
        <w:t>，则该序列被视为模糊比对，不计入</w:t>
      </w:r>
      <w:r w:rsidRPr="00F15354">
        <w:rPr>
          <w:rFonts w:ascii="Times New Roman" w:eastAsia="等线" w:hAnsi="Times New Roman" w:hint="eastAsia"/>
        </w:rPr>
        <w:t>UMI</w:t>
      </w:r>
      <w:r w:rsidRPr="00F15354">
        <w:rPr>
          <w:rFonts w:ascii="Times New Roman" w:eastAsia="等线" w:hAnsi="Times New Roman" w:hint="eastAsia"/>
        </w:rPr>
        <w:t>数。</w:t>
      </w:r>
      <w:bookmarkEnd w:id="42"/>
    </w:p>
    <w:p w14:paraId="027A4851" w14:textId="5E0D33A4" w:rsidR="00D728FD" w:rsidRPr="00F15354" w:rsidRDefault="00D728FD" w:rsidP="00F15354">
      <w:pPr>
        <w:pStyle w:val="a6"/>
        <w:numPr>
          <w:ilvl w:val="0"/>
          <w:numId w:val="1"/>
        </w:numPr>
        <w:ind w:left="357" w:hanging="357"/>
        <w:outlineLvl w:val="2"/>
        <w:rPr>
          <w:rFonts w:ascii="Times New Roman" w:eastAsia="等线" w:hAnsi="Times New Roman"/>
        </w:rPr>
      </w:pPr>
      <w:bookmarkStart w:id="43" w:name="_Toc223683802"/>
      <w:r w:rsidRPr="00F15354">
        <w:rPr>
          <w:rFonts w:ascii="Times New Roman" w:eastAsia="等线" w:hAnsi="Times New Roman" w:hint="eastAsia"/>
        </w:rPr>
        <w:t>细胞鉴定</w:t>
      </w:r>
      <w:bookmarkEnd w:id="43"/>
    </w:p>
    <w:p w14:paraId="28350D0E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ab/>
      </w:r>
      <w:r w:rsidRPr="00F15354">
        <w:rPr>
          <w:rFonts w:ascii="Times New Roman" w:eastAsia="等线" w:hAnsi="Times New Roman"/>
        </w:rPr>
        <w:t>通过双重筛选策略鉴定真实细胞对应的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，排除空分区（</w:t>
      </w:r>
      <w:r w:rsidRPr="00F15354">
        <w:rPr>
          <w:rFonts w:ascii="Times New Roman" w:eastAsia="等线" w:hAnsi="Times New Roman"/>
        </w:rPr>
        <w:t>empty partition</w:t>
      </w:r>
      <w:r w:rsidRPr="00F15354">
        <w:rPr>
          <w:rFonts w:ascii="Times New Roman" w:eastAsia="等线" w:hAnsi="Times New Roman"/>
        </w:rPr>
        <w:t>）干扰，核心分为两个关键步骤：</w:t>
      </w:r>
    </w:p>
    <w:p w14:paraId="1642A12B" w14:textId="77777777" w:rsidR="00D728FD" w:rsidRPr="00F15354" w:rsidRDefault="00D728FD" w:rsidP="005F6FC0">
      <w:pPr>
        <w:pStyle w:val="a6"/>
        <w:jc w:val="center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  <w:noProof/>
        </w:rPr>
        <w:drawing>
          <wp:inline distT="0" distB="0" distL="0" distR="0" wp14:anchorId="64D65615" wp14:editId="0DB13FF2">
            <wp:extent cx="2343514" cy="2086691"/>
            <wp:effectExtent l="0" t="0" r="0" b="889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E3136C4A-0CB2-22A1-0F38-22244AFEC4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E3136C4A-0CB2-22A1-0F38-22244AFEC4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514" cy="20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B25C" w14:textId="77777777" w:rsidR="00D728FD" w:rsidRPr="00F15354" w:rsidRDefault="00D728FD" w:rsidP="00F05663">
      <w:pPr>
        <w:pStyle w:val="a6"/>
        <w:numPr>
          <w:ilvl w:val="0"/>
          <w:numId w:val="5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阈值筛选</w:t>
      </w:r>
    </w:p>
    <w:p w14:paraId="15202EB1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基于每个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的总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计数设定筛选阈值，</w:t>
      </w:r>
      <w:proofErr w:type="gramStart"/>
      <w:r w:rsidRPr="00F15354">
        <w:rPr>
          <w:rFonts w:ascii="Times New Roman" w:eastAsia="等线" w:hAnsi="Times New Roman"/>
        </w:rPr>
        <w:t>识别高</w:t>
      </w:r>
      <w:proofErr w:type="gramEnd"/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/>
        </w:rPr>
        <w:t>含量细胞的主要群体。首先设定预期回收细胞数</w:t>
      </w:r>
      <w:r w:rsidRPr="00F15354">
        <w:rPr>
          <w:rFonts w:ascii="Times New Roman" w:eastAsia="等线" w:hAnsi="Times New Roman"/>
        </w:rPr>
        <w:t>N</w:t>
      </w:r>
      <w:r w:rsidRPr="00F15354">
        <w:rPr>
          <w:rFonts w:ascii="Times New Roman" w:eastAsia="等线" w:hAnsi="Times New Roman"/>
        </w:rPr>
        <w:t>（通过</w:t>
      </w:r>
      <w:r w:rsidRPr="00F15354">
        <w:rPr>
          <w:rFonts w:ascii="Times New Roman" w:eastAsia="等线" w:hAnsi="Times New Roman"/>
        </w:rPr>
        <w:t>--expect-cells</w:t>
      </w:r>
      <w:r w:rsidRPr="00F15354">
        <w:rPr>
          <w:rFonts w:ascii="Times New Roman" w:eastAsia="等线" w:hAnsi="Times New Roman"/>
        </w:rPr>
        <w:t>参数指定），计算总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计数排名前</w:t>
      </w:r>
      <w:r w:rsidRPr="00F15354">
        <w:rPr>
          <w:rFonts w:ascii="Times New Roman" w:eastAsia="等线" w:hAnsi="Times New Roman"/>
        </w:rPr>
        <w:t>N</w:t>
      </w:r>
      <w:r w:rsidRPr="00F15354">
        <w:rPr>
          <w:rFonts w:ascii="Times New Roman" w:eastAsia="等线" w:hAnsi="Times New Roman"/>
        </w:rPr>
        <w:t>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的</w:t>
      </w:r>
      <w:r w:rsidRPr="00F15354">
        <w:rPr>
          <w:rFonts w:ascii="Times New Roman" w:eastAsia="等线" w:hAnsi="Times New Roman"/>
        </w:rPr>
        <w:t>99</w:t>
      </w:r>
      <w:proofErr w:type="gramStart"/>
      <w:r w:rsidRPr="00F15354">
        <w:rPr>
          <w:rFonts w:ascii="Times New Roman" w:eastAsia="等线" w:hAnsi="Times New Roman"/>
        </w:rPr>
        <w:t>百</w:t>
      </w:r>
      <w:proofErr w:type="gramEnd"/>
      <w:r w:rsidRPr="00F15354">
        <w:rPr>
          <w:rFonts w:ascii="Times New Roman" w:eastAsia="等线" w:hAnsi="Times New Roman"/>
        </w:rPr>
        <w:t>分位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计数（记为</w:t>
      </w:r>
      <w:r w:rsidRPr="00F15354">
        <w:rPr>
          <w:rFonts w:ascii="Times New Roman" w:eastAsia="等线" w:hAnsi="Times New Roman"/>
        </w:rPr>
        <w:t>m</w:t>
      </w:r>
      <w:r w:rsidRPr="00F15354">
        <w:rPr>
          <w:rFonts w:ascii="Times New Roman" w:eastAsia="等线" w:hAnsi="Times New Roman"/>
        </w:rPr>
        <w:t>），将总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计数超过</w:t>
      </w:r>
      <w:r w:rsidRPr="00F15354">
        <w:rPr>
          <w:rFonts w:ascii="Times New Roman" w:eastAsia="等线" w:hAnsi="Times New Roman"/>
        </w:rPr>
        <w:t>m/10</w:t>
      </w:r>
      <w:r w:rsidRPr="00F15354">
        <w:rPr>
          <w:rFonts w:ascii="Times New Roman" w:eastAsia="等线" w:hAnsi="Times New Roman"/>
        </w:rPr>
        <w:t>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初步判定为候选细胞；</w:t>
      </w:r>
    </w:p>
    <w:p w14:paraId="0EAC09C8" w14:textId="77777777" w:rsidR="00D728FD" w:rsidRPr="00F15354" w:rsidRDefault="00D728FD" w:rsidP="00F05663">
      <w:pPr>
        <w:pStyle w:val="a6"/>
        <w:numPr>
          <w:ilvl w:val="0"/>
          <w:numId w:val="5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/>
        </w:rPr>
        <w:t>谱验证</w:t>
      </w:r>
    </w:p>
    <w:p w14:paraId="78FFEA16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针对初步筛选后剩余的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，通过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/>
        </w:rPr>
        <w:t>表达谱进一步验证其是否为真实细胞分区。筛选一组低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计数的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（大概率对应空分区）构建背景模型，用于表征空分区的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/>
        </w:rPr>
        <w:t>表达谱特征，再将候选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的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/>
        </w:rPr>
        <w:t>表达</w:t>
      </w:r>
      <w:proofErr w:type="gramStart"/>
      <w:r w:rsidRPr="00F15354">
        <w:rPr>
          <w:rFonts w:ascii="Times New Roman" w:eastAsia="等线" w:hAnsi="Times New Roman"/>
        </w:rPr>
        <w:t>谱与该背景</w:t>
      </w:r>
      <w:proofErr w:type="gramEnd"/>
      <w:r w:rsidRPr="00F15354">
        <w:rPr>
          <w:rFonts w:ascii="Times New Roman" w:eastAsia="等线" w:hAnsi="Times New Roman"/>
        </w:rPr>
        <w:t>模型比对，最终区分真实细胞（含低</w:t>
      </w:r>
      <w:r w:rsidRPr="00F15354">
        <w:rPr>
          <w:rFonts w:ascii="Times New Roman" w:eastAsia="等线" w:hAnsi="Times New Roman"/>
        </w:rPr>
        <w:t>RNA</w:t>
      </w:r>
      <w:r w:rsidRPr="00F15354">
        <w:rPr>
          <w:rFonts w:ascii="Times New Roman" w:eastAsia="等线" w:hAnsi="Times New Roman"/>
        </w:rPr>
        <w:t>含量细胞，其</w:t>
      </w:r>
      <w:r w:rsidRPr="00F15354">
        <w:rPr>
          <w:rFonts w:ascii="Times New Roman" w:eastAsia="等线" w:hAnsi="Times New Roman"/>
        </w:rPr>
        <w:t>UMI</w:t>
      </w:r>
      <w:r w:rsidRPr="00F15354">
        <w:rPr>
          <w:rFonts w:ascii="Times New Roman" w:eastAsia="等线" w:hAnsi="Times New Roman"/>
        </w:rPr>
        <w:t>计数可能与空分区接近）与空分区，保留真实细胞对应的</w:t>
      </w:r>
      <w:r w:rsidRPr="00F15354">
        <w:rPr>
          <w:rFonts w:ascii="Times New Roman" w:eastAsia="等线" w:hAnsi="Times New Roman"/>
        </w:rPr>
        <w:t>CB</w:t>
      </w:r>
      <w:r w:rsidRPr="00F15354">
        <w:rPr>
          <w:rFonts w:ascii="Times New Roman" w:eastAsia="等线" w:hAnsi="Times New Roman"/>
        </w:rPr>
        <w:t>及关联信息。</w:t>
      </w:r>
      <w:bookmarkStart w:id="44" w:name="_Toc21958"/>
      <w:bookmarkStart w:id="45" w:name="_Toc3871"/>
      <w:bookmarkStart w:id="46" w:name="_Toc168495200"/>
    </w:p>
    <w:p w14:paraId="0CC4432F" w14:textId="77777777" w:rsidR="00D728FD" w:rsidRPr="00F15354" w:rsidRDefault="00D728FD" w:rsidP="00F05663">
      <w:pPr>
        <w:pStyle w:val="a6"/>
        <w:numPr>
          <w:ilvl w:val="0"/>
          <w:numId w:val="5"/>
        </w:num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lastRenderedPageBreak/>
        <w:t>生成</w:t>
      </w:r>
      <w:r w:rsidRPr="00F15354">
        <w:rPr>
          <w:rFonts w:ascii="Times New Roman" w:eastAsia="等线" w:hAnsi="Times New Roman" w:hint="eastAsia"/>
        </w:rPr>
        <w:t>filtered</w:t>
      </w:r>
      <w:r w:rsidRPr="00F15354">
        <w:rPr>
          <w:rFonts w:ascii="Times New Roman" w:eastAsia="等线" w:hAnsi="Times New Roman" w:hint="eastAsia"/>
        </w:rPr>
        <w:t>表达矩阵</w:t>
      </w:r>
    </w:p>
    <w:p w14:paraId="605218D8" w14:textId="77777777" w:rsidR="00D728FD" w:rsidRPr="00F15354" w:rsidRDefault="00D728FD" w:rsidP="00F05663">
      <w:pPr>
        <w:pStyle w:val="a6"/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/>
        </w:rPr>
        <w:t>生成标准</w:t>
      </w:r>
      <w:r w:rsidRPr="00F15354">
        <w:rPr>
          <w:rFonts w:ascii="Times New Roman" w:eastAsia="等线" w:hAnsi="Times New Roman" w:hint="eastAsia"/>
        </w:rPr>
        <w:t>filtered</w:t>
      </w:r>
      <w:r w:rsidRPr="00F15354">
        <w:rPr>
          <w:rFonts w:ascii="Times New Roman" w:eastAsia="等线" w:hAnsi="Times New Roman"/>
        </w:rPr>
        <w:t>表达矩阵（基因</w:t>
      </w:r>
      <w:r w:rsidRPr="00F15354">
        <w:rPr>
          <w:rFonts w:ascii="Times New Roman" w:eastAsia="等线" w:hAnsi="Times New Roman"/>
        </w:rPr>
        <w:t>×</w:t>
      </w:r>
      <w:r w:rsidRPr="00F15354">
        <w:rPr>
          <w:rFonts w:ascii="Times New Roman" w:eastAsia="等线" w:hAnsi="Times New Roman" w:hint="eastAsia"/>
        </w:rPr>
        <w:t>cell</w:t>
      </w:r>
      <w:r w:rsidRPr="00F15354">
        <w:rPr>
          <w:rFonts w:ascii="Times New Roman" w:eastAsia="等线" w:hAnsi="Times New Roman"/>
        </w:rPr>
        <w:t>）</w:t>
      </w:r>
    </w:p>
    <w:p w14:paraId="6E58048A" w14:textId="6EAF7082" w:rsidR="00314032" w:rsidRPr="00F15354" w:rsidRDefault="001D0B6D" w:rsidP="00314032">
      <w:pPr>
        <w:pStyle w:val="2"/>
        <w:numPr>
          <w:ilvl w:val="0"/>
          <w:numId w:val="6"/>
        </w:numPr>
        <w:rPr>
          <w:rFonts w:ascii="Times New Roman" w:eastAsia="等线" w:hAnsi="Times New Roman"/>
        </w:rPr>
      </w:pPr>
      <w:r>
        <w:rPr>
          <w:rFonts w:ascii="Times New Roman" w:eastAsia="等线" w:hAnsi="Times New Roman" w:hint="eastAsia"/>
        </w:rPr>
        <w:t>常见问题</w:t>
      </w:r>
    </w:p>
    <w:p w14:paraId="48900E34" w14:textId="5046C35E" w:rsidR="00D728FD" w:rsidRDefault="001D0B6D" w:rsidP="001D0B6D">
      <w:pPr>
        <w:pStyle w:val="a6"/>
        <w:numPr>
          <w:ilvl w:val="0"/>
          <w:numId w:val="9"/>
        </w:numPr>
        <w:outlineLvl w:val="2"/>
        <w:rPr>
          <w:rFonts w:ascii="Times New Roman" w:eastAsia="等线" w:hAnsi="Times New Roman"/>
        </w:rPr>
      </w:pPr>
      <w:proofErr w:type="spellStart"/>
      <w:r>
        <w:rPr>
          <w:rFonts w:ascii="Times New Roman" w:eastAsia="等线" w:hAnsi="Times New Roman" w:hint="eastAsia"/>
        </w:rPr>
        <w:t>DynamicEX</w:t>
      </w:r>
      <w:proofErr w:type="spellEnd"/>
      <w:r>
        <w:rPr>
          <w:rFonts w:ascii="Times New Roman" w:eastAsia="等线" w:hAnsi="Times New Roman" w:hint="eastAsia"/>
        </w:rPr>
        <w:t>软件使用常见问题</w:t>
      </w:r>
    </w:p>
    <w:p w14:paraId="45C1C351" w14:textId="08588B95" w:rsidR="00E73181" w:rsidRDefault="00E73181" w:rsidP="00114F9C">
      <w:pPr>
        <w:pStyle w:val="a6"/>
        <w:ind w:left="357"/>
        <w:rPr>
          <w:rFonts w:ascii="Times New Roman" w:eastAsia="等线" w:hAnsi="Times New Roman"/>
        </w:rPr>
      </w:pPr>
      <w:r>
        <w:rPr>
          <w:rFonts w:ascii="Times New Roman" w:eastAsia="等线" w:hAnsi="Times New Roman" w:hint="eastAsia"/>
        </w:rPr>
        <w:t>原始数据找不到的问题？</w:t>
      </w:r>
    </w:p>
    <w:p w14:paraId="020CE430" w14:textId="16BBBAF4" w:rsidR="00EF6040" w:rsidRPr="00932341" w:rsidRDefault="00114F9C" w:rsidP="00932341">
      <w:pPr>
        <w:pStyle w:val="a6"/>
        <w:ind w:left="357"/>
        <w:rPr>
          <w:rFonts w:ascii="Times New Roman" w:eastAsia="等线" w:hAnsi="Times New Roman" w:hint="eastAsia"/>
        </w:rPr>
      </w:pPr>
      <w:r>
        <w:rPr>
          <w:rFonts w:ascii="Times New Roman" w:eastAsia="等线" w:hAnsi="Times New Roman" w:hint="eastAsia"/>
        </w:rPr>
        <w:t>检查</w:t>
      </w:r>
      <w:r>
        <w:rPr>
          <w:rFonts w:ascii="Times New Roman" w:eastAsia="等线" w:hAnsi="Times New Roman" w:hint="eastAsia"/>
        </w:rPr>
        <w:t>-</w:t>
      </w:r>
      <w:r>
        <w:rPr>
          <w:rFonts w:ascii="Times New Roman" w:eastAsia="等线" w:hAnsi="Times New Roman"/>
        </w:rPr>
        <w:t>-</w:t>
      </w:r>
      <w:proofErr w:type="spellStart"/>
      <w:r>
        <w:rPr>
          <w:rFonts w:ascii="Times New Roman" w:eastAsia="等线" w:hAnsi="Times New Roman" w:hint="eastAsia"/>
        </w:rPr>
        <w:t>inputdir</w:t>
      </w:r>
      <w:proofErr w:type="spellEnd"/>
      <w:r>
        <w:rPr>
          <w:rFonts w:ascii="Times New Roman" w:eastAsia="等线" w:hAnsi="Times New Roman" w:hint="eastAsia"/>
        </w:rPr>
        <w:t>参数输入的路径下，样本原始数据文件的命名格式是否标准，如样本名为</w:t>
      </w:r>
      <w:proofErr w:type="spellStart"/>
      <w:r>
        <w:rPr>
          <w:rFonts w:ascii="Times New Roman" w:eastAsia="等线" w:hAnsi="Times New Roman" w:hint="eastAsia"/>
        </w:rPr>
        <w:t>sampleName</w:t>
      </w:r>
      <w:proofErr w:type="spellEnd"/>
      <w:r>
        <w:rPr>
          <w:rFonts w:ascii="Times New Roman" w:eastAsia="等线" w:hAnsi="Times New Roman" w:hint="eastAsia"/>
        </w:rPr>
        <w:t>，文件命名应该保持</w:t>
      </w:r>
      <w:r w:rsidRPr="00F15354">
        <w:rPr>
          <w:rFonts w:ascii="Times New Roman" w:eastAsia="等线" w:hAnsi="Times New Roman"/>
          <w:color w:val="00B0F0"/>
        </w:rPr>
        <w:t>sampleName_S</w:t>
      </w:r>
      <w:r>
        <w:rPr>
          <w:rFonts w:ascii="Times New Roman" w:eastAsia="等线" w:hAnsi="Times New Roman"/>
          <w:color w:val="00B0F0"/>
        </w:rPr>
        <w:t>1</w:t>
      </w:r>
      <w:r w:rsidRPr="00F15354">
        <w:rPr>
          <w:rFonts w:ascii="Times New Roman" w:eastAsia="等线" w:hAnsi="Times New Roman"/>
          <w:color w:val="00B0F0"/>
        </w:rPr>
        <w:t>_L</w:t>
      </w:r>
      <w:r>
        <w:rPr>
          <w:rFonts w:ascii="Times New Roman" w:eastAsia="等线" w:hAnsi="Times New Roman"/>
          <w:color w:val="00B0F0"/>
        </w:rPr>
        <w:t>001</w:t>
      </w:r>
      <w:r w:rsidRPr="00F15354">
        <w:rPr>
          <w:rFonts w:ascii="Times New Roman" w:eastAsia="等线" w:hAnsi="Times New Roman"/>
          <w:color w:val="00B0F0"/>
        </w:rPr>
        <w:t>_R</w:t>
      </w:r>
      <w:r>
        <w:rPr>
          <w:rFonts w:ascii="Times New Roman" w:eastAsia="等线" w:hAnsi="Times New Roman"/>
          <w:color w:val="00B0F0"/>
        </w:rPr>
        <w:t>1</w:t>
      </w:r>
      <w:r w:rsidRPr="00F15354">
        <w:rPr>
          <w:rFonts w:ascii="Times New Roman" w:eastAsia="等线" w:hAnsi="Times New Roman"/>
          <w:color w:val="00B0F0"/>
        </w:rPr>
        <w:t>_</w:t>
      </w:r>
      <w:r>
        <w:rPr>
          <w:rFonts w:ascii="Times New Roman" w:eastAsia="等线" w:hAnsi="Times New Roman"/>
          <w:color w:val="00B0F0"/>
        </w:rPr>
        <w:t>00</w:t>
      </w:r>
      <w:r w:rsidRPr="00F15354">
        <w:rPr>
          <w:rFonts w:ascii="Times New Roman" w:eastAsia="等线" w:hAnsi="Times New Roman"/>
          <w:color w:val="00B0F0"/>
        </w:rPr>
        <w:t>1.fastq.gz</w:t>
      </w:r>
      <w:r>
        <w:rPr>
          <w:rFonts w:ascii="Times New Roman" w:eastAsia="等线" w:hAnsi="Times New Roman" w:hint="eastAsia"/>
        </w:rPr>
        <w:t>、</w:t>
      </w:r>
      <w:r w:rsidRPr="00F15354">
        <w:rPr>
          <w:rFonts w:ascii="Times New Roman" w:eastAsia="等线" w:hAnsi="Times New Roman"/>
          <w:color w:val="00B0F0"/>
        </w:rPr>
        <w:t>sampleName_S</w:t>
      </w:r>
      <w:r>
        <w:rPr>
          <w:rFonts w:ascii="Times New Roman" w:eastAsia="等线" w:hAnsi="Times New Roman"/>
          <w:color w:val="00B0F0"/>
        </w:rPr>
        <w:t>1</w:t>
      </w:r>
      <w:r w:rsidRPr="00F15354">
        <w:rPr>
          <w:rFonts w:ascii="Times New Roman" w:eastAsia="等线" w:hAnsi="Times New Roman"/>
          <w:color w:val="00B0F0"/>
        </w:rPr>
        <w:t>_L</w:t>
      </w:r>
      <w:r>
        <w:rPr>
          <w:rFonts w:ascii="Times New Roman" w:eastAsia="等线" w:hAnsi="Times New Roman"/>
          <w:color w:val="00B0F0"/>
        </w:rPr>
        <w:t>001</w:t>
      </w:r>
      <w:r w:rsidRPr="00F15354">
        <w:rPr>
          <w:rFonts w:ascii="Times New Roman" w:eastAsia="等线" w:hAnsi="Times New Roman"/>
          <w:color w:val="00B0F0"/>
        </w:rPr>
        <w:t>_R</w:t>
      </w:r>
      <w:r>
        <w:rPr>
          <w:rFonts w:ascii="Times New Roman" w:eastAsia="等线" w:hAnsi="Times New Roman"/>
          <w:color w:val="00B0F0"/>
        </w:rPr>
        <w:t>2</w:t>
      </w:r>
      <w:r w:rsidRPr="00F15354">
        <w:rPr>
          <w:rFonts w:ascii="Times New Roman" w:eastAsia="等线" w:hAnsi="Times New Roman"/>
          <w:color w:val="00B0F0"/>
        </w:rPr>
        <w:t>_</w:t>
      </w:r>
      <w:r>
        <w:rPr>
          <w:rFonts w:ascii="Times New Roman" w:eastAsia="等线" w:hAnsi="Times New Roman"/>
          <w:color w:val="00B0F0"/>
        </w:rPr>
        <w:t>00</w:t>
      </w:r>
      <w:r w:rsidRPr="00F15354">
        <w:rPr>
          <w:rFonts w:ascii="Times New Roman" w:eastAsia="等线" w:hAnsi="Times New Roman"/>
          <w:color w:val="00B0F0"/>
        </w:rPr>
        <w:t>1.fastq.gz</w:t>
      </w:r>
      <w:r>
        <w:rPr>
          <w:rFonts w:ascii="Times New Roman" w:eastAsia="等线" w:hAnsi="Times New Roman" w:hint="eastAsia"/>
          <w:color w:val="00B0F0"/>
        </w:rPr>
        <w:t>的格式。</w:t>
      </w:r>
    </w:p>
    <w:p w14:paraId="597DC4C5" w14:textId="5E34503D" w:rsidR="00D728FD" w:rsidRPr="00F15354" w:rsidRDefault="00D728FD" w:rsidP="00F05663">
      <w:pPr>
        <w:pStyle w:val="2"/>
        <w:rPr>
          <w:rFonts w:ascii="Times New Roman" w:eastAsia="等线" w:hAnsi="Times New Roman"/>
        </w:rPr>
      </w:pPr>
      <w:bookmarkStart w:id="47" w:name="_Toc223683803"/>
      <w:r w:rsidRPr="00F15354">
        <w:rPr>
          <w:rFonts w:ascii="Times New Roman" w:eastAsia="等线" w:hAnsi="Times New Roman" w:hint="eastAsia"/>
        </w:rPr>
        <w:t>参考文献</w:t>
      </w:r>
      <w:bookmarkEnd w:id="44"/>
      <w:bookmarkEnd w:id="45"/>
      <w:bookmarkEnd w:id="46"/>
      <w:bookmarkEnd w:id="47"/>
    </w:p>
    <w:p w14:paraId="48F29847" w14:textId="77777777" w:rsidR="00D728FD" w:rsidRPr="00F15354" w:rsidRDefault="00D728FD" w:rsidP="00F05663">
      <w:pPr>
        <w:rPr>
          <w:rFonts w:ascii="Times New Roman" w:eastAsia="等线" w:hAnsi="Times New Roman" w:cs="等线 Light"/>
          <w:szCs w:val="21"/>
        </w:rPr>
      </w:pPr>
      <w:bookmarkStart w:id="48" w:name="_Toc28575"/>
      <w:bookmarkStart w:id="49" w:name="_Toc4278"/>
      <w:bookmarkStart w:id="50" w:name="_Toc21482"/>
      <w:bookmarkStart w:id="51" w:name="_Toc17634"/>
      <w:bookmarkStart w:id="52" w:name="_Toc14139"/>
      <w:bookmarkStart w:id="53" w:name="_Toc18832"/>
      <w:bookmarkStart w:id="54" w:name="_Toc31094"/>
      <w:r w:rsidRPr="00F15354">
        <w:rPr>
          <w:rFonts w:ascii="Times New Roman" w:eastAsia="等线" w:hAnsi="Times New Roman"/>
          <w:shd w:val="clear" w:color="auto" w:fill="FFFFFF"/>
        </w:rPr>
        <w:t>Dobin A, Davis CA, Schlesinger F, et al. STAR: ultrafast universal RNA-seq aligner. </w:t>
      </w:r>
      <w:r w:rsidRPr="00F15354">
        <w:rPr>
          <w:rFonts w:ascii="Times New Roman" w:eastAsia="等线" w:hAnsi="Times New Roman"/>
          <w:i/>
          <w:iCs/>
          <w:shd w:val="clear" w:color="auto" w:fill="FFFFFF"/>
        </w:rPr>
        <w:t>Bioinformatics</w:t>
      </w:r>
      <w:r w:rsidRPr="00F15354">
        <w:rPr>
          <w:rFonts w:ascii="Times New Roman" w:eastAsia="等线" w:hAnsi="Times New Roman"/>
          <w:shd w:val="clear" w:color="auto" w:fill="FFFFFF"/>
        </w:rPr>
        <w:t>. 2013;29(1):15-21. doi:10.1093/bioinformatics/bts635</w:t>
      </w:r>
      <w:r w:rsidRPr="00F15354">
        <w:rPr>
          <w:rFonts w:ascii="Times New Roman" w:eastAsia="等线" w:hAnsi="Times New Roman" w:cs="等线 Light" w:hint="eastAsia"/>
          <w:szCs w:val="21"/>
        </w:rPr>
        <w:fldChar w:fldCharType="begin"/>
      </w:r>
      <w:r w:rsidRPr="00F15354">
        <w:rPr>
          <w:rFonts w:ascii="Times New Roman" w:eastAsia="等线" w:hAnsi="Times New Roman" w:cs="等线 Light" w:hint="eastAsia"/>
          <w:szCs w:val="21"/>
        </w:rPr>
        <w:instrText xml:space="preserve"> ADDIN EN.REFLIST </w:instrText>
      </w:r>
      <w:r w:rsidRPr="00F15354">
        <w:rPr>
          <w:rFonts w:ascii="Times New Roman" w:eastAsia="等线" w:hAnsi="Times New Roman" w:cs="等线 Light" w:hint="eastAsia"/>
          <w:szCs w:val="21"/>
        </w:rPr>
        <w:fldChar w:fldCharType="separate"/>
      </w:r>
      <w:bookmarkEnd w:id="48"/>
      <w:bookmarkEnd w:id="49"/>
      <w:bookmarkEnd w:id="50"/>
      <w:bookmarkEnd w:id="51"/>
      <w:bookmarkEnd w:id="52"/>
      <w:bookmarkEnd w:id="53"/>
      <w:bookmarkEnd w:id="54"/>
    </w:p>
    <w:p w14:paraId="1DC8A60D" w14:textId="77777777" w:rsidR="00D728FD" w:rsidRPr="00F15354" w:rsidRDefault="00D728FD" w:rsidP="00F05663">
      <w:pPr>
        <w:rPr>
          <w:rFonts w:ascii="Times New Roman" w:eastAsia="等线" w:hAnsi="Times New Roman"/>
        </w:rPr>
      </w:pPr>
    </w:p>
    <w:p w14:paraId="3596F46D" w14:textId="77777777" w:rsidR="00D728FD" w:rsidRPr="00F15354" w:rsidRDefault="00D728FD" w:rsidP="00F05663">
      <w:pPr>
        <w:rPr>
          <w:rFonts w:ascii="Times New Roman" w:eastAsia="等线" w:hAnsi="Times New Roman"/>
        </w:rPr>
      </w:pPr>
      <w:r w:rsidRPr="00F15354">
        <w:rPr>
          <w:rFonts w:ascii="Times New Roman" w:eastAsia="等线" w:hAnsi="Times New Roman" w:hint="eastAsia"/>
        </w:rPr>
        <w:fldChar w:fldCharType="end"/>
      </w:r>
    </w:p>
    <w:p w14:paraId="19A90FE6" w14:textId="77777777" w:rsidR="00DC2F9A" w:rsidRPr="00F15354" w:rsidRDefault="00DC2F9A" w:rsidP="00F05663">
      <w:pPr>
        <w:rPr>
          <w:rFonts w:ascii="Times New Roman" w:eastAsia="等线" w:hAnsi="Times New Roman"/>
        </w:rPr>
      </w:pPr>
    </w:p>
    <w:sectPr w:rsidR="00DC2F9A" w:rsidRPr="00F15354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3E88D" w14:textId="77777777" w:rsidR="004F3D35" w:rsidRDefault="004F3D35">
      <w:r>
        <w:separator/>
      </w:r>
    </w:p>
  </w:endnote>
  <w:endnote w:type="continuationSeparator" w:id="0">
    <w:p w14:paraId="58C1D1CA" w14:textId="77777777" w:rsidR="004F3D35" w:rsidRDefault="004F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785A3" w14:textId="77777777" w:rsidR="009F6716" w:rsidRDefault="008419F1" w:rsidP="00F0566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549D03" wp14:editId="71184E0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EED1FF" w14:textId="77777777" w:rsidR="009F6716" w:rsidRDefault="008419F1" w:rsidP="00F05663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49D03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3EED1FF" w14:textId="77777777" w:rsidR="009F6716" w:rsidRDefault="008419F1" w:rsidP="00F05663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BDAC5" w14:textId="77777777" w:rsidR="004F3D35" w:rsidRDefault="004F3D35">
      <w:r>
        <w:separator/>
      </w:r>
    </w:p>
  </w:footnote>
  <w:footnote w:type="continuationSeparator" w:id="0">
    <w:p w14:paraId="39649C45" w14:textId="77777777" w:rsidR="004F3D35" w:rsidRDefault="004F3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E7767F"/>
    <w:multiLevelType w:val="multilevel"/>
    <w:tmpl w:val="B2E7767F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B89A1E3E"/>
    <w:multiLevelType w:val="multilevel"/>
    <w:tmpl w:val="B89A1E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193112F"/>
    <w:multiLevelType w:val="hybridMultilevel"/>
    <w:tmpl w:val="A314AD3C"/>
    <w:lvl w:ilvl="0" w:tplc="84DEE20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A7509C"/>
    <w:multiLevelType w:val="multilevel"/>
    <w:tmpl w:val="21225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E3077C"/>
    <w:multiLevelType w:val="hybridMultilevel"/>
    <w:tmpl w:val="A6601BD8"/>
    <w:lvl w:ilvl="0" w:tplc="04090019">
      <w:start w:val="1"/>
      <w:numFmt w:val="lowerLetter"/>
      <w:lvlText w:val="%1)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5" w15:restartNumberingAfterBreak="0">
    <w:nsid w:val="21225EBE"/>
    <w:multiLevelType w:val="multilevel"/>
    <w:tmpl w:val="21225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7B2BF8"/>
    <w:multiLevelType w:val="multilevel"/>
    <w:tmpl w:val="D0EEC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76E1AAD"/>
    <w:multiLevelType w:val="multilevel"/>
    <w:tmpl w:val="476E1AAD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E99625D"/>
    <w:multiLevelType w:val="hybridMultilevel"/>
    <w:tmpl w:val="8FCE45A0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282810129">
    <w:abstractNumId w:val="5"/>
  </w:num>
  <w:num w:numId="2" w16cid:durableId="799570642">
    <w:abstractNumId w:val="7"/>
  </w:num>
  <w:num w:numId="3" w16cid:durableId="387732680">
    <w:abstractNumId w:val="0"/>
  </w:num>
  <w:num w:numId="4" w16cid:durableId="930161182">
    <w:abstractNumId w:val="1"/>
  </w:num>
  <w:num w:numId="5" w16cid:durableId="406852110">
    <w:abstractNumId w:val="4"/>
  </w:num>
  <w:num w:numId="6" w16cid:durableId="1380201121">
    <w:abstractNumId w:val="2"/>
  </w:num>
  <w:num w:numId="7" w16cid:durableId="591358964">
    <w:abstractNumId w:val="6"/>
  </w:num>
  <w:num w:numId="8" w16cid:durableId="1439326303">
    <w:abstractNumId w:val="8"/>
  </w:num>
  <w:num w:numId="9" w16cid:durableId="69635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F6"/>
    <w:rsid w:val="00050C59"/>
    <w:rsid w:val="00114F9C"/>
    <w:rsid w:val="001D0B6D"/>
    <w:rsid w:val="001D5373"/>
    <w:rsid w:val="001F5F03"/>
    <w:rsid w:val="00260B1E"/>
    <w:rsid w:val="00262579"/>
    <w:rsid w:val="002822CA"/>
    <w:rsid w:val="00314032"/>
    <w:rsid w:val="00344114"/>
    <w:rsid w:val="00344AA0"/>
    <w:rsid w:val="003A5D7E"/>
    <w:rsid w:val="003B515B"/>
    <w:rsid w:val="003D0152"/>
    <w:rsid w:val="00445748"/>
    <w:rsid w:val="004B6456"/>
    <w:rsid w:val="004F3D35"/>
    <w:rsid w:val="00550DF3"/>
    <w:rsid w:val="0056179F"/>
    <w:rsid w:val="005C03A3"/>
    <w:rsid w:val="005E7BAD"/>
    <w:rsid w:val="005F4129"/>
    <w:rsid w:val="005F6FC0"/>
    <w:rsid w:val="0060355F"/>
    <w:rsid w:val="006B1569"/>
    <w:rsid w:val="00705124"/>
    <w:rsid w:val="00714CD6"/>
    <w:rsid w:val="007F1B86"/>
    <w:rsid w:val="008253BD"/>
    <w:rsid w:val="008419F1"/>
    <w:rsid w:val="00844AEA"/>
    <w:rsid w:val="00877204"/>
    <w:rsid w:val="00916AAB"/>
    <w:rsid w:val="00932341"/>
    <w:rsid w:val="00A43F8B"/>
    <w:rsid w:val="00A477D8"/>
    <w:rsid w:val="00AB678B"/>
    <w:rsid w:val="00AE0BC5"/>
    <w:rsid w:val="00AF37AD"/>
    <w:rsid w:val="00B45C0D"/>
    <w:rsid w:val="00B87786"/>
    <w:rsid w:val="00BC3F30"/>
    <w:rsid w:val="00C96350"/>
    <w:rsid w:val="00CA6A08"/>
    <w:rsid w:val="00CF1498"/>
    <w:rsid w:val="00D326F6"/>
    <w:rsid w:val="00D728FD"/>
    <w:rsid w:val="00D741DF"/>
    <w:rsid w:val="00D823F5"/>
    <w:rsid w:val="00DC2F9A"/>
    <w:rsid w:val="00E32F59"/>
    <w:rsid w:val="00E53160"/>
    <w:rsid w:val="00E73181"/>
    <w:rsid w:val="00E80487"/>
    <w:rsid w:val="00EB0051"/>
    <w:rsid w:val="00EC500E"/>
    <w:rsid w:val="00EC5878"/>
    <w:rsid w:val="00EF6040"/>
    <w:rsid w:val="00F05663"/>
    <w:rsid w:val="00F15354"/>
    <w:rsid w:val="00F238FB"/>
    <w:rsid w:val="00F31BEC"/>
    <w:rsid w:val="00F54DEC"/>
    <w:rsid w:val="00FE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AFB77C6"/>
  <w15:chartTrackingRefBased/>
  <w15:docId w15:val="{0AD3F12B-16E1-4978-932F-1F266C55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F05663"/>
    <w:pPr>
      <w:widowControl w:val="0"/>
      <w:wordWrap w:val="0"/>
      <w:ind w:left="357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28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728FD"/>
    <w:pPr>
      <w:keepNext/>
      <w:keepLines/>
      <w:spacing w:line="360" w:lineRule="auto"/>
      <w:ind w:left="360" w:hanging="360"/>
      <w:outlineLvl w:val="1"/>
    </w:pPr>
    <w:rPr>
      <w:rFonts w:ascii="等线 Light" w:eastAsia="等线 Light" w:hAnsi="等线 Light" w:cs="等线 Light"/>
      <w:b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sid w:val="00D728FD"/>
    <w:rPr>
      <w:rFonts w:ascii="等线 Light" w:eastAsia="等线 Light" w:hAnsi="等线 Light" w:cs="等线 Light"/>
      <w:b/>
      <w:bCs/>
      <w:szCs w:val="21"/>
    </w:rPr>
  </w:style>
  <w:style w:type="paragraph" w:styleId="TOC3">
    <w:name w:val="toc 3"/>
    <w:basedOn w:val="a"/>
    <w:next w:val="a"/>
    <w:autoRedefine/>
    <w:uiPriority w:val="39"/>
    <w:unhideWhenUsed/>
    <w:qFormat/>
    <w:rsid w:val="00D728FD"/>
    <w:pPr>
      <w:ind w:leftChars="400" w:left="840"/>
    </w:pPr>
  </w:style>
  <w:style w:type="paragraph" w:styleId="a3">
    <w:name w:val="footer"/>
    <w:basedOn w:val="a"/>
    <w:link w:val="a4"/>
    <w:autoRedefine/>
    <w:uiPriority w:val="99"/>
    <w:unhideWhenUsed/>
    <w:qFormat/>
    <w:rsid w:val="00D728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D728FD"/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rsid w:val="00D728FD"/>
    <w:pPr>
      <w:ind w:leftChars="200" w:left="420"/>
    </w:pPr>
  </w:style>
  <w:style w:type="character" w:styleId="a5">
    <w:name w:val="Hyperlink"/>
    <w:basedOn w:val="a0"/>
    <w:autoRedefine/>
    <w:uiPriority w:val="99"/>
    <w:unhideWhenUsed/>
    <w:qFormat/>
    <w:rsid w:val="00D728FD"/>
    <w:rPr>
      <w:color w:val="0563C1" w:themeColor="hyperlink"/>
      <w:u w:val="single"/>
    </w:rPr>
  </w:style>
  <w:style w:type="paragraph" w:styleId="a6">
    <w:name w:val="List Paragraph"/>
    <w:basedOn w:val="a"/>
    <w:autoRedefine/>
    <w:uiPriority w:val="34"/>
    <w:qFormat/>
    <w:rsid w:val="00D728FD"/>
    <w:pPr>
      <w:spacing w:line="360" w:lineRule="auto"/>
      <w:ind w:left="840"/>
    </w:pPr>
  </w:style>
  <w:style w:type="paragraph" w:customStyle="1" w:styleId="TOC20">
    <w:name w:val="TOC 标题2"/>
    <w:basedOn w:val="1"/>
    <w:next w:val="a"/>
    <w:uiPriority w:val="39"/>
    <w:unhideWhenUsed/>
    <w:qFormat/>
    <w:rsid w:val="00D728F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728FD"/>
    <w:rPr>
      <w:b/>
      <w:bCs/>
      <w:kern w:val="44"/>
      <w:sz w:val="44"/>
      <w:szCs w:val="44"/>
    </w:rPr>
  </w:style>
  <w:style w:type="character" w:styleId="a7">
    <w:name w:val="Strong"/>
    <w:basedOn w:val="a0"/>
    <w:uiPriority w:val="22"/>
    <w:qFormat/>
    <w:rsid w:val="00E53160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05124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741DF"/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39"/>
    <w:rsid w:val="00344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260B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60B1E"/>
    <w:rPr>
      <w:rFonts w:ascii="宋体" w:eastAsia="宋体" w:hAnsi="宋体" w:cs="宋体"/>
      <w:kern w:val="0"/>
      <w:sz w:val="24"/>
      <w:szCs w:val="24"/>
    </w:rPr>
  </w:style>
  <w:style w:type="character" w:customStyle="1" w:styleId="pl-c">
    <w:name w:val="pl-c"/>
    <w:basedOn w:val="a0"/>
    <w:rsid w:val="00260B1E"/>
  </w:style>
  <w:style w:type="paragraph" w:styleId="aa">
    <w:name w:val="header"/>
    <w:basedOn w:val="a"/>
    <w:link w:val="ab"/>
    <w:uiPriority w:val="99"/>
    <w:unhideWhenUsed/>
    <w:rsid w:val="00F31B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31B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张向前</dc:creator>
  <cp:keywords/>
  <dc:description/>
  <cp:lastModifiedBy>张向前</cp:lastModifiedBy>
  <cp:revision>59</cp:revision>
  <dcterms:created xsi:type="dcterms:W3CDTF">2026-03-06T00:30:00Z</dcterms:created>
  <dcterms:modified xsi:type="dcterms:W3CDTF">2026-04-10T05:42:00Z</dcterms:modified>
</cp:coreProperties>
</file>