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737"/>
        <w:tblW w:w="0" w:type="auto"/>
        <w:tblLook w:val="04A0" w:firstRow="1" w:lastRow="0" w:firstColumn="1" w:lastColumn="0" w:noHBand="0" w:noVBand="1"/>
      </w:tblPr>
      <w:tblGrid>
        <w:gridCol w:w="3114"/>
        <w:gridCol w:w="5902"/>
      </w:tblGrid>
      <w:tr w:rsidR="00855C97" w:rsidTr="00BA271D">
        <w:tc>
          <w:tcPr>
            <w:tcW w:w="3114" w:type="dxa"/>
          </w:tcPr>
          <w:p w:rsidR="00855C97" w:rsidRDefault="00855C97" w:rsidP="00BA271D">
            <w:r>
              <w:t>Name of the Student</w:t>
            </w:r>
          </w:p>
        </w:tc>
        <w:tc>
          <w:tcPr>
            <w:tcW w:w="5902" w:type="dxa"/>
          </w:tcPr>
          <w:p w:rsidR="00855C97" w:rsidRDefault="00855C97" w:rsidP="00BA271D">
            <w:r>
              <w:t>Bryan Menezes</w:t>
            </w:r>
          </w:p>
        </w:tc>
      </w:tr>
      <w:tr w:rsidR="00855C97" w:rsidTr="00BA271D">
        <w:tc>
          <w:tcPr>
            <w:tcW w:w="3114" w:type="dxa"/>
          </w:tcPr>
          <w:p w:rsidR="00855C97" w:rsidRDefault="00855C97" w:rsidP="00BA271D">
            <w:r>
              <w:t>Internship Project Topic</w:t>
            </w:r>
          </w:p>
        </w:tc>
        <w:tc>
          <w:tcPr>
            <w:tcW w:w="5902" w:type="dxa"/>
          </w:tcPr>
          <w:p w:rsidR="00855C97" w:rsidRDefault="00855C97" w:rsidP="00BA271D">
            <w:r>
              <w:t>Classification Model for Drug trial</w:t>
            </w:r>
          </w:p>
        </w:tc>
      </w:tr>
      <w:tr w:rsidR="00855C97" w:rsidTr="00BA271D">
        <w:tc>
          <w:tcPr>
            <w:tcW w:w="3114" w:type="dxa"/>
          </w:tcPr>
          <w:p w:rsidR="00855C97" w:rsidRDefault="00855C97" w:rsidP="00BA271D">
            <w:r>
              <w:t>Industry Mentor</w:t>
            </w:r>
          </w:p>
        </w:tc>
        <w:tc>
          <w:tcPr>
            <w:tcW w:w="5902" w:type="dxa"/>
          </w:tcPr>
          <w:p w:rsidR="00855C97" w:rsidRDefault="00855C97" w:rsidP="00BA271D">
            <w:r w:rsidRPr="004014FE">
              <w:t>D</w:t>
            </w:r>
            <w:r>
              <w:t>r</w:t>
            </w:r>
            <w:r w:rsidRPr="004014FE">
              <w:t>. Pradheep</w:t>
            </w:r>
          </w:p>
        </w:tc>
      </w:tr>
      <w:tr w:rsidR="00855C97" w:rsidTr="00BA271D">
        <w:tc>
          <w:tcPr>
            <w:tcW w:w="3114" w:type="dxa"/>
          </w:tcPr>
          <w:p w:rsidR="00855C97" w:rsidRDefault="00855C97" w:rsidP="00BA271D">
            <w:r>
              <w:t>Institute Name</w:t>
            </w:r>
          </w:p>
        </w:tc>
        <w:tc>
          <w:tcPr>
            <w:tcW w:w="5902" w:type="dxa"/>
          </w:tcPr>
          <w:p w:rsidR="00855C97" w:rsidRDefault="00855C97" w:rsidP="00BA271D">
            <w:r>
              <w:t>CSMU-Chhatrapati Shivaji Maharaj University</w:t>
            </w:r>
          </w:p>
        </w:tc>
      </w:tr>
    </w:tbl>
    <w:p w:rsidR="00855C97" w:rsidRDefault="00855C97" w:rsidP="00855C97">
      <w:pPr>
        <w:jc w:val="center"/>
      </w:pPr>
      <w:r>
        <w:t>TCS iON Remote internship</w:t>
      </w:r>
    </w:p>
    <w:p w:rsidR="00855C97" w:rsidRDefault="00855C97" w:rsidP="00855C97">
      <w:pPr>
        <w:jc w:val="center"/>
      </w:pPr>
      <w:r>
        <w:t xml:space="preserve">RIO-210 </w:t>
      </w:r>
    </w:p>
    <w:tbl>
      <w:tblPr>
        <w:tblStyle w:val="TableGrid"/>
        <w:tblpPr w:leftFromText="180" w:rightFromText="180" w:vertAnchor="page" w:horzAnchor="margin" w:tblpY="4333"/>
        <w:tblW w:w="9039" w:type="dxa"/>
        <w:tblLook w:val="04A0" w:firstRow="1" w:lastRow="0" w:firstColumn="1" w:lastColumn="0" w:noHBand="0" w:noVBand="1"/>
      </w:tblPr>
      <w:tblGrid>
        <w:gridCol w:w="3012"/>
        <w:gridCol w:w="3012"/>
        <w:gridCol w:w="3015"/>
      </w:tblGrid>
      <w:tr w:rsidR="00855C97" w:rsidTr="00BA271D">
        <w:trPr>
          <w:trHeight w:val="264"/>
        </w:trPr>
        <w:tc>
          <w:tcPr>
            <w:tcW w:w="3012" w:type="dxa"/>
          </w:tcPr>
          <w:p w:rsidR="00855C97" w:rsidRDefault="00855C97" w:rsidP="00BA271D">
            <w:r>
              <w:t>Date</w:t>
            </w:r>
          </w:p>
        </w:tc>
        <w:tc>
          <w:tcPr>
            <w:tcW w:w="3012" w:type="dxa"/>
          </w:tcPr>
          <w:p w:rsidR="00855C97" w:rsidRDefault="00855C97" w:rsidP="00BA271D">
            <w:r>
              <w:t>Day</w:t>
            </w:r>
          </w:p>
        </w:tc>
        <w:tc>
          <w:tcPr>
            <w:tcW w:w="3015" w:type="dxa"/>
          </w:tcPr>
          <w:p w:rsidR="00855C97" w:rsidRDefault="00855C97" w:rsidP="00BA271D">
            <w:r>
              <w:t>Hour Spent</w:t>
            </w:r>
          </w:p>
        </w:tc>
      </w:tr>
      <w:tr w:rsidR="00855C97" w:rsidTr="00BA271D">
        <w:trPr>
          <w:trHeight w:val="264"/>
        </w:trPr>
        <w:tc>
          <w:tcPr>
            <w:tcW w:w="3012" w:type="dxa"/>
          </w:tcPr>
          <w:p w:rsidR="00855C97" w:rsidRDefault="00855C97" w:rsidP="00BA271D"/>
        </w:tc>
        <w:tc>
          <w:tcPr>
            <w:tcW w:w="3012" w:type="dxa"/>
          </w:tcPr>
          <w:p w:rsidR="00855C97" w:rsidRDefault="00855C97" w:rsidP="00BA271D">
            <w:r>
              <w:t xml:space="preserve">DAY </w:t>
            </w:r>
            <w:r>
              <w:t>3</w:t>
            </w:r>
          </w:p>
        </w:tc>
        <w:tc>
          <w:tcPr>
            <w:tcW w:w="3015" w:type="dxa"/>
          </w:tcPr>
          <w:p w:rsidR="00855C97" w:rsidRDefault="00855C97" w:rsidP="00BA271D">
            <w:r>
              <w:t>3.5</w:t>
            </w:r>
          </w:p>
        </w:tc>
      </w:tr>
      <w:tr w:rsidR="00855C97" w:rsidTr="00BA271D">
        <w:trPr>
          <w:trHeight w:val="4682"/>
        </w:trPr>
        <w:tc>
          <w:tcPr>
            <w:tcW w:w="9039" w:type="dxa"/>
            <w:gridSpan w:val="3"/>
          </w:tcPr>
          <w:p w:rsidR="00855C97" w:rsidRDefault="00855C97" w:rsidP="00BA271D">
            <w:r>
              <w:t>Activities done today—</w:t>
            </w:r>
            <w:r>
              <w:t>Finding a Dataset for the classification model of drug trial:</w:t>
            </w:r>
          </w:p>
          <w:p w:rsidR="00855C97" w:rsidRDefault="00855C97" w:rsidP="00BA271D"/>
          <w:p w:rsidR="00855C97" w:rsidRDefault="00855C97" w:rsidP="00BA271D">
            <w:r>
              <w:t>Finding</w:t>
            </w:r>
            <w:r>
              <w:t xml:space="preserve"> the drug trial: -</w:t>
            </w:r>
          </w:p>
          <w:p w:rsidR="00855C97" w:rsidRDefault="00855C97" w:rsidP="00BA271D"/>
          <w:p w:rsidR="00855C97" w:rsidRDefault="00855C97" w:rsidP="00855C97">
            <w:r>
              <w:t>We are to find a data set at least 4,00,000 patients c</w:t>
            </w:r>
            <w:r>
              <w:t>ontaining the following details for each patient:</w:t>
            </w:r>
          </w:p>
          <w:p w:rsidR="00855C97" w:rsidRDefault="00855C97" w:rsidP="00855C97">
            <w:pPr>
              <w:pStyle w:val="ListParagraph"/>
              <w:numPr>
                <w:ilvl w:val="0"/>
                <w:numId w:val="3"/>
              </w:numPr>
            </w:pPr>
            <w:r>
              <w:t xml:space="preserve">Name </w:t>
            </w:r>
          </w:p>
          <w:p w:rsidR="00855C97" w:rsidRDefault="00855C97" w:rsidP="00855C97">
            <w:pPr>
              <w:pStyle w:val="ListParagraph"/>
              <w:numPr>
                <w:ilvl w:val="0"/>
                <w:numId w:val="3"/>
              </w:numPr>
            </w:pPr>
            <w:r>
              <w:t>Age</w:t>
            </w:r>
          </w:p>
          <w:p w:rsidR="00855C97" w:rsidRDefault="00855C97" w:rsidP="00855C97">
            <w:pPr>
              <w:pStyle w:val="ListParagraph"/>
              <w:numPr>
                <w:ilvl w:val="0"/>
                <w:numId w:val="3"/>
              </w:numPr>
            </w:pPr>
            <w:r>
              <w:t>Gender</w:t>
            </w:r>
          </w:p>
          <w:p w:rsidR="00855C97" w:rsidRDefault="00855C97" w:rsidP="00855C97">
            <w:pPr>
              <w:pStyle w:val="ListParagraph"/>
              <w:numPr>
                <w:ilvl w:val="0"/>
                <w:numId w:val="3"/>
              </w:numPr>
            </w:pPr>
            <w:r>
              <w:t>Race</w:t>
            </w:r>
          </w:p>
          <w:p w:rsidR="00855C97" w:rsidRDefault="00855C97" w:rsidP="00855C97">
            <w:pPr>
              <w:pStyle w:val="ListParagraph"/>
              <w:numPr>
                <w:ilvl w:val="0"/>
                <w:numId w:val="3"/>
              </w:numPr>
            </w:pPr>
            <w:r>
              <w:t>Side effect</w:t>
            </w:r>
          </w:p>
          <w:p w:rsidR="00855C97" w:rsidRDefault="00855C97" w:rsidP="00855C97"/>
          <w:p w:rsidR="00855C97" w:rsidRDefault="00855C97" w:rsidP="00855C97">
            <w:r>
              <w:t>To find such a data set we will use the website Kaggle is a data science platform and online community of data scientist and machine learning professionals used for helping individuals for create projects to enhance their capabilities. It mainly contains datasets that are useful to help individuals like me to find datasets for projects.</w:t>
            </w:r>
          </w:p>
          <w:p w:rsidR="00855C97" w:rsidRDefault="00855C97" w:rsidP="00855C97"/>
          <w:p w:rsidR="00855C97" w:rsidRDefault="00855C97" w:rsidP="00855C97">
            <w:r>
              <w:t>After searching through Kaggle I have found the dataset I am to use to build the classification model:</w:t>
            </w:r>
          </w:p>
          <w:p w:rsidR="00855C97" w:rsidRDefault="00855C97" w:rsidP="00855C97"/>
          <w:p w:rsidR="00855C97" w:rsidRDefault="00855C97" w:rsidP="00855C97">
            <w:r>
              <w:t>About the dataset: WebMD Drug Reviews Dataset</w:t>
            </w:r>
          </w:p>
          <w:p w:rsidR="00855C97" w:rsidRDefault="00855C97" w:rsidP="00855C97"/>
          <w:p w:rsidR="008A24FA" w:rsidRDefault="008A24FA" w:rsidP="00855C97">
            <w:r>
              <w:t>The dataset provides user revies on specific drugs along with related condition, side effects, age, sec and rating reflecting overall patient satisfaction.</w:t>
            </w:r>
          </w:p>
          <w:p w:rsidR="008A24FA" w:rsidRDefault="008A24FA" w:rsidP="00855C97"/>
          <w:p w:rsidR="008A24FA" w:rsidRDefault="008A24FA" w:rsidP="00855C97">
            <w:r>
              <w:t>The data acquired by scrapping WebMD site. There are around 0.36 million or 3.6 lakh rows of unique reviews and is updated till march 2020.</w:t>
            </w:r>
          </w:p>
          <w:p w:rsidR="008A24FA" w:rsidRDefault="008A24FA" w:rsidP="00855C97"/>
          <w:p w:rsidR="00855C97" w:rsidRDefault="00855C97" w:rsidP="00855C97">
            <w:r>
              <w:t xml:space="preserve"> </w:t>
            </w:r>
            <w:r w:rsidR="008A24FA">
              <w:t xml:space="preserve">The dataset: </w:t>
            </w:r>
            <w:hyperlink r:id="rId5" w:history="1">
              <w:r w:rsidR="008A24FA">
                <w:rPr>
                  <w:rStyle w:val="Hyperlink"/>
                </w:rPr>
                <w:t>WebMD Drug Reviews Dataset (kaggle.com)</w:t>
              </w:r>
            </w:hyperlink>
            <w:r w:rsidR="008A24FA">
              <w:t xml:space="preserve"> </w:t>
            </w:r>
          </w:p>
          <w:p w:rsidR="00855C97" w:rsidRDefault="00855C97" w:rsidP="00BA271D"/>
        </w:tc>
      </w:tr>
    </w:tbl>
    <w:p w:rsidR="00855C97" w:rsidRDefault="00855C97" w:rsidP="00855C97"/>
    <w:p w:rsidR="00855C97" w:rsidRDefault="00855C97" w:rsidP="00855C97"/>
    <w:p w:rsidR="000A232B" w:rsidRDefault="000A232B"/>
    <w:sectPr w:rsidR="000A232B" w:rsidSect="00855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34CA"/>
    <w:multiLevelType w:val="hybridMultilevel"/>
    <w:tmpl w:val="F166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423E95"/>
    <w:multiLevelType w:val="hybridMultilevel"/>
    <w:tmpl w:val="1D36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91CD2"/>
    <w:multiLevelType w:val="hybridMultilevel"/>
    <w:tmpl w:val="B5285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76889">
    <w:abstractNumId w:val="2"/>
  </w:num>
  <w:num w:numId="2" w16cid:durableId="1911766643">
    <w:abstractNumId w:val="0"/>
  </w:num>
  <w:num w:numId="3" w16cid:durableId="55162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97"/>
    <w:rsid w:val="000A232B"/>
    <w:rsid w:val="006B26B8"/>
    <w:rsid w:val="00855C97"/>
    <w:rsid w:val="008A24F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9F56"/>
  <w15:chartTrackingRefBased/>
  <w15:docId w15:val="{3D5A40F5-8C96-45B9-B6DB-C2DE72C8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9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C97"/>
    <w:pPr>
      <w:ind w:left="720"/>
      <w:contextualSpacing/>
    </w:pPr>
  </w:style>
  <w:style w:type="character" w:styleId="Hyperlink">
    <w:name w:val="Hyperlink"/>
    <w:basedOn w:val="DefaultParagraphFont"/>
    <w:uiPriority w:val="99"/>
    <w:semiHidden/>
    <w:unhideWhenUsed/>
    <w:rsid w:val="008A2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hanharode07/webmd-drug-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Menezes</dc:creator>
  <cp:keywords/>
  <dc:description/>
  <cp:lastModifiedBy>Bryan Menezes</cp:lastModifiedBy>
  <cp:revision>1</cp:revision>
  <dcterms:created xsi:type="dcterms:W3CDTF">2024-06-24T06:35:00Z</dcterms:created>
  <dcterms:modified xsi:type="dcterms:W3CDTF">2024-06-24T06:50:00Z</dcterms:modified>
</cp:coreProperties>
</file>