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A53EC" w14:textId="58267167" w:rsidR="00196C7E" w:rsidRPr="00196C7E" w:rsidRDefault="00196C7E" w:rsidP="00196C7E">
      <w:pPr>
        <w:pStyle w:val="Heading1"/>
        <w:shd w:val="clear" w:color="auto" w:fill="FFFFFF"/>
        <w:spacing w:before="0"/>
        <w:textAlignment w:val="baseline"/>
        <w:rPr>
          <w:rFonts w:ascii="Segoe UI" w:hAnsi="Segoe UI" w:cs="Segoe UI"/>
          <w:b/>
          <w:sz w:val="44"/>
          <w:szCs w:val="44"/>
        </w:rPr>
      </w:pPr>
      <w:r w:rsidRPr="00196C7E">
        <w:rPr>
          <w:rFonts w:ascii="Segoe UI" w:hAnsi="Segoe UI" w:cs="Segoe UI"/>
          <w:b/>
          <w:sz w:val="44"/>
          <w:szCs w:val="44"/>
        </w:rPr>
        <w:t>Coupons in Microsoft Dynamics 365 Retail</w:t>
      </w:r>
    </w:p>
    <w:p w14:paraId="5EC40E6C" w14:textId="5AF942F3" w:rsidR="00196C7E" w:rsidRPr="00196C7E" w:rsidRDefault="00196C7E" w:rsidP="00196C7E">
      <w:pPr>
        <w:shd w:val="clear" w:color="auto" w:fill="FFFFFF"/>
        <w:spacing w:before="100" w:beforeAutospacing="1" w:after="100" w:afterAutospacing="1" w:line="240" w:lineRule="auto"/>
        <w:textAlignment w:val="baseline"/>
        <w:rPr>
          <w:rFonts w:asciiTheme="majorHAnsi" w:eastAsia="Times New Roman" w:hAnsiTheme="majorHAnsi" w:cs="Times New Roman"/>
          <w:sz w:val="28"/>
          <w:szCs w:val="28"/>
        </w:rPr>
      </w:pPr>
      <w:r w:rsidRPr="00196C7E">
        <w:rPr>
          <w:rFonts w:asciiTheme="majorHAnsi" w:eastAsia="Times New Roman" w:hAnsiTheme="majorHAnsi" w:cs="Times New Roman"/>
          <w:sz w:val="28"/>
          <w:szCs w:val="28"/>
        </w:rPr>
        <w:t xml:space="preserve">Dynamics 365 for Retail (and Finance and Operations) recently came out with the new coupon functionality that retailers have been waiting for. Before this functionality, discounts for the call center were very separated from the online and brick and mortar stores. This really wasn’t providing Dynamics customers with the omni-channel experience they wanted to give their customers. Now, we can create discounts, link them to the channels that will offer the discount, and create coupon codes or barcodes that will be entered </w:t>
      </w:r>
      <w:proofErr w:type="gramStart"/>
      <w:r w:rsidRPr="00196C7E">
        <w:rPr>
          <w:rFonts w:asciiTheme="majorHAnsi" w:eastAsia="Times New Roman" w:hAnsiTheme="majorHAnsi" w:cs="Times New Roman"/>
          <w:sz w:val="28"/>
          <w:szCs w:val="28"/>
        </w:rPr>
        <w:t>in order for</w:t>
      </w:r>
      <w:proofErr w:type="gramEnd"/>
      <w:r w:rsidRPr="00196C7E">
        <w:rPr>
          <w:rFonts w:asciiTheme="majorHAnsi" w:eastAsia="Times New Roman" w:hAnsiTheme="majorHAnsi" w:cs="Times New Roman"/>
          <w:sz w:val="28"/>
          <w:szCs w:val="28"/>
        </w:rPr>
        <w:t xml:space="preserve"> the customer to receive the discount. This functionality is giving retailers the ability to add more additional validation on top of the discounts they offer.</w:t>
      </w:r>
    </w:p>
    <w:p w14:paraId="226A2D9D" w14:textId="77777777" w:rsidR="00196C7E" w:rsidRPr="00196C7E" w:rsidRDefault="00196C7E" w:rsidP="00196C7E">
      <w:pPr>
        <w:shd w:val="clear" w:color="auto" w:fill="FFFFFF"/>
        <w:spacing w:before="100" w:beforeAutospacing="1" w:after="100" w:afterAutospacing="1" w:line="240" w:lineRule="auto"/>
        <w:textAlignment w:val="baseline"/>
        <w:rPr>
          <w:rFonts w:asciiTheme="majorHAnsi" w:eastAsia="Times New Roman" w:hAnsiTheme="majorHAnsi" w:cs="Times New Roman"/>
          <w:sz w:val="28"/>
          <w:szCs w:val="28"/>
        </w:rPr>
      </w:pPr>
      <w:r w:rsidRPr="00196C7E">
        <w:rPr>
          <w:rFonts w:asciiTheme="majorHAnsi" w:eastAsia="Times New Roman" w:hAnsiTheme="majorHAnsi" w:cs="Times New Roman"/>
          <w:sz w:val="28"/>
          <w:szCs w:val="28"/>
        </w:rPr>
        <w:t>It’s important to understand that coupons can be presented as a code or a barcode. Each coupon can have multiple codes with its own effective date. Coupons are linked to price groups, which defines the customers that can use the coupons and which retail channels they are valid in. Additionally, you must have a barcode configured for coupons in the Retail shared parameters form in order to create coupons with barcodes. Below you can see the step by step process for creating a new coupon in Dynamics 365 for Finance and Operations (and Dynamics 365 for Retail).</w:t>
      </w:r>
    </w:p>
    <w:p w14:paraId="5E64947C" w14:textId="77777777" w:rsidR="00196C7E" w:rsidRPr="00196C7E" w:rsidRDefault="00196C7E" w:rsidP="00196C7E">
      <w:pPr>
        <w:shd w:val="clear" w:color="auto" w:fill="FFFFFF"/>
        <w:spacing w:after="0" w:line="240" w:lineRule="auto"/>
        <w:textAlignment w:val="baseline"/>
        <w:rPr>
          <w:rFonts w:asciiTheme="majorHAnsi" w:eastAsia="Times New Roman" w:hAnsiTheme="majorHAnsi" w:cs="Times New Roman"/>
          <w:sz w:val="28"/>
          <w:szCs w:val="28"/>
        </w:rPr>
      </w:pPr>
      <w:r w:rsidRPr="00196C7E">
        <w:rPr>
          <w:rFonts w:asciiTheme="majorHAnsi" w:eastAsia="Times New Roman" w:hAnsiTheme="majorHAnsi" w:cs="Times New Roman"/>
          <w:noProof/>
          <w:sz w:val="28"/>
          <w:szCs w:val="28"/>
        </w:rPr>
        <w:drawing>
          <wp:inline distT="0" distB="0" distL="0" distR="0" wp14:anchorId="1C1BECCD" wp14:editId="76583967">
            <wp:extent cx="5943600" cy="2257425"/>
            <wp:effectExtent l="0" t="0" r="0" b="9525"/>
            <wp:docPr id="8" name="Picture 8" descr="https://media.licdn.com/dms/image/C5112AQHc1fqs5c9E8Q/article-inline_image-shrink_1000_1488/0?e=1550102400&amp;v=beta&amp;t=tgfQjeGGme8P9H2FPrItkR1FHuDRWgPlQlwQbT6mj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licdn.com/dms/image/C5112AQHc1fqs5c9E8Q/article-inline_image-shrink_1000_1488/0?e=1550102400&amp;v=beta&amp;t=tgfQjeGGme8P9H2FPrItkR1FHuDRWgPlQlwQbT6mjK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57425"/>
                    </a:xfrm>
                    <a:prstGeom prst="rect">
                      <a:avLst/>
                    </a:prstGeom>
                    <a:noFill/>
                    <a:ln>
                      <a:noFill/>
                    </a:ln>
                  </pic:spPr>
                </pic:pic>
              </a:graphicData>
            </a:graphic>
          </wp:inline>
        </w:drawing>
      </w:r>
    </w:p>
    <w:p w14:paraId="53A13894" w14:textId="77777777" w:rsidR="00196C7E" w:rsidRPr="00196C7E" w:rsidRDefault="00196C7E" w:rsidP="00196C7E">
      <w:pPr>
        <w:shd w:val="clear" w:color="auto" w:fill="FFFFFF"/>
        <w:spacing w:before="100" w:beforeAutospacing="1" w:after="100" w:afterAutospacing="1" w:line="240" w:lineRule="auto"/>
        <w:textAlignment w:val="baseline"/>
        <w:outlineLvl w:val="2"/>
        <w:rPr>
          <w:rFonts w:asciiTheme="majorHAnsi" w:eastAsia="Times New Roman" w:hAnsiTheme="majorHAnsi" w:cs="Segoe UI"/>
          <w:b/>
          <w:bCs/>
          <w:sz w:val="28"/>
          <w:szCs w:val="28"/>
        </w:rPr>
      </w:pPr>
      <w:r w:rsidRPr="00196C7E">
        <w:rPr>
          <w:rFonts w:asciiTheme="majorHAnsi" w:eastAsia="Times New Roman" w:hAnsiTheme="majorHAnsi" w:cs="Segoe UI"/>
          <w:b/>
          <w:bCs/>
          <w:sz w:val="28"/>
          <w:szCs w:val="28"/>
        </w:rPr>
        <w:t>Step Details:</w:t>
      </w:r>
    </w:p>
    <w:p w14:paraId="6B04764E" w14:textId="77777777" w:rsidR="00196C7E" w:rsidRPr="00196C7E" w:rsidRDefault="00196C7E" w:rsidP="00196C7E">
      <w:pPr>
        <w:shd w:val="clear" w:color="auto" w:fill="FFFFFF"/>
        <w:spacing w:beforeAutospacing="1" w:after="0" w:afterAutospacing="1" w:line="240" w:lineRule="auto"/>
        <w:textAlignment w:val="baseline"/>
        <w:rPr>
          <w:rFonts w:asciiTheme="majorHAnsi" w:eastAsia="Times New Roman" w:hAnsiTheme="majorHAnsi" w:cs="Times New Roman"/>
          <w:sz w:val="28"/>
          <w:szCs w:val="28"/>
        </w:rPr>
      </w:pPr>
      <w:r w:rsidRPr="00196C7E">
        <w:rPr>
          <w:rFonts w:asciiTheme="majorHAnsi" w:eastAsia="Times New Roman" w:hAnsiTheme="majorHAnsi" w:cs="Times New Roman"/>
          <w:b/>
          <w:bCs/>
          <w:sz w:val="28"/>
          <w:szCs w:val="28"/>
          <w:bdr w:val="none" w:sz="0" w:space="0" w:color="auto" w:frame="1"/>
        </w:rPr>
        <w:t>Coupon Parameters</w:t>
      </w:r>
      <w:r w:rsidRPr="00196C7E">
        <w:rPr>
          <w:rFonts w:asciiTheme="majorHAnsi" w:eastAsia="Times New Roman" w:hAnsiTheme="majorHAnsi" w:cs="Times New Roman"/>
          <w:sz w:val="28"/>
          <w:szCs w:val="28"/>
        </w:rPr>
        <w:t> – You will need to set up the parameters for the coupons’ in retail parameters. Here, you will need to define the barcode for coupons.</w:t>
      </w:r>
    </w:p>
    <w:p w14:paraId="253B87CC" w14:textId="77777777" w:rsidR="00196C7E" w:rsidRPr="00196C7E" w:rsidRDefault="00196C7E" w:rsidP="00196C7E">
      <w:pPr>
        <w:shd w:val="clear" w:color="auto" w:fill="FFFFFF"/>
        <w:spacing w:after="0" w:line="240" w:lineRule="auto"/>
        <w:textAlignment w:val="baseline"/>
        <w:rPr>
          <w:rFonts w:asciiTheme="majorHAnsi" w:eastAsia="Times New Roman" w:hAnsiTheme="majorHAnsi" w:cs="Times New Roman"/>
          <w:sz w:val="28"/>
          <w:szCs w:val="28"/>
        </w:rPr>
      </w:pPr>
      <w:r w:rsidRPr="00196C7E">
        <w:rPr>
          <w:rFonts w:asciiTheme="majorHAnsi" w:eastAsia="Times New Roman" w:hAnsiTheme="majorHAnsi" w:cs="Times New Roman"/>
          <w:noProof/>
          <w:sz w:val="28"/>
          <w:szCs w:val="28"/>
        </w:rPr>
        <w:lastRenderedPageBreak/>
        <w:drawing>
          <wp:inline distT="0" distB="0" distL="0" distR="0" wp14:anchorId="319F28D1" wp14:editId="41EDB244">
            <wp:extent cx="5943600" cy="2865120"/>
            <wp:effectExtent l="0" t="0" r="0" b="0"/>
            <wp:docPr id="7" name="Picture 7" descr="https://media.licdn.com/dms/image/C5112AQGackNbGy-GRA/article-inline_image-shrink_1500_2232/0?e=1550102400&amp;v=beta&amp;t=LVgBRUFCQB8WWxy01am03-Z_o9L_J9UEmQXTPm5nR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licdn.com/dms/image/C5112AQGackNbGy-GRA/article-inline_image-shrink_1500_2232/0?e=1550102400&amp;v=beta&amp;t=LVgBRUFCQB8WWxy01am03-Z_o9L_J9UEmQXTPm5nRE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865120"/>
                    </a:xfrm>
                    <a:prstGeom prst="rect">
                      <a:avLst/>
                    </a:prstGeom>
                    <a:noFill/>
                    <a:ln>
                      <a:noFill/>
                    </a:ln>
                  </pic:spPr>
                </pic:pic>
              </a:graphicData>
            </a:graphic>
          </wp:inline>
        </w:drawing>
      </w:r>
    </w:p>
    <w:p w14:paraId="77D56184" w14:textId="77777777" w:rsidR="00196C7E" w:rsidRPr="00196C7E" w:rsidRDefault="00196C7E" w:rsidP="00196C7E">
      <w:pPr>
        <w:numPr>
          <w:ilvl w:val="0"/>
          <w:numId w:val="1"/>
        </w:numPr>
        <w:shd w:val="clear" w:color="auto" w:fill="FFFFFF"/>
        <w:spacing w:beforeAutospacing="1" w:after="0" w:afterAutospacing="1" w:line="240" w:lineRule="auto"/>
        <w:textAlignment w:val="baseline"/>
        <w:rPr>
          <w:rFonts w:asciiTheme="majorHAnsi" w:eastAsia="Times New Roman" w:hAnsiTheme="majorHAnsi" w:cs="Times New Roman"/>
          <w:sz w:val="28"/>
          <w:szCs w:val="28"/>
        </w:rPr>
      </w:pPr>
      <w:r w:rsidRPr="00196C7E">
        <w:rPr>
          <w:rFonts w:asciiTheme="majorHAnsi" w:eastAsia="Times New Roman" w:hAnsiTheme="majorHAnsi" w:cs="Times New Roman"/>
          <w:b/>
          <w:bCs/>
          <w:sz w:val="28"/>
          <w:szCs w:val="28"/>
          <w:bdr w:val="none" w:sz="0" w:space="0" w:color="auto" w:frame="1"/>
        </w:rPr>
        <w:t>Create Discount </w:t>
      </w:r>
      <w:r w:rsidRPr="00196C7E">
        <w:rPr>
          <w:rFonts w:asciiTheme="majorHAnsi" w:eastAsia="Times New Roman" w:hAnsiTheme="majorHAnsi" w:cs="Times New Roman"/>
          <w:sz w:val="28"/>
          <w:szCs w:val="28"/>
        </w:rPr>
        <w:t>– You will need to have a discount created in order to link it to a coupon. You can still create threshold, mix and match, quantity and regular discounts. All of these can be linked to a coupon.</w:t>
      </w:r>
    </w:p>
    <w:p w14:paraId="500AFEF0" w14:textId="77777777" w:rsidR="00196C7E" w:rsidRPr="00196C7E" w:rsidRDefault="00196C7E" w:rsidP="00196C7E">
      <w:pPr>
        <w:shd w:val="clear" w:color="auto" w:fill="FFFFFF"/>
        <w:spacing w:after="0" w:line="240" w:lineRule="auto"/>
        <w:textAlignment w:val="baseline"/>
        <w:rPr>
          <w:rFonts w:asciiTheme="majorHAnsi" w:eastAsia="Times New Roman" w:hAnsiTheme="majorHAnsi" w:cs="Times New Roman"/>
          <w:sz w:val="28"/>
          <w:szCs w:val="28"/>
        </w:rPr>
      </w:pPr>
      <w:r w:rsidRPr="00196C7E">
        <w:rPr>
          <w:rFonts w:asciiTheme="majorHAnsi" w:eastAsia="Times New Roman" w:hAnsiTheme="majorHAnsi" w:cs="Times New Roman"/>
          <w:noProof/>
          <w:sz w:val="28"/>
          <w:szCs w:val="28"/>
        </w:rPr>
        <w:drawing>
          <wp:inline distT="0" distB="0" distL="0" distR="0" wp14:anchorId="56DCBA76" wp14:editId="6CEA1FF3">
            <wp:extent cx="5943600" cy="3114675"/>
            <wp:effectExtent l="0" t="0" r="0" b="9525"/>
            <wp:docPr id="6" name="Picture 6" descr="https://media.licdn.com/dms/image/C5112AQGf-M-2VtgVnA/article-inline_image-shrink_1500_2232/0?e=1550102400&amp;v=beta&amp;t=f9TerUx4KikMQ5nQD3VZGz9NWT3I1lEsejBKQt76K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licdn.com/dms/image/C5112AQGf-M-2VtgVnA/article-inline_image-shrink_1500_2232/0?e=1550102400&amp;v=beta&amp;t=f9TerUx4KikMQ5nQD3VZGz9NWT3I1lEsejBKQt76KN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inline>
        </w:drawing>
      </w:r>
    </w:p>
    <w:p w14:paraId="50E30BF0" w14:textId="77777777" w:rsidR="00196C7E" w:rsidRPr="00196C7E" w:rsidRDefault="00196C7E" w:rsidP="00196C7E">
      <w:pPr>
        <w:numPr>
          <w:ilvl w:val="0"/>
          <w:numId w:val="2"/>
        </w:numPr>
        <w:shd w:val="clear" w:color="auto" w:fill="FFFFFF"/>
        <w:spacing w:beforeAutospacing="1" w:after="0" w:afterAutospacing="1" w:line="240" w:lineRule="auto"/>
        <w:textAlignment w:val="baseline"/>
        <w:rPr>
          <w:rFonts w:asciiTheme="majorHAnsi" w:eastAsia="Times New Roman" w:hAnsiTheme="majorHAnsi" w:cs="Times New Roman"/>
          <w:sz w:val="28"/>
          <w:szCs w:val="28"/>
        </w:rPr>
      </w:pPr>
      <w:r w:rsidRPr="00196C7E">
        <w:rPr>
          <w:rFonts w:asciiTheme="majorHAnsi" w:eastAsia="Times New Roman" w:hAnsiTheme="majorHAnsi" w:cs="Times New Roman"/>
          <w:b/>
          <w:bCs/>
          <w:sz w:val="28"/>
          <w:szCs w:val="28"/>
          <w:bdr w:val="none" w:sz="0" w:space="0" w:color="auto" w:frame="1"/>
        </w:rPr>
        <w:t>Create Coupon</w:t>
      </w:r>
      <w:r w:rsidRPr="00196C7E">
        <w:rPr>
          <w:rFonts w:asciiTheme="majorHAnsi" w:eastAsia="Times New Roman" w:hAnsiTheme="majorHAnsi" w:cs="Times New Roman"/>
          <w:sz w:val="28"/>
          <w:szCs w:val="28"/>
        </w:rPr>
        <w:t> – You can now create a new coupon and link the discount to the coupon. You will also configure things like valid dates, coupon status and usage limit details.</w:t>
      </w:r>
    </w:p>
    <w:p w14:paraId="314DCC5B" w14:textId="77777777" w:rsidR="00196C7E" w:rsidRPr="00196C7E" w:rsidRDefault="00196C7E" w:rsidP="00196C7E">
      <w:pPr>
        <w:shd w:val="clear" w:color="auto" w:fill="FFFFFF"/>
        <w:spacing w:after="0" w:line="240" w:lineRule="auto"/>
        <w:textAlignment w:val="baseline"/>
        <w:rPr>
          <w:rFonts w:asciiTheme="majorHAnsi" w:eastAsia="Times New Roman" w:hAnsiTheme="majorHAnsi" w:cs="Times New Roman"/>
          <w:sz w:val="28"/>
          <w:szCs w:val="28"/>
        </w:rPr>
      </w:pPr>
      <w:r w:rsidRPr="00196C7E">
        <w:rPr>
          <w:rFonts w:asciiTheme="majorHAnsi" w:eastAsia="Times New Roman" w:hAnsiTheme="majorHAnsi" w:cs="Times New Roman"/>
          <w:noProof/>
          <w:sz w:val="28"/>
          <w:szCs w:val="28"/>
        </w:rPr>
        <w:lastRenderedPageBreak/>
        <w:drawing>
          <wp:inline distT="0" distB="0" distL="0" distR="0" wp14:anchorId="6CD89A5F" wp14:editId="4CA71A55">
            <wp:extent cx="5943600" cy="1657350"/>
            <wp:effectExtent l="0" t="0" r="0" b="0"/>
            <wp:docPr id="5" name="Picture 5" descr="https://media.licdn.com/dms/image/C5112AQEiVFBlljhbWQ/article-inline_image-shrink_1500_2232/0?e=1550102400&amp;v=beta&amp;t=XKZSCgOIMcVy_cAjA4weWWW-539UQTlmdR7P9ReaA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licdn.com/dms/image/C5112AQEiVFBlljhbWQ/article-inline_image-shrink_1500_2232/0?e=1550102400&amp;v=beta&amp;t=XKZSCgOIMcVy_cAjA4weWWW-539UQTlmdR7P9ReaAN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657350"/>
                    </a:xfrm>
                    <a:prstGeom prst="rect">
                      <a:avLst/>
                    </a:prstGeom>
                    <a:noFill/>
                    <a:ln>
                      <a:noFill/>
                    </a:ln>
                  </pic:spPr>
                </pic:pic>
              </a:graphicData>
            </a:graphic>
          </wp:inline>
        </w:drawing>
      </w:r>
    </w:p>
    <w:p w14:paraId="10A5948E" w14:textId="77777777" w:rsidR="00196C7E" w:rsidRPr="00196C7E" w:rsidRDefault="00196C7E" w:rsidP="00196C7E">
      <w:pPr>
        <w:numPr>
          <w:ilvl w:val="0"/>
          <w:numId w:val="3"/>
        </w:numPr>
        <w:shd w:val="clear" w:color="auto" w:fill="FFFFFF"/>
        <w:spacing w:beforeAutospacing="1" w:after="0" w:afterAutospacing="1" w:line="240" w:lineRule="auto"/>
        <w:textAlignment w:val="baseline"/>
        <w:rPr>
          <w:rFonts w:asciiTheme="majorHAnsi" w:eastAsia="Times New Roman" w:hAnsiTheme="majorHAnsi" w:cs="Times New Roman"/>
          <w:sz w:val="28"/>
          <w:szCs w:val="28"/>
        </w:rPr>
      </w:pPr>
      <w:r w:rsidRPr="00196C7E">
        <w:rPr>
          <w:rFonts w:asciiTheme="majorHAnsi" w:eastAsia="Times New Roman" w:hAnsiTheme="majorHAnsi" w:cs="Times New Roman"/>
          <w:b/>
          <w:bCs/>
          <w:sz w:val="28"/>
          <w:szCs w:val="28"/>
          <w:bdr w:val="none" w:sz="0" w:space="0" w:color="auto" w:frame="1"/>
        </w:rPr>
        <w:t>Create Coupon Codes </w:t>
      </w:r>
      <w:r w:rsidRPr="00196C7E">
        <w:rPr>
          <w:rFonts w:asciiTheme="majorHAnsi" w:eastAsia="Times New Roman" w:hAnsiTheme="majorHAnsi" w:cs="Times New Roman"/>
          <w:sz w:val="28"/>
          <w:szCs w:val="28"/>
        </w:rPr>
        <w:t>– You will need to add lines to the coupon to define the coupon code ID. Here you can also add the barcode that will be associated with the coupon.</w:t>
      </w:r>
    </w:p>
    <w:p w14:paraId="3B40C8BA" w14:textId="77777777" w:rsidR="00196C7E" w:rsidRPr="00196C7E" w:rsidRDefault="00196C7E" w:rsidP="00196C7E">
      <w:pPr>
        <w:shd w:val="clear" w:color="auto" w:fill="FFFFFF"/>
        <w:spacing w:after="0" w:line="240" w:lineRule="auto"/>
        <w:textAlignment w:val="baseline"/>
        <w:rPr>
          <w:rFonts w:asciiTheme="majorHAnsi" w:eastAsia="Times New Roman" w:hAnsiTheme="majorHAnsi" w:cs="Times New Roman"/>
          <w:sz w:val="28"/>
          <w:szCs w:val="28"/>
        </w:rPr>
      </w:pPr>
      <w:r w:rsidRPr="00196C7E">
        <w:rPr>
          <w:rFonts w:asciiTheme="majorHAnsi" w:eastAsia="Times New Roman" w:hAnsiTheme="majorHAnsi" w:cs="Times New Roman"/>
          <w:noProof/>
          <w:sz w:val="28"/>
          <w:szCs w:val="28"/>
        </w:rPr>
        <w:drawing>
          <wp:inline distT="0" distB="0" distL="0" distR="0" wp14:anchorId="41AA1767" wp14:editId="3550B32B">
            <wp:extent cx="5943600" cy="3129915"/>
            <wp:effectExtent l="0" t="0" r="0" b="0"/>
            <wp:docPr id="4" name="Picture 4" descr="https://media.licdn.com/dms/image/C5112AQFo2wt0KaGt6w/article-inline_image-shrink_1500_2232/0?e=1550102400&amp;v=beta&amp;t=n-GBbghuE0zzbU1YXwKRSrNBFWbg54Ob5Ob94Q2j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licdn.com/dms/image/C5112AQFo2wt0KaGt6w/article-inline_image-shrink_1500_2232/0?e=1550102400&amp;v=beta&amp;t=n-GBbghuE0zzbU1YXwKRSrNBFWbg54Ob5Ob94Q2j67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29915"/>
                    </a:xfrm>
                    <a:prstGeom prst="rect">
                      <a:avLst/>
                    </a:prstGeom>
                    <a:noFill/>
                    <a:ln>
                      <a:noFill/>
                    </a:ln>
                  </pic:spPr>
                </pic:pic>
              </a:graphicData>
            </a:graphic>
          </wp:inline>
        </w:drawing>
      </w:r>
    </w:p>
    <w:p w14:paraId="3F6169CD" w14:textId="34722CB9" w:rsidR="00196C7E" w:rsidRPr="00196C7E" w:rsidRDefault="00196C7E" w:rsidP="00196C7E">
      <w:pPr>
        <w:numPr>
          <w:ilvl w:val="0"/>
          <w:numId w:val="4"/>
        </w:numPr>
        <w:shd w:val="clear" w:color="auto" w:fill="FFFFFF"/>
        <w:spacing w:beforeAutospacing="1" w:after="0" w:afterAutospacing="1" w:line="240" w:lineRule="auto"/>
        <w:textAlignment w:val="baseline"/>
        <w:rPr>
          <w:rFonts w:asciiTheme="majorHAnsi" w:eastAsia="Times New Roman" w:hAnsiTheme="majorHAnsi" w:cs="Times New Roman"/>
          <w:sz w:val="28"/>
          <w:szCs w:val="28"/>
        </w:rPr>
      </w:pPr>
      <w:r w:rsidRPr="00196C7E">
        <w:rPr>
          <w:rFonts w:asciiTheme="majorHAnsi" w:eastAsia="Times New Roman" w:hAnsiTheme="majorHAnsi" w:cs="Times New Roman"/>
          <w:b/>
          <w:bCs/>
          <w:sz w:val="28"/>
          <w:szCs w:val="28"/>
          <w:bdr w:val="none" w:sz="0" w:space="0" w:color="auto" w:frame="1"/>
        </w:rPr>
        <w:t>Link Price Groups</w:t>
      </w:r>
      <w:r w:rsidRPr="00196C7E">
        <w:rPr>
          <w:rFonts w:asciiTheme="majorHAnsi" w:eastAsia="Times New Roman" w:hAnsiTheme="majorHAnsi" w:cs="Times New Roman"/>
          <w:sz w:val="28"/>
          <w:szCs w:val="28"/>
        </w:rPr>
        <w:t xml:space="preserve"> – You must link at least one price group to a coupon. Price groups are </w:t>
      </w:r>
      <w:r w:rsidRPr="00196C7E">
        <w:rPr>
          <w:rFonts w:asciiTheme="majorHAnsi" w:eastAsia="Times New Roman" w:hAnsiTheme="majorHAnsi" w:cs="Times New Roman"/>
          <w:sz w:val="28"/>
          <w:szCs w:val="28"/>
        </w:rPr>
        <w:t>linked</w:t>
      </w:r>
      <w:bookmarkStart w:id="0" w:name="_GoBack"/>
      <w:bookmarkEnd w:id="0"/>
      <w:r w:rsidRPr="00196C7E">
        <w:rPr>
          <w:rFonts w:asciiTheme="majorHAnsi" w:eastAsia="Times New Roman" w:hAnsiTheme="majorHAnsi" w:cs="Times New Roman"/>
          <w:sz w:val="28"/>
          <w:szCs w:val="28"/>
        </w:rPr>
        <w:t xml:space="preserve"> at the discount level. This will define what customers and channels the coupon will be valid for.</w:t>
      </w:r>
    </w:p>
    <w:p w14:paraId="1724BC56" w14:textId="77777777" w:rsidR="00196C7E" w:rsidRPr="00196C7E" w:rsidRDefault="00196C7E" w:rsidP="00196C7E">
      <w:pPr>
        <w:shd w:val="clear" w:color="auto" w:fill="FFFFFF"/>
        <w:spacing w:after="0" w:line="240" w:lineRule="auto"/>
        <w:textAlignment w:val="baseline"/>
        <w:rPr>
          <w:rFonts w:asciiTheme="majorHAnsi" w:eastAsia="Times New Roman" w:hAnsiTheme="majorHAnsi" w:cs="Times New Roman"/>
          <w:sz w:val="28"/>
          <w:szCs w:val="28"/>
        </w:rPr>
      </w:pPr>
      <w:r w:rsidRPr="00196C7E">
        <w:rPr>
          <w:rFonts w:asciiTheme="majorHAnsi" w:eastAsia="Times New Roman" w:hAnsiTheme="majorHAnsi" w:cs="Times New Roman"/>
          <w:noProof/>
          <w:sz w:val="28"/>
          <w:szCs w:val="28"/>
        </w:rPr>
        <w:lastRenderedPageBreak/>
        <w:drawing>
          <wp:inline distT="0" distB="0" distL="0" distR="0" wp14:anchorId="73F64FE9" wp14:editId="4B648EF0">
            <wp:extent cx="5943600" cy="1498600"/>
            <wp:effectExtent l="0" t="0" r="0" b="6350"/>
            <wp:docPr id="3" name="Picture 3" descr="https://media.licdn.com/dms/image/C5112AQEfvM-ZFpLlDw/article-inline_image-shrink_1500_2232/0?e=1550102400&amp;v=beta&amp;t=YATGayvG-qLzjVwt4iF8PkdSrwz6mqveVvDrLbeR5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licdn.com/dms/image/C5112AQEfvM-ZFpLlDw/article-inline_image-shrink_1500_2232/0?e=1550102400&amp;v=beta&amp;t=YATGayvG-qLzjVwt4iF8PkdSrwz6mqveVvDrLbeR5qQ"/>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498600"/>
                    </a:xfrm>
                    <a:prstGeom prst="rect">
                      <a:avLst/>
                    </a:prstGeom>
                    <a:noFill/>
                    <a:ln>
                      <a:noFill/>
                    </a:ln>
                  </pic:spPr>
                </pic:pic>
              </a:graphicData>
            </a:graphic>
          </wp:inline>
        </w:drawing>
      </w:r>
    </w:p>
    <w:p w14:paraId="7759E111" w14:textId="77777777" w:rsidR="00196C7E" w:rsidRPr="00196C7E" w:rsidRDefault="00196C7E" w:rsidP="00196C7E">
      <w:pPr>
        <w:shd w:val="clear" w:color="auto" w:fill="FFFFFF"/>
        <w:spacing w:after="0" w:line="240" w:lineRule="auto"/>
        <w:textAlignment w:val="baseline"/>
        <w:rPr>
          <w:rFonts w:asciiTheme="majorHAnsi" w:eastAsia="Times New Roman" w:hAnsiTheme="majorHAnsi" w:cs="Times New Roman"/>
          <w:sz w:val="28"/>
          <w:szCs w:val="28"/>
        </w:rPr>
      </w:pPr>
      <w:r w:rsidRPr="00196C7E">
        <w:rPr>
          <w:rFonts w:asciiTheme="majorHAnsi" w:eastAsia="Times New Roman" w:hAnsiTheme="majorHAnsi" w:cs="Times New Roman"/>
          <w:noProof/>
          <w:sz w:val="28"/>
          <w:szCs w:val="28"/>
        </w:rPr>
        <w:drawing>
          <wp:inline distT="0" distB="0" distL="0" distR="0" wp14:anchorId="6BCC593D" wp14:editId="19886103">
            <wp:extent cx="5943600" cy="2717800"/>
            <wp:effectExtent l="0" t="0" r="0" b="6350"/>
            <wp:docPr id="2" name="Picture 2" descr="https://media.licdn.com/dms/image/C5112AQGCu4YIErbPWw/article-inline_image-shrink_1500_2232/0?e=1550102400&amp;v=beta&amp;t=Cz2_LS2kQcfHqxixmwVGOh1uNnnLNfyA8zsPi5aIS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licdn.com/dms/image/C5112AQGCu4YIErbPWw/article-inline_image-shrink_1500_2232/0?e=1550102400&amp;v=beta&amp;t=Cz2_LS2kQcfHqxixmwVGOh1uNnnLNfyA8zsPi5aISy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717800"/>
                    </a:xfrm>
                    <a:prstGeom prst="rect">
                      <a:avLst/>
                    </a:prstGeom>
                    <a:noFill/>
                    <a:ln>
                      <a:noFill/>
                    </a:ln>
                  </pic:spPr>
                </pic:pic>
              </a:graphicData>
            </a:graphic>
          </wp:inline>
        </w:drawing>
      </w:r>
    </w:p>
    <w:p w14:paraId="4E1C415C" w14:textId="1D4A4267" w:rsidR="00196C7E" w:rsidRPr="00196C7E" w:rsidRDefault="00196C7E" w:rsidP="00196C7E">
      <w:pPr>
        <w:numPr>
          <w:ilvl w:val="0"/>
          <w:numId w:val="5"/>
        </w:numPr>
        <w:shd w:val="clear" w:color="auto" w:fill="FFFFFF"/>
        <w:spacing w:beforeAutospacing="1" w:after="0" w:afterAutospacing="1" w:line="240" w:lineRule="auto"/>
        <w:textAlignment w:val="baseline"/>
        <w:rPr>
          <w:rFonts w:asciiTheme="majorHAnsi" w:eastAsia="Times New Roman" w:hAnsiTheme="majorHAnsi" w:cs="Times New Roman"/>
          <w:sz w:val="28"/>
          <w:szCs w:val="28"/>
        </w:rPr>
      </w:pPr>
      <w:r w:rsidRPr="00196C7E">
        <w:rPr>
          <w:rFonts w:asciiTheme="majorHAnsi" w:eastAsia="Times New Roman" w:hAnsiTheme="majorHAnsi" w:cs="Times New Roman"/>
          <w:b/>
          <w:bCs/>
          <w:sz w:val="28"/>
          <w:szCs w:val="28"/>
          <w:bdr w:val="none" w:sz="0" w:space="0" w:color="auto" w:frame="1"/>
        </w:rPr>
        <w:t>Activate Coupon </w:t>
      </w:r>
      <w:r w:rsidRPr="00196C7E">
        <w:rPr>
          <w:rFonts w:asciiTheme="majorHAnsi" w:eastAsia="Times New Roman" w:hAnsiTheme="majorHAnsi" w:cs="Times New Roman"/>
          <w:sz w:val="28"/>
          <w:szCs w:val="28"/>
        </w:rPr>
        <w:t>– Lastly, you will need to activate the coupon and coupon codes based on your requirement.</w:t>
      </w:r>
    </w:p>
    <w:p w14:paraId="2D044DC0" w14:textId="77777777" w:rsidR="00196C7E" w:rsidRPr="00196C7E" w:rsidRDefault="00196C7E" w:rsidP="00196C7E">
      <w:pPr>
        <w:shd w:val="clear" w:color="auto" w:fill="FFFFFF"/>
        <w:spacing w:after="0" w:line="240" w:lineRule="auto"/>
        <w:textAlignment w:val="baseline"/>
        <w:rPr>
          <w:rFonts w:asciiTheme="majorHAnsi" w:eastAsia="Times New Roman" w:hAnsiTheme="majorHAnsi" w:cs="Times New Roman"/>
          <w:sz w:val="28"/>
          <w:szCs w:val="28"/>
        </w:rPr>
      </w:pPr>
      <w:r w:rsidRPr="00196C7E">
        <w:rPr>
          <w:rFonts w:asciiTheme="majorHAnsi" w:eastAsia="Times New Roman" w:hAnsiTheme="majorHAnsi" w:cs="Times New Roman"/>
          <w:noProof/>
          <w:sz w:val="28"/>
          <w:szCs w:val="28"/>
        </w:rPr>
        <w:drawing>
          <wp:inline distT="0" distB="0" distL="0" distR="0" wp14:anchorId="1FFE80A4" wp14:editId="0199D12C">
            <wp:extent cx="5943600" cy="2820670"/>
            <wp:effectExtent l="0" t="0" r="0" b="0"/>
            <wp:docPr id="1" name="Picture 1" descr="https://media.licdn.com/dms/image/C5112AQE35HmxKgMhWA/article-inline_image-shrink_1500_2232/0?e=1550102400&amp;v=beta&amp;t=hpkFYWZ8wrtVNg4HtDs1TOiYqsJtdobkFzhdbYYqP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licdn.com/dms/image/C5112AQE35HmxKgMhWA/article-inline_image-shrink_1500_2232/0?e=1550102400&amp;v=beta&amp;t=hpkFYWZ8wrtVNg4HtDs1TOiYqsJtdobkFzhdbYYqPAQ"/>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820670"/>
                    </a:xfrm>
                    <a:prstGeom prst="rect">
                      <a:avLst/>
                    </a:prstGeom>
                    <a:noFill/>
                    <a:ln>
                      <a:noFill/>
                    </a:ln>
                  </pic:spPr>
                </pic:pic>
              </a:graphicData>
            </a:graphic>
          </wp:inline>
        </w:drawing>
      </w:r>
    </w:p>
    <w:p w14:paraId="192784BC" w14:textId="77777777" w:rsidR="00270EF3" w:rsidRPr="00196C7E" w:rsidRDefault="00196C7E">
      <w:pPr>
        <w:rPr>
          <w:rFonts w:asciiTheme="majorHAnsi" w:hAnsiTheme="majorHAnsi"/>
          <w:sz w:val="28"/>
          <w:szCs w:val="28"/>
        </w:rPr>
      </w:pPr>
    </w:p>
    <w:sectPr w:rsidR="00270EF3" w:rsidRPr="00196C7E" w:rsidSect="00196C7E">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B478A"/>
    <w:multiLevelType w:val="multilevel"/>
    <w:tmpl w:val="7DEE8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03015E"/>
    <w:multiLevelType w:val="multilevel"/>
    <w:tmpl w:val="630A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A9436E"/>
    <w:multiLevelType w:val="multilevel"/>
    <w:tmpl w:val="2418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077360"/>
    <w:multiLevelType w:val="multilevel"/>
    <w:tmpl w:val="E672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182FF6"/>
    <w:multiLevelType w:val="multilevel"/>
    <w:tmpl w:val="39281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C7E"/>
    <w:rsid w:val="00196C7E"/>
    <w:rsid w:val="00360147"/>
    <w:rsid w:val="006B4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36E53"/>
  <w15:chartTrackingRefBased/>
  <w15:docId w15:val="{2C96DBD7-2CFD-4A70-B3A9-567728758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6C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96C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6C7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96C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6C7E"/>
    <w:rPr>
      <w:b/>
      <w:bCs/>
    </w:rPr>
  </w:style>
  <w:style w:type="character" w:customStyle="1" w:styleId="Heading1Char">
    <w:name w:val="Heading 1 Char"/>
    <w:basedOn w:val="DefaultParagraphFont"/>
    <w:link w:val="Heading1"/>
    <w:uiPriority w:val="9"/>
    <w:rsid w:val="00196C7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643273">
      <w:bodyDiv w:val="1"/>
      <w:marLeft w:val="0"/>
      <w:marRight w:val="0"/>
      <w:marTop w:val="0"/>
      <w:marBottom w:val="0"/>
      <w:divBdr>
        <w:top w:val="none" w:sz="0" w:space="0" w:color="auto"/>
        <w:left w:val="none" w:sz="0" w:space="0" w:color="auto"/>
        <w:bottom w:val="none" w:sz="0" w:space="0" w:color="auto"/>
        <w:right w:val="none" w:sz="0" w:space="0" w:color="auto"/>
      </w:divBdr>
      <w:divsChild>
        <w:div w:id="556168033">
          <w:marLeft w:val="0"/>
          <w:marRight w:val="0"/>
          <w:marTop w:val="0"/>
          <w:marBottom w:val="0"/>
          <w:divBdr>
            <w:top w:val="none" w:sz="0" w:space="0" w:color="auto"/>
            <w:left w:val="none" w:sz="0" w:space="0" w:color="auto"/>
            <w:bottom w:val="none" w:sz="0" w:space="0" w:color="auto"/>
            <w:right w:val="none" w:sz="0" w:space="0" w:color="auto"/>
          </w:divBdr>
        </w:div>
        <w:div w:id="1781592">
          <w:marLeft w:val="0"/>
          <w:marRight w:val="0"/>
          <w:marTop w:val="0"/>
          <w:marBottom w:val="0"/>
          <w:divBdr>
            <w:top w:val="none" w:sz="0" w:space="0" w:color="auto"/>
            <w:left w:val="none" w:sz="0" w:space="0" w:color="auto"/>
            <w:bottom w:val="none" w:sz="0" w:space="0" w:color="auto"/>
            <w:right w:val="none" w:sz="0" w:space="0" w:color="auto"/>
          </w:divBdr>
        </w:div>
        <w:div w:id="1251742232">
          <w:marLeft w:val="0"/>
          <w:marRight w:val="0"/>
          <w:marTop w:val="0"/>
          <w:marBottom w:val="0"/>
          <w:divBdr>
            <w:top w:val="none" w:sz="0" w:space="0" w:color="auto"/>
            <w:left w:val="none" w:sz="0" w:space="0" w:color="auto"/>
            <w:bottom w:val="none" w:sz="0" w:space="0" w:color="auto"/>
            <w:right w:val="none" w:sz="0" w:space="0" w:color="auto"/>
          </w:divBdr>
        </w:div>
        <w:div w:id="1842045220">
          <w:marLeft w:val="0"/>
          <w:marRight w:val="0"/>
          <w:marTop w:val="0"/>
          <w:marBottom w:val="0"/>
          <w:divBdr>
            <w:top w:val="none" w:sz="0" w:space="0" w:color="auto"/>
            <w:left w:val="none" w:sz="0" w:space="0" w:color="auto"/>
            <w:bottom w:val="none" w:sz="0" w:space="0" w:color="auto"/>
            <w:right w:val="none" w:sz="0" w:space="0" w:color="auto"/>
          </w:divBdr>
        </w:div>
        <w:div w:id="1989018432">
          <w:marLeft w:val="0"/>
          <w:marRight w:val="0"/>
          <w:marTop w:val="0"/>
          <w:marBottom w:val="0"/>
          <w:divBdr>
            <w:top w:val="none" w:sz="0" w:space="0" w:color="auto"/>
            <w:left w:val="none" w:sz="0" w:space="0" w:color="auto"/>
            <w:bottom w:val="none" w:sz="0" w:space="0" w:color="auto"/>
            <w:right w:val="none" w:sz="0" w:space="0" w:color="auto"/>
          </w:divBdr>
        </w:div>
        <w:div w:id="169763830">
          <w:marLeft w:val="0"/>
          <w:marRight w:val="0"/>
          <w:marTop w:val="0"/>
          <w:marBottom w:val="0"/>
          <w:divBdr>
            <w:top w:val="none" w:sz="0" w:space="0" w:color="auto"/>
            <w:left w:val="none" w:sz="0" w:space="0" w:color="auto"/>
            <w:bottom w:val="none" w:sz="0" w:space="0" w:color="auto"/>
            <w:right w:val="none" w:sz="0" w:space="0" w:color="auto"/>
          </w:divBdr>
        </w:div>
        <w:div w:id="1828588749">
          <w:marLeft w:val="0"/>
          <w:marRight w:val="0"/>
          <w:marTop w:val="0"/>
          <w:marBottom w:val="0"/>
          <w:divBdr>
            <w:top w:val="none" w:sz="0" w:space="0" w:color="auto"/>
            <w:left w:val="none" w:sz="0" w:space="0" w:color="auto"/>
            <w:bottom w:val="none" w:sz="0" w:space="0" w:color="auto"/>
            <w:right w:val="none" w:sz="0" w:space="0" w:color="auto"/>
          </w:divBdr>
        </w:div>
        <w:div w:id="1230069188">
          <w:marLeft w:val="0"/>
          <w:marRight w:val="0"/>
          <w:marTop w:val="0"/>
          <w:marBottom w:val="0"/>
          <w:divBdr>
            <w:top w:val="none" w:sz="0" w:space="0" w:color="auto"/>
            <w:left w:val="none" w:sz="0" w:space="0" w:color="auto"/>
            <w:bottom w:val="none" w:sz="0" w:space="0" w:color="auto"/>
            <w:right w:val="none" w:sz="0" w:space="0" w:color="auto"/>
          </w:divBdr>
        </w:div>
      </w:divsChild>
    </w:div>
    <w:div w:id="199440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349</Words>
  <Characters>1992</Characters>
  <Application>Microsoft Office Word</Application>
  <DocSecurity>0</DocSecurity>
  <Lines>16</Lines>
  <Paragraphs>4</Paragraphs>
  <ScaleCrop>false</ScaleCrop>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Ravinder Rana</dc:creator>
  <cp:keywords/>
  <dc:description/>
  <cp:lastModifiedBy>Ravinder Rana</cp:lastModifiedBy>
  <cp:revision>2</cp:revision>
  <dcterms:created xsi:type="dcterms:W3CDTF">2018-12-11T12:11:00Z</dcterms:created>
  <dcterms:modified xsi:type="dcterms:W3CDTF">2018-12-11T12:18:00Z</dcterms:modified>
</cp:coreProperties>
</file>