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8523329"/>
        <w:docPartObj>
          <w:docPartGallery w:val="Cover Pages"/>
          <w:docPartUnique/>
        </w:docPartObj>
      </w:sdtPr>
      <w:sdtEndPr>
        <w:rPr>
          <w:lang w:val="en-US"/>
        </w:rPr>
      </w:sdtEndPr>
      <w:sdtContent>
        <w:p w14:paraId="308297C6" w14:textId="392E5E5B" w:rsidR="000B409B" w:rsidRDefault="008A2BC9" w:rsidP="003C6A2A">
          <w:pPr>
            <w:rPr>
              <w:sz w:val="28"/>
              <w:szCs w:val="28"/>
              <w:lang w:val="en-US"/>
            </w:rPr>
          </w:pPr>
          <w:r>
            <w:rPr>
              <w:noProof/>
            </w:rPr>
            <mc:AlternateContent>
              <mc:Choice Requires="wps">
                <w:drawing>
                  <wp:anchor distT="0" distB="0" distL="182880" distR="182880" simplePos="0" relativeHeight="251660288" behindDoc="1" locked="0" layoutInCell="1" allowOverlap="1" wp14:anchorId="4D53A24F" wp14:editId="573D33D3">
                    <wp:simplePos x="0" y="0"/>
                    <wp:positionH relativeFrom="margin">
                      <wp:align>center</wp:align>
                    </wp:positionH>
                    <wp:positionV relativeFrom="page">
                      <wp:posOffset>1249680</wp:posOffset>
                    </wp:positionV>
                    <wp:extent cx="4686300" cy="6720840"/>
                    <wp:effectExtent l="0" t="0" r="0" b="6985"/>
                    <wp:wrapTight wrapText="bothSides">
                      <wp:wrapPolygon edited="0">
                        <wp:start x="0" y="0"/>
                        <wp:lineTo x="0" y="21374"/>
                        <wp:lineTo x="21512" y="21374"/>
                        <wp:lineTo x="21512" y="0"/>
                        <wp:lineTo x="0" y="0"/>
                      </wp:wrapPolygon>
                    </wp:wrapTight>
                    <wp:docPr id="131" name="Πλαίσιο κειμένου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666F2" w14:textId="495BF400" w:rsidR="0052154F" w:rsidRPr="000B409B" w:rsidRDefault="00000000" w:rsidP="000B409B">
                                <w:pPr>
                                  <w:pStyle w:val="a4"/>
                                  <w:spacing w:before="40" w:after="560" w:line="216" w:lineRule="auto"/>
                                  <w:jc w:val="center"/>
                                  <w:rPr>
                                    <w:color w:val="4472C4" w:themeColor="accent1"/>
                                    <w:sz w:val="48"/>
                                    <w:szCs w:val="48"/>
                                    <w:lang w:val="en-US"/>
                                  </w:rPr>
                                </w:pPr>
                                <w:sdt>
                                  <w:sdtPr>
                                    <w:rPr>
                                      <w:color w:val="4472C4" w:themeColor="accent1"/>
                                      <w:sz w:val="48"/>
                                      <w:szCs w:val="48"/>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52154F" w:rsidRPr="000B409B">
                                      <w:rPr>
                                        <w:color w:val="4472C4" w:themeColor="accent1"/>
                                        <w:sz w:val="48"/>
                                        <w:szCs w:val="48"/>
                                        <w:lang w:val="en-US"/>
                                      </w:rPr>
                                      <w:t>BIG DATA PROCESSING</w:t>
                                    </w:r>
                                  </w:sdtContent>
                                </w:sdt>
                              </w:p>
                              <w:sdt>
                                <w:sdtPr>
                                  <w:rPr>
                                    <w:rFonts w:ascii="Times New Roman" w:eastAsia="Times New Roman" w:hAnsi="Times New Roman" w:cs="Times New Roman"/>
                                    <w:lang w:val="en-US"/>
                                  </w:rPr>
                                  <w:alias w:val="Υπότιτλος"/>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4A835B7" w14:textId="1636C626" w:rsidR="0052154F" w:rsidRPr="000B409B" w:rsidRDefault="000B409B" w:rsidP="000B409B">
                                    <w:pPr>
                                      <w:pStyle w:val="a4"/>
                                      <w:spacing w:before="40" w:after="40"/>
                                      <w:jc w:val="center"/>
                                      <w:rPr>
                                        <w:rFonts w:cstheme="minorHAnsi"/>
                                        <w:caps/>
                                        <w:color w:val="1F4E79" w:themeColor="accent5" w:themeShade="80"/>
                                        <w:sz w:val="24"/>
                                        <w:szCs w:val="24"/>
                                        <w:lang w:val="en-US"/>
                                      </w:rPr>
                                    </w:pPr>
                                    <w:r>
                                      <w:rPr>
                                        <w:rFonts w:ascii="Times New Roman" w:eastAsia="Times New Roman" w:hAnsi="Times New Roman" w:cs="Times New Roman"/>
                                        <w:lang w:val="en-US"/>
                                      </w:rPr>
                                      <w:t xml:space="preserve">     </w:t>
                                    </w:r>
                                  </w:p>
                                </w:sdtContent>
                              </w:sdt>
                              <w:sdt>
                                <w:sdtPr>
                                  <w:rPr>
                                    <w:lang w:val="en-US"/>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21AB96" w14:textId="116F652D" w:rsidR="0052154F" w:rsidRPr="000B409B" w:rsidRDefault="003C6A2A" w:rsidP="000B409B">
                                    <w:pPr>
                                      <w:pStyle w:val="a4"/>
                                      <w:spacing w:before="80" w:after="40"/>
                                      <w:jc w:val="center"/>
                                      <w:rPr>
                                        <w:caps/>
                                        <w:color w:val="5B9BD5" w:themeColor="accent5"/>
                                        <w:sz w:val="24"/>
                                        <w:szCs w:val="24"/>
                                        <w:lang w:val="en-US"/>
                                      </w:rPr>
                                    </w:pPr>
                                    <w:r>
                                      <w:rPr>
                                        <w:lang w:val="en-US"/>
                                      </w:rPr>
                                      <w:t>Dynamis Hub</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4D53A24F" id="_x0000_t202" coordsize="21600,21600" o:spt="202" path="m,l,21600r21600,l21600,xe">
                    <v:stroke joinstyle="miter"/>
                    <v:path gradientshapeok="t" o:connecttype="rect"/>
                  </v:shapetype>
                  <v:shape id="Πλαίσιο κειμένου 32" o:spid="_x0000_s1026" type="#_x0000_t202" style="position:absolute;margin-left:0;margin-top:98.4pt;width:369pt;height:529.2pt;z-index:-251656192;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" filled="f" stroked="f" strokeweight=".5pt">
                    <v:textbox style="mso-fit-shape-to-text:t" inset="0,0,0,0">
                      <w:txbxContent>
                        <w:p w14:paraId="640666F2" w14:textId="495BF400" w:rsidR="0052154F" w:rsidRPr="000B409B" w:rsidRDefault="00000000" w:rsidP="000B409B">
                          <w:pPr>
                            <w:pStyle w:val="a4"/>
                            <w:spacing w:before="40" w:after="560" w:line="216" w:lineRule="auto"/>
                            <w:jc w:val="center"/>
                            <w:rPr>
                              <w:color w:val="4472C4" w:themeColor="accent1"/>
                              <w:sz w:val="48"/>
                              <w:szCs w:val="48"/>
                              <w:lang w:val="en-US"/>
                            </w:rPr>
                          </w:pPr>
                          <w:sdt>
                            <w:sdtPr>
                              <w:rPr>
                                <w:color w:val="4472C4" w:themeColor="accent1"/>
                                <w:sz w:val="48"/>
                                <w:szCs w:val="48"/>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52154F" w:rsidRPr="000B409B">
                                <w:rPr>
                                  <w:color w:val="4472C4" w:themeColor="accent1"/>
                                  <w:sz w:val="48"/>
                                  <w:szCs w:val="48"/>
                                  <w:lang w:val="en-US"/>
                                </w:rPr>
                                <w:t>BIG DATA PROCESSING</w:t>
                              </w:r>
                            </w:sdtContent>
                          </w:sdt>
                        </w:p>
                        <w:sdt>
                          <w:sdtPr>
                            <w:rPr>
                              <w:rFonts w:ascii="Times New Roman" w:eastAsia="Times New Roman" w:hAnsi="Times New Roman" w:cs="Times New Roman"/>
                              <w:lang w:val="en-US"/>
                            </w:rPr>
                            <w:alias w:val="Υπότιτλος"/>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4A835B7" w14:textId="1636C626" w:rsidR="0052154F" w:rsidRPr="000B409B" w:rsidRDefault="000B409B" w:rsidP="000B409B">
                              <w:pPr>
                                <w:pStyle w:val="a4"/>
                                <w:spacing w:before="40" w:after="40"/>
                                <w:jc w:val="center"/>
                                <w:rPr>
                                  <w:rFonts w:cstheme="minorHAnsi"/>
                                  <w:caps/>
                                  <w:color w:val="1F4E79" w:themeColor="accent5" w:themeShade="80"/>
                                  <w:sz w:val="24"/>
                                  <w:szCs w:val="24"/>
                                  <w:lang w:val="en-US"/>
                                </w:rPr>
                              </w:pPr>
                              <w:r>
                                <w:rPr>
                                  <w:rFonts w:ascii="Times New Roman" w:eastAsia="Times New Roman" w:hAnsi="Times New Roman" w:cs="Times New Roman"/>
                                  <w:lang w:val="en-US"/>
                                </w:rPr>
                                <w:t xml:space="preserve">     </w:t>
                              </w:r>
                            </w:p>
                          </w:sdtContent>
                        </w:sdt>
                        <w:sdt>
                          <w:sdtPr>
                            <w:rPr>
                              <w:lang w:val="en-US"/>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21AB96" w14:textId="116F652D" w:rsidR="0052154F" w:rsidRPr="000B409B" w:rsidRDefault="003C6A2A" w:rsidP="000B409B">
                              <w:pPr>
                                <w:pStyle w:val="a4"/>
                                <w:spacing w:before="80" w:after="40"/>
                                <w:jc w:val="center"/>
                                <w:rPr>
                                  <w:caps/>
                                  <w:color w:val="5B9BD5" w:themeColor="accent5"/>
                                  <w:sz w:val="24"/>
                                  <w:szCs w:val="24"/>
                                  <w:lang w:val="en-US"/>
                                </w:rPr>
                              </w:pPr>
                              <w:r>
                                <w:rPr>
                                  <w:lang w:val="en-US"/>
                                </w:rPr>
                                <w:t>Dynamis Hub</w:t>
                              </w:r>
                            </w:p>
                          </w:sdtContent>
                        </w:sdt>
                      </w:txbxContent>
                    </v:textbox>
                    <w10:wrap type="tight" anchorx="margin" anchory="page"/>
                  </v:shape>
                </w:pict>
              </mc:Fallback>
            </mc:AlternateContent>
          </w:r>
        </w:p>
        <w:p w14:paraId="2C38C469" w14:textId="77777777" w:rsidR="009B7632" w:rsidRDefault="009B7632" w:rsidP="000B409B">
          <w:pPr>
            <w:rPr>
              <w:sz w:val="28"/>
              <w:szCs w:val="28"/>
              <w:lang w:val="en-US"/>
            </w:rPr>
          </w:pPr>
        </w:p>
        <w:p w14:paraId="0F8E3F02" w14:textId="77777777" w:rsidR="009B7632" w:rsidRDefault="009B7632" w:rsidP="000B409B">
          <w:pPr>
            <w:rPr>
              <w:sz w:val="28"/>
              <w:szCs w:val="28"/>
              <w:lang w:val="en-US"/>
            </w:rPr>
          </w:pPr>
        </w:p>
        <w:p w14:paraId="18C97606" w14:textId="77777777" w:rsidR="009B7632" w:rsidRDefault="009B7632" w:rsidP="000B409B">
          <w:pPr>
            <w:rPr>
              <w:sz w:val="28"/>
              <w:szCs w:val="28"/>
              <w:lang w:val="en-US"/>
            </w:rPr>
          </w:pPr>
        </w:p>
        <w:p w14:paraId="264C74C6" w14:textId="5F13E1C7" w:rsidR="000B409B" w:rsidRPr="000B409B" w:rsidRDefault="000B409B" w:rsidP="000B409B">
          <w:pPr>
            <w:rPr>
              <w:sz w:val="28"/>
              <w:szCs w:val="28"/>
              <w:lang w:val="en-US"/>
            </w:rPr>
          </w:pPr>
          <w:r w:rsidRPr="000B409B">
            <w:rPr>
              <w:sz w:val="28"/>
              <w:szCs w:val="28"/>
              <w:lang w:val="en-US"/>
            </w:rPr>
            <w:t>Abstract:</w:t>
          </w:r>
        </w:p>
        <w:p w14:paraId="060E6A6F" w14:textId="0530176C" w:rsidR="000B409B" w:rsidRPr="000B409B" w:rsidRDefault="000B409B" w:rsidP="000B409B">
          <w:pPr>
            <w:ind w:firstLine="720"/>
            <w:rPr>
              <w:lang w:val="en-US"/>
            </w:rPr>
          </w:pPr>
          <w:r w:rsidRPr="000B409B">
            <w:rPr>
              <w:lang w:val="en-US"/>
            </w:rPr>
            <w:t>This article presents a comprehensive analysis comparing Amazon Web Services (AWS) and Microsoft Azure Platform (MAP) in the context of Big Data management and analytics. The study encompasses fundamental statistical insights, variable relationships, and employs the Random Forest Classifier model for predictive analytics.</w:t>
          </w:r>
          <w:r>
            <w:rPr>
              <w:lang w:val="en-US"/>
            </w:rPr>
            <w:tab/>
          </w:r>
          <w:r>
            <w:rPr>
              <w:lang w:val="en-US"/>
            </w:rPr>
            <w:tab/>
          </w:r>
          <w:r>
            <w:rPr>
              <w:lang w:val="en-US"/>
            </w:rPr>
            <w:tab/>
          </w:r>
          <w:r>
            <w:rPr>
              <w:lang w:val="en-US"/>
            </w:rPr>
            <w:tab/>
          </w:r>
          <w:r w:rsidRPr="000B409B">
            <w:rPr>
              <w:lang w:val="en-US"/>
            </w:rPr>
            <w:t>The evaluation of AWS highlights its reliability, scalability, and diverse services, with a focus on Amazon Redshift for efficient data warehousing. In contrast, MAP, built on Microsoft's technological expertise, offers enterprise-grade solutions, emphasizing Azure Synapse Analytics as a robust Data Warehouse service. Evaluation criteria include Performance at Scale, Elasticity, Ease of Use, and Cost Efficiency.</w:t>
          </w:r>
          <w:r>
            <w:rPr>
              <w:lang w:val="en-US"/>
            </w:rPr>
            <w:tab/>
          </w:r>
          <w:r w:rsidRPr="000B409B">
            <w:rPr>
              <w:lang w:val="en-US"/>
            </w:rPr>
            <w:t xml:space="preserve">The article further explores sales prediction using ensemble learning techniques, featuring models such as Random Forest Classifier, Decision Tree Classifier, and Gradient Boosting Classifier. Optimization efforts using </w:t>
          </w:r>
          <w:proofErr w:type="spellStart"/>
          <w:r w:rsidRPr="000B409B">
            <w:rPr>
              <w:lang w:val="en-US"/>
            </w:rPr>
            <w:t>GridSearchCV</w:t>
          </w:r>
          <w:proofErr w:type="spellEnd"/>
          <w:r w:rsidRPr="000B409B">
            <w:rPr>
              <w:lang w:val="en-US"/>
            </w:rPr>
            <w:t xml:space="preserve"> reveal improved performance, with the Gradient Boosting Classifier achieving the highest accuracy at </w:t>
          </w:r>
          <w:r w:rsidR="00FA138D">
            <w:rPr>
              <w:lang w:val="en-US"/>
            </w:rPr>
            <w:t>62.11</w:t>
          </w:r>
          <w:r w:rsidRPr="000B409B">
            <w:rPr>
              <w:lang w:val="en-US"/>
            </w:rPr>
            <w:t>%.</w:t>
          </w:r>
          <w:r>
            <w:rPr>
              <w:lang w:val="en-US"/>
            </w:rPr>
            <w:tab/>
          </w:r>
          <w:r>
            <w:rPr>
              <w:lang w:val="en-US"/>
            </w:rPr>
            <w:tab/>
          </w:r>
          <w:r w:rsidR="009B7632">
            <w:rPr>
              <w:lang w:val="en-US"/>
            </w:rPr>
            <w:tab/>
          </w:r>
          <w:r w:rsidR="009B7632">
            <w:rPr>
              <w:lang w:val="en-US"/>
            </w:rPr>
            <w:tab/>
          </w:r>
          <w:r w:rsidR="009B7632">
            <w:rPr>
              <w:lang w:val="en-US"/>
            </w:rPr>
            <w:tab/>
          </w:r>
          <w:r w:rsidRPr="000B409B">
            <w:rPr>
              <w:lang w:val="en-US"/>
            </w:rPr>
            <w:t xml:space="preserve">Python, Pandas, and </w:t>
          </w:r>
          <w:proofErr w:type="spellStart"/>
          <w:r w:rsidRPr="000B409B">
            <w:rPr>
              <w:lang w:val="en-US"/>
            </w:rPr>
            <w:t>PySpark</w:t>
          </w:r>
          <w:proofErr w:type="spellEnd"/>
          <w:r w:rsidRPr="000B409B">
            <w:rPr>
              <w:lang w:val="en-US"/>
            </w:rPr>
            <w:t xml:space="preserve"> serve as primary tools for data management, reflecting their efficiency in data manipulation and large-scale processing. The data preprocessing phase involves variable conversion, exploratory data analysis (EDA), and the implementation of a Random Forest Classifier for sales </w:t>
          </w:r>
          <w:proofErr w:type="spellStart"/>
          <w:proofErr w:type="gramStart"/>
          <w:r w:rsidRPr="000B409B">
            <w:rPr>
              <w:lang w:val="en-US"/>
            </w:rPr>
            <w:t>prediction.The</w:t>
          </w:r>
          <w:proofErr w:type="spellEnd"/>
          <w:proofErr w:type="gramEnd"/>
          <w:r w:rsidRPr="000B409B">
            <w:rPr>
              <w:lang w:val="en-US"/>
            </w:rPr>
            <w:t xml:space="preserve"> article concludes with a summary outlining the key features of AWS and MAP, experiences gained throughout the project, and suggestions for future work. The project serves as a foundational exploration into cloud computing platforms and machine learning techniques for data analytics, contributing to ongoing research in the dynamic landscape of data management and analytics.</w:t>
          </w:r>
        </w:p>
        <w:p w14:paraId="514AF088" w14:textId="3C9B651B" w:rsidR="000B409B" w:rsidRPr="000B409B" w:rsidRDefault="0052154F" w:rsidP="000B409B">
          <w:pPr>
            <w:spacing w:after="0" w:line="240" w:lineRule="auto"/>
            <w:jc w:val="center"/>
            <w:rPr>
              <w:sz w:val="28"/>
              <w:szCs w:val="28"/>
              <w:lang w:val="en-US"/>
            </w:rPr>
          </w:pPr>
          <w:r w:rsidRPr="000B409B">
            <w:rPr>
              <w:sz w:val="28"/>
              <w:szCs w:val="28"/>
              <w:lang w:val="en-US"/>
            </w:rPr>
            <w:br w:type="page"/>
          </w:r>
        </w:p>
        <w:p w14:paraId="3E6BCF86" w14:textId="03258423" w:rsidR="0052154F" w:rsidRDefault="00000000">
          <w:pPr>
            <w:spacing w:after="0" w:line="240" w:lineRule="auto"/>
            <w:rPr>
              <w:lang w:val="en-US"/>
            </w:rPr>
          </w:pPr>
        </w:p>
      </w:sdtContent>
    </w:sdt>
    <w:sdt>
      <w:sdtPr>
        <w:rPr>
          <w:rFonts w:eastAsiaTheme="minorHAnsi"/>
          <w:kern w:val="2"/>
          <w:lang w:eastAsia="en-US"/>
          <w14:ligatures w14:val="standardContextual"/>
        </w:rPr>
        <w:id w:val="521130352"/>
        <w:docPartObj>
          <w:docPartGallery w:val="Table of Contents"/>
          <w:docPartUnique/>
        </w:docPartObj>
      </w:sdtPr>
      <w:sdtEndPr>
        <w:rPr>
          <w:b/>
          <w:bCs/>
        </w:rPr>
      </w:sdtEndPr>
      <w:sdtContent>
        <w:p w14:paraId="678855ED" w14:textId="67B194C2" w:rsidR="00E2156E" w:rsidRPr="0052154F" w:rsidRDefault="00905ACA" w:rsidP="0052154F">
          <w:pPr>
            <w:pStyle w:val="a4"/>
            <w:rPr>
              <w:b/>
              <w:bCs/>
              <w:sz w:val="32"/>
              <w:szCs w:val="32"/>
              <w:lang w:val="en-US"/>
            </w:rPr>
          </w:pPr>
          <w:r w:rsidRPr="0052154F">
            <w:rPr>
              <w:b/>
              <w:bCs/>
              <w:sz w:val="32"/>
              <w:szCs w:val="32"/>
              <w:lang w:val="en-US"/>
            </w:rPr>
            <w:t>Table of contents</w:t>
          </w:r>
        </w:p>
        <w:p w14:paraId="25D6D041" w14:textId="474561A7" w:rsidR="00385E06" w:rsidRDefault="00E2156E">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57594109" w:history="1">
            <w:r w:rsidR="00385E06" w:rsidRPr="002A00A9">
              <w:rPr>
                <w:rStyle w:val="-"/>
                <w:noProof/>
                <w:lang w:val="en-US"/>
              </w:rPr>
              <w:t>1)Introduction</w:t>
            </w:r>
            <w:r w:rsidR="00385E06">
              <w:rPr>
                <w:noProof/>
                <w:webHidden/>
              </w:rPr>
              <w:tab/>
            </w:r>
            <w:r w:rsidR="00385E06">
              <w:rPr>
                <w:noProof/>
                <w:webHidden/>
              </w:rPr>
              <w:fldChar w:fldCharType="begin"/>
            </w:r>
            <w:r w:rsidR="00385E06">
              <w:rPr>
                <w:noProof/>
                <w:webHidden/>
              </w:rPr>
              <w:instrText xml:space="preserve"> PAGEREF _Toc157594109 \h </w:instrText>
            </w:r>
            <w:r w:rsidR="00385E06">
              <w:rPr>
                <w:noProof/>
                <w:webHidden/>
              </w:rPr>
            </w:r>
            <w:r w:rsidR="00385E06">
              <w:rPr>
                <w:noProof/>
                <w:webHidden/>
              </w:rPr>
              <w:fldChar w:fldCharType="separate"/>
            </w:r>
            <w:r w:rsidR="00385E06">
              <w:rPr>
                <w:noProof/>
                <w:webHidden/>
              </w:rPr>
              <w:t>2</w:t>
            </w:r>
            <w:r w:rsidR="00385E06">
              <w:rPr>
                <w:noProof/>
                <w:webHidden/>
              </w:rPr>
              <w:fldChar w:fldCharType="end"/>
            </w:r>
          </w:hyperlink>
        </w:p>
        <w:p w14:paraId="3D0010D3" w14:textId="13EC6AF7" w:rsidR="00385E06" w:rsidRDefault="00385E06">
          <w:pPr>
            <w:pStyle w:val="20"/>
            <w:tabs>
              <w:tab w:val="right" w:leader="dot" w:pos="8296"/>
            </w:tabs>
            <w:rPr>
              <w:rFonts w:eastAsiaTheme="minorEastAsia"/>
              <w:noProof/>
              <w:lang w:eastAsia="el-GR"/>
            </w:rPr>
          </w:pPr>
          <w:hyperlink w:anchor="_Toc157594110" w:history="1">
            <w:r w:rsidRPr="002A00A9">
              <w:rPr>
                <w:rStyle w:val="-"/>
                <w:noProof/>
                <w:lang w:val="en-US"/>
              </w:rPr>
              <w:t>i)Amazon Web Services (AWS):</w:t>
            </w:r>
            <w:r>
              <w:rPr>
                <w:noProof/>
                <w:webHidden/>
              </w:rPr>
              <w:tab/>
            </w:r>
            <w:r>
              <w:rPr>
                <w:noProof/>
                <w:webHidden/>
              </w:rPr>
              <w:fldChar w:fldCharType="begin"/>
            </w:r>
            <w:r>
              <w:rPr>
                <w:noProof/>
                <w:webHidden/>
              </w:rPr>
              <w:instrText xml:space="preserve"> PAGEREF _Toc157594110 \h </w:instrText>
            </w:r>
            <w:r>
              <w:rPr>
                <w:noProof/>
                <w:webHidden/>
              </w:rPr>
            </w:r>
            <w:r>
              <w:rPr>
                <w:noProof/>
                <w:webHidden/>
              </w:rPr>
              <w:fldChar w:fldCharType="separate"/>
            </w:r>
            <w:r>
              <w:rPr>
                <w:noProof/>
                <w:webHidden/>
              </w:rPr>
              <w:t>2</w:t>
            </w:r>
            <w:r>
              <w:rPr>
                <w:noProof/>
                <w:webHidden/>
              </w:rPr>
              <w:fldChar w:fldCharType="end"/>
            </w:r>
          </w:hyperlink>
        </w:p>
        <w:p w14:paraId="469245DE" w14:textId="2FD71884" w:rsidR="00385E06" w:rsidRDefault="00385E06">
          <w:pPr>
            <w:pStyle w:val="20"/>
            <w:tabs>
              <w:tab w:val="right" w:leader="dot" w:pos="8296"/>
            </w:tabs>
            <w:rPr>
              <w:rFonts w:eastAsiaTheme="minorEastAsia"/>
              <w:noProof/>
              <w:lang w:eastAsia="el-GR"/>
            </w:rPr>
          </w:pPr>
          <w:hyperlink w:anchor="_Toc157594111" w:history="1">
            <w:r w:rsidRPr="002A00A9">
              <w:rPr>
                <w:rStyle w:val="-"/>
                <w:noProof/>
                <w:lang w:val="en-US"/>
              </w:rPr>
              <w:t>ii)Microsoft Azure Platform (MAP):</w:t>
            </w:r>
            <w:r>
              <w:rPr>
                <w:noProof/>
                <w:webHidden/>
              </w:rPr>
              <w:tab/>
            </w:r>
            <w:r>
              <w:rPr>
                <w:noProof/>
                <w:webHidden/>
              </w:rPr>
              <w:fldChar w:fldCharType="begin"/>
            </w:r>
            <w:r>
              <w:rPr>
                <w:noProof/>
                <w:webHidden/>
              </w:rPr>
              <w:instrText xml:space="preserve"> PAGEREF _Toc157594111 \h </w:instrText>
            </w:r>
            <w:r>
              <w:rPr>
                <w:noProof/>
                <w:webHidden/>
              </w:rPr>
            </w:r>
            <w:r>
              <w:rPr>
                <w:noProof/>
                <w:webHidden/>
              </w:rPr>
              <w:fldChar w:fldCharType="separate"/>
            </w:r>
            <w:r>
              <w:rPr>
                <w:noProof/>
                <w:webHidden/>
              </w:rPr>
              <w:t>2</w:t>
            </w:r>
            <w:r>
              <w:rPr>
                <w:noProof/>
                <w:webHidden/>
              </w:rPr>
              <w:fldChar w:fldCharType="end"/>
            </w:r>
          </w:hyperlink>
        </w:p>
        <w:p w14:paraId="748F3FF8" w14:textId="0639175E" w:rsidR="00385E06" w:rsidRDefault="00385E06">
          <w:pPr>
            <w:pStyle w:val="10"/>
            <w:tabs>
              <w:tab w:val="right" w:leader="dot" w:pos="8296"/>
            </w:tabs>
            <w:rPr>
              <w:rFonts w:eastAsiaTheme="minorEastAsia"/>
              <w:noProof/>
              <w:lang w:eastAsia="el-GR"/>
            </w:rPr>
          </w:pPr>
          <w:hyperlink w:anchor="_Toc157594112" w:history="1">
            <w:r w:rsidRPr="002A00A9">
              <w:rPr>
                <w:rStyle w:val="-"/>
                <w:noProof/>
                <w:lang w:val="en-US"/>
              </w:rPr>
              <w:t>2)Criteria for Evaluation:</w:t>
            </w:r>
            <w:r>
              <w:rPr>
                <w:noProof/>
                <w:webHidden/>
              </w:rPr>
              <w:tab/>
            </w:r>
            <w:r>
              <w:rPr>
                <w:noProof/>
                <w:webHidden/>
              </w:rPr>
              <w:fldChar w:fldCharType="begin"/>
            </w:r>
            <w:r>
              <w:rPr>
                <w:noProof/>
                <w:webHidden/>
              </w:rPr>
              <w:instrText xml:space="preserve"> PAGEREF _Toc157594112 \h </w:instrText>
            </w:r>
            <w:r>
              <w:rPr>
                <w:noProof/>
                <w:webHidden/>
              </w:rPr>
            </w:r>
            <w:r>
              <w:rPr>
                <w:noProof/>
                <w:webHidden/>
              </w:rPr>
              <w:fldChar w:fldCharType="separate"/>
            </w:r>
            <w:r>
              <w:rPr>
                <w:noProof/>
                <w:webHidden/>
              </w:rPr>
              <w:t>3</w:t>
            </w:r>
            <w:r>
              <w:rPr>
                <w:noProof/>
                <w:webHidden/>
              </w:rPr>
              <w:fldChar w:fldCharType="end"/>
            </w:r>
          </w:hyperlink>
        </w:p>
        <w:p w14:paraId="369603A2" w14:textId="46C5B8FF" w:rsidR="00385E06" w:rsidRDefault="00385E06">
          <w:pPr>
            <w:pStyle w:val="20"/>
            <w:tabs>
              <w:tab w:val="right" w:leader="dot" w:pos="8296"/>
            </w:tabs>
            <w:rPr>
              <w:rFonts w:eastAsiaTheme="minorEastAsia"/>
              <w:noProof/>
              <w:lang w:eastAsia="el-GR"/>
            </w:rPr>
          </w:pPr>
          <w:hyperlink w:anchor="_Toc157594113" w:history="1">
            <w:r w:rsidRPr="002A00A9">
              <w:rPr>
                <w:rStyle w:val="-"/>
                <w:noProof/>
                <w:lang w:val="en-US"/>
              </w:rPr>
              <w:t>2.1 Scale(AWS VS MAP)</w:t>
            </w:r>
            <w:r>
              <w:rPr>
                <w:noProof/>
                <w:webHidden/>
              </w:rPr>
              <w:tab/>
            </w:r>
            <w:r>
              <w:rPr>
                <w:noProof/>
                <w:webHidden/>
              </w:rPr>
              <w:fldChar w:fldCharType="begin"/>
            </w:r>
            <w:r>
              <w:rPr>
                <w:noProof/>
                <w:webHidden/>
              </w:rPr>
              <w:instrText xml:space="preserve"> PAGEREF _Toc157594113 \h </w:instrText>
            </w:r>
            <w:r>
              <w:rPr>
                <w:noProof/>
                <w:webHidden/>
              </w:rPr>
            </w:r>
            <w:r>
              <w:rPr>
                <w:noProof/>
                <w:webHidden/>
              </w:rPr>
              <w:fldChar w:fldCharType="separate"/>
            </w:r>
            <w:r>
              <w:rPr>
                <w:noProof/>
                <w:webHidden/>
              </w:rPr>
              <w:t>3</w:t>
            </w:r>
            <w:r>
              <w:rPr>
                <w:noProof/>
                <w:webHidden/>
              </w:rPr>
              <w:fldChar w:fldCharType="end"/>
            </w:r>
          </w:hyperlink>
        </w:p>
        <w:p w14:paraId="34161F1D" w14:textId="16E4461D" w:rsidR="00385E06" w:rsidRDefault="00385E06">
          <w:pPr>
            <w:pStyle w:val="30"/>
            <w:tabs>
              <w:tab w:val="right" w:leader="dot" w:pos="8296"/>
            </w:tabs>
            <w:rPr>
              <w:rFonts w:eastAsiaTheme="minorEastAsia"/>
              <w:noProof/>
              <w:lang w:eastAsia="el-GR"/>
            </w:rPr>
          </w:pPr>
          <w:hyperlink w:anchor="_Toc157594114" w:history="1">
            <w:r w:rsidRPr="002A00A9">
              <w:rPr>
                <w:rStyle w:val="-"/>
                <w:noProof/>
                <w:lang w:val="en-US"/>
              </w:rPr>
              <w:t>AWS:</w:t>
            </w:r>
            <w:r>
              <w:rPr>
                <w:noProof/>
                <w:webHidden/>
              </w:rPr>
              <w:tab/>
            </w:r>
            <w:r>
              <w:rPr>
                <w:noProof/>
                <w:webHidden/>
              </w:rPr>
              <w:fldChar w:fldCharType="begin"/>
            </w:r>
            <w:r>
              <w:rPr>
                <w:noProof/>
                <w:webHidden/>
              </w:rPr>
              <w:instrText xml:space="preserve"> PAGEREF _Toc157594114 \h </w:instrText>
            </w:r>
            <w:r>
              <w:rPr>
                <w:noProof/>
                <w:webHidden/>
              </w:rPr>
            </w:r>
            <w:r>
              <w:rPr>
                <w:noProof/>
                <w:webHidden/>
              </w:rPr>
              <w:fldChar w:fldCharType="separate"/>
            </w:r>
            <w:r>
              <w:rPr>
                <w:noProof/>
                <w:webHidden/>
              </w:rPr>
              <w:t>3</w:t>
            </w:r>
            <w:r>
              <w:rPr>
                <w:noProof/>
                <w:webHidden/>
              </w:rPr>
              <w:fldChar w:fldCharType="end"/>
            </w:r>
          </w:hyperlink>
        </w:p>
        <w:p w14:paraId="4FB47D64" w14:textId="1654A076" w:rsidR="00385E06" w:rsidRDefault="00385E06">
          <w:pPr>
            <w:pStyle w:val="30"/>
            <w:tabs>
              <w:tab w:val="right" w:leader="dot" w:pos="8296"/>
            </w:tabs>
            <w:rPr>
              <w:rFonts w:eastAsiaTheme="minorEastAsia"/>
              <w:noProof/>
              <w:lang w:eastAsia="el-GR"/>
            </w:rPr>
          </w:pPr>
          <w:hyperlink w:anchor="_Toc157594115" w:history="1">
            <w:r w:rsidRPr="002A00A9">
              <w:rPr>
                <w:rStyle w:val="-"/>
                <w:noProof/>
                <w:lang w:val="en-US"/>
              </w:rPr>
              <w:t>MAP:</w:t>
            </w:r>
            <w:r>
              <w:rPr>
                <w:noProof/>
                <w:webHidden/>
              </w:rPr>
              <w:tab/>
            </w:r>
            <w:r>
              <w:rPr>
                <w:noProof/>
                <w:webHidden/>
              </w:rPr>
              <w:fldChar w:fldCharType="begin"/>
            </w:r>
            <w:r>
              <w:rPr>
                <w:noProof/>
                <w:webHidden/>
              </w:rPr>
              <w:instrText xml:space="preserve"> PAGEREF _Toc157594115 \h </w:instrText>
            </w:r>
            <w:r>
              <w:rPr>
                <w:noProof/>
                <w:webHidden/>
              </w:rPr>
            </w:r>
            <w:r>
              <w:rPr>
                <w:noProof/>
                <w:webHidden/>
              </w:rPr>
              <w:fldChar w:fldCharType="separate"/>
            </w:r>
            <w:r>
              <w:rPr>
                <w:noProof/>
                <w:webHidden/>
              </w:rPr>
              <w:t>4</w:t>
            </w:r>
            <w:r>
              <w:rPr>
                <w:noProof/>
                <w:webHidden/>
              </w:rPr>
              <w:fldChar w:fldCharType="end"/>
            </w:r>
          </w:hyperlink>
        </w:p>
        <w:p w14:paraId="5A3B47B5" w14:textId="46A18005" w:rsidR="00385E06" w:rsidRDefault="00385E06">
          <w:pPr>
            <w:pStyle w:val="20"/>
            <w:tabs>
              <w:tab w:val="right" w:leader="dot" w:pos="8296"/>
            </w:tabs>
            <w:rPr>
              <w:rFonts w:eastAsiaTheme="minorEastAsia"/>
              <w:noProof/>
              <w:lang w:eastAsia="el-GR"/>
            </w:rPr>
          </w:pPr>
          <w:hyperlink w:anchor="_Toc157594116" w:history="1">
            <w:r w:rsidRPr="002A00A9">
              <w:rPr>
                <w:rStyle w:val="-"/>
                <w:noProof/>
                <w:lang w:val="en-US"/>
              </w:rPr>
              <w:t>2.2 Elasticity in AWS and Microsoft Azure</w:t>
            </w:r>
            <w:r>
              <w:rPr>
                <w:noProof/>
                <w:webHidden/>
              </w:rPr>
              <w:tab/>
            </w:r>
            <w:r>
              <w:rPr>
                <w:noProof/>
                <w:webHidden/>
              </w:rPr>
              <w:fldChar w:fldCharType="begin"/>
            </w:r>
            <w:r>
              <w:rPr>
                <w:noProof/>
                <w:webHidden/>
              </w:rPr>
              <w:instrText xml:space="preserve"> PAGEREF _Toc157594116 \h </w:instrText>
            </w:r>
            <w:r>
              <w:rPr>
                <w:noProof/>
                <w:webHidden/>
              </w:rPr>
            </w:r>
            <w:r>
              <w:rPr>
                <w:noProof/>
                <w:webHidden/>
              </w:rPr>
              <w:fldChar w:fldCharType="separate"/>
            </w:r>
            <w:r>
              <w:rPr>
                <w:noProof/>
                <w:webHidden/>
              </w:rPr>
              <w:t>5</w:t>
            </w:r>
            <w:r>
              <w:rPr>
                <w:noProof/>
                <w:webHidden/>
              </w:rPr>
              <w:fldChar w:fldCharType="end"/>
            </w:r>
          </w:hyperlink>
        </w:p>
        <w:p w14:paraId="2F3AD78D" w14:textId="452308F6" w:rsidR="00385E06" w:rsidRDefault="00385E06">
          <w:pPr>
            <w:pStyle w:val="30"/>
            <w:tabs>
              <w:tab w:val="right" w:leader="dot" w:pos="8296"/>
            </w:tabs>
            <w:rPr>
              <w:rFonts w:eastAsiaTheme="minorEastAsia"/>
              <w:noProof/>
              <w:lang w:eastAsia="el-GR"/>
            </w:rPr>
          </w:pPr>
          <w:hyperlink w:anchor="_Toc157594117" w:history="1">
            <w:r w:rsidRPr="002A00A9">
              <w:rPr>
                <w:rStyle w:val="-"/>
                <w:noProof/>
                <w:lang w:val="en-US"/>
              </w:rPr>
              <w:t>1. Elasticity in AWS:</w:t>
            </w:r>
            <w:r>
              <w:rPr>
                <w:noProof/>
                <w:webHidden/>
              </w:rPr>
              <w:tab/>
            </w:r>
            <w:r>
              <w:rPr>
                <w:noProof/>
                <w:webHidden/>
              </w:rPr>
              <w:fldChar w:fldCharType="begin"/>
            </w:r>
            <w:r>
              <w:rPr>
                <w:noProof/>
                <w:webHidden/>
              </w:rPr>
              <w:instrText xml:space="preserve"> PAGEREF _Toc157594117 \h </w:instrText>
            </w:r>
            <w:r>
              <w:rPr>
                <w:noProof/>
                <w:webHidden/>
              </w:rPr>
            </w:r>
            <w:r>
              <w:rPr>
                <w:noProof/>
                <w:webHidden/>
              </w:rPr>
              <w:fldChar w:fldCharType="separate"/>
            </w:r>
            <w:r>
              <w:rPr>
                <w:noProof/>
                <w:webHidden/>
              </w:rPr>
              <w:t>5</w:t>
            </w:r>
            <w:r>
              <w:rPr>
                <w:noProof/>
                <w:webHidden/>
              </w:rPr>
              <w:fldChar w:fldCharType="end"/>
            </w:r>
          </w:hyperlink>
        </w:p>
        <w:p w14:paraId="7F6C0C2B" w14:textId="2710AD72" w:rsidR="00385E06" w:rsidRDefault="00385E06">
          <w:pPr>
            <w:pStyle w:val="30"/>
            <w:tabs>
              <w:tab w:val="right" w:leader="dot" w:pos="8296"/>
            </w:tabs>
            <w:rPr>
              <w:rFonts w:eastAsiaTheme="minorEastAsia"/>
              <w:noProof/>
              <w:lang w:eastAsia="el-GR"/>
            </w:rPr>
          </w:pPr>
          <w:hyperlink w:anchor="_Toc157594118" w:history="1">
            <w:r w:rsidRPr="002A00A9">
              <w:rPr>
                <w:rStyle w:val="-"/>
                <w:noProof/>
                <w:lang w:val="en-US"/>
              </w:rPr>
              <w:t>2. Elasticity in Microsoft Azure:</w:t>
            </w:r>
            <w:r>
              <w:rPr>
                <w:noProof/>
                <w:webHidden/>
              </w:rPr>
              <w:tab/>
            </w:r>
            <w:r>
              <w:rPr>
                <w:noProof/>
                <w:webHidden/>
              </w:rPr>
              <w:fldChar w:fldCharType="begin"/>
            </w:r>
            <w:r>
              <w:rPr>
                <w:noProof/>
                <w:webHidden/>
              </w:rPr>
              <w:instrText xml:space="preserve"> PAGEREF _Toc157594118 \h </w:instrText>
            </w:r>
            <w:r>
              <w:rPr>
                <w:noProof/>
                <w:webHidden/>
              </w:rPr>
            </w:r>
            <w:r>
              <w:rPr>
                <w:noProof/>
                <w:webHidden/>
              </w:rPr>
              <w:fldChar w:fldCharType="separate"/>
            </w:r>
            <w:r>
              <w:rPr>
                <w:noProof/>
                <w:webHidden/>
              </w:rPr>
              <w:t>6</w:t>
            </w:r>
            <w:r>
              <w:rPr>
                <w:noProof/>
                <w:webHidden/>
              </w:rPr>
              <w:fldChar w:fldCharType="end"/>
            </w:r>
          </w:hyperlink>
        </w:p>
        <w:p w14:paraId="6F1BC68E" w14:textId="54261409" w:rsidR="00385E06" w:rsidRDefault="00385E06">
          <w:pPr>
            <w:pStyle w:val="30"/>
            <w:tabs>
              <w:tab w:val="right" w:leader="dot" w:pos="8296"/>
            </w:tabs>
            <w:rPr>
              <w:rFonts w:eastAsiaTheme="minorEastAsia"/>
              <w:noProof/>
              <w:lang w:eastAsia="el-GR"/>
            </w:rPr>
          </w:pPr>
          <w:hyperlink w:anchor="_Toc157594119" w:history="1">
            <w:r w:rsidRPr="002A00A9">
              <w:rPr>
                <w:rStyle w:val="-"/>
                <w:noProof/>
                <w:lang w:val="en-US"/>
              </w:rPr>
              <w:t>In both AWS and Microsoft Azure:</w:t>
            </w:r>
            <w:r>
              <w:rPr>
                <w:noProof/>
                <w:webHidden/>
              </w:rPr>
              <w:tab/>
            </w:r>
            <w:r>
              <w:rPr>
                <w:noProof/>
                <w:webHidden/>
              </w:rPr>
              <w:fldChar w:fldCharType="begin"/>
            </w:r>
            <w:r>
              <w:rPr>
                <w:noProof/>
                <w:webHidden/>
              </w:rPr>
              <w:instrText xml:space="preserve"> PAGEREF _Toc157594119 \h </w:instrText>
            </w:r>
            <w:r>
              <w:rPr>
                <w:noProof/>
                <w:webHidden/>
              </w:rPr>
            </w:r>
            <w:r>
              <w:rPr>
                <w:noProof/>
                <w:webHidden/>
              </w:rPr>
              <w:fldChar w:fldCharType="separate"/>
            </w:r>
            <w:r>
              <w:rPr>
                <w:noProof/>
                <w:webHidden/>
              </w:rPr>
              <w:t>6</w:t>
            </w:r>
            <w:r>
              <w:rPr>
                <w:noProof/>
                <w:webHidden/>
              </w:rPr>
              <w:fldChar w:fldCharType="end"/>
            </w:r>
          </w:hyperlink>
        </w:p>
        <w:p w14:paraId="179D1605" w14:textId="029D9654" w:rsidR="00385E06" w:rsidRDefault="00385E06">
          <w:pPr>
            <w:pStyle w:val="10"/>
            <w:tabs>
              <w:tab w:val="right" w:leader="dot" w:pos="8296"/>
            </w:tabs>
            <w:rPr>
              <w:rFonts w:eastAsiaTheme="minorEastAsia"/>
              <w:noProof/>
              <w:lang w:eastAsia="el-GR"/>
            </w:rPr>
          </w:pPr>
          <w:hyperlink w:anchor="_Toc157594120" w:history="1">
            <w:r w:rsidRPr="002A00A9">
              <w:rPr>
                <w:rStyle w:val="-"/>
                <w:noProof/>
                <w:lang w:val="en-US"/>
              </w:rPr>
              <w:t>3) Empowering Data Insights: A Journey through Processing, Exploration, and Ensemble Learning for Sales Prediction</w:t>
            </w:r>
            <w:r>
              <w:rPr>
                <w:noProof/>
                <w:webHidden/>
              </w:rPr>
              <w:tab/>
            </w:r>
            <w:r>
              <w:rPr>
                <w:noProof/>
                <w:webHidden/>
              </w:rPr>
              <w:fldChar w:fldCharType="begin"/>
            </w:r>
            <w:r>
              <w:rPr>
                <w:noProof/>
                <w:webHidden/>
              </w:rPr>
              <w:instrText xml:space="preserve"> PAGEREF _Toc157594120 \h </w:instrText>
            </w:r>
            <w:r>
              <w:rPr>
                <w:noProof/>
                <w:webHidden/>
              </w:rPr>
            </w:r>
            <w:r>
              <w:rPr>
                <w:noProof/>
                <w:webHidden/>
              </w:rPr>
              <w:fldChar w:fldCharType="separate"/>
            </w:r>
            <w:r>
              <w:rPr>
                <w:noProof/>
                <w:webHidden/>
              </w:rPr>
              <w:t>6</w:t>
            </w:r>
            <w:r>
              <w:rPr>
                <w:noProof/>
                <w:webHidden/>
              </w:rPr>
              <w:fldChar w:fldCharType="end"/>
            </w:r>
          </w:hyperlink>
        </w:p>
        <w:p w14:paraId="00628EF8" w14:textId="7E801597" w:rsidR="00385E06" w:rsidRDefault="00385E06">
          <w:pPr>
            <w:pStyle w:val="20"/>
            <w:tabs>
              <w:tab w:val="right" w:leader="dot" w:pos="8296"/>
            </w:tabs>
            <w:rPr>
              <w:rFonts w:eastAsiaTheme="minorEastAsia"/>
              <w:noProof/>
              <w:lang w:eastAsia="el-GR"/>
            </w:rPr>
          </w:pPr>
          <w:hyperlink w:anchor="_Toc157594121" w:history="1">
            <w:r w:rsidRPr="002A00A9">
              <w:rPr>
                <w:rStyle w:val="-"/>
                <w:noProof/>
                <w:lang w:val="en-US"/>
              </w:rPr>
              <w:t>3.1 INTRODUCTION:</w:t>
            </w:r>
            <w:r>
              <w:rPr>
                <w:noProof/>
                <w:webHidden/>
              </w:rPr>
              <w:tab/>
            </w:r>
            <w:r>
              <w:rPr>
                <w:noProof/>
                <w:webHidden/>
              </w:rPr>
              <w:fldChar w:fldCharType="begin"/>
            </w:r>
            <w:r>
              <w:rPr>
                <w:noProof/>
                <w:webHidden/>
              </w:rPr>
              <w:instrText xml:space="preserve"> PAGEREF _Toc157594121 \h </w:instrText>
            </w:r>
            <w:r>
              <w:rPr>
                <w:noProof/>
                <w:webHidden/>
              </w:rPr>
            </w:r>
            <w:r>
              <w:rPr>
                <w:noProof/>
                <w:webHidden/>
              </w:rPr>
              <w:fldChar w:fldCharType="separate"/>
            </w:r>
            <w:r>
              <w:rPr>
                <w:noProof/>
                <w:webHidden/>
              </w:rPr>
              <w:t>6</w:t>
            </w:r>
            <w:r>
              <w:rPr>
                <w:noProof/>
                <w:webHidden/>
              </w:rPr>
              <w:fldChar w:fldCharType="end"/>
            </w:r>
          </w:hyperlink>
        </w:p>
        <w:p w14:paraId="601368B4" w14:textId="412CD26A" w:rsidR="00385E06" w:rsidRDefault="00385E06">
          <w:pPr>
            <w:pStyle w:val="20"/>
            <w:tabs>
              <w:tab w:val="right" w:leader="dot" w:pos="8296"/>
            </w:tabs>
            <w:rPr>
              <w:rFonts w:eastAsiaTheme="minorEastAsia"/>
              <w:noProof/>
              <w:lang w:eastAsia="el-GR"/>
            </w:rPr>
          </w:pPr>
          <w:hyperlink w:anchor="_Toc157594122" w:history="1">
            <w:r w:rsidRPr="002A00A9">
              <w:rPr>
                <w:rStyle w:val="-"/>
                <w:noProof/>
                <w:lang w:val="en-US"/>
              </w:rPr>
              <w:t>3.2 Data Preprocessing and Sales Prediction Model Construction</w:t>
            </w:r>
            <w:r>
              <w:rPr>
                <w:noProof/>
                <w:webHidden/>
              </w:rPr>
              <w:tab/>
            </w:r>
            <w:r>
              <w:rPr>
                <w:noProof/>
                <w:webHidden/>
              </w:rPr>
              <w:fldChar w:fldCharType="begin"/>
            </w:r>
            <w:r>
              <w:rPr>
                <w:noProof/>
                <w:webHidden/>
              </w:rPr>
              <w:instrText xml:space="preserve"> PAGEREF _Toc157594122 \h </w:instrText>
            </w:r>
            <w:r>
              <w:rPr>
                <w:noProof/>
                <w:webHidden/>
              </w:rPr>
            </w:r>
            <w:r>
              <w:rPr>
                <w:noProof/>
                <w:webHidden/>
              </w:rPr>
              <w:fldChar w:fldCharType="separate"/>
            </w:r>
            <w:r>
              <w:rPr>
                <w:noProof/>
                <w:webHidden/>
              </w:rPr>
              <w:t>7</w:t>
            </w:r>
            <w:r>
              <w:rPr>
                <w:noProof/>
                <w:webHidden/>
              </w:rPr>
              <w:fldChar w:fldCharType="end"/>
            </w:r>
          </w:hyperlink>
        </w:p>
        <w:p w14:paraId="63A4AC76" w14:textId="6609A678" w:rsidR="00385E06" w:rsidRDefault="00385E06">
          <w:pPr>
            <w:pStyle w:val="20"/>
            <w:tabs>
              <w:tab w:val="right" w:leader="dot" w:pos="8296"/>
            </w:tabs>
            <w:rPr>
              <w:rFonts w:eastAsiaTheme="minorEastAsia"/>
              <w:noProof/>
              <w:lang w:eastAsia="el-GR"/>
            </w:rPr>
          </w:pPr>
          <w:hyperlink w:anchor="_Toc157594123" w:history="1">
            <w:r w:rsidRPr="002A00A9">
              <w:rPr>
                <w:rStyle w:val="-"/>
                <w:noProof/>
                <w:lang w:val="en-US"/>
              </w:rPr>
              <w:t>3.2 Exploring the Initial Records and Applying Exploratory Data Analysis (EDA) Techniques</w:t>
            </w:r>
            <w:r>
              <w:rPr>
                <w:noProof/>
                <w:webHidden/>
              </w:rPr>
              <w:tab/>
            </w:r>
            <w:r>
              <w:rPr>
                <w:noProof/>
                <w:webHidden/>
              </w:rPr>
              <w:fldChar w:fldCharType="begin"/>
            </w:r>
            <w:r>
              <w:rPr>
                <w:noProof/>
                <w:webHidden/>
              </w:rPr>
              <w:instrText xml:space="preserve"> PAGEREF _Toc157594123 \h </w:instrText>
            </w:r>
            <w:r>
              <w:rPr>
                <w:noProof/>
                <w:webHidden/>
              </w:rPr>
            </w:r>
            <w:r>
              <w:rPr>
                <w:noProof/>
                <w:webHidden/>
              </w:rPr>
              <w:fldChar w:fldCharType="separate"/>
            </w:r>
            <w:r>
              <w:rPr>
                <w:noProof/>
                <w:webHidden/>
              </w:rPr>
              <w:t>8</w:t>
            </w:r>
            <w:r>
              <w:rPr>
                <w:noProof/>
                <w:webHidden/>
              </w:rPr>
              <w:fldChar w:fldCharType="end"/>
            </w:r>
          </w:hyperlink>
        </w:p>
        <w:p w14:paraId="3F7928BF" w14:textId="0CC20899" w:rsidR="00385E06" w:rsidRDefault="00385E06">
          <w:pPr>
            <w:pStyle w:val="20"/>
            <w:tabs>
              <w:tab w:val="right" w:leader="dot" w:pos="8296"/>
            </w:tabs>
            <w:rPr>
              <w:rFonts w:eastAsiaTheme="minorEastAsia"/>
              <w:noProof/>
              <w:lang w:eastAsia="el-GR"/>
            </w:rPr>
          </w:pPr>
          <w:hyperlink w:anchor="_Toc157594124" w:history="1">
            <w:r w:rsidRPr="002A00A9">
              <w:rPr>
                <w:rStyle w:val="-"/>
                <w:noProof/>
                <w:lang w:val="en-US"/>
              </w:rPr>
              <w:t>3.3 Ensemble Learning for Sales Amount Prediction</w:t>
            </w:r>
            <w:r>
              <w:rPr>
                <w:noProof/>
                <w:webHidden/>
              </w:rPr>
              <w:tab/>
            </w:r>
            <w:r>
              <w:rPr>
                <w:noProof/>
                <w:webHidden/>
              </w:rPr>
              <w:fldChar w:fldCharType="begin"/>
            </w:r>
            <w:r>
              <w:rPr>
                <w:noProof/>
                <w:webHidden/>
              </w:rPr>
              <w:instrText xml:space="preserve"> PAGEREF _Toc157594124 \h </w:instrText>
            </w:r>
            <w:r>
              <w:rPr>
                <w:noProof/>
                <w:webHidden/>
              </w:rPr>
            </w:r>
            <w:r>
              <w:rPr>
                <w:noProof/>
                <w:webHidden/>
              </w:rPr>
              <w:fldChar w:fldCharType="separate"/>
            </w:r>
            <w:r>
              <w:rPr>
                <w:noProof/>
                <w:webHidden/>
              </w:rPr>
              <w:t>10</w:t>
            </w:r>
            <w:r>
              <w:rPr>
                <w:noProof/>
                <w:webHidden/>
              </w:rPr>
              <w:fldChar w:fldCharType="end"/>
            </w:r>
          </w:hyperlink>
        </w:p>
        <w:p w14:paraId="261D0739" w14:textId="4C6EC855" w:rsidR="00385E06" w:rsidRDefault="00385E06">
          <w:pPr>
            <w:pStyle w:val="20"/>
            <w:tabs>
              <w:tab w:val="right" w:leader="dot" w:pos="8296"/>
            </w:tabs>
            <w:rPr>
              <w:rFonts w:eastAsiaTheme="minorEastAsia"/>
              <w:noProof/>
              <w:lang w:eastAsia="el-GR"/>
            </w:rPr>
          </w:pPr>
          <w:hyperlink w:anchor="_Toc157594125" w:history="1">
            <w:r w:rsidRPr="002A00A9">
              <w:rPr>
                <w:rStyle w:val="-"/>
                <w:noProof/>
                <w:lang w:val="en-US"/>
              </w:rPr>
              <w:t>3.4  Optimizing Sales Amount Prediction with Ensemble Models</w:t>
            </w:r>
            <w:r>
              <w:rPr>
                <w:noProof/>
                <w:webHidden/>
              </w:rPr>
              <w:tab/>
            </w:r>
            <w:r>
              <w:rPr>
                <w:noProof/>
                <w:webHidden/>
              </w:rPr>
              <w:fldChar w:fldCharType="begin"/>
            </w:r>
            <w:r>
              <w:rPr>
                <w:noProof/>
                <w:webHidden/>
              </w:rPr>
              <w:instrText xml:space="preserve"> PAGEREF _Toc157594125 \h </w:instrText>
            </w:r>
            <w:r>
              <w:rPr>
                <w:noProof/>
                <w:webHidden/>
              </w:rPr>
            </w:r>
            <w:r>
              <w:rPr>
                <w:noProof/>
                <w:webHidden/>
              </w:rPr>
              <w:fldChar w:fldCharType="separate"/>
            </w:r>
            <w:r>
              <w:rPr>
                <w:noProof/>
                <w:webHidden/>
              </w:rPr>
              <w:t>13</w:t>
            </w:r>
            <w:r>
              <w:rPr>
                <w:noProof/>
                <w:webHidden/>
              </w:rPr>
              <w:fldChar w:fldCharType="end"/>
            </w:r>
          </w:hyperlink>
        </w:p>
        <w:p w14:paraId="42AAD565" w14:textId="02A33AA0" w:rsidR="00385E06" w:rsidRDefault="00385E06">
          <w:pPr>
            <w:pStyle w:val="10"/>
            <w:tabs>
              <w:tab w:val="right" w:leader="dot" w:pos="8296"/>
            </w:tabs>
            <w:rPr>
              <w:rFonts w:eastAsiaTheme="minorEastAsia"/>
              <w:noProof/>
              <w:lang w:eastAsia="el-GR"/>
            </w:rPr>
          </w:pPr>
          <w:hyperlink w:anchor="_Toc157594126" w:history="1">
            <w:r w:rsidRPr="002A00A9">
              <w:rPr>
                <w:rStyle w:val="-"/>
                <w:noProof/>
                <w:lang w:val="en-US"/>
              </w:rPr>
              <w:t>4) Sum up</w:t>
            </w:r>
            <w:r>
              <w:rPr>
                <w:noProof/>
                <w:webHidden/>
              </w:rPr>
              <w:tab/>
            </w:r>
            <w:r>
              <w:rPr>
                <w:noProof/>
                <w:webHidden/>
              </w:rPr>
              <w:fldChar w:fldCharType="begin"/>
            </w:r>
            <w:r>
              <w:rPr>
                <w:noProof/>
                <w:webHidden/>
              </w:rPr>
              <w:instrText xml:space="preserve"> PAGEREF _Toc157594126 \h </w:instrText>
            </w:r>
            <w:r>
              <w:rPr>
                <w:noProof/>
                <w:webHidden/>
              </w:rPr>
            </w:r>
            <w:r>
              <w:rPr>
                <w:noProof/>
                <w:webHidden/>
              </w:rPr>
              <w:fldChar w:fldCharType="separate"/>
            </w:r>
            <w:r>
              <w:rPr>
                <w:noProof/>
                <w:webHidden/>
              </w:rPr>
              <w:t>14</w:t>
            </w:r>
            <w:r>
              <w:rPr>
                <w:noProof/>
                <w:webHidden/>
              </w:rPr>
              <w:fldChar w:fldCharType="end"/>
            </w:r>
          </w:hyperlink>
        </w:p>
        <w:p w14:paraId="2EC96CAB" w14:textId="29E1B97D" w:rsidR="00385E06" w:rsidRDefault="00885F88">
          <w:pPr>
            <w:pStyle w:val="10"/>
            <w:tabs>
              <w:tab w:val="right" w:leader="dot" w:pos="8296"/>
            </w:tabs>
            <w:rPr>
              <w:rFonts w:eastAsiaTheme="minorEastAsia"/>
              <w:noProof/>
              <w:lang w:eastAsia="el-GR"/>
            </w:rPr>
          </w:pPr>
          <w:r>
            <w:rPr>
              <w:lang w:val="en-US"/>
            </w:rPr>
            <w:t>5</w:t>
          </w:r>
          <w:r>
            <w:rPr>
              <w:rStyle w:val="-"/>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anchor="_Toc157594127" w:history="1">
            <w:r w:rsidR="00385E06" w:rsidRPr="002A00A9">
              <w:rPr>
                <w:rStyle w:val="-"/>
                <w:noProof/>
                <w:lang w:val="en-US"/>
              </w:rPr>
              <w:t>References</w:t>
            </w:r>
            <w:r w:rsidR="00385E06">
              <w:rPr>
                <w:noProof/>
                <w:webHidden/>
              </w:rPr>
              <w:tab/>
            </w:r>
            <w:r w:rsidR="00385E06">
              <w:rPr>
                <w:noProof/>
                <w:webHidden/>
              </w:rPr>
              <w:fldChar w:fldCharType="begin"/>
            </w:r>
            <w:r w:rsidR="00385E06">
              <w:rPr>
                <w:noProof/>
                <w:webHidden/>
              </w:rPr>
              <w:instrText xml:space="preserve"> PAGEREF _Toc157594127 \h </w:instrText>
            </w:r>
            <w:r w:rsidR="00385E06">
              <w:rPr>
                <w:noProof/>
                <w:webHidden/>
              </w:rPr>
            </w:r>
            <w:r w:rsidR="00385E06">
              <w:rPr>
                <w:noProof/>
                <w:webHidden/>
              </w:rPr>
              <w:fldChar w:fldCharType="separate"/>
            </w:r>
            <w:r w:rsidR="00385E06">
              <w:rPr>
                <w:noProof/>
                <w:webHidden/>
              </w:rPr>
              <w:t>15</w:t>
            </w:r>
            <w:r w:rsidR="00385E06">
              <w:rPr>
                <w:noProof/>
                <w:webHidden/>
              </w:rPr>
              <w:fldChar w:fldCharType="end"/>
            </w:r>
          </w:hyperlink>
        </w:p>
        <w:p w14:paraId="745553D7" w14:textId="005AA1F5" w:rsidR="00E2156E" w:rsidRDefault="00E2156E">
          <w:r>
            <w:rPr>
              <w:b/>
              <w:bCs/>
            </w:rPr>
            <w:fldChar w:fldCharType="end"/>
          </w:r>
        </w:p>
      </w:sdtContent>
    </w:sdt>
    <w:p w14:paraId="048318F6" w14:textId="77777777" w:rsidR="00D9038B" w:rsidRDefault="00D9038B" w:rsidP="00D9038B">
      <w:pPr>
        <w:pStyle w:val="1"/>
        <w:spacing w:line="240" w:lineRule="auto"/>
        <w:jc w:val="center"/>
        <w:rPr>
          <w:lang w:val="en-US"/>
        </w:rPr>
      </w:pPr>
    </w:p>
    <w:p w14:paraId="13EC4FDE" w14:textId="77777777" w:rsidR="00D9038B" w:rsidRDefault="00D9038B" w:rsidP="00D9038B">
      <w:pPr>
        <w:pStyle w:val="1"/>
        <w:spacing w:line="240" w:lineRule="auto"/>
        <w:jc w:val="center"/>
        <w:rPr>
          <w:lang w:val="en-US"/>
        </w:rPr>
      </w:pPr>
    </w:p>
    <w:p w14:paraId="5A1874CB" w14:textId="77777777" w:rsidR="00D9038B" w:rsidRDefault="00D9038B" w:rsidP="00D9038B">
      <w:pPr>
        <w:pStyle w:val="1"/>
        <w:spacing w:line="240" w:lineRule="auto"/>
        <w:jc w:val="center"/>
        <w:rPr>
          <w:lang w:val="en-US"/>
        </w:rPr>
      </w:pPr>
    </w:p>
    <w:p w14:paraId="414BBEFC" w14:textId="77777777" w:rsidR="00D9038B" w:rsidRDefault="00D9038B" w:rsidP="00D9038B">
      <w:pPr>
        <w:pStyle w:val="1"/>
        <w:spacing w:line="240" w:lineRule="auto"/>
        <w:jc w:val="center"/>
        <w:rPr>
          <w:lang w:val="en-US"/>
        </w:rPr>
      </w:pPr>
    </w:p>
    <w:p w14:paraId="7356C9F1" w14:textId="77777777" w:rsidR="00D9038B" w:rsidRDefault="00D9038B" w:rsidP="00D9038B">
      <w:pPr>
        <w:pStyle w:val="1"/>
        <w:spacing w:line="240" w:lineRule="auto"/>
        <w:jc w:val="center"/>
        <w:rPr>
          <w:lang w:val="en-US"/>
        </w:rPr>
      </w:pPr>
    </w:p>
    <w:p w14:paraId="220C2695" w14:textId="77777777" w:rsidR="00D9038B" w:rsidRDefault="00D9038B" w:rsidP="00D9038B">
      <w:pPr>
        <w:pStyle w:val="1"/>
        <w:spacing w:line="240" w:lineRule="auto"/>
        <w:rPr>
          <w:lang w:val="en-US"/>
        </w:rPr>
      </w:pPr>
    </w:p>
    <w:p w14:paraId="37880C98" w14:textId="77777777" w:rsidR="00D9038B" w:rsidRDefault="00D9038B" w:rsidP="00C00947">
      <w:pPr>
        <w:pStyle w:val="1"/>
        <w:jc w:val="center"/>
        <w:rPr>
          <w:lang w:val="en-US"/>
        </w:rPr>
      </w:pPr>
    </w:p>
    <w:p w14:paraId="12348915" w14:textId="77777777" w:rsidR="00C00947" w:rsidRDefault="00C00947" w:rsidP="00C00947">
      <w:pPr>
        <w:rPr>
          <w:lang w:val="en-US"/>
        </w:rPr>
      </w:pPr>
    </w:p>
    <w:p w14:paraId="19CC2B12" w14:textId="77777777" w:rsidR="00D9038B" w:rsidRPr="00C00947" w:rsidRDefault="00D9038B" w:rsidP="00C00947">
      <w:pPr>
        <w:rPr>
          <w:lang w:val="en-US"/>
        </w:rPr>
      </w:pPr>
    </w:p>
    <w:p w14:paraId="5A8DEA6C" w14:textId="77777777" w:rsidR="00D9038B" w:rsidRDefault="00D9038B" w:rsidP="00C00947">
      <w:pPr>
        <w:rPr>
          <w:lang w:val="en-US"/>
        </w:rPr>
      </w:pPr>
    </w:p>
    <w:p w14:paraId="42A4BC74" w14:textId="77777777" w:rsidR="00D9038B" w:rsidRPr="00C00947" w:rsidRDefault="00D9038B" w:rsidP="00D9038B">
      <w:pPr>
        <w:pStyle w:val="1"/>
        <w:jc w:val="center"/>
        <w:rPr>
          <w:lang w:val="en-US"/>
        </w:rPr>
      </w:pPr>
      <w:bookmarkStart w:id="0" w:name="_Toc157594109"/>
      <w:r>
        <w:rPr>
          <w:lang w:val="en-US"/>
        </w:rPr>
        <w:t>1)</w:t>
      </w:r>
      <w:r w:rsidRPr="00C00947">
        <w:rPr>
          <w:lang w:val="en-US"/>
        </w:rPr>
        <w:t>Introduction</w:t>
      </w:r>
      <w:bookmarkEnd w:id="0"/>
    </w:p>
    <w:p w14:paraId="3A7F59CC" w14:textId="77777777" w:rsidR="00D9038B" w:rsidRDefault="00D9038B" w:rsidP="00C00947">
      <w:pPr>
        <w:rPr>
          <w:lang w:val="en-US"/>
        </w:rPr>
      </w:pPr>
    </w:p>
    <w:p w14:paraId="047B94E4" w14:textId="11671438" w:rsidR="00C00947" w:rsidRPr="00C00947" w:rsidRDefault="00C00947" w:rsidP="00C00947">
      <w:pPr>
        <w:rPr>
          <w:lang w:val="en-US"/>
        </w:rPr>
      </w:pPr>
      <w:r w:rsidRPr="00C00947">
        <w:rPr>
          <w:lang w:val="en-US"/>
        </w:rPr>
        <w:t>In the contemporary landscape of data management and analytics, cloud computing platforms emerge as pivotal players. Analyzing two leading platforms, Amazon Web Services (AWS) and Microsoft Azure Platform (MAP), we focus on addressing the challenges posed by the escalating complexity of Big Data.</w:t>
      </w:r>
    </w:p>
    <w:p w14:paraId="140BB364" w14:textId="77777777" w:rsidR="00C00947" w:rsidRPr="00C00947" w:rsidRDefault="00C00947" w:rsidP="00C00947">
      <w:pPr>
        <w:rPr>
          <w:lang w:val="en-US"/>
        </w:rPr>
      </w:pPr>
    </w:p>
    <w:p w14:paraId="40A2BBD7" w14:textId="1FEDBE86" w:rsidR="00B824B4" w:rsidRDefault="00C00947" w:rsidP="00C00947">
      <w:pPr>
        <w:rPr>
          <w:lang w:val="en-US"/>
        </w:rPr>
      </w:pPr>
      <w:r w:rsidRPr="00C00947">
        <w:rPr>
          <w:lang w:val="en-US"/>
        </w:rPr>
        <w:t xml:space="preserve">Our study encompasses fundamental statistical insights, an analysis of relationships between variables, and prediction through the Random Forest Classifier model. Beyond the technical aspect, we explore critical questions, such as the distribution of </w:t>
      </w:r>
      <w:proofErr w:type="spellStart"/>
      <w:r w:rsidRPr="00C00947">
        <w:rPr>
          <w:lang w:val="en-US"/>
        </w:rPr>
        <w:t>YearlyIncome</w:t>
      </w:r>
      <w:proofErr w:type="spellEnd"/>
      <w:r w:rsidRPr="00C00947">
        <w:rPr>
          <w:lang w:val="en-US"/>
        </w:rPr>
        <w:t xml:space="preserve">, the impact of age on </w:t>
      </w:r>
      <w:proofErr w:type="spellStart"/>
      <w:r w:rsidRPr="00C00947">
        <w:rPr>
          <w:lang w:val="en-US"/>
        </w:rPr>
        <w:t>SalesAmount</w:t>
      </w:r>
      <w:proofErr w:type="spellEnd"/>
      <w:r w:rsidRPr="00C00947">
        <w:rPr>
          <w:lang w:val="en-US"/>
        </w:rPr>
        <w:t>, and more. This comprehensive analysis framework enables a thorough comparison of the platforms, providing valuable insights into their respective capabilities and suitability for diverse analytical tasks.</w:t>
      </w:r>
    </w:p>
    <w:p w14:paraId="3E0D10D4" w14:textId="6BF2CAA2" w:rsidR="00B824B4" w:rsidRDefault="00DB6B71" w:rsidP="00C00947">
      <w:pPr>
        <w:pStyle w:val="2"/>
        <w:jc w:val="center"/>
        <w:rPr>
          <w:lang w:val="en-US"/>
        </w:rPr>
      </w:pPr>
      <w:bookmarkStart w:id="1" w:name="_Toc157594110"/>
      <w:proofErr w:type="spellStart"/>
      <w:r>
        <w:rPr>
          <w:lang w:val="en-US"/>
        </w:rPr>
        <w:t>i</w:t>
      </w:r>
      <w:proofErr w:type="spellEnd"/>
      <w:r>
        <w:rPr>
          <w:lang w:val="en-US"/>
        </w:rPr>
        <w:t>)Amazon Web Services (AWS):</w:t>
      </w:r>
      <w:bookmarkEnd w:id="1"/>
    </w:p>
    <w:p w14:paraId="164B7A2C" w14:textId="77777777" w:rsidR="00B824B4" w:rsidRDefault="00B824B4">
      <w:pPr>
        <w:rPr>
          <w:lang w:val="en-US"/>
        </w:rPr>
      </w:pPr>
    </w:p>
    <w:p w14:paraId="689AA5B3" w14:textId="77777777" w:rsidR="00B824B4" w:rsidRDefault="00000000">
      <w:pPr>
        <w:rPr>
          <w:lang w:val="en-US"/>
        </w:rPr>
      </w:pPr>
      <w:r>
        <w:rPr>
          <w:lang w:val="en-US"/>
        </w:rPr>
        <w:t xml:space="preserve">At the forefront of cloud computing innovation, AWS, an offspring of e-commerce giant Amazon, has transformed the way businesses approach data. Renowned for its reliability and scalability, AWS provides an extensive suite of services that spans computing power, storage, and analytics. Among its standout offerings is Amazon Redshift, a powerful Data Warehouse service celebrated for its capability to seamlessly handle large datasets and facilitate real-time analytics. With a global infrastructure that ensures low-latency access to resources, AWS has become the preferred choice for organizations seeking a robust and agile cloud solution. Its commitment to continuous innovation and a vast user base further </w:t>
      </w:r>
      <w:proofErr w:type="gramStart"/>
      <w:r>
        <w:rPr>
          <w:lang w:val="en-US"/>
        </w:rPr>
        <w:t>solidify</w:t>
      </w:r>
      <w:proofErr w:type="gramEnd"/>
      <w:r>
        <w:rPr>
          <w:lang w:val="en-US"/>
        </w:rPr>
        <w:t xml:space="preserve"> AWS as a leader in the cloud computing landscape.</w:t>
      </w:r>
    </w:p>
    <w:p w14:paraId="48C5CC7F" w14:textId="0A3418BC" w:rsidR="00B824B4" w:rsidRDefault="00DB6B71" w:rsidP="00C00947">
      <w:pPr>
        <w:pStyle w:val="2"/>
        <w:jc w:val="center"/>
        <w:rPr>
          <w:lang w:val="en-US"/>
        </w:rPr>
      </w:pPr>
      <w:bookmarkStart w:id="2" w:name="_Toc157594111"/>
      <w:r>
        <w:rPr>
          <w:lang w:val="en-US"/>
        </w:rPr>
        <w:t>ii)Microsoft Azure Platform (MAP):</w:t>
      </w:r>
      <w:bookmarkEnd w:id="2"/>
    </w:p>
    <w:p w14:paraId="6742F535" w14:textId="77777777" w:rsidR="00B824B4" w:rsidRDefault="00B824B4">
      <w:pPr>
        <w:rPr>
          <w:lang w:val="en-US"/>
        </w:rPr>
      </w:pPr>
    </w:p>
    <w:p w14:paraId="0EC5E0A0" w14:textId="77777777" w:rsidR="00B824B4" w:rsidRDefault="00000000">
      <w:pPr>
        <w:rPr>
          <w:lang w:val="en-US"/>
        </w:rPr>
      </w:pPr>
      <w:r>
        <w:rPr>
          <w:lang w:val="en-US"/>
        </w:rPr>
        <w:t>Built on the bedrock of Microsoft's technological expertise, MAP is a stalwart in the cloud computing arena, offering a comprehensive suite of services designed for enterprises. Acknowledged for its enterprise-grade solutions, MAP seamlessly integrates infrastructure, data storage, and advanced analytics tools. Azure Synapse Analytics, a key component of MAP, stands as a formidable Data Warehouse solution, empowering organizations to efficiently process and analyze massive datasets. MAP's strength lies in its commitment to interoperability and adaptability, catering to the evolving needs of businesses in a rapidly changing technological landscape. With a focus on hybrid cloud scenarios, MAP emerges as a flexible and holistic cloud platform, appealing to organizations aiming to strike a balance between on-premises and cloud environments.</w:t>
      </w:r>
    </w:p>
    <w:p w14:paraId="584722F4" w14:textId="77777777" w:rsidR="00B824B4" w:rsidRDefault="00B824B4">
      <w:pPr>
        <w:rPr>
          <w:lang w:val="en-US"/>
        </w:rPr>
      </w:pPr>
    </w:p>
    <w:p w14:paraId="06F2CFA1" w14:textId="7C775CE8" w:rsidR="00B824B4" w:rsidRDefault="00DB6B71" w:rsidP="00C00947">
      <w:pPr>
        <w:pStyle w:val="1"/>
        <w:jc w:val="center"/>
        <w:rPr>
          <w:lang w:val="en-US"/>
        </w:rPr>
      </w:pPr>
      <w:bookmarkStart w:id="3" w:name="_Toc157594112"/>
      <w:r>
        <w:rPr>
          <w:lang w:val="en-US"/>
        </w:rPr>
        <w:lastRenderedPageBreak/>
        <w:t>2)Criteria for Evaluation:</w:t>
      </w:r>
      <w:bookmarkEnd w:id="3"/>
    </w:p>
    <w:p w14:paraId="5B9305A0" w14:textId="77777777" w:rsidR="00D9038B" w:rsidRDefault="00000000">
      <w:pPr>
        <w:rPr>
          <w:lang w:val="en-US"/>
        </w:rPr>
      </w:pPr>
      <w:r>
        <w:rPr>
          <w:lang w:val="en-US"/>
        </w:rPr>
        <w:t xml:space="preserve">As we embark on a comparative evaluation of AWS and MAP, four pivotal criteria come to the forefront: Performance at Scale, Elasticity, Ease of Use, and Cost Efficiency. Through a meticulous analysis of these criteria, we aim to provide organizations with nuanced insights into the strengths and considerations of each platform. This exploration serves as a compass for enterprises navigating the complex terrain of Big Data processing and management, </w:t>
      </w:r>
    </w:p>
    <w:p w14:paraId="1E9C4005" w14:textId="77777777" w:rsidR="00D9038B" w:rsidRDefault="00D9038B">
      <w:pPr>
        <w:rPr>
          <w:lang w:val="en-US"/>
        </w:rPr>
      </w:pPr>
    </w:p>
    <w:p w14:paraId="1581AD50" w14:textId="77777777" w:rsidR="00D9038B" w:rsidRDefault="00D9038B">
      <w:pPr>
        <w:rPr>
          <w:lang w:val="en-US"/>
        </w:rPr>
      </w:pPr>
    </w:p>
    <w:p w14:paraId="2C141966" w14:textId="6B50CAD1" w:rsidR="00B824B4" w:rsidRDefault="00000000">
      <w:pPr>
        <w:rPr>
          <w:lang w:val="en-US"/>
        </w:rPr>
      </w:pPr>
      <w:r>
        <w:rPr>
          <w:lang w:val="en-US"/>
        </w:rPr>
        <w:t>guiding them towards a judicious selection that aligns with their unique business requirements and aspirations.</w:t>
      </w:r>
    </w:p>
    <w:p w14:paraId="1A1F2397" w14:textId="77777777" w:rsidR="00B824B4" w:rsidRDefault="00B824B4">
      <w:pPr>
        <w:rPr>
          <w:lang w:val="en-US"/>
        </w:rPr>
      </w:pPr>
    </w:p>
    <w:p w14:paraId="54EC684E" w14:textId="77777777" w:rsidR="00B824B4" w:rsidRDefault="00B824B4">
      <w:pPr>
        <w:rPr>
          <w:lang w:val="en-US"/>
        </w:rPr>
      </w:pPr>
    </w:p>
    <w:p w14:paraId="0C6A5420" w14:textId="55E8B628" w:rsidR="00B824B4" w:rsidRDefault="00F070D2" w:rsidP="00711F8B">
      <w:pPr>
        <w:pStyle w:val="2"/>
        <w:jc w:val="center"/>
        <w:rPr>
          <w:lang w:val="en-US"/>
        </w:rPr>
      </w:pPr>
      <w:bookmarkStart w:id="4" w:name="_Toc157594113"/>
      <w:r w:rsidRPr="00D9038B">
        <w:rPr>
          <w:lang w:val="en-US"/>
        </w:rPr>
        <w:t xml:space="preserve">2.1 </w:t>
      </w:r>
      <w:proofErr w:type="gramStart"/>
      <w:r w:rsidRPr="00D9038B">
        <w:rPr>
          <w:lang w:val="en-US"/>
        </w:rPr>
        <w:t>Scale(</w:t>
      </w:r>
      <w:proofErr w:type="gramEnd"/>
      <w:r w:rsidRPr="00D9038B">
        <w:rPr>
          <w:lang w:val="en-US"/>
        </w:rPr>
        <w:t>AWS VS MAP</w:t>
      </w:r>
      <w:r>
        <w:rPr>
          <w:lang w:val="en-US"/>
        </w:rPr>
        <w:t>)</w:t>
      </w:r>
      <w:bookmarkEnd w:id="4"/>
    </w:p>
    <w:p w14:paraId="662A16A8" w14:textId="77777777" w:rsidR="00B824B4" w:rsidRDefault="00000000" w:rsidP="00C00947">
      <w:pPr>
        <w:pStyle w:val="3"/>
        <w:rPr>
          <w:lang w:val="en-US"/>
        </w:rPr>
      </w:pPr>
      <w:bookmarkStart w:id="5" w:name="_Toc157594114"/>
      <w:r>
        <w:rPr>
          <w:lang w:val="en-US"/>
        </w:rPr>
        <w:t>AWS:</w:t>
      </w:r>
      <w:bookmarkEnd w:id="5"/>
    </w:p>
    <w:p w14:paraId="77B40C5C" w14:textId="77777777" w:rsidR="00B824B4" w:rsidRDefault="00000000">
      <w:pPr>
        <w:rPr>
          <w:lang w:val="en-US"/>
        </w:rPr>
      </w:pPr>
      <w:r>
        <w:rPr>
          <w:lang w:val="en-US"/>
        </w:rPr>
        <w:t>Amazon Web Services (AWS) offers a wide range of cloud computing services to help businesses scale and grow. The AWS ecosystem is extensive and includes infrastructure services, platform services, and software services. While I can't provide every detail, I can give you an overview of some key components and services.</w:t>
      </w:r>
    </w:p>
    <w:p w14:paraId="514B23C0" w14:textId="77777777" w:rsidR="00B824B4" w:rsidRDefault="00B824B4">
      <w:pPr>
        <w:rPr>
          <w:lang w:val="en-US"/>
        </w:rPr>
      </w:pPr>
    </w:p>
    <w:p w14:paraId="4AA7602E" w14:textId="3EB19DA7" w:rsidR="00B824B4" w:rsidRDefault="00000000" w:rsidP="00C00947">
      <w:pPr>
        <w:pStyle w:val="4"/>
        <w:rPr>
          <w:lang w:val="en-US"/>
        </w:rPr>
      </w:pPr>
      <w:r>
        <w:rPr>
          <w:lang w:val="en-US"/>
        </w:rPr>
        <w:t>1. Compute Services:</w:t>
      </w:r>
    </w:p>
    <w:p w14:paraId="12219FFA" w14:textId="29DD2B3E" w:rsidR="00B824B4" w:rsidRDefault="00000000">
      <w:pPr>
        <w:rPr>
          <w:lang w:val="en-US"/>
        </w:rPr>
      </w:pPr>
      <w:r>
        <w:rPr>
          <w:lang w:val="en-US"/>
        </w:rPr>
        <w:t xml:space="preserve">   - Amazon EC2 (Elastic Compute Cloud): Provides scalable virtual servers in the cloud.</w:t>
      </w:r>
    </w:p>
    <w:p w14:paraId="2F02F670" w14:textId="55574955" w:rsidR="00B824B4" w:rsidRDefault="00000000">
      <w:pPr>
        <w:rPr>
          <w:lang w:val="en-US"/>
        </w:rPr>
      </w:pPr>
      <w:r>
        <w:rPr>
          <w:lang w:val="en-US"/>
        </w:rPr>
        <w:t xml:space="preserve">   - Amazon Lambda: Allows you to run code without provisioning or managing servers.</w:t>
      </w:r>
    </w:p>
    <w:p w14:paraId="1FB4FE81" w14:textId="77777777" w:rsidR="00B824B4" w:rsidRDefault="00B824B4">
      <w:pPr>
        <w:rPr>
          <w:lang w:val="en-US"/>
        </w:rPr>
      </w:pPr>
    </w:p>
    <w:p w14:paraId="7D947034" w14:textId="360E98B5" w:rsidR="00B824B4" w:rsidRDefault="00000000" w:rsidP="00C00947">
      <w:pPr>
        <w:pStyle w:val="4"/>
        <w:rPr>
          <w:lang w:val="en-US"/>
        </w:rPr>
      </w:pPr>
      <w:r>
        <w:rPr>
          <w:lang w:val="en-US"/>
        </w:rPr>
        <w:t>2. Storage Services:</w:t>
      </w:r>
    </w:p>
    <w:p w14:paraId="42A176D2" w14:textId="72CA932B" w:rsidR="00B824B4" w:rsidRDefault="00000000">
      <w:pPr>
        <w:rPr>
          <w:lang w:val="en-US"/>
        </w:rPr>
      </w:pPr>
      <w:r>
        <w:rPr>
          <w:lang w:val="en-US"/>
        </w:rPr>
        <w:t xml:space="preserve">   - Amazon S3 (Simple Storage Service): Object storage for storing and retrieving any amount of data.</w:t>
      </w:r>
    </w:p>
    <w:p w14:paraId="475840E9" w14:textId="313AE078" w:rsidR="00B824B4" w:rsidRDefault="00000000">
      <w:pPr>
        <w:rPr>
          <w:lang w:val="en-US"/>
        </w:rPr>
      </w:pPr>
      <w:r>
        <w:rPr>
          <w:lang w:val="en-US"/>
        </w:rPr>
        <w:t xml:space="preserve">   - Amazon EBS (Elastic Block Store): Provides block-level storage volumes for use with EC2 instances.</w:t>
      </w:r>
    </w:p>
    <w:p w14:paraId="1FBF16B2" w14:textId="77777777" w:rsidR="00B824B4" w:rsidRDefault="00B824B4">
      <w:pPr>
        <w:rPr>
          <w:lang w:val="en-US"/>
        </w:rPr>
      </w:pPr>
    </w:p>
    <w:p w14:paraId="00D65B4C" w14:textId="1F141168" w:rsidR="00B824B4" w:rsidRDefault="00000000" w:rsidP="00C00947">
      <w:pPr>
        <w:pStyle w:val="4"/>
        <w:rPr>
          <w:lang w:val="en-US"/>
        </w:rPr>
      </w:pPr>
      <w:r>
        <w:rPr>
          <w:lang w:val="en-US"/>
        </w:rPr>
        <w:t>3. Database Services:</w:t>
      </w:r>
    </w:p>
    <w:p w14:paraId="3A7921AA" w14:textId="6BF3E8B6" w:rsidR="00B824B4" w:rsidRDefault="00000000">
      <w:pPr>
        <w:rPr>
          <w:lang w:val="en-US"/>
        </w:rPr>
      </w:pPr>
      <w:r>
        <w:rPr>
          <w:lang w:val="en-US"/>
        </w:rPr>
        <w:t xml:space="preserve">   - Amazon RDS (Relational Database Service): Managed relational database service supporting multiple database engines.</w:t>
      </w:r>
    </w:p>
    <w:p w14:paraId="540D534B" w14:textId="15F15156" w:rsidR="00B824B4" w:rsidRDefault="00000000">
      <w:pPr>
        <w:rPr>
          <w:lang w:val="en-US"/>
        </w:rPr>
      </w:pPr>
      <w:r>
        <w:rPr>
          <w:lang w:val="en-US"/>
        </w:rPr>
        <w:t xml:space="preserve">   - Amazon DynamoDB: Fully managed NoSQL database service.</w:t>
      </w:r>
    </w:p>
    <w:p w14:paraId="1E415611" w14:textId="77777777" w:rsidR="00B824B4" w:rsidRDefault="00B824B4">
      <w:pPr>
        <w:rPr>
          <w:lang w:val="en-US"/>
        </w:rPr>
      </w:pPr>
    </w:p>
    <w:p w14:paraId="4B8F7A48" w14:textId="241212B8" w:rsidR="00B824B4" w:rsidRDefault="00000000" w:rsidP="00C00947">
      <w:pPr>
        <w:pStyle w:val="4"/>
        <w:rPr>
          <w:lang w:val="en-US"/>
        </w:rPr>
      </w:pPr>
      <w:r>
        <w:rPr>
          <w:lang w:val="en-US"/>
        </w:rPr>
        <w:t>4. Networking</w:t>
      </w:r>
    </w:p>
    <w:p w14:paraId="5A52E728" w14:textId="60A7EFF3" w:rsidR="00B824B4" w:rsidRDefault="00000000">
      <w:pPr>
        <w:rPr>
          <w:lang w:val="en-US"/>
        </w:rPr>
      </w:pPr>
      <w:r>
        <w:rPr>
          <w:lang w:val="en-US"/>
        </w:rPr>
        <w:t xml:space="preserve">   - Amazon VPC (Virtual Private Cloud): Lets you provision a logically isolated section of the AWS Cloud.</w:t>
      </w:r>
    </w:p>
    <w:p w14:paraId="397AE2EA" w14:textId="485087AF" w:rsidR="00B824B4" w:rsidRDefault="00000000">
      <w:pPr>
        <w:rPr>
          <w:lang w:val="en-US"/>
        </w:rPr>
      </w:pPr>
      <w:r>
        <w:rPr>
          <w:lang w:val="en-US"/>
        </w:rPr>
        <w:lastRenderedPageBreak/>
        <w:t xml:space="preserve">   - Amazon Route 53: A scalable domain name system (DNS) web service.</w:t>
      </w:r>
    </w:p>
    <w:p w14:paraId="3A600EBD" w14:textId="77777777" w:rsidR="00B824B4" w:rsidRDefault="00B824B4">
      <w:pPr>
        <w:rPr>
          <w:lang w:val="en-US"/>
        </w:rPr>
      </w:pPr>
    </w:p>
    <w:p w14:paraId="12223970" w14:textId="5F0156B6" w:rsidR="00B824B4" w:rsidRDefault="00000000" w:rsidP="00C00947">
      <w:pPr>
        <w:pStyle w:val="4"/>
        <w:rPr>
          <w:lang w:val="en-US"/>
        </w:rPr>
      </w:pPr>
      <w:r>
        <w:rPr>
          <w:lang w:val="en-US"/>
        </w:rPr>
        <w:t>5. Security and Identity:</w:t>
      </w:r>
    </w:p>
    <w:p w14:paraId="460229D2" w14:textId="139A83F3" w:rsidR="00B824B4" w:rsidRDefault="00000000">
      <w:pPr>
        <w:rPr>
          <w:lang w:val="en-US"/>
        </w:rPr>
      </w:pPr>
      <w:r>
        <w:rPr>
          <w:lang w:val="en-US"/>
        </w:rPr>
        <w:t xml:space="preserve">   - AWS IAM (Identity and Access Management): Manages access to AWS services and resources securely.</w:t>
      </w:r>
    </w:p>
    <w:p w14:paraId="5C0B369A" w14:textId="5D03FA6E" w:rsidR="00B824B4" w:rsidRDefault="00000000">
      <w:pPr>
        <w:rPr>
          <w:lang w:val="en-US"/>
        </w:rPr>
      </w:pPr>
      <w:r>
        <w:rPr>
          <w:lang w:val="en-US"/>
        </w:rPr>
        <w:t xml:space="preserve">   - Amazon Inspector: Automated security assessment service to help improve the security and compliance of applications.</w:t>
      </w:r>
    </w:p>
    <w:p w14:paraId="353A9F91" w14:textId="77777777" w:rsidR="00B824B4" w:rsidRDefault="00B824B4">
      <w:pPr>
        <w:rPr>
          <w:lang w:val="en-US"/>
        </w:rPr>
      </w:pPr>
    </w:p>
    <w:p w14:paraId="25084D8D" w14:textId="3BA6592C" w:rsidR="00B824B4" w:rsidRDefault="00000000" w:rsidP="00073DC9">
      <w:pPr>
        <w:pStyle w:val="4"/>
        <w:rPr>
          <w:lang w:val="en-US"/>
        </w:rPr>
      </w:pPr>
      <w:r>
        <w:rPr>
          <w:lang w:val="en-US"/>
        </w:rPr>
        <w:t>6. Management Tools:</w:t>
      </w:r>
    </w:p>
    <w:p w14:paraId="4A93E5D3" w14:textId="273710AC" w:rsidR="00B824B4" w:rsidRDefault="00000000">
      <w:pPr>
        <w:rPr>
          <w:lang w:val="en-US"/>
        </w:rPr>
      </w:pPr>
      <w:r>
        <w:rPr>
          <w:lang w:val="en-US"/>
        </w:rPr>
        <w:t xml:space="preserve">   - AWS CloudWatch: Monitoring service for AWS resources and applications.</w:t>
      </w:r>
    </w:p>
    <w:p w14:paraId="26E4B40F" w14:textId="191A4E0C" w:rsidR="00B824B4" w:rsidRDefault="00000000">
      <w:pPr>
        <w:rPr>
          <w:lang w:val="en-US"/>
        </w:rPr>
      </w:pPr>
      <w:r>
        <w:rPr>
          <w:lang w:val="en-US"/>
        </w:rPr>
        <w:t xml:space="preserve">   - AWS </w:t>
      </w:r>
      <w:proofErr w:type="spellStart"/>
      <w:proofErr w:type="gramStart"/>
      <w:r>
        <w:rPr>
          <w:lang w:val="en-US"/>
        </w:rPr>
        <w:t>CloudTrail:Records</w:t>
      </w:r>
      <w:proofErr w:type="spellEnd"/>
      <w:proofErr w:type="gramEnd"/>
      <w:r>
        <w:rPr>
          <w:lang w:val="en-US"/>
        </w:rPr>
        <w:t xml:space="preserve"> AWS API calls for your account and delivers log files to you.</w:t>
      </w:r>
    </w:p>
    <w:p w14:paraId="2EDC6636" w14:textId="77777777" w:rsidR="00B824B4" w:rsidRDefault="00B824B4">
      <w:pPr>
        <w:rPr>
          <w:lang w:val="en-US"/>
        </w:rPr>
      </w:pPr>
    </w:p>
    <w:p w14:paraId="5849F963" w14:textId="4A0C75FF" w:rsidR="00B824B4" w:rsidRDefault="00000000" w:rsidP="00073DC9">
      <w:pPr>
        <w:pStyle w:val="4"/>
        <w:rPr>
          <w:lang w:val="en-US"/>
        </w:rPr>
      </w:pPr>
      <w:r>
        <w:rPr>
          <w:lang w:val="en-US"/>
        </w:rPr>
        <w:t>7. Developer Tools:</w:t>
      </w:r>
    </w:p>
    <w:p w14:paraId="28F127A7" w14:textId="5519CC0E" w:rsidR="00B824B4" w:rsidRDefault="00000000">
      <w:pPr>
        <w:rPr>
          <w:lang w:val="en-US"/>
        </w:rPr>
      </w:pPr>
      <w:r>
        <w:rPr>
          <w:lang w:val="en-US"/>
        </w:rPr>
        <w:t xml:space="preserve">   - AWS </w:t>
      </w:r>
      <w:proofErr w:type="spellStart"/>
      <w:r>
        <w:rPr>
          <w:lang w:val="en-US"/>
        </w:rPr>
        <w:t>CodeDeploy</w:t>
      </w:r>
      <w:proofErr w:type="spellEnd"/>
      <w:r>
        <w:rPr>
          <w:lang w:val="en-US"/>
        </w:rPr>
        <w:t>: Automates code deployments to any instance, including EC2 instances and on-premises servers.</w:t>
      </w:r>
    </w:p>
    <w:p w14:paraId="468AFF98" w14:textId="392AE2FA" w:rsidR="00B824B4" w:rsidRDefault="00000000">
      <w:pPr>
        <w:rPr>
          <w:lang w:val="en-US"/>
        </w:rPr>
      </w:pPr>
      <w:r>
        <w:rPr>
          <w:lang w:val="en-US"/>
        </w:rPr>
        <w:t xml:space="preserve">   - AWS </w:t>
      </w:r>
      <w:proofErr w:type="spellStart"/>
      <w:r>
        <w:rPr>
          <w:lang w:val="en-US"/>
        </w:rPr>
        <w:t>CodeCommit</w:t>
      </w:r>
      <w:proofErr w:type="spellEnd"/>
      <w:r>
        <w:rPr>
          <w:lang w:val="en-US"/>
        </w:rPr>
        <w:t>: A fully-managed source control service.</w:t>
      </w:r>
    </w:p>
    <w:p w14:paraId="5D7C4076" w14:textId="77777777" w:rsidR="00B824B4" w:rsidRDefault="00B824B4">
      <w:pPr>
        <w:rPr>
          <w:lang w:val="en-US"/>
        </w:rPr>
      </w:pPr>
    </w:p>
    <w:p w14:paraId="02C1CB55" w14:textId="77777777" w:rsidR="00B824B4" w:rsidRDefault="00000000" w:rsidP="00073DC9">
      <w:pPr>
        <w:pStyle w:val="3"/>
        <w:rPr>
          <w:lang w:val="en-US"/>
        </w:rPr>
      </w:pPr>
      <w:bookmarkStart w:id="6" w:name="_Toc157594115"/>
      <w:r>
        <w:rPr>
          <w:lang w:val="en-US"/>
        </w:rPr>
        <w:t>MAP:</w:t>
      </w:r>
      <w:bookmarkEnd w:id="6"/>
    </w:p>
    <w:p w14:paraId="5FA234E6" w14:textId="77777777" w:rsidR="00B824B4" w:rsidRDefault="00000000">
      <w:pPr>
        <w:rPr>
          <w:lang w:val="en-US"/>
        </w:rPr>
      </w:pPr>
      <w:r>
        <w:rPr>
          <w:lang w:val="en-US"/>
        </w:rPr>
        <w:t>In the context of the Microsoft Azure platform, "scale" generally refers to the ability to dynamically adjust the computing resources allocated to an application or service based on demand. Azure provides several features and services to help users scale their applications effectively. Here are key aspects related to scale in Microsoft Azure:</w:t>
      </w:r>
    </w:p>
    <w:p w14:paraId="6CD43E29" w14:textId="77777777" w:rsidR="00B824B4" w:rsidRDefault="00B824B4">
      <w:pPr>
        <w:rPr>
          <w:lang w:val="en-US"/>
        </w:rPr>
      </w:pPr>
    </w:p>
    <w:p w14:paraId="25619D3D" w14:textId="295F180B" w:rsidR="00B824B4" w:rsidRDefault="00000000" w:rsidP="00073DC9">
      <w:pPr>
        <w:pStyle w:val="4"/>
        <w:rPr>
          <w:lang w:val="en-US"/>
        </w:rPr>
      </w:pPr>
      <w:r>
        <w:rPr>
          <w:lang w:val="en-US"/>
        </w:rPr>
        <w:t>1.Virtual Machines (VM) Scaling:</w:t>
      </w:r>
    </w:p>
    <w:p w14:paraId="2CD9E7D5" w14:textId="77777777" w:rsidR="00B824B4" w:rsidRDefault="00000000">
      <w:pPr>
        <w:rPr>
          <w:lang w:val="en-US"/>
        </w:rPr>
      </w:pPr>
      <w:r>
        <w:rPr>
          <w:lang w:val="en-US"/>
        </w:rPr>
        <w:t xml:space="preserve">   - Azure Virtual Machines allow users to scale vertically (resizing a VM) or horizontally (increasing the number of VM instances).</w:t>
      </w:r>
    </w:p>
    <w:p w14:paraId="3E9F9279" w14:textId="77777777" w:rsidR="00B824B4" w:rsidRDefault="00000000">
      <w:pPr>
        <w:rPr>
          <w:lang w:val="en-US"/>
        </w:rPr>
      </w:pPr>
      <w:r>
        <w:rPr>
          <w:lang w:val="en-US"/>
        </w:rPr>
        <w:t xml:space="preserve">   - Azure Virtual Machine Scale Sets enable the automatic scaling of a set of identical VMs.</w:t>
      </w:r>
    </w:p>
    <w:p w14:paraId="0AC2F95D" w14:textId="77777777" w:rsidR="00B824B4" w:rsidRDefault="00B824B4">
      <w:pPr>
        <w:rPr>
          <w:lang w:val="en-US"/>
        </w:rPr>
      </w:pPr>
    </w:p>
    <w:p w14:paraId="74E50A3F" w14:textId="3717B433" w:rsidR="00B824B4" w:rsidRDefault="00000000" w:rsidP="00073DC9">
      <w:pPr>
        <w:pStyle w:val="4"/>
        <w:rPr>
          <w:lang w:val="en-US"/>
        </w:rPr>
      </w:pPr>
      <w:r>
        <w:rPr>
          <w:lang w:val="en-US"/>
        </w:rPr>
        <w:t>2. App Service Scaling:</w:t>
      </w:r>
    </w:p>
    <w:p w14:paraId="11C70C33" w14:textId="77777777" w:rsidR="00B824B4" w:rsidRDefault="00000000">
      <w:pPr>
        <w:rPr>
          <w:lang w:val="en-US"/>
        </w:rPr>
      </w:pPr>
      <w:r>
        <w:rPr>
          <w:lang w:val="en-US"/>
        </w:rPr>
        <w:t xml:space="preserve">   - Azure App Service, which includes Web Apps, API Apps, Mobile Apps, and Function Apps, provides automatic scaling options.</w:t>
      </w:r>
    </w:p>
    <w:p w14:paraId="1C2BB701" w14:textId="77777777" w:rsidR="00B824B4" w:rsidRDefault="00000000">
      <w:pPr>
        <w:rPr>
          <w:lang w:val="en-US"/>
        </w:rPr>
      </w:pPr>
      <w:r>
        <w:rPr>
          <w:lang w:val="en-US"/>
        </w:rPr>
        <w:t xml:space="preserve">   - Users can manually scale the App Service Plan or configure autoscaling rules based on metrics like CPU utilization or the number of requests.</w:t>
      </w:r>
    </w:p>
    <w:p w14:paraId="541856DC" w14:textId="77777777" w:rsidR="00B824B4" w:rsidRDefault="00B824B4">
      <w:pPr>
        <w:rPr>
          <w:lang w:val="en-US"/>
        </w:rPr>
      </w:pPr>
    </w:p>
    <w:p w14:paraId="44C92A49" w14:textId="65A4BA98" w:rsidR="00B824B4" w:rsidRDefault="00000000" w:rsidP="00073DC9">
      <w:pPr>
        <w:pStyle w:val="4"/>
        <w:rPr>
          <w:lang w:val="en-US"/>
        </w:rPr>
      </w:pPr>
      <w:r>
        <w:rPr>
          <w:lang w:val="en-US"/>
        </w:rPr>
        <w:t>3.Azure Kubernetes Service (AKS):</w:t>
      </w:r>
    </w:p>
    <w:p w14:paraId="74680FBA" w14:textId="77777777" w:rsidR="00B824B4" w:rsidRDefault="00000000">
      <w:pPr>
        <w:rPr>
          <w:lang w:val="en-US"/>
        </w:rPr>
      </w:pPr>
      <w:r>
        <w:rPr>
          <w:lang w:val="en-US"/>
        </w:rPr>
        <w:t xml:space="preserve">   - AKS allows for the deployment, management, and scaling of containerized applications using Kubernetes.</w:t>
      </w:r>
    </w:p>
    <w:p w14:paraId="57305146" w14:textId="77777777" w:rsidR="00B824B4" w:rsidRDefault="00000000">
      <w:pPr>
        <w:rPr>
          <w:lang w:val="en-US"/>
        </w:rPr>
      </w:pPr>
      <w:r>
        <w:rPr>
          <w:lang w:val="en-US"/>
        </w:rPr>
        <w:lastRenderedPageBreak/>
        <w:t xml:space="preserve">   - Users can adjust the number of nodes in a cluster based on workload requirements.</w:t>
      </w:r>
    </w:p>
    <w:p w14:paraId="73AACA43" w14:textId="77777777" w:rsidR="00B824B4" w:rsidRDefault="00B824B4">
      <w:pPr>
        <w:rPr>
          <w:lang w:val="en-US"/>
        </w:rPr>
      </w:pPr>
    </w:p>
    <w:p w14:paraId="7A1E5264" w14:textId="4CDDF4A0" w:rsidR="00B824B4" w:rsidRDefault="00000000" w:rsidP="00073DC9">
      <w:pPr>
        <w:pStyle w:val="4"/>
        <w:rPr>
          <w:lang w:val="en-US"/>
        </w:rPr>
      </w:pPr>
      <w:r>
        <w:rPr>
          <w:lang w:val="en-US"/>
        </w:rPr>
        <w:t>4. Azure Functions:</w:t>
      </w:r>
    </w:p>
    <w:p w14:paraId="784BAF73" w14:textId="77777777" w:rsidR="00B824B4" w:rsidRDefault="00000000">
      <w:pPr>
        <w:rPr>
          <w:lang w:val="en-US"/>
        </w:rPr>
      </w:pPr>
      <w:r>
        <w:rPr>
          <w:lang w:val="en-US"/>
        </w:rPr>
        <w:t xml:space="preserve">   - Azure Functions allow for serverless computing, automatically scaling based on demand.</w:t>
      </w:r>
    </w:p>
    <w:p w14:paraId="0A96C8FD" w14:textId="77777777" w:rsidR="00B824B4" w:rsidRDefault="00000000">
      <w:pPr>
        <w:rPr>
          <w:lang w:val="en-US"/>
        </w:rPr>
      </w:pPr>
      <w:r>
        <w:rPr>
          <w:lang w:val="en-US"/>
        </w:rPr>
        <w:t xml:space="preserve">   - Users are billed based on actual usage, and functions scale out automatically to handle increased load.</w:t>
      </w:r>
    </w:p>
    <w:p w14:paraId="55A94F47" w14:textId="77777777" w:rsidR="00B824B4" w:rsidRDefault="00B824B4">
      <w:pPr>
        <w:rPr>
          <w:lang w:val="en-US"/>
        </w:rPr>
      </w:pPr>
    </w:p>
    <w:p w14:paraId="5B532790" w14:textId="4766D71C" w:rsidR="00B824B4" w:rsidRDefault="00000000" w:rsidP="00073DC9">
      <w:pPr>
        <w:pStyle w:val="4"/>
        <w:rPr>
          <w:lang w:val="en-US"/>
        </w:rPr>
      </w:pPr>
      <w:r>
        <w:rPr>
          <w:lang w:val="en-US"/>
        </w:rPr>
        <w:t>5. Azure SQL Database:</w:t>
      </w:r>
    </w:p>
    <w:p w14:paraId="2021B82D" w14:textId="77777777" w:rsidR="00B824B4" w:rsidRDefault="00000000">
      <w:pPr>
        <w:rPr>
          <w:lang w:val="en-US"/>
        </w:rPr>
      </w:pPr>
      <w:r>
        <w:rPr>
          <w:lang w:val="en-US"/>
        </w:rPr>
        <w:t xml:space="preserve">   - Azure SQL Database can be automatically scaled up or down based on workload requirements.</w:t>
      </w:r>
    </w:p>
    <w:p w14:paraId="48A3494C" w14:textId="77777777" w:rsidR="00B824B4" w:rsidRDefault="00000000">
      <w:pPr>
        <w:rPr>
          <w:lang w:val="en-US"/>
        </w:rPr>
      </w:pPr>
      <w:r>
        <w:rPr>
          <w:lang w:val="en-US"/>
        </w:rPr>
        <w:t xml:space="preserve">   - Users can configure performance levels (DTUs or </w:t>
      </w:r>
      <w:proofErr w:type="spellStart"/>
      <w:r>
        <w:rPr>
          <w:lang w:val="en-US"/>
        </w:rPr>
        <w:t>vCores</w:t>
      </w:r>
      <w:proofErr w:type="spellEnd"/>
      <w:r>
        <w:rPr>
          <w:lang w:val="en-US"/>
        </w:rPr>
        <w:t>) to match the application's needs.</w:t>
      </w:r>
    </w:p>
    <w:p w14:paraId="3B3FD63B" w14:textId="77777777" w:rsidR="00B824B4" w:rsidRDefault="00B824B4">
      <w:pPr>
        <w:rPr>
          <w:lang w:val="en-US"/>
        </w:rPr>
      </w:pPr>
    </w:p>
    <w:p w14:paraId="1B0A654F" w14:textId="34CBC4E4" w:rsidR="00B824B4" w:rsidRDefault="00000000" w:rsidP="00073DC9">
      <w:pPr>
        <w:pStyle w:val="4"/>
        <w:rPr>
          <w:lang w:val="en-US"/>
        </w:rPr>
      </w:pPr>
      <w:r>
        <w:rPr>
          <w:lang w:val="en-US"/>
        </w:rPr>
        <w:t xml:space="preserve">6. Azure </w:t>
      </w:r>
      <w:proofErr w:type="spellStart"/>
      <w:r>
        <w:rPr>
          <w:lang w:val="en-US"/>
        </w:rPr>
        <w:t>Autoscale</w:t>
      </w:r>
      <w:proofErr w:type="spellEnd"/>
      <w:r>
        <w:rPr>
          <w:lang w:val="en-US"/>
        </w:rPr>
        <w:t>:</w:t>
      </w:r>
    </w:p>
    <w:p w14:paraId="78DD534C" w14:textId="77777777" w:rsidR="00B824B4" w:rsidRDefault="00000000">
      <w:pPr>
        <w:rPr>
          <w:lang w:val="en-US"/>
        </w:rPr>
      </w:pPr>
      <w:r>
        <w:rPr>
          <w:lang w:val="en-US"/>
        </w:rPr>
        <w:t xml:space="preserve">   - Azure </w:t>
      </w:r>
      <w:proofErr w:type="spellStart"/>
      <w:r>
        <w:rPr>
          <w:lang w:val="en-US"/>
        </w:rPr>
        <w:t>Autoscale</w:t>
      </w:r>
      <w:proofErr w:type="spellEnd"/>
      <w:r>
        <w:rPr>
          <w:lang w:val="en-US"/>
        </w:rPr>
        <w:t xml:space="preserve"> enables automatic scaling of resources based on predefined rules.</w:t>
      </w:r>
    </w:p>
    <w:p w14:paraId="5DD19560" w14:textId="77777777" w:rsidR="00B824B4" w:rsidRDefault="00000000">
      <w:pPr>
        <w:rPr>
          <w:lang w:val="en-US"/>
        </w:rPr>
      </w:pPr>
      <w:r>
        <w:rPr>
          <w:lang w:val="en-US"/>
        </w:rPr>
        <w:t xml:space="preserve">   - It supports multiple Azure services, allowing users to define scaling conditions and actions.</w:t>
      </w:r>
    </w:p>
    <w:p w14:paraId="4C5C6D00" w14:textId="77777777" w:rsidR="00B824B4" w:rsidRDefault="00B824B4">
      <w:pPr>
        <w:rPr>
          <w:lang w:val="en-US"/>
        </w:rPr>
      </w:pPr>
    </w:p>
    <w:p w14:paraId="10CE6CC6" w14:textId="77777777" w:rsidR="00B824B4" w:rsidRDefault="00B824B4">
      <w:pPr>
        <w:rPr>
          <w:lang w:val="en-US"/>
        </w:rPr>
      </w:pPr>
    </w:p>
    <w:p w14:paraId="5A2F9E40" w14:textId="77777777" w:rsidR="00B824B4" w:rsidRDefault="00B824B4">
      <w:pPr>
        <w:rPr>
          <w:lang w:val="en-US"/>
        </w:rPr>
      </w:pPr>
    </w:p>
    <w:p w14:paraId="6FD6F189" w14:textId="77777777" w:rsidR="00B824B4" w:rsidRDefault="00000000">
      <w:pPr>
        <w:rPr>
          <w:lang w:val="en-US"/>
        </w:rPr>
      </w:pPr>
      <w:r>
        <w:rPr>
          <w:lang w:val="en-US"/>
        </w:rPr>
        <w:t>In summary, Azure provides a comprehensive set of tools and services for scaling applications and services to meet changing demands. Whether you need to scale virtual machines, applications, databases, or other resources, Azure offers flexibility and automation options to ensure efficient and cost-effective scaling.</w:t>
      </w:r>
    </w:p>
    <w:p w14:paraId="23FD1161" w14:textId="77777777" w:rsidR="00B824B4" w:rsidRDefault="00B824B4">
      <w:pPr>
        <w:rPr>
          <w:lang w:val="en-US"/>
        </w:rPr>
      </w:pPr>
    </w:p>
    <w:p w14:paraId="3E906C69" w14:textId="77777777" w:rsidR="00B824B4" w:rsidRDefault="00B824B4">
      <w:pPr>
        <w:rPr>
          <w:lang w:val="en-US"/>
        </w:rPr>
      </w:pPr>
    </w:p>
    <w:p w14:paraId="1010B81E" w14:textId="77777777" w:rsidR="00073DC9" w:rsidRPr="00073DC9" w:rsidRDefault="00073DC9" w:rsidP="00073DC9">
      <w:pPr>
        <w:rPr>
          <w:rFonts w:asciiTheme="majorHAnsi" w:eastAsiaTheme="majorEastAsia" w:hAnsiTheme="majorHAnsi" w:cstheme="majorBidi"/>
          <w:color w:val="2F5496" w:themeColor="accent1" w:themeShade="BF"/>
          <w:sz w:val="32"/>
          <w:szCs w:val="32"/>
          <w:lang w:val="en-US"/>
        </w:rPr>
      </w:pPr>
    </w:p>
    <w:p w14:paraId="07B38CA0" w14:textId="482CB6CA" w:rsidR="00B824B4" w:rsidRDefault="00073DC9" w:rsidP="00073DC9">
      <w:pPr>
        <w:pStyle w:val="2"/>
        <w:jc w:val="center"/>
        <w:rPr>
          <w:lang w:val="en-US"/>
        </w:rPr>
      </w:pPr>
      <w:bookmarkStart w:id="7" w:name="_Toc157594116"/>
      <w:r w:rsidRPr="00073DC9">
        <w:rPr>
          <w:lang w:val="en-US"/>
        </w:rPr>
        <w:t>2.</w:t>
      </w:r>
      <w:r w:rsidR="00F070D2">
        <w:rPr>
          <w:lang w:val="en-US"/>
        </w:rPr>
        <w:t>2</w:t>
      </w:r>
      <w:r w:rsidRPr="00073DC9">
        <w:rPr>
          <w:lang w:val="en-US"/>
        </w:rPr>
        <w:t xml:space="preserve"> Elasticity in AWS and Microsoft Azure</w:t>
      </w:r>
      <w:bookmarkEnd w:id="7"/>
    </w:p>
    <w:p w14:paraId="0E268B7A" w14:textId="77777777" w:rsidR="00B824B4" w:rsidRDefault="00B824B4">
      <w:pPr>
        <w:rPr>
          <w:lang w:val="en-US"/>
        </w:rPr>
      </w:pPr>
    </w:p>
    <w:p w14:paraId="77C18762" w14:textId="1796501F" w:rsidR="00B824B4" w:rsidRDefault="00000000" w:rsidP="00073DC9">
      <w:pPr>
        <w:pStyle w:val="3"/>
        <w:rPr>
          <w:lang w:val="en-US"/>
        </w:rPr>
      </w:pPr>
      <w:bookmarkStart w:id="8" w:name="_Toc157594117"/>
      <w:r>
        <w:rPr>
          <w:lang w:val="en-US"/>
        </w:rPr>
        <w:t>1. Elasticity in AWS:</w:t>
      </w:r>
      <w:bookmarkEnd w:id="8"/>
    </w:p>
    <w:p w14:paraId="5673A00E" w14:textId="4267C86D" w:rsidR="00B824B4" w:rsidRDefault="00000000">
      <w:pPr>
        <w:rPr>
          <w:lang w:val="en-US"/>
        </w:rPr>
      </w:pPr>
      <w:r>
        <w:rPr>
          <w:lang w:val="en-US"/>
        </w:rPr>
        <w:t xml:space="preserve">   - Auto Scaling: AWS Auto Scaling allows you to automatically adjust the number of EC2 instances in your application based on demand. It helps maintain application availability and allows you to scale in or out automatically.</w:t>
      </w:r>
    </w:p>
    <w:p w14:paraId="2CD010D4" w14:textId="61EE6F2A" w:rsidR="00B824B4" w:rsidRDefault="00000000">
      <w:pPr>
        <w:rPr>
          <w:lang w:val="en-US"/>
        </w:rPr>
      </w:pPr>
      <w:r>
        <w:rPr>
          <w:lang w:val="en-US"/>
        </w:rPr>
        <w:t xml:space="preserve">   - Amazon EC2 Instances: AWS provides a wide range of EC2 instance types that cater to different workloads, and users can easily scale vertically or horizontally based on their requirements.</w:t>
      </w:r>
    </w:p>
    <w:p w14:paraId="45226364" w14:textId="40800235" w:rsidR="00B824B4" w:rsidRDefault="00000000">
      <w:pPr>
        <w:rPr>
          <w:lang w:val="en-US"/>
        </w:rPr>
      </w:pPr>
      <w:r>
        <w:rPr>
          <w:lang w:val="en-US"/>
        </w:rPr>
        <w:lastRenderedPageBreak/>
        <w:t xml:space="preserve">   - Managed Services: AWS offers managed services like Amazon RDS, Amazon DynamoDB, and others that automatically scale based on demand.</w:t>
      </w:r>
    </w:p>
    <w:p w14:paraId="534BCD04" w14:textId="77777777" w:rsidR="00B824B4" w:rsidRDefault="00B824B4">
      <w:pPr>
        <w:rPr>
          <w:lang w:val="en-US"/>
        </w:rPr>
      </w:pPr>
    </w:p>
    <w:p w14:paraId="1E04FC8E" w14:textId="0393BC01" w:rsidR="00B824B4" w:rsidRDefault="00000000" w:rsidP="00073DC9">
      <w:pPr>
        <w:pStyle w:val="3"/>
        <w:rPr>
          <w:lang w:val="en-US"/>
        </w:rPr>
      </w:pPr>
      <w:bookmarkStart w:id="9" w:name="_Toc157594118"/>
      <w:r>
        <w:rPr>
          <w:lang w:val="en-US"/>
        </w:rPr>
        <w:t>2. Elasticity in Microsoft Azure:</w:t>
      </w:r>
      <w:bookmarkEnd w:id="9"/>
    </w:p>
    <w:p w14:paraId="40598EDB" w14:textId="714431AF" w:rsidR="00B824B4" w:rsidRDefault="00000000">
      <w:pPr>
        <w:rPr>
          <w:lang w:val="en-US"/>
        </w:rPr>
      </w:pPr>
      <w:r>
        <w:rPr>
          <w:lang w:val="en-US"/>
        </w:rPr>
        <w:t xml:space="preserve">   - Auto Scaling: Azure </w:t>
      </w:r>
      <w:proofErr w:type="spellStart"/>
      <w:r>
        <w:rPr>
          <w:lang w:val="en-US"/>
        </w:rPr>
        <w:t>AutoScale</w:t>
      </w:r>
      <w:proofErr w:type="spellEnd"/>
      <w:r>
        <w:rPr>
          <w:lang w:val="en-US"/>
        </w:rPr>
        <w:t xml:space="preserve"> enables users to automatically adjust the number of compute resources in response to demand or a defined schedule. This can be applied to Virtual Machine Scale Sets, Cloud Services, and other resources.</w:t>
      </w:r>
    </w:p>
    <w:p w14:paraId="46CA3509" w14:textId="4AB2E632" w:rsidR="00B824B4" w:rsidRDefault="00000000">
      <w:pPr>
        <w:rPr>
          <w:lang w:val="en-US"/>
        </w:rPr>
      </w:pPr>
      <w:r>
        <w:rPr>
          <w:lang w:val="en-US"/>
        </w:rPr>
        <w:t xml:space="preserve">   - Virtual Machines: Similar to AWS, Microsoft Azure provides a variety of VM sizes, allowing users to scale vertically. Azure Virtual Machine Scale Sets facilitate horizontal scaling by automatically adjusting the number of VM instances.</w:t>
      </w:r>
    </w:p>
    <w:p w14:paraId="56616D10" w14:textId="49F86501" w:rsidR="00B824B4" w:rsidRDefault="00000000">
      <w:pPr>
        <w:rPr>
          <w:lang w:val="en-US"/>
        </w:rPr>
      </w:pPr>
      <w:r>
        <w:rPr>
          <w:lang w:val="en-US"/>
        </w:rPr>
        <w:t xml:space="preserve">   - App Service Scaling: Azure App Service offers automatic scaling options, allowing users to adjust resources based on metrics like CPU utilization or the number of requests.</w:t>
      </w:r>
    </w:p>
    <w:p w14:paraId="72A1F3FF" w14:textId="77777777" w:rsidR="00B824B4" w:rsidRDefault="00B824B4">
      <w:pPr>
        <w:rPr>
          <w:lang w:val="en-US"/>
        </w:rPr>
      </w:pPr>
    </w:p>
    <w:p w14:paraId="4A1A8123" w14:textId="77777777" w:rsidR="00B824B4" w:rsidRDefault="00000000" w:rsidP="00073DC9">
      <w:pPr>
        <w:pStyle w:val="3"/>
        <w:rPr>
          <w:lang w:val="en-US"/>
        </w:rPr>
      </w:pPr>
      <w:bookmarkStart w:id="10" w:name="_Toc157594119"/>
      <w:r>
        <w:rPr>
          <w:lang w:val="en-US"/>
        </w:rPr>
        <w:t>In both AWS and Microsoft Azure:</w:t>
      </w:r>
      <w:bookmarkEnd w:id="10"/>
    </w:p>
    <w:p w14:paraId="75D8ED29" w14:textId="77777777" w:rsidR="00B824B4" w:rsidRDefault="00B824B4">
      <w:pPr>
        <w:rPr>
          <w:lang w:val="en-US"/>
        </w:rPr>
      </w:pPr>
    </w:p>
    <w:p w14:paraId="1E0F28BF" w14:textId="7550D810" w:rsidR="00B824B4" w:rsidRDefault="00000000">
      <w:pPr>
        <w:rPr>
          <w:lang w:val="en-US"/>
        </w:rPr>
      </w:pPr>
      <w:r>
        <w:rPr>
          <w:lang w:val="en-US"/>
        </w:rPr>
        <w:t xml:space="preserve">- Pay-as-You-Go Model: Elasticity is closely tied to the pay-as-you-go model, where users pay for the </w:t>
      </w:r>
      <w:proofErr w:type="gramStart"/>
      <w:r>
        <w:rPr>
          <w:lang w:val="en-US"/>
        </w:rPr>
        <w:t>resources</w:t>
      </w:r>
      <w:proofErr w:type="gramEnd"/>
      <w:r>
        <w:rPr>
          <w:lang w:val="en-US"/>
        </w:rPr>
        <w:t xml:space="preserve"> they consume. This allows for cost optimization and efficient use of resources.</w:t>
      </w:r>
    </w:p>
    <w:p w14:paraId="469ADBC3" w14:textId="37101041" w:rsidR="00B824B4" w:rsidRDefault="00000000">
      <w:pPr>
        <w:rPr>
          <w:lang w:val="en-US"/>
        </w:rPr>
      </w:pPr>
      <w:r>
        <w:rPr>
          <w:lang w:val="en-US"/>
        </w:rPr>
        <w:t>- Managed Services: Both platforms offer managed services that abstract the underlying infrastructure, automatically adjusting resources based on demand.</w:t>
      </w:r>
    </w:p>
    <w:p w14:paraId="3DEDA068" w14:textId="77777777" w:rsidR="00B824B4" w:rsidRDefault="00B824B4">
      <w:pPr>
        <w:rPr>
          <w:lang w:val="en-US"/>
        </w:rPr>
      </w:pPr>
    </w:p>
    <w:p w14:paraId="602F8414" w14:textId="77777777" w:rsidR="00B824B4" w:rsidRDefault="00000000">
      <w:pPr>
        <w:rPr>
          <w:lang w:val="en-US"/>
        </w:rPr>
      </w:pPr>
      <w:r>
        <w:rPr>
          <w:lang w:val="en-US"/>
        </w:rPr>
        <w:t>Elasticity in cloud computing refers to the ability to dynamically scale resources up or down based on workload requirements. This ensures optimal performance, cost-efficiency, and the ability to handle varying levels of demand. Whether you're using AWS or Microsoft Azure, both platforms provide a range of tools and services to achieve elasticity in your applications and infrastructure.</w:t>
      </w:r>
    </w:p>
    <w:p w14:paraId="19EAEC5A" w14:textId="77777777" w:rsidR="00B824B4" w:rsidRDefault="00B824B4">
      <w:pPr>
        <w:rPr>
          <w:lang w:val="en-US"/>
        </w:rPr>
      </w:pPr>
    </w:p>
    <w:p w14:paraId="7B7CC9CC" w14:textId="77777777" w:rsidR="00B824B4" w:rsidRDefault="00B824B4">
      <w:pPr>
        <w:rPr>
          <w:lang w:val="en-US"/>
        </w:rPr>
      </w:pPr>
    </w:p>
    <w:p w14:paraId="78E53D5F" w14:textId="77777777" w:rsidR="00B824B4" w:rsidRDefault="00B824B4">
      <w:pPr>
        <w:rPr>
          <w:lang w:val="en-US"/>
        </w:rPr>
      </w:pPr>
    </w:p>
    <w:p w14:paraId="1EC64087" w14:textId="4325A977" w:rsidR="009137D1" w:rsidRDefault="009137D1" w:rsidP="00DC7F02">
      <w:pPr>
        <w:pStyle w:val="1"/>
        <w:jc w:val="center"/>
        <w:rPr>
          <w:lang w:val="en-US"/>
        </w:rPr>
      </w:pPr>
      <w:bookmarkStart w:id="11" w:name="_Toc157594120"/>
      <w:r>
        <w:rPr>
          <w:lang w:val="en-US"/>
        </w:rPr>
        <w:t>3</w:t>
      </w:r>
      <w:r w:rsidR="00035A4D">
        <w:rPr>
          <w:lang w:val="en-US"/>
        </w:rPr>
        <w:t>)</w:t>
      </w:r>
      <w:r w:rsidR="00DC7F02" w:rsidRPr="00DC7F02">
        <w:rPr>
          <w:lang w:val="en-US"/>
        </w:rPr>
        <w:t xml:space="preserve"> Empowering Data Insights: A Journey through Processing, Exploration, and Ensemble Learning for Sales Prediction</w:t>
      </w:r>
      <w:bookmarkEnd w:id="11"/>
    </w:p>
    <w:p w14:paraId="1DADBE4C" w14:textId="77777777" w:rsidR="00D9038B" w:rsidRDefault="00D9038B" w:rsidP="009137D1">
      <w:pPr>
        <w:pStyle w:val="2"/>
        <w:rPr>
          <w:lang w:val="en-US"/>
        </w:rPr>
      </w:pPr>
    </w:p>
    <w:p w14:paraId="5533B9CF" w14:textId="3F3CE1C3" w:rsidR="009137D1" w:rsidRPr="009137D1" w:rsidRDefault="009137D1" w:rsidP="009137D1">
      <w:pPr>
        <w:pStyle w:val="2"/>
        <w:rPr>
          <w:lang w:val="en-US"/>
        </w:rPr>
      </w:pPr>
      <w:bookmarkStart w:id="12" w:name="_Toc157594121"/>
      <w:r>
        <w:rPr>
          <w:lang w:val="en-US"/>
        </w:rPr>
        <w:t>3.1 INTRODUCTION:</w:t>
      </w:r>
      <w:bookmarkEnd w:id="12"/>
    </w:p>
    <w:p w14:paraId="06FA2D1E" w14:textId="680D6A09" w:rsidR="009137D1" w:rsidRDefault="009137D1" w:rsidP="009137D1">
      <w:pPr>
        <w:rPr>
          <w:lang w:val="en-US"/>
        </w:rPr>
      </w:pPr>
      <w:r w:rsidRPr="009137D1">
        <w:rPr>
          <w:lang w:val="en-US"/>
        </w:rPr>
        <w:t xml:space="preserve">During the course of the project, Python served as the primary programming language, complemented by the Pandas and </w:t>
      </w:r>
      <w:proofErr w:type="spellStart"/>
      <w:r w:rsidRPr="009137D1">
        <w:rPr>
          <w:lang w:val="en-US"/>
        </w:rPr>
        <w:t>PySpark</w:t>
      </w:r>
      <w:proofErr w:type="spellEnd"/>
      <w:r w:rsidRPr="009137D1">
        <w:rPr>
          <w:lang w:val="en-US"/>
        </w:rPr>
        <w:t xml:space="preserve"> libraries. The selection of these tools reflects a strategic approach to efficiently manage data while ensuring ease of use and </w:t>
      </w:r>
      <w:proofErr w:type="spellStart"/>
      <w:proofErr w:type="gramStart"/>
      <w:r w:rsidRPr="009137D1">
        <w:rPr>
          <w:lang w:val="en-US"/>
        </w:rPr>
        <w:t>effectiveness.Pandas</w:t>
      </w:r>
      <w:proofErr w:type="spellEnd"/>
      <w:proofErr w:type="gramEnd"/>
      <w:r w:rsidRPr="009137D1">
        <w:rPr>
          <w:lang w:val="en-US"/>
        </w:rPr>
        <w:t xml:space="preserve"> was employed for data manipulation and restructuring in the form of </w:t>
      </w:r>
      <w:proofErr w:type="spellStart"/>
      <w:r w:rsidRPr="009137D1">
        <w:rPr>
          <w:lang w:val="en-US"/>
        </w:rPr>
        <w:t>DataFrames</w:t>
      </w:r>
      <w:proofErr w:type="spellEnd"/>
      <w:r w:rsidRPr="009137D1">
        <w:rPr>
          <w:lang w:val="en-US"/>
        </w:rPr>
        <w:t xml:space="preserve">. The flexibility of Pandas impressed with its ability to execute swift data analyses </w:t>
      </w:r>
      <w:r w:rsidRPr="009137D1">
        <w:rPr>
          <w:lang w:val="en-US"/>
        </w:rPr>
        <w:lastRenderedPageBreak/>
        <w:t xml:space="preserve">and </w:t>
      </w:r>
      <w:proofErr w:type="spellStart"/>
      <w:proofErr w:type="gramStart"/>
      <w:r w:rsidRPr="009137D1">
        <w:rPr>
          <w:lang w:val="en-US"/>
        </w:rPr>
        <w:t>processing.Additionally</w:t>
      </w:r>
      <w:proofErr w:type="spellEnd"/>
      <w:proofErr w:type="gramEnd"/>
      <w:r w:rsidRPr="009137D1">
        <w:rPr>
          <w:lang w:val="en-US"/>
        </w:rPr>
        <w:t xml:space="preserve">, I delved into the realm of Big Data utilizing </w:t>
      </w:r>
      <w:proofErr w:type="spellStart"/>
      <w:r w:rsidRPr="009137D1">
        <w:rPr>
          <w:lang w:val="en-US"/>
        </w:rPr>
        <w:t>PySpark</w:t>
      </w:r>
      <w:proofErr w:type="spellEnd"/>
      <w:r w:rsidRPr="009137D1">
        <w:rPr>
          <w:lang w:val="en-US"/>
        </w:rPr>
        <w:t xml:space="preserve">, a robust library supporting data processing at a scalable level. </w:t>
      </w:r>
      <w:proofErr w:type="spellStart"/>
      <w:r w:rsidRPr="009137D1">
        <w:rPr>
          <w:lang w:val="en-US"/>
        </w:rPr>
        <w:t>PySpark's</w:t>
      </w:r>
      <w:proofErr w:type="spellEnd"/>
      <w:r w:rsidRPr="009137D1">
        <w:rPr>
          <w:lang w:val="en-US"/>
        </w:rPr>
        <w:t xml:space="preserve"> functionalities allowed me to address challenges associated with large datasets and distributed </w:t>
      </w:r>
      <w:proofErr w:type="spellStart"/>
      <w:proofErr w:type="gramStart"/>
      <w:r w:rsidRPr="009137D1">
        <w:rPr>
          <w:lang w:val="en-US"/>
        </w:rPr>
        <w:t>processing.In</w:t>
      </w:r>
      <w:proofErr w:type="spellEnd"/>
      <w:proofErr w:type="gramEnd"/>
      <w:r w:rsidRPr="009137D1">
        <w:rPr>
          <w:lang w:val="en-US"/>
        </w:rPr>
        <w:t xml:space="preserve"> summary, the utilization of Python, Pandas, and </w:t>
      </w:r>
      <w:proofErr w:type="spellStart"/>
      <w:r w:rsidRPr="009137D1">
        <w:rPr>
          <w:lang w:val="en-US"/>
        </w:rPr>
        <w:t>PySpark</w:t>
      </w:r>
      <w:proofErr w:type="spellEnd"/>
      <w:r w:rsidRPr="009137D1">
        <w:rPr>
          <w:lang w:val="en-US"/>
        </w:rPr>
        <w:t xml:space="preserve"> stands as a pivotal component of the data processing journey, enhancing the ability to extract valuable insights and provide meaningful analyses.</w:t>
      </w:r>
    </w:p>
    <w:p w14:paraId="3D75A3BD" w14:textId="22459020" w:rsidR="009137D1" w:rsidRDefault="009137D1" w:rsidP="009137D1">
      <w:pPr>
        <w:pStyle w:val="2"/>
        <w:rPr>
          <w:lang w:val="en-US"/>
        </w:rPr>
      </w:pPr>
      <w:bookmarkStart w:id="13" w:name="_Toc157594122"/>
      <w:r>
        <w:rPr>
          <w:lang w:val="en-US"/>
        </w:rPr>
        <w:t xml:space="preserve">3.2 </w:t>
      </w:r>
      <w:r w:rsidRPr="009137D1">
        <w:rPr>
          <w:lang w:val="en-US"/>
        </w:rPr>
        <w:t>Data Preprocessing and Sales Prediction Model Construction</w:t>
      </w:r>
      <w:bookmarkEnd w:id="13"/>
    </w:p>
    <w:p w14:paraId="63FCA826" w14:textId="77777777" w:rsidR="0039508F" w:rsidRPr="0039508F" w:rsidRDefault="0039508F" w:rsidP="0039508F">
      <w:pPr>
        <w:rPr>
          <w:lang w:val="en-US"/>
        </w:rPr>
      </w:pPr>
      <w:r w:rsidRPr="0039508F">
        <w:rPr>
          <w:lang w:val="en-US"/>
        </w:rPr>
        <w:t>This section of the code represents the data preprocessing phase and the construction of a machine learning model. Let's break down each step individually:</w:t>
      </w:r>
    </w:p>
    <w:p w14:paraId="6ECB991C" w14:textId="77777777" w:rsidR="0039508F" w:rsidRPr="0039508F" w:rsidRDefault="0039508F" w:rsidP="0039508F">
      <w:pPr>
        <w:rPr>
          <w:lang w:val="en-US"/>
        </w:rPr>
      </w:pPr>
    </w:p>
    <w:p w14:paraId="13BDC92D" w14:textId="1B1E3A75" w:rsidR="0039508F" w:rsidRPr="0039508F" w:rsidRDefault="0039508F" w:rsidP="00DC7F02">
      <w:pPr>
        <w:rPr>
          <w:b/>
          <w:bCs/>
          <w:lang w:val="en-US"/>
        </w:rPr>
      </w:pPr>
      <w:r w:rsidRPr="0039508F">
        <w:rPr>
          <w:b/>
          <w:bCs/>
          <w:lang w:val="en-US"/>
        </w:rPr>
        <w:t>1. Conversion of the '</w:t>
      </w:r>
      <w:proofErr w:type="spellStart"/>
      <w:r w:rsidRPr="0039508F">
        <w:rPr>
          <w:b/>
          <w:bCs/>
          <w:lang w:val="en-US"/>
        </w:rPr>
        <w:t>BirthDate</w:t>
      </w:r>
      <w:proofErr w:type="spellEnd"/>
      <w:r w:rsidRPr="0039508F">
        <w:rPr>
          <w:b/>
          <w:bCs/>
          <w:lang w:val="en-US"/>
        </w:rPr>
        <w:t>' field into age:</w:t>
      </w:r>
    </w:p>
    <w:p w14:paraId="72DB7C84" w14:textId="77777777" w:rsidR="0039508F" w:rsidRPr="0039508F" w:rsidRDefault="0039508F" w:rsidP="00DC7F02">
      <w:pPr>
        <w:rPr>
          <w:lang w:val="en-US"/>
        </w:rPr>
      </w:pPr>
      <w:r w:rsidRPr="0039508F">
        <w:rPr>
          <w:lang w:val="en-US"/>
        </w:rPr>
        <w:t xml:space="preserve">   - The '</w:t>
      </w:r>
      <w:proofErr w:type="spellStart"/>
      <w:r w:rsidRPr="0039508F">
        <w:rPr>
          <w:lang w:val="en-US"/>
        </w:rPr>
        <w:t>BirthDate</w:t>
      </w:r>
      <w:proofErr w:type="spellEnd"/>
      <w:r w:rsidRPr="0039508F">
        <w:rPr>
          <w:lang w:val="en-US"/>
        </w:rPr>
        <w:t>' column is used to calculate the age of individuals.</w:t>
      </w:r>
    </w:p>
    <w:p w14:paraId="6944C47E" w14:textId="77777777" w:rsidR="0039508F" w:rsidRPr="0039508F" w:rsidRDefault="0039508F" w:rsidP="00DC7F02">
      <w:pPr>
        <w:rPr>
          <w:lang w:val="en-US"/>
        </w:rPr>
      </w:pPr>
      <w:r w:rsidRPr="0039508F">
        <w:rPr>
          <w:lang w:val="en-US"/>
        </w:rPr>
        <w:t xml:space="preserve">   - The '</w:t>
      </w:r>
      <w:proofErr w:type="spellStart"/>
      <w:r w:rsidRPr="0039508F">
        <w:rPr>
          <w:lang w:val="en-US"/>
        </w:rPr>
        <w:t>BirthDate</w:t>
      </w:r>
      <w:proofErr w:type="spellEnd"/>
      <w:r w:rsidRPr="0039508F">
        <w:rPr>
          <w:lang w:val="en-US"/>
        </w:rPr>
        <w:t>' column is converted into a date object.</w:t>
      </w:r>
    </w:p>
    <w:p w14:paraId="0E330F63" w14:textId="77777777" w:rsidR="0039508F" w:rsidRPr="0039508F" w:rsidRDefault="0039508F" w:rsidP="00DC7F02">
      <w:pPr>
        <w:rPr>
          <w:lang w:val="en-US"/>
        </w:rPr>
      </w:pPr>
      <w:r w:rsidRPr="0039508F">
        <w:rPr>
          <w:lang w:val="en-US"/>
        </w:rPr>
        <w:t xml:space="preserve">   - Age is calculated by subtracting the birthdate from the current date and dividing the result by the number of days in a year.</w:t>
      </w:r>
    </w:p>
    <w:p w14:paraId="57E1F4DF" w14:textId="77777777" w:rsidR="0039508F" w:rsidRPr="0039508F" w:rsidRDefault="0039508F" w:rsidP="00DC7F02">
      <w:pPr>
        <w:rPr>
          <w:lang w:val="en-US"/>
        </w:rPr>
      </w:pPr>
    </w:p>
    <w:p w14:paraId="127BF9CA" w14:textId="04FECC46" w:rsidR="0039508F" w:rsidRPr="0039508F" w:rsidRDefault="0039508F" w:rsidP="00DC7F02">
      <w:pPr>
        <w:rPr>
          <w:b/>
          <w:bCs/>
          <w:lang w:val="en-US"/>
        </w:rPr>
      </w:pPr>
      <w:r w:rsidRPr="0039508F">
        <w:rPr>
          <w:b/>
          <w:bCs/>
          <w:lang w:val="en-US"/>
        </w:rPr>
        <w:t>2. Conversion of the '</w:t>
      </w:r>
      <w:proofErr w:type="spellStart"/>
      <w:r w:rsidRPr="0039508F">
        <w:rPr>
          <w:b/>
          <w:bCs/>
          <w:lang w:val="en-US"/>
        </w:rPr>
        <w:t>SalesAmount</w:t>
      </w:r>
      <w:proofErr w:type="spellEnd"/>
      <w:r w:rsidRPr="0039508F">
        <w:rPr>
          <w:b/>
          <w:bCs/>
          <w:lang w:val="en-US"/>
        </w:rPr>
        <w:t>' column into a numeric value:</w:t>
      </w:r>
    </w:p>
    <w:p w14:paraId="392A67A4" w14:textId="77777777" w:rsidR="0039508F" w:rsidRPr="0039508F" w:rsidRDefault="0039508F" w:rsidP="00DC7F02">
      <w:pPr>
        <w:rPr>
          <w:lang w:val="en-US"/>
        </w:rPr>
      </w:pPr>
      <w:r w:rsidRPr="0039508F">
        <w:rPr>
          <w:lang w:val="en-US"/>
        </w:rPr>
        <w:t xml:space="preserve">   - The '</w:t>
      </w:r>
      <w:proofErr w:type="spellStart"/>
      <w:r w:rsidRPr="0039508F">
        <w:rPr>
          <w:lang w:val="en-US"/>
        </w:rPr>
        <w:t>SalesAmount</w:t>
      </w:r>
      <w:proofErr w:type="spellEnd"/>
      <w:r w:rsidRPr="0039508F">
        <w:rPr>
          <w:lang w:val="en-US"/>
        </w:rPr>
        <w:t>' column is converted into a numeric value.</w:t>
      </w:r>
    </w:p>
    <w:p w14:paraId="2AD6CD54" w14:textId="77777777" w:rsidR="0039508F" w:rsidRPr="0039508F" w:rsidRDefault="0039508F" w:rsidP="00DC7F02">
      <w:pPr>
        <w:rPr>
          <w:lang w:val="en-US"/>
        </w:rPr>
      </w:pPr>
      <w:r w:rsidRPr="0039508F">
        <w:rPr>
          <w:lang w:val="en-US"/>
        </w:rPr>
        <w:t xml:space="preserve">   - Any non-numeric values are replaced with </w:t>
      </w:r>
      <w:proofErr w:type="spellStart"/>
      <w:r w:rsidRPr="0039508F">
        <w:rPr>
          <w:lang w:val="en-US"/>
        </w:rPr>
        <w:t>NaN</w:t>
      </w:r>
      <w:proofErr w:type="spellEnd"/>
      <w:r w:rsidRPr="0039508F">
        <w:rPr>
          <w:lang w:val="en-US"/>
        </w:rPr>
        <w:t xml:space="preserve"> (Not a Number).</w:t>
      </w:r>
    </w:p>
    <w:p w14:paraId="0D8FE5B0" w14:textId="77777777" w:rsidR="0039508F" w:rsidRPr="0039508F" w:rsidRDefault="0039508F" w:rsidP="00DC7F02">
      <w:pPr>
        <w:rPr>
          <w:lang w:val="en-US"/>
        </w:rPr>
      </w:pPr>
    </w:p>
    <w:p w14:paraId="646B4011" w14:textId="5506B68B" w:rsidR="0039508F" w:rsidRPr="0039508F" w:rsidRDefault="0039508F" w:rsidP="00DC7F02">
      <w:pPr>
        <w:rPr>
          <w:b/>
          <w:bCs/>
          <w:lang w:val="en-US"/>
        </w:rPr>
      </w:pPr>
      <w:r w:rsidRPr="0039508F">
        <w:rPr>
          <w:b/>
          <w:bCs/>
          <w:lang w:val="en-US"/>
        </w:rPr>
        <w:t>3. Exploratory Data Analysis (EDA):</w:t>
      </w:r>
    </w:p>
    <w:p w14:paraId="0185AFAF" w14:textId="77777777" w:rsidR="0039508F" w:rsidRPr="0039508F" w:rsidRDefault="0039508F" w:rsidP="00DC7F02">
      <w:pPr>
        <w:rPr>
          <w:lang w:val="en-US"/>
        </w:rPr>
      </w:pPr>
      <w:r w:rsidRPr="0039508F">
        <w:rPr>
          <w:lang w:val="en-US"/>
        </w:rPr>
        <w:t xml:space="preserve">   - A pair plot is displayed, illustrating the relationships between various features such as '</w:t>
      </w:r>
      <w:proofErr w:type="spellStart"/>
      <w:r w:rsidRPr="0039508F">
        <w:rPr>
          <w:lang w:val="en-US"/>
        </w:rPr>
        <w:t>YearlyIncome</w:t>
      </w:r>
      <w:proofErr w:type="spellEnd"/>
      <w:r w:rsidRPr="0039508F">
        <w:rPr>
          <w:lang w:val="en-US"/>
        </w:rPr>
        <w:t>,' '</w:t>
      </w:r>
      <w:proofErr w:type="spellStart"/>
      <w:r w:rsidRPr="0039508F">
        <w:rPr>
          <w:lang w:val="en-US"/>
        </w:rPr>
        <w:t>TotalChildren</w:t>
      </w:r>
      <w:proofErr w:type="spellEnd"/>
      <w:r w:rsidRPr="0039508F">
        <w:rPr>
          <w:lang w:val="en-US"/>
        </w:rPr>
        <w:t>,' '</w:t>
      </w:r>
      <w:proofErr w:type="spellStart"/>
      <w:r w:rsidRPr="0039508F">
        <w:rPr>
          <w:lang w:val="en-US"/>
        </w:rPr>
        <w:t>NumberCarsOwned</w:t>
      </w:r>
      <w:proofErr w:type="spellEnd"/>
      <w:r w:rsidRPr="0039508F">
        <w:rPr>
          <w:lang w:val="en-US"/>
        </w:rPr>
        <w:t>,' and '</w:t>
      </w:r>
      <w:proofErr w:type="spellStart"/>
      <w:r w:rsidRPr="0039508F">
        <w:rPr>
          <w:lang w:val="en-US"/>
        </w:rPr>
        <w:t>SalesAmount</w:t>
      </w:r>
      <w:proofErr w:type="spellEnd"/>
      <w:r w:rsidRPr="0039508F">
        <w:rPr>
          <w:lang w:val="en-US"/>
        </w:rPr>
        <w:t>.'</w:t>
      </w:r>
    </w:p>
    <w:p w14:paraId="00B18872" w14:textId="77777777" w:rsidR="0039508F" w:rsidRPr="0039508F" w:rsidRDefault="0039508F" w:rsidP="00DC7F02">
      <w:pPr>
        <w:rPr>
          <w:lang w:val="en-US"/>
        </w:rPr>
      </w:pPr>
      <w:r w:rsidRPr="0039508F">
        <w:rPr>
          <w:lang w:val="en-US"/>
        </w:rPr>
        <w:t xml:space="preserve">   - This plot helps visualize the relationships and variations among different variables.</w:t>
      </w:r>
    </w:p>
    <w:p w14:paraId="35CC35EA" w14:textId="77777777" w:rsidR="0039508F" w:rsidRPr="0039508F" w:rsidRDefault="0039508F" w:rsidP="00DC7F02">
      <w:pPr>
        <w:rPr>
          <w:lang w:val="en-US"/>
        </w:rPr>
      </w:pPr>
    </w:p>
    <w:p w14:paraId="763D0F55" w14:textId="2E46F396" w:rsidR="0039508F" w:rsidRPr="0039508F" w:rsidRDefault="0039508F" w:rsidP="00DC7F02">
      <w:pPr>
        <w:rPr>
          <w:b/>
          <w:bCs/>
          <w:lang w:val="en-US"/>
        </w:rPr>
      </w:pPr>
      <w:r w:rsidRPr="0039508F">
        <w:rPr>
          <w:b/>
          <w:bCs/>
          <w:lang w:val="en-US"/>
        </w:rPr>
        <w:t>4. Construction of a Machine Learning Model (Random Forest Classifier):</w:t>
      </w:r>
    </w:p>
    <w:p w14:paraId="1F821FC0" w14:textId="77777777" w:rsidR="0039508F" w:rsidRPr="0039508F" w:rsidRDefault="0039508F" w:rsidP="00DC7F02">
      <w:pPr>
        <w:rPr>
          <w:lang w:val="en-US"/>
        </w:rPr>
      </w:pPr>
      <w:r w:rsidRPr="0039508F">
        <w:rPr>
          <w:lang w:val="en-US"/>
        </w:rPr>
        <w:t xml:space="preserve">   - Selection of features and target category.</w:t>
      </w:r>
    </w:p>
    <w:p w14:paraId="5E08C391" w14:textId="77777777" w:rsidR="0039508F" w:rsidRPr="0039508F" w:rsidRDefault="0039508F" w:rsidP="00DC7F02">
      <w:pPr>
        <w:rPr>
          <w:lang w:val="en-US"/>
        </w:rPr>
      </w:pPr>
      <w:r w:rsidRPr="0039508F">
        <w:rPr>
          <w:lang w:val="en-US"/>
        </w:rPr>
        <w:t xml:space="preserve">   - Creation of a </w:t>
      </w:r>
      <w:proofErr w:type="spellStart"/>
      <w:r w:rsidRPr="0039508F">
        <w:rPr>
          <w:lang w:val="en-US"/>
        </w:rPr>
        <w:t>DataFrame</w:t>
      </w:r>
      <w:proofErr w:type="spellEnd"/>
      <w:r w:rsidRPr="0039508F">
        <w:rPr>
          <w:lang w:val="en-US"/>
        </w:rPr>
        <w:t xml:space="preserve"> with selected features ('</w:t>
      </w:r>
      <w:proofErr w:type="spellStart"/>
      <w:r w:rsidRPr="0039508F">
        <w:rPr>
          <w:lang w:val="en-US"/>
        </w:rPr>
        <w:t>YearlyIncome</w:t>
      </w:r>
      <w:proofErr w:type="spellEnd"/>
      <w:r w:rsidRPr="0039508F">
        <w:rPr>
          <w:lang w:val="en-US"/>
        </w:rPr>
        <w:t>,' '</w:t>
      </w:r>
      <w:proofErr w:type="spellStart"/>
      <w:r w:rsidRPr="0039508F">
        <w:rPr>
          <w:lang w:val="en-US"/>
        </w:rPr>
        <w:t>TotalChildren</w:t>
      </w:r>
      <w:proofErr w:type="spellEnd"/>
      <w:r w:rsidRPr="0039508F">
        <w:rPr>
          <w:lang w:val="en-US"/>
        </w:rPr>
        <w:t>,' '</w:t>
      </w:r>
      <w:proofErr w:type="spellStart"/>
      <w:r w:rsidRPr="0039508F">
        <w:rPr>
          <w:lang w:val="en-US"/>
        </w:rPr>
        <w:t>NumberCarsOwned</w:t>
      </w:r>
      <w:proofErr w:type="spellEnd"/>
      <w:r w:rsidRPr="0039508F">
        <w:rPr>
          <w:lang w:val="en-US"/>
        </w:rPr>
        <w:t>,' 'Age') and the target ('</w:t>
      </w:r>
      <w:proofErr w:type="spellStart"/>
      <w:r w:rsidRPr="0039508F">
        <w:rPr>
          <w:lang w:val="en-US"/>
        </w:rPr>
        <w:t>SalesAmount</w:t>
      </w:r>
      <w:proofErr w:type="spellEnd"/>
      <w:r w:rsidRPr="0039508F">
        <w:rPr>
          <w:lang w:val="en-US"/>
        </w:rPr>
        <w:t>' &gt; median).</w:t>
      </w:r>
    </w:p>
    <w:p w14:paraId="11438212" w14:textId="77777777" w:rsidR="0039508F" w:rsidRPr="0039508F" w:rsidRDefault="0039508F" w:rsidP="00DC7F02">
      <w:pPr>
        <w:rPr>
          <w:lang w:val="en-US"/>
        </w:rPr>
      </w:pPr>
      <w:r w:rsidRPr="0039508F">
        <w:rPr>
          <w:lang w:val="en-US"/>
        </w:rPr>
        <w:t xml:space="preserve">   - Splitting the data into training and testing sets.</w:t>
      </w:r>
    </w:p>
    <w:p w14:paraId="65E1B1B2" w14:textId="77777777" w:rsidR="0039508F" w:rsidRPr="0039508F" w:rsidRDefault="0039508F" w:rsidP="00DC7F02">
      <w:pPr>
        <w:rPr>
          <w:lang w:val="en-US"/>
        </w:rPr>
      </w:pPr>
      <w:r w:rsidRPr="0039508F">
        <w:rPr>
          <w:lang w:val="en-US"/>
        </w:rPr>
        <w:t xml:space="preserve">   - Building a Random Forest Classifier model.</w:t>
      </w:r>
    </w:p>
    <w:p w14:paraId="1E6AEC9B" w14:textId="77777777" w:rsidR="0039508F" w:rsidRPr="0039508F" w:rsidRDefault="0039508F" w:rsidP="00DC7F02">
      <w:pPr>
        <w:rPr>
          <w:lang w:val="en-US"/>
        </w:rPr>
      </w:pPr>
      <w:r w:rsidRPr="0039508F">
        <w:rPr>
          <w:lang w:val="en-US"/>
        </w:rPr>
        <w:t xml:space="preserve">   - Prediction of results and evaluation of the model.</w:t>
      </w:r>
    </w:p>
    <w:p w14:paraId="0703C237" w14:textId="77777777" w:rsidR="0039508F" w:rsidRPr="0039508F" w:rsidRDefault="0039508F" w:rsidP="0039508F">
      <w:pPr>
        <w:rPr>
          <w:lang w:val="en-US"/>
        </w:rPr>
      </w:pPr>
    </w:p>
    <w:p w14:paraId="0C418C1F" w14:textId="363E6B88" w:rsidR="0039508F" w:rsidRPr="0039508F" w:rsidRDefault="0039508F" w:rsidP="0039508F">
      <w:pPr>
        <w:rPr>
          <w:lang w:val="en-US"/>
        </w:rPr>
      </w:pPr>
      <w:r w:rsidRPr="0039508F">
        <w:rPr>
          <w:lang w:val="en-US"/>
        </w:rPr>
        <w:t>Overall, these steps constitute a common process for data preprocessing and the construction of a machine learning model for predicting sales ('</w:t>
      </w:r>
      <w:proofErr w:type="spellStart"/>
      <w:r w:rsidRPr="0039508F">
        <w:rPr>
          <w:lang w:val="en-US"/>
        </w:rPr>
        <w:t>SalesAmount</w:t>
      </w:r>
      <w:proofErr w:type="spellEnd"/>
      <w:r w:rsidRPr="0039508F">
        <w:rPr>
          <w:lang w:val="en-US"/>
        </w:rPr>
        <w:t>').</w:t>
      </w:r>
    </w:p>
    <w:p w14:paraId="779498A3" w14:textId="35BD6321" w:rsidR="009137D1" w:rsidRDefault="0039508F" w:rsidP="0039508F">
      <w:pPr>
        <w:jc w:val="center"/>
        <w:rPr>
          <w:lang w:val="en-US"/>
        </w:rPr>
      </w:pPr>
      <w:r>
        <w:rPr>
          <w:noProof/>
          <w:lang w:val="en-US"/>
          <w14:ligatures w14:val="none"/>
        </w:rPr>
        <w:lastRenderedPageBreak/>
        <w:drawing>
          <wp:inline distT="0" distB="0" distL="0" distR="0" wp14:anchorId="3D90AC0D" wp14:editId="6769C978">
            <wp:extent cx="5274310" cy="5274310"/>
            <wp:effectExtent l="0" t="0" r="2540" b="2540"/>
            <wp:docPr id="16378408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40868" name="Εικόνα 1637840868"/>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43296B6" w14:textId="77777777" w:rsidR="0039508F" w:rsidRDefault="0039508F" w:rsidP="0039508F">
      <w:pPr>
        <w:jc w:val="center"/>
        <w:rPr>
          <w:lang w:val="en-US"/>
        </w:rPr>
      </w:pPr>
    </w:p>
    <w:p w14:paraId="4BBD92B6" w14:textId="32C1719F" w:rsidR="0039508F" w:rsidRDefault="00455824" w:rsidP="0039508F">
      <w:pPr>
        <w:jc w:val="center"/>
        <w:rPr>
          <w:lang w:val="en-US"/>
        </w:rPr>
      </w:pPr>
      <w:r w:rsidRPr="00455824">
        <w:rPr>
          <w:noProof/>
          <w:lang w:val="en-US"/>
        </w:rPr>
        <w:drawing>
          <wp:inline distT="0" distB="0" distL="0" distR="0" wp14:anchorId="4230B967" wp14:editId="624579AF">
            <wp:extent cx="4363059" cy="1971950"/>
            <wp:effectExtent l="0" t="0" r="0" b="9525"/>
            <wp:docPr id="7936549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4968" name=""/>
                    <pic:cNvPicPr/>
                  </pic:nvPicPr>
                  <pic:blipFill>
                    <a:blip r:embed="rId9"/>
                    <a:stretch>
                      <a:fillRect/>
                    </a:stretch>
                  </pic:blipFill>
                  <pic:spPr>
                    <a:xfrm>
                      <a:off x="0" y="0"/>
                      <a:ext cx="4363059" cy="1971950"/>
                    </a:xfrm>
                    <a:prstGeom prst="rect">
                      <a:avLst/>
                    </a:prstGeom>
                  </pic:spPr>
                </pic:pic>
              </a:graphicData>
            </a:graphic>
          </wp:inline>
        </w:drawing>
      </w:r>
    </w:p>
    <w:p w14:paraId="3F291C7F" w14:textId="03122D5E" w:rsidR="0039508F" w:rsidRDefault="0039508F" w:rsidP="0039508F">
      <w:pPr>
        <w:jc w:val="center"/>
        <w:rPr>
          <w:lang w:val="en-US"/>
        </w:rPr>
      </w:pPr>
      <w:r>
        <w:rPr>
          <w:lang w:val="en-US"/>
        </w:rPr>
        <w:t>With 5</w:t>
      </w:r>
      <w:r w:rsidR="00455824">
        <w:rPr>
          <w:lang w:val="en-US"/>
        </w:rPr>
        <w:t>7</w:t>
      </w:r>
      <w:r>
        <w:rPr>
          <w:lang w:val="en-US"/>
        </w:rPr>
        <w:t>% accuracy.</w:t>
      </w:r>
    </w:p>
    <w:p w14:paraId="63C2234D" w14:textId="23C0410B" w:rsidR="00F431AE" w:rsidRPr="00F431AE" w:rsidRDefault="00F431AE" w:rsidP="00F431AE">
      <w:pPr>
        <w:pStyle w:val="2"/>
        <w:jc w:val="center"/>
        <w:rPr>
          <w:lang w:val="en-US"/>
        </w:rPr>
      </w:pPr>
      <w:bookmarkStart w:id="14" w:name="_Toc157594123"/>
      <w:r w:rsidRPr="00F431AE">
        <w:rPr>
          <w:lang w:val="en-US"/>
        </w:rPr>
        <w:t>3.2</w:t>
      </w:r>
      <w:r>
        <w:rPr>
          <w:lang w:val="en-US"/>
        </w:rPr>
        <w:t xml:space="preserve"> </w:t>
      </w:r>
      <w:r w:rsidRPr="00F431AE">
        <w:rPr>
          <w:lang w:val="en-US"/>
        </w:rPr>
        <w:t>Exploring the Initial Records and Applying Exploratory Data Analysis (EDA) Techniques</w:t>
      </w:r>
      <w:bookmarkEnd w:id="14"/>
    </w:p>
    <w:p w14:paraId="29D11F4F" w14:textId="77777777" w:rsidR="00F431AE" w:rsidRPr="00F431AE" w:rsidRDefault="00F431AE" w:rsidP="00F431AE">
      <w:pPr>
        <w:jc w:val="center"/>
        <w:rPr>
          <w:lang w:val="en-US"/>
        </w:rPr>
      </w:pPr>
    </w:p>
    <w:p w14:paraId="56AAE779" w14:textId="77777777" w:rsidR="00F431AE" w:rsidRPr="00F431AE" w:rsidRDefault="00F431AE" w:rsidP="00DC7F02">
      <w:pPr>
        <w:rPr>
          <w:lang w:val="en-US"/>
        </w:rPr>
      </w:pPr>
      <w:r w:rsidRPr="00F431AE">
        <w:rPr>
          <w:lang w:val="en-US"/>
        </w:rPr>
        <w:lastRenderedPageBreak/>
        <w:t xml:space="preserve">In this section of the code, we perform an initial exploration of the </w:t>
      </w:r>
      <w:proofErr w:type="spellStart"/>
      <w:r w:rsidRPr="00F431AE">
        <w:rPr>
          <w:lang w:val="en-US"/>
        </w:rPr>
        <w:t>DataFrame</w:t>
      </w:r>
      <w:proofErr w:type="spellEnd"/>
      <w:r w:rsidRPr="00F431AE">
        <w:rPr>
          <w:lang w:val="en-US"/>
        </w:rPr>
        <w:t xml:space="preserve"> by employing libraries such as Matplotlib, Seaborn for visualizations, and Pandas for statistical metrics:</w:t>
      </w:r>
    </w:p>
    <w:p w14:paraId="757EFBA0" w14:textId="77777777" w:rsidR="00F431AE" w:rsidRPr="00F431AE" w:rsidRDefault="00F431AE" w:rsidP="00DC7F02">
      <w:pPr>
        <w:rPr>
          <w:lang w:val="en-US"/>
        </w:rPr>
      </w:pPr>
    </w:p>
    <w:p w14:paraId="23880DD5" w14:textId="4ACCF4B3" w:rsidR="00F431AE" w:rsidRPr="00F431AE" w:rsidRDefault="00F431AE" w:rsidP="00DC7F02">
      <w:pPr>
        <w:rPr>
          <w:b/>
          <w:bCs/>
          <w:sz w:val="24"/>
          <w:szCs w:val="24"/>
          <w:lang w:val="en-US"/>
        </w:rPr>
      </w:pPr>
      <w:r w:rsidRPr="00F431AE">
        <w:rPr>
          <w:b/>
          <w:bCs/>
          <w:sz w:val="24"/>
          <w:szCs w:val="24"/>
          <w:lang w:val="en-US"/>
        </w:rPr>
        <w:t xml:space="preserve">1. Displaying the First Records of the </w:t>
      </w:r>
      <w:proofErr w:type="spellStart"/>
      <w:r w:rsidRPr="00F431AE">
        <w:rPr>
          <w:b/>
          <w:bCs/>
          <w:sz w:val="24"/>
          <w:szCs w:val="24"/>
          <w:lang w:val="en-US"/>
        </w:rPr>
        <w:t>DataFrame</w:t>
      </w:r>
      <w:proofErr w:type="spellEnd"/>
      <w:r w:rsidRPr="00F431AE">
        <w:rPr>
          <w:b/>
          <w:bCs/>
          <w:sz w:val="24"/>
          <w:szCs w:val="24"/>
          <w:lang w:val="en-US"/>
        </w:rPr>
        <w:t>:</w:t>
      </w:r>
    </w:p>
    <w:p w14:paraId="35875CA7" w14:textId="77777777" w:rsidR="00F431AE" w:rsidRPr="00F431AE" w:rsidRDefault="00F431AE" w:rsidP="00DC7F02">
      <w:pPr>
        <w:rPr>
          <w:lang w:val="en-US"/>
        </w:rPr>
      </w:pPr>
      <w:r w:rsidRPr="00F431AE">
        <w:rPr>
          <w:lang w:val="en-US"/>
        </w:rPr>
        <w:t xml:space="preserve">   - Utilizing Pandas, we print the first few records of the </w:t>
      </w:r>
      <w:proofErr w:type="spellStart"/>
      <w:r w:rsidRPr="00F431AE">
        <w:rPr>
          <w:lang w:val="en-US"/>
        </w:rPr>
        <w:t>DataFrame</w:t>
      </w:r>
      <w:proofErr w:type="spellEnd"/>
      <w:r w:rsidRPr="00F431AE">
        <w:rPr>
          <w:lang w:val="en-US"/>
        </w:rPr>
        <w:t xml:space="preserve"> using `</w:t>
      </w:r>
      <w:proofErr w:type="spellStart"/>
      <w:proofErr w:type="gramStart"/>
      <w:r w:rsidRPr="00F431AE">
        <w:rPr>
          <w:lang w:val="en-US"/>
        </w:rPr>
        <w:t>df.head</w:t>
      </w:r>
      <w:proofErr w:type="spellEnd"/>
      <w:proofErr w:type="gramEnd"/>
      <w:r w:rsidRPr="00F431AE">
        <w:rPr>
          <w:lang w:val="en-US"/>
        </w:rPr>
        <w:t>()`.</w:t>
      </w:r>
    </w:p>
    <w:p w14:paraId="24FA35F5" w14:textId="77777777" w:rsidR="00F431AE" w:rsidRPr="00F431AE" w:rsidRDefault="00F431AE" w:rsidP="00DC7F02">
      <w:pPr>
        <w:rPr>
          <w:lang w:val="en-US"/>
        </w:rPr>
      </w:pPr>
    </w:p>
    <w:p w14:paraId="2DF4AFD4" w14:textId="29F99092" w:rsidR="00F431AE" w:rsidRPr="00F431AE" w:rsidRDefault="00F431AE" w:rsidP="00DC7F02">
      <w:pPr>
        <w:rPr>
          <w:b/>
          <w:bCs/>
          <w:sz w:val="24"/>
          <w:szCs w:val="24"/>
          <w:lang w:val="en-US"/>
        </w:rPr>
      </w:pPr>
      <w:r w:rsidRPr="00F431AE">
        <w:rPr>
          <w:b/>
          <w:bCs/>
          <w:sz w:val="24"/>
          <w:szCs w:val="24"/>
          <w:lang w:val="en-US"/>
        </w:rPr>
        <w:t>2. Application of EDA Techniques:</w:t>
      </w:r>
    </w:p>
    <w:p w14:paraId="1F0A17DB" w14:textId="514A632A" w:rsidR="00F431AE" w:rsidRPr="00F431AE" w:rsidRDefault="00F431AE" w:rsidP="00DC7F02">
      <w:pPr>
        <w:rPr>
          <w:lang w:val="en-US"/>
        </w:rPr>
      </w:pPr>
      <w:r w:rsidRPr="00F431AE">
        <w:rPr>
          <w:lang w:val="en-US"/>
        </w:rPr>
        <w:t xml:space="preserve">- </w:t>
      </w:r>
      <w:r w:rsidRPr="00F431AE">
        <w:rPr>
          <w:b/>
          <w:bCs/>
          <w:lang w:val="en-US"/>
        </w:rPr>
        <w:t>Statistical Metrics Calculation:</w:t>
      </w:r>
    </w:p>
    <w:p w14:paraId="6141FD1B" w14:textId="77777777" w:rsidR="00F431AE" w:rsidRPr="00F431AE" w:rsidRDefault="00F431AE" w:rsidP="00DC7F02">
      <w:pPr>
        <w:rPr>
          <w:lang w:val="en-US"/>
        </w:rPr>
      </w:pPr>
      <w:r w:rsidRPr="00F431AE">
        <w:rPr>
          <w:lang w:val="en-US"/>
        </w:rPr>
        <w:t xml:space="preserve">     - We use `</w:t>
      </w:r>
      <w:proofErr w:type="spellStart"/>
      <w:proofErr w:type="gramStart"/>
      <w:r w:rsidRPr="00F431AE">
        <w:rPr>
          <w:lang w:val="en-US"/>
        </w:rPr>
        <w:t>df.describe</w:t>
      </w:r>
      <w:proofErr w:type="spellEnd"/>
      <w:proofErr w:type="gramEnd"/>
      <w:r w:rsidRPr="00F431AE">
        <w:rPr>
          <w:lang w:val="en-US"/>
        </w:rPr>
        <w:t>()` to compute key statistical metrics for the dataset, providing insights into central tendencies and dispersion of numerical variables.</w:t>
      </w:r>
    </w:p>
    <w:p w14:paraId="3B97D8C3" w14:textId="77777777" w:rsidR="00F431AE" w:rsidRPr="00F431AE" w:rsidRDefault="00F431AE" w:rsidP="00DC7F02">
      <w:pPr>
        <w:rPr>
          <w:lang w:val="en-US"/>
        </w:rPr>
      </w:pPr>
    </w:p>
    <w:p w14:paraId="4B639684" w14:textId="0642348E" w:rsidR="00F431AE" w:rsidRPr="00F431AE" w:rsidRDefault="00F431AE" w:rsidP="00DC7F02">
      <w:pPr>
        <w:rPr>
          <w:lang w:val="en-US"/>
        </w:rPr>
      </w:pPr>
      <w:r w:rsidRPr="00F431AE">
        <w:rPr>
          <w:lang w:val="en-US"/>
        </w:rPr>
        <w:t xml:space="preserve">   - </w:t>
      </w:r>
      <w:r w:rsidRPr="00F431AE">
        <w:rPr>
          <w:b/>
          <w:bCs/>
          <w:lang w:val="en-US"/>
        </w:rPr>
        <w:t>Exploring Relationships Between Variables:</w:t>
      </w:r>
    </w:p>
    <w:p w14:paraId="46923273" w14:textId="77777777" w:rsidR="00F431AE" w:rsidRPr="00F431AE" w:rsidRDefault="00F431AE" w:rsidP="00DC7F02">
      <w:pPr>
        <w:rPr>
          <w:lang w:val="en-US"/>
        </w:rPr>
      </w:pPr>
      <w:r w:rsidRPr="00F431AE">
        <w:rPr>
          <w:lang w:val="en-US"/>
        </w:rPr>
        <w:t xml:space="preserve">     - A Seaborn pair plot (`</w:t>
      </w:r>
      <w:proofErr w:type="spellStart"/>
      <w:proofErr w:type="gramStart"/>
      <w:r w:rsidRPr="00F431AE">
        <w:rPr>
          <w:lang w:val="en-US"/>
        </w:rPr>
        <w:t>sns.pairplot</w:t>
      </w:r>
      <w:proofErr w:type="spellEnd"/>
      <w:proofErr w:type="gramEnd"/>
      <w:r w:rsidRPr="00F431AE">
        <w:rPr>
          <w:lang w:val="en-US"/>
        </w:rPr>
        <w:t>()`) is employed to visualize relationships between selected variables ('</w:t>
      </w:r>
      <w:proofErr w:type="spellStart"/>
      <w:r w:rsidRPr="00F431AE">
        <w:rPr>
          <w:lang w:val="en-US"/>
        </w:rPr>
        <w:t>YearlyIncome</w:t>
      </w:r>
      <w:proofErr w:type="spellEnd"/>
      <w:r w:rsidRPr="00F431AE">
        <w:rPr>
          <w:lang w:val="en-US"/>
        </w:rPr>
        <w:t>,' '</w:t>
      </w:r>
      <w:proofErr w:type="spellStart"/>
      <w:r w:rsidRPr="00F431AE">
        <w:rPr>
          <w:lang w:val="en-US"/>
        </w:rPr>
        <w:t>TotalChildren</w:t>
      </w:r>
      <w:proofErr w:type="spellEnd"/>
      <w:r w:rsidRPr="00F431AE">
        <w:rPr>
          <w:lang w:val="en-US"/>
        </w:rPr>
        <w:t>,' '</w:t>
      </w:r>
      <w:proofErr w:type="spellStart"/>
      <w:r w:rsidRPr="00F431AE">
        <w:rPr>
          <w:lang w:val="en-US"/>
        </w:rPr>
        <w:t>NumberCarsOwned</w:t>
      </w:r>
      <w:proofErr w:type="spellEnd"/>
      <w:r w:rsidRPr="00F431AE">
        <w:rPr>
          <w:lang w:val="en-US"/>
        </w:rPr>
        <w:t>,' 'Age'). This plot assists in identifying patterns and correlations.</w:t>
      </w:r>
    </w:p>
    <w:p w14:paraId="71A64037" w14:textId="77777777" w:rsidR="00F431AE" w:rsidRPr="00F431AE" w:rsidRDefault="00F431AE" w:rsidP="00DC7F02">
      <w:pPr>
        <w:rPr>
          <w:lang w:val="en-US"/>
        </w:rPr>
      </w:pPr>
    </w:p>
    <w:p w14:paraId="11FA610A" w14:textId="4A1E0EC4" w:rsidR="00F431AE" w:rsidRPr="00F431AE" w:rsidRDefault="00F431AE" w:rsidP="00DC7F02">
      <w:pPr>
        <w:rPr>
          <w:b/>
          <w:bCs/>
          <w:lang w:val="en-US"/>
        </w:rPr>
      </w:pPr>
      <w:r w:rsidRPr="00F431AE">
        <w:rPr>
          <w:lang w:val="en-US"/>
        </w:rPr>
        <w:t xml:space="preserve">   </w:t>
      </w:r>
      <w:r w:rsidRPr="00F431AE">
        <w:rPr>
          <w:b/>
          <w:bCs/>
          <w:lang w:val="en-US"/>
        </w:rPr>
        <w:t>- Distribution of a Specific Variable:</w:t>
      </w:r>
    </w:p>
    <w:p w14:paraId="4D697534" w14:textId="77777777" w:rsidR="00F431AE" w:rsidRPr="00F431AE" w:rsidRDefault="00F431AE" w:rsidP="00DC7F02">
      <w:pPr>
        <w:rPr>
          <w:lang w:val="en-US"/>
        </w:rPr>
      </w:pPr>
      <w:r w:rsidRPr="00F431AE">
        <w:rPr>
          <w:lang w:val="en-US"/>
        </w:rPr>
        <w:t xml:space="preserve">     - Using Seaborn, a histogram (`</w:t>
      </w:r>
      <w:proofErr w:type="spellStart"/>
      <w:proofErr w:type="gramStart"/>
      <w:r w:rsidRPr="00F431AE">
        <w:rPr>
          <w:lang w:val="en-US"/>
        </w:rPr>
        <w:t>sns.histplot</w:t>
      </w:r>
      <w:proofErr w:type="spellEnd"/>
      <w:proofErr w:type="gramEnd"/>
      <w:r w:rsidRPr="00F431AE">
        <w:rPr>
          <w:lang w:val="en-US"/>
        </w:rPr>
        <w:t>()`) is created to illustrate the distribution of values for the '</w:t>
      </w:r>
      <w:proofErr w:type="spellStart"/>
      <w:r w:rsidRPr="00F431AE">
        <w:rPr>
          <w:lang w:val="en-US"/>
        </w:rPr>
        <w:t>YearlyIncome</w:t>
      </w:r>
      <w:proofErr w:type="spellEnd"/>
      <w:r w:rsidRPr="00F431AE">
        <w:rPr>
          <w:lang w:val="en-US"/>
        </w:rPr>
        <w:t>' variable. This visualization aids in understanding the frequency distribution within the dataset.</w:t>
      </w:r>
    </w:p>
    <w:p w14:paraId="61C22B0C" w14:textId="77777777" w:rsidR="00F431AE" w:rsidRPr="00F431AE" w:rsidRDefault="00F431AE" w:rsidP="00DC7F02">
      <w:pPr>
        <w:rPr>
          <w:lang w:val="en-US"/>
        </w:rPr>
      </w:pPr>
    </w:p>
    <w:p w14:paraId="33BD4EA6" w14:textId="77777777" w:rsidR="00F431AE" w:rsidRPr="00F431AE" w:rsidRDefault="00F431AE" w:rsidP="00DC7F02">
      <w:pPr>
        <w:rPr>
          <w:lang w:val="en-US"/>
        </w:rPr>
      </w:pPr>
    </w:p>
    <w:p w14:paraId="5E7BB0E9" w14:textId="2644C57C" w:rsidR="00F431AE" w:rsidRDefault="00F431AE" w:rsidP="00DC7F02">
      <w:pPr>
        <w:rPr>
          <w:lang w:val="en-US"/>
        </w:rPr>
      </w:pPr>
      <w:r w:rsidRPr="00F431AE">
        <w:rPr>
          <w:lang w:val="en-US"/>
        </w:rPr>
        <w:t>This code snippet focuses on the initial exploration of the dataset, employing various EDA techniques. It includes the display of initial records, computation of statistical metrics, visualization of variable relationships through a pair plot, and the examination of the distribution of a specific variable.</w:t>
      </w:r>
    </w:p>
    <w:p w14:paraId="10B07758" w14:textId="7996AAF1" w:rsidR="00F431AE" w:rsidRDefault="00F431AE" w:rsidP="00F431AE">
      <w:pPr>
        <w:jc w:val="center"/>
        <w:rPr>
          <w:lang w:val="en-US"/>
        </w:rPr>
      </w:pPr>
      <w:r>
        <w:rPr>
          <w:noProof/>
          <w:lang w:val="en-US"/>
          <w14:ligatures w14:val="none"/>
        </w:rPr>
        <w:lastRenderedPageBreak/>
        <w:drawing>
          <wp:inline distT="0" distB="0" distL="0" distR="0" wp14:anchorId="2428D185" wp14:editId="44DD010E">
            <wp:extent cx="5221234" cy="3950216"/>
            <wp:effectExtent l="0" t="0" r="0" b="0"/>
            <wp:docPr id="32629060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0602" name="Εικόνα 326290602"/>
                    <pic:cNvPicPr/>
                  </pic:nvPicPr>
                  <pic:blipFill>
                    <a:blip r:embed="rId10">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14:paraId="51BCB995" w14:textId="71BEBDEE" w:rsidR="00DD6D1D" w:rsidRPr="00DD6D1D" w:rsidRDefault="00F431AE" w:rsidP="00DD6D1D">
      <w:pPr>
        <w:pStyle w:val="2"/>
        <w:jc w:val="center"/>
        <w:rPr>
          <w:lang w:val="en-US"/>
        </w:rPr>
      </w:pPr>
      <w:bookmarkStart w:id="15" w:name="_Toc157594124"/>
      <w:r>
        <w:rPr>
          <w:lang w:val="en-US"/>
        </w:rPr>
        <w:t>3.3</w:t>
      </w:r>
      <w:r w:rsidR="00DD6D1D">
        <w:rPr>
          <w:lang w:val="en-US"/>
        </w:rPr>
        <w:t xml:space="preserve"> </w:t>
      </w:r>
      <w:r w:rsidR="00DD6D1D" w:rsidRPr="00DD6D1D">
        <w:rPr>
          <w:lang w:val="en-US"/>
        </w:rPr>
        <w:t>Ensemble Learning for Sales Amount Prediction</w:t>
      </w:r>
      <w:bookmarkEnd w:id="15"/>
    </w:p>
    <w:p w14:paraId="50287BEB" w14:textId="77777777" w:rsidR="00DD6D1D" w:rsidRPr="00DD6D1D" w:rsidRDefault="00DD6D1D" w:rsidP="00DD6D1D">
      <w:pPr>
        <w:jc w:val="center"/>
        <w:rPr>
          <w:lang w:val="en-US"/>
        </w:rPr>
      </w:pPr>
    </w:p>
    <w:p w14:paraId="3C26CAB3" w14:textId="77777777" w:rsidR="00DD6D1D" w:rsidRPr="00DD6D1D" w:rsidRDefault="00DD6D1D" w:rsidP="00DD6D1D">
      <w:pPr>
        <w:jc w:val="center"/>
        <w:rPr>
          <w:lang w:val="en-US"/>
        </w:rPr>
      </w:pPr>
      <w:r w:rsidRPr="00DD6D1D">
        <w:rPr>
          <w:lang w:val="en-US"/>
        </w:rPr>
        <w:t>In this analysis, three different machine learning models were employed to predict whether the sales amount surpasses the median value. Here's a summary of the models and their performance:</w:t>
      </w:r>
    </w:p>
    <w:p w14:paraId="373B172F" w14:textId="77777777" w:rsidR="00DD6D1D" w:rsidRPr="00DD6D1D" w:rsidRDefault="00DD6D1D" w:rsidP="00DD6D1D">
      <w:pPr>
        <w:rPr>
          <w:lang w:val="en-US"/>
        </w:rPr>
      </w:pPr>
    </w:p>
    <w:p w14:paraId="70F53DF6" w14:textId="07095562" w:rsidR="00DD6D1D" w:rsidRPr="00DD6D1D" w:rsidRDefault="00DD6D1D" w:rsidP="00DD6D1D">
      <w:pPr>
        <w:rPr>
          <w:b/>
          <w:bCs/>
          <w:lang w:val="en-US"/>
        </w:rPr>
      </w:pPr>
      <w:r w:rsidRPr="00DD6D1D">
        <w:rPr>
          <w:b/>
          <w:bCs/>
          <w:lang w:val="en-US"/>
        </w:rPr>
        <w:t>1. Random Forest Classifier:</w:t>
      </w:r>
    </w:p>
    <w:p w14:paraId="0B57090C" w14:textId="224C7885" w:rsidR="00DD6D1D" w:rsidRPr="00DD6D1D" w:rsidRDefault="00DD6D1D" w:rsidP="00DD6D1D">
      <w:pPr>
        <w:rPr>
          <w:lang w:val="en-US"/>
        </w:rPr>
      </w:pPr>
      <w:r w:rsidRPr="00DD6D1D">
        <w:rPr>
          <w:lang w:val="en-US"/>
        </w:rPr>
        <w:t xml:space="preserve">   - Model Accuracy: </w:t>
      </w:r>
      <w:r w:rsidR="00270E10">
        <w:rPr>
          <w:lang w:val="en-US"/>
        </w:rPr>
        <w:t>59.04</w:t>
      </w:r>
      <w:r w:rsidRPr="00DD6D1D">
        <w:rPr>
          <w:lang w:val="en-US"/>
        </w:rPr>
        <w:t>%</w:t>
      </w:r>
    </w:p>
    <w:p w14:paraId="2502BC72" w14:textId="77777777" w:rsidR="00DD6D1D" w:rsidRPr="00DD6D1D" w:rsidRDefault="00DD6D1D" w:rsidP="00DD6D1D">
      <w:pPr>
        <w:rPr>
          <w:lang w:val="en-US"/>
        </w:rPr>
      </w:pPr>
      <w:r w:rsidRPr="00DD6D1D">
        <w:rPr>
          <w:lang w:val="en-US"/>
        </w:rPr>
        <w:t xml:space="preserve">   - Code snippet:</w:t>
      </w:r>
    </w:p>
    <w:p w14:paraId="3B2EC325" w14:textId="77777777" w:rsidR="00DD6D1D" w:rsidRPr="00DD6D1D" w:rsidRDefault="00DD6D1D" w:rsidP="00DD6D1D">
      <w:pPr>
        <w:rPr>
          <w:lang w:val="en-US"/>
        </w:rPr>
      </w:pPr>
      <w:r w:rsidRPr="00DD6D1D">
        <w:rPr>
          <w:lang w:val="en-US"/>
        </w:rPr>
        <w:t xml:space="preserve">     from </w:t>
      </w:r>
      <w:proofErr w:type="spellStart"/>
      <w:proofErr w:type="gramStart"/>
      <w:r w:rsidRPr="00DD6D1D">
        <w:rPr>
          <w:lang w:val="en-US"/>
        </w:rPr>
        <w:t>sklearn.ensemble</w:t>
      </w:r>
      <w:proofErr w:type="spellEnd"/>
      <w:proofErr w:type="gramEnd"/>
      <w:r w:rsidRPr="00DD6D1D">
        <w:rPr>
          <w:lang w:val="en-US"/>
        </w:rPr>
        <w:t xml:space="preserve"> import </w:t>
      </w:r>
      <w:proofErr w:type="spellStart"/>
      <w:r w:rsidRPr="00DD6D1D">
        <w:rPr>
          <w:lang w:val="en-US"/>
        </w:rPr>
        <w:t>RandomForestClassifier</w:t>
      </w:r>
      <w:proofErr w:type="spellEnd"/>
    </w:p>
    <w:p w14:paraId="0C012D26" w14:textId="77777777" w:rsidR="00DD6D1D" w:rsidRPr="00DD6D1D" w:rsidRDefault="00DD6D1D" w:rsidP="00DD6D1D">
      <w:pPr>
        <w:rPr>
          <w:lang w:val="en-US"/>
        </w:rPr>
      </w:pPr>
      <w:r w:rsidRPr="00DD6D1D">
        <w:rPr>
          <w:lang w:val="en-US"/>
        </w:rPr>
        <w:t xml:space="preserve">     # ... (Data preparation and model training)</w:t>
      </w:r>
    </w:p>
    <w:p w14:paraId="242DC1F4" w14:textId="77777777" w:rsidR="00DD6D1D" w:rsidRPr="00DD6D1D" w:rsidRDefault="00DD6D1D" w:rsidP="00DD6D1D">
      <w:pPr>
        <w:rPr>
          <w:lang w:val="en-US"/>
        </w:rPr>
      </w:pPr>
      <w:r w:rsidRPr="00DD6D1D">
        <w:rPr>
          <w:lang w:val="en-US"/>
        </w:rPr>
        <w:t xml:space="preserve">     </w:t>
      </w:r>
      <w:proofErr w:type="gramStart"/>
      <w:r w:rsidRPr="00DD6D1D">
        <w:rPr>
          <w:lang w:val="en-US"/>
        </w:rPr>
        <w:t>print(</w:t>
      </w:r>
      <w:proofErr w:type="spellStart"/>
      <w:proofErr w:type="gramEnd"/>
      <w:r w:rsidRPr="00DD6D1D">
        <w:rPr>
          <w:lang w:val="en-US"/>
        </w:rPr>
        <w:t>f"Random</w:t>
      </w:r>
      <w:proofErr w:type="spellEnd"/>
      <w:r w:rsidRPr="00DD6D1D">
        <w:rPr>
          <w:lang w:val="en-US"/>
        </w:rPr>
        <w:t xml:space="preserve"> Forest Classifier </w:t>
      </w:r>
      <w:proofErr w:type="gramStart"/>
      <w:r w:rsidRPr="00DD6D1D">
        <w:rPr>
          <w:lang w:val="en-US"/>
        </w:rPr>
        <w:t>Accuracy: {</w:t>
      </w:r>
      <w:proofErr w:type="gramEnd"/>
      <w:r w:rsidRPr="00DD6D1D">
        <w:rPr>
          <w:lang w:val="en-US"/>
        </w:rPr>
        <w:t>accuracy}")</w:t>
      </w:r>
    </w:p>
    <w:p w14:paraId="7E6C600B" w14:textId="77777777" w:rsidR="00DD6D1D" w:rsidRDefault="00DD6D1D" w:rsidP="00DD6D1D">
      <w:pPr>
        <w:rPr>
          <w:lang w:val="en-US"/>
        </w:rPr>
      </w:pPr>
      <w:r w:rsidRPr="00DD6D1D">
        <w:rPr>
          <w:lang w:val="en-US"/>
        </w:rPr>
        <w:t xml:space="preserve">   - The Random Forest Classifier uses multiple decision trees to enhance predictive accuracy.</w:t>
      </w:r>
    </w:p>
    <w:p w14:paraId="25F2A9A8" w14:textId="4E3463F7" w:rsidR="00DD6D1D" w:rsidRPr="00DD6D1D" w:rsidRDefault="00270E10" w:rsidP="00DD6D1D">
      <w:pPr>
        <w:rPr>
          <w:lang w:val="en-US"/>
        </w:rPr>
      </w:pPr>
      <w:r>
        <w:rPr>
          <w:noProof/>
          <w:lang w:val="en-US"/>
        </w:rPr>
        <w:lastRenderedPageBreak/>
        <w:drawing>
          <wp:inline distT="0" distB="0" distL="0" distR="0" wp14:anchorId="4869AEE0" wp14:editId="5056B7FF">
            <wp:extent cx="4153535" cy="2829560"/>
            <wp:effectExtent l="0" t="0" r="0" b="8890"/>
            <wp:docPr id="204401031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829560"/>
                    </a:xfrm>
                    <a:prstGeom prst="rect">
                      <a:avLst/>
                    </a:prstGeom>
                    <a:noFill/>
                  </pic:spPr>
                </pic:pic>
              </a:graphicData>
            </a:graphic>
          </wp:inline>
        </w:drawing>
      </w:r>
    </w:p>
    <w:p w14:paraId="1EAD8CF2" w14:textId="77777777" w:rsidR="00DD6D1D" w:rsidRPr="00DD6D1D" w:rsidRDefault="00DD6D1D" w:rsidP="00DD6D1D">
      <w:pPr>
        <w:rPr>
          <w:lang w:val="en-US"/>
        </w:rPr>
      </w:pPr>
    </w:p>
    <w:p w14:paraId="0304D8A4" w14:textId="4C5E256E" w:rsidR="00DD6D1D" w:rsidRPr="00DD6D1D" w:rsidRDefault="00DD6D1D" w:rsidP="00DD6D1D">
      <w:pPr>
        <w:rPr>
          <w:b/>
          <w:bCs/>
          <w:lang w:val="en-US"/>
        </w:rPr>
      </w:pPr>
      <w:r w:rsidRPr="00DD6D1D">
        <w:rPr>
          <w:b/>
          <w:bCs/>
          <w:lang w:val="en-US"/>
        </w:rPr>
        <w:t>2. Decision Tree Classifier:</w:t>
      </w:r>
    </w:p>
    <w:p w14:paraId="6BF7ABF2" w14:textId="00E17857" w:rsidR="00DD6D1D" w:rsidRPr="00DD6D1D" w:rsidRDefault="00DD6D1D" w:rsidP="00DD6D1D">
      <w:pPr>
        <w:rPr>
          <w:lang w:val="en-US"/>
        </w:rPr>
      </w:pPr>
      <w:r w:rsidRPr="00DD6D1D">
        <w:rPr>
          <w:lang w:val="en-US"/>
        </w:rPr>
        <w:t xml:space="preserve">   - Model Accuracy: </w:t>
      </w:r>
      <w:r w:rsidR="00455824">
        <w:rPr>
          <w:lang w:val="en-US"/>
        </w:rPr>
        <w:t>60.4</w:t>
      </w:r>
      <w:r w:rsidRPr="00DD6D1D">
        <w:rPr>
          <w:lang w:val="en-US"/>
        </w:rPr>
        <w:t>%</w:t>
      </w:r>
    </w:p>
    <w:p w14:paraId="178C4EBE" w14:textId="77777777" w:rsidR="00DD6D1D" w:rsidRPr="00DD6D1D" w:rsidRDefault="00DD6D1D" w:rsidP="00DD6D1D">
      <w:pPr>
        <w:rPr>
          <w:lang w:val="en-US"/>
        </w:rPr>
      </w:pPr>
      <w:r w:rsidRPr="00DD6D1D">
        <w:rPr>
          <w:lang w:val="en-US"/>
        </w:rPr>
        <w:t xml:space="preserve">   - Code snippet:</w:t>
      </w:r>
    </w:p>
    <w:p w14:paraId="7CB581BF" w14:textId="52CEB9B0" w:rsidR="00DD6D1D" w:rsidRPr="00DD6D1D" w:rsidRDefault="00DD6D1D" w:rsidP="00DD6D1D">
      <w:pPr>
        <w:rPr>
          <w:lang w:val="en-US"/>
        </w:rPr>
      </w:pPr>
      <w:r w:rsidRPr="00DD6D1D">
        <w:rPr>
          <w:lang w:val="en-US"/>
        </w:rPr>
        <w:t xml:space="preserve">     </w:t>
      </w:r>
    </w:p>
    <w:p w14:paraId="5A3F7B77" w14:textId="77777777" w:rsidR="00DD6D1D" w:rsidRPr="00DD6D1D" w:rsidRDefault="00DD6D1D" w:rsidP="00DD6D1D">
      <w:pPr>
        <w:rPr>
          <w:lang w:val="en-US"/>
        </w:rPr>
      </w:pPr>
      <w:r w:rsidRPr="00DD6D1D">
        <w:rPr>
          <w:lang w:val="en-US"/>
        </w:rPr>
        <w:t xml:space="preserve">     from </w:t>
      </w:r>
      <w:proofErr w:type="spellStart"/>
      <w:proofErr w:type="gramStart"/>
      <w:r w:rsidRPr="00DD6D1D">
        <w:rPr>
          <w:lang w:val="en-US"/>
        </w:rPr>
        <w:t>sklearn.tree</w:t>
      </w:r>
      <w:proofErr w:type="spellEnd"/>
      <w:proofErr w:type="gramEnd"/>
      <w:r w:rsidRPr="00DD6D1D">
        <w:rPr>
          <w:lang w:val="en-US"/>
        </w:rPr>
        <w:t xml:space="preserve"> import </w:t>
      </w:r>
      <w:proofErr w:type="spellStart"/>
      <w:r w:rsidRPr="00DD6D1D">
        <w:rPr>
          <w:lang w:val="en-US"/>
        </w:rPr>
        <w:t>DecisionTreeClassifier</w:t>
      </w:r>
      <w:proofErr w:type="spellEnd"/>
    </w:p>
    <w:p w14:paraId="50706077" w14:textId="77777777" w:rsidR="00DD6D1D" w:rsidRPr="00DD6D1D" w:rsidRDefault="00DD6D1D" w:rsidP="00DD6D1D">
      <w:pPr>
        <w:rPr>
          <w:lang w:val="en-US"/>
        </w:rPr>
      </w:pPr>
      <w:r w:rsidRPr="00DD6D1D">
        <w:rPr>
          <w:lang w:val="en-US"/>
        </w:rPr>
        <w:t xml:space="preserve">     # ... (Data preparation and model training)</w:t>
      </w:r>
    </w:p>
    <w:p w14:paraId="0231A614" w14:textId="77777777" w:rsidR="00DD6D1D" w:rsidRPr="00DD6D1D" w:rsidRDefault="00DD6D1D" w:rsidP="00DD6D1D">
      <w:pPr>
        <w:rPr>
          <w:lang w:val="en-US"/>
        </w:rPr>
      </w:pPr>
      <w:r w:rsidRPr="00DD6D1D">
        <w:rPr>
          <w:lang w:val="en-US"/>
        </w:rPr>
        <w:t xml:space="preserve">     </w:t>
      </w:r>
      <w:proofErr w:type="gramStart"/>
      <w:r w:rsidRPr="00DD6D1D">
        <w:rPr>
          <w:lang w:val="en-US"/>
        </w:rPr>
        <w:t>print(</w:t>
      </w:r>
      <w:proofErr w:type="spellStart"/>
      <w:proofErr w:type="gramEnd"/>
      <w:r w:rsidRPr="00DD6D1D">
        <w:rPr>
          <w:lang w:val="en-US"/>
        </w:rPr>
        <w:t>f"Decision</w:t>
      </w:r>
      <w:proofErr w:type="spellEnd"/>
      <w:r w:rsidRPr="00DD6D1D">
        <w:rPr>
          <w:lang w:val="en-US"/>
        </w:rPr>
        <w:t xml:space="preserve"> Tree Classifier </w:t>
      </w:r>
      <w:proofErr w:type="gramStart"/>
      <w:r w:rsidRPr="00DD6D1D">
        <w:rPr>
          <w:lang w:val="en-US"/>
        </w:rPr>
        <w:t>Accuracy: {</w:t>
      </w:r>
      <w:proofErr w:type="gramEnd"/>
      <w:r w:rsidRPr="00DD6D1D">
        <w:rPr>
          <w:lang w:val="en-US"/>
        </w:rPr>
        <w:t>accuracy}")</w:t>
      </w:r>
    </w:p>
    <w:p w14:paraId="7C3D2870" w14:textId="77777777" w:rsidR="00DD6D1D" w:rsidRDefault="00DD6D1D" w:rsidP="00DD6D1D">
      <w:pPr>
        <w:rPr>
          <w:lang w:val="en-US"/>
        </w:rPr>
      </w:pPr>
      <w:r w:rsidRPr="00DD6D1D">
        <w:rPr>
          <w:lang w:val="en-US"/>
        </w:rPr>
        <w:t xml:space="preserve">   - The Decision Tree Classifier makes decisions based on the features' hierarchy, forming a tree-like structure.</w:t>
      </w:r>
    </w:p>
    <w:p w14:paraId="2E1BFD2F" w14:textId="222411E7" w:rsidR="00DD6D1D" w:rsidRPr="00DD6D1D" w:rsidRDefault="00455824" w:rsidP="00DD6D1D">
      <w:pPr>
        <w:rPr>
          <w:lang w:val="en-US"/>
        </w:rPr>
      </w:pPr>
      <w:r>
        <w:rPr>
          <w:noProof/>
          <w:lang w:val="en-US"/>
        </w:rPr>
        <w:drawing>
          <wp:inline distT="0" distB="0" distL="0" distR="0" wp14:anchorId="1EFE4869" wp14:editId="5F6BDFF9">
            <wp:extent cx="4896485" cy="2629535"/>
            <wp:effectExtent l="0" t="0" r="0" b="0"/>
            <wp:docPr id="31371436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485" cy="2629535"/>
                    </a:xfrm>
                    <a:prstGeom prst="rect">
                      <a:avLst/>
                    </a:prstGeom>
                    <a:noFill/>
                  </pic:spPr>
                </pic:pic>
              </a:graphicData>
            </a:graphic>
          </wp:inline>
        </w:drawing>
      </w:r>
    </w:p>
    <w:p w14:paraId="51455C34" w14:textId="77777777" w:rsidR="00DD6D1D" w:rsidRPr="00DD6D1D" w:rsidRDefault="00DD6D1D" w:rsidP="00DD6D1D">
      <w:pPr>
        <w:rPr>
          <w:lang w:val="en-US"/>
        </w:rPr>
      </w:pPr>
    </w:p>
    <w:p w14:paraId="6CEF191F" w14:textId="5D4DDD8F" w:rsidR="00DD6D1D" w:rsidRPr="00DD6D1D" w:rsidRDefault="00DD6D1D" w:rsidP="00DD6D1D">
      <w:pPr>
        <w:rPr>
          <w:b/>
          <w:bCs/>
          <w:lang w:val="en-US"/>
        </w:rPr>
      </w:pPr>
      <w:r w:rsidRPr="00DD6D1D">
        <w:rPr>
          <w:b/>
          <w:bCs/>
          <w:lang w:val="en-US"/>
        </w:rPr>
        <w:lastRenderedPageBreak/>
        <w:t>3. Gradient Boosting Classifier:</w:t>
      </w:r>
    </w:p>
    <w:p w14:paraId="2BA3991F" w14:textId="7F705447" w:rsidR="00DD6D1D" w:rsidRPr="00DD6D1D" w:rsidRDefault="00DD6D1D" w:rsidP="00DD6D1D">
      <w:pPr>
        <w:rPr>
          <w:lang w:val="en-US"/>
        </w:rPr>
      </w:pPr>
      <w:r w:rsidRPr="00DD6D1D">
        <w:rPr>
          <w:lang w:val="en-US"/>
        </w:rPr>
        <w:t xml:space="preserve">   - Model Accuracy: </w:t>
      </w:r>
      <w:r w:rsidR="00951F58">
        <w:rPr>
          <w:lang w:val="en-US"/>
        </w:rPr>
        <w:t>62.11</w:t>
      </w:r>
      <w:r w:rsidRPr="00DD6D1D">
        <w:rPr>
          <w:lang w:val="en-US"/>
        </w:rPr>
        <w:t>%</w:t>
      </w:r>
    </w:p>
    <w:p w14:paraId="3E36129A" w14:textId="77777777" w:rsidR="00DD6D1D" w:rsidRPr="00DD6D1D" w:rsidRDefault="00DD6D1D" w:rsidP="00DD6D1D">
      <w:pPr>
        <w:rPr>
          <w:lang w:val="en-US"/>
        </w:rPr>
      </w:pPr>
      <w:r w:rsidRPr="00DD6D1D">
        <w:rPr>
          <w:lang w:val="en-US"/>
        </w:rPr>
        <w:t xml:space="preserve">   - Code snippet:</w:t>
      </w:r>
    </w:p>
    <w:p w14:paraId="7F074179" w14:textId="77777777" w:rsidR="00DD6D1D" w:rsidRPr="00DD6D1D" w:rsidRDefault="00DD6D1D" w:rsidP="00DD6D1D">
      <w:pPr>
        <w:rPr>
          <w:lang w:val="en-US"/>
        </w:rPr>
      </w:pPr>
      <w:r w:rsidRPr="00DD6D1D">
        <w:rPr>
          <w:lang w:val="en-US"/>
        </w:rPr>
        <w:t xml:space="preserve">     from </w:t>
      </w:r>
      <w:proofErr w:type="spellStart"/>
      <w:proofErr w:type="gramStart"/>
      <w:r w:rsidRPr="00DD6D1D">
        <w:rPr>
          <w:lang w:val="en-US"/>
        </w:rPr>
        <w:t>sklearn.ensemble</w:t>
      </w:r>
      <w:proofErr w:type="spellEnd"/>
      <w:proofErr w:type="gramEnd"/>
      <w:r w:rsidRPr="00DD6D1D">
        <w:rPr>
          <w:lang w:val="en-US"/>
        </w:rPr>
        <w:t xml:space="preserve"> import </w:t>
      </w:r>
      <w:proofErr w:type="spellStart"/>
      <w:r w:rsidRPr="00DD6D1D">
        <w:rPr>
          <w:lang w:val="en-US"/>
        </w:rPr>
        <w:t>GradientBoostingClassifier</w:t>
      </w:r>
      <w:proofErr w:type="spellEnd"/>
    </w:p>
    <w:p w14:paraId="5467AC0D" w14:textId="77777777" w:rsidR="00DD6D1D" w:rsidRPr="00DD6D1D" w:rsidRDefault="00DD6D1D" w:rsidP="00DD6D1D">
      <w:pPr>
        <w:rPr>
          <w:lang w:val="en-US"/>
        </w:rPr>
      </w:pPr>
      <w:r w:rsidRPr="00DD6D1D">
        <w:rPr>
          <w:lang w:val="en-US"/>
        </w:rPr>
        <w:t xml:space="preserve">     # ... (Data preparation and model training)</w:t>
      </w:r>
    </w:p>
    <w:p w14:paraId="28405A8C" w14:textId="77777777" w:rsidR="00DD6D1D" w:rsidRPr="00DD6D1D" w:rsidRDefault="00DD6D1D" w:rsidP="00DD6D1D">
      <w:pPr>
        <w:rPr>
          <w:lang w:val="en-US"/>
        </w:rPr>
      </w:pPr>
      <w:r w:rsidRPr="00DD6D1D">
        <w:rPr>
          <w:lang w:val="en-US"/>
        </w:rPr>
        <w:t xml:space="preserve">     </w:t>
      </w:r>
      <w:proofErr w:type="gramStart"/>
      <w:r w:rsidRPr="00DD6D1D">
        <w:rPr>
          <w:lang w:val="en-US"/>
        </w:rPr>
        <w:t>print(</w:t>
      </w:r>
      <w:proofErr w:type="spellStart"/>
      <w:proofErr w:type="gramEnd"/>
      <w:r w:rsidRPr="00DD6D1D">
        <w:rPr>
          <w:lang w:val="en-US"/>
        </w:rPr>
        <w:t>f"Gradient</w:t>
      </w:r>
      <w:proofErr w:type="spellEnd"/>
      <w:r w:rsidRPr="00DD6D1D">
        <w:rPr>
          <w:lang w:val="en-US"/>
        </w:rPr>
        <w:t xml:space="preserve"> Boosting Classifier </w:t>
      </w:r>
      <w:proofErr w:type="gramStart"/>
      <w:r w:rsidRPr="00DD6D1D">
        <w:rPr>
          <w:lang w:val="en-US"/>
        </w:rPr>
        <w:t>Accuracy: {</w:t>
      </w:r>
      <w:proofErr w:type="gramEnd"/>
      <w:r w:rsidRPr="00DD6D1D">
        <w:rPr>
          <w:lang w:val="en-US"/>
        </w:rPr>
        <w:t>accuracy}")</w:t>
      </w:r>
    </w:p>
    <w:p w14:paraId="3B531BB2" w14:textId="3EF1A6F5" w:rsidR="00DD6D1D" w:rsidRDefault="00DD6D1D" w:rsidP="00DD6D1D">
      <w:pPr>
        <w:rPr>
          <w:lang w:val="en-US"/>
        </w:rPr>
      </w:pPr>
      <w:r w:rsidRPr="00DD6D1D">
        <w:rPr>
          <w:lang w:val="en-US"/>
        </w:rPr>
        <w:t xml:space="preserve">   - The Gradient Boosting Classifier builds trees sequentially, correcting errors made by the previous ones.</w:t>
      </w:r>
    </w:p>
    <w:p w14:paraId="06C63FE6" w14:textId="2D758B0B" w:rsidR="00657036" w:rsidRDefault="00951F58" w:rsidP="00657036">
      <w:pPr>
        <w:jc w:val="center"/>
        <w:rPr>
          <w:lang w:val="en-US"/>
        </w:rPr>
      </w:pPr>
      <w:r>
        <w:rPr>
          <w:noProof/>
          <w:lang w:val="en-US"/>
        </w:rPr>
        <w:drawing>
          <wp:inline distT="0" distB="0" distL="0" distR="0" wp14:anchorId="4ACBFC2A" wp14:editId="6B31BFE9">
            <wp:extent cx="4296410" cy="2734310"/>
            <wp:effectExtent l="0" t="0" r="8890" b="8890"/>
            <wp:docPr id="169712158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410" cy="2734310"/>
                    </a:xfrm>
                    <a:prstGeom prst="rect">
                      <a:avLst/>
                    </a:prstGeom>
                    <a:noFill/>
                  </pic:spPr>
                </pic:pic>
              </a:graphicData>
            </a:graphic>
          </wp:inline>
        </w:drawing>
      </w:r>
    </w:p>
    <w:p w14:paraId="22A00340" w14:textId="5474E23F" w:rsidR="00657036" w:rsidRPr="00DD6D1D" w:rsidRDefault="00657036" w:rsidP="00657036">
      <w:pPr>
        <w:jc w:val="center"/>
        <w:rPr>
          <w:lang w:val="en-US"/>
        </w:rPr>
      </w:pPr>
    </w:p>
    <w:p w14:paraId="7E5A5713" w14:textId="77777777" w:rsidR="00DD6D1D" w:rsidRPr="00DD6D1D" w:rsidRDefault="00DD6D1D" w:rsidP="00DD6D1D">
      <w:pPr>
        <w:rPr>
          <w:lang w:val="en-US"/>
        </w:rPr>
      </w:pPr>
    </w:p>
    <w:p w14:paraId="6ACB64D1" w14:textId="49378419" w:rsidR="00DD6D1D" w:rsidRPr="00DD6D1D" w:rsidRDefault="00DD6D1D" w:rsidP="00DD6D1D">
      <w:pPr>
        <w:rPr>
          <w:lang w:val="en-US"/>
        </w:rPr>
      </w:pPr>
      <w:r w:rsidRPr="00DD6D1D">
        <w:rPr>
          <w:lang w:val="en-US"/>
        </w:rPr>
        <w:t>Data Processing:</w:t>
      </w:r>
    </w:p>
    <w:p w14:paraId="17E79BF1" w14:textId="77777777" w:rsidR="00DD6D1D" w:rsidRPr="00DD6D1D" w:rsidRDefault="00DD6D1D" w:rsidP="00DD6D1D">
      <w:pPr>
        <w:rPr>
          <w:lang w:val="en-US"/>
        </w:rPr>
      </w:pPr>
      <w:r w:rsidRPr="00DD6D1D">
        <w:rPr>
          <w:lang w:val="en-US"/>
        </w:rPr>
        <w:t>- The provided data, including features like '</w:t>
      </w:r>
      <w:proofErr w:type="spellStart"/>
      <w:r w:rsidRPr="00DD6D1D">
        <w:rPr>
          <w:lang w:val="en-US"/>
        </w:rPr>
        <w:t>YearlyIncome</w:t>
      </w:r>
      <w:proofErr w:type="spellEnd"/>
      <w:r w:rsidRPr="00DD6D1D">
        <w:rPr>
          <w:lang w:val="en-US"/>
        </w:rPr>
        <w:t>,' '</w:t>
      </w:r>
      <w:proofErr w:type="spellStart"/>
      <w:r w:rsidRPr="00DD6D1D">
        <w:rPr>
          <w:lang w:val="en-US"/>
        </w:rPr>
        <w:t>TotalChildren</w:t>
      </w:r>
      <w:proofErr w:type="spellEnd"/>
      <w:r w:rsidRPr="00DD6D1D">
        <w:rPr>
          <w:lang w:val="en-US"/>
        </w:rPr>
        <w:t>,' '</w:t>
      </w:r>
      <w:proofErr w:type="spellStart"/>
      <w:r w:rsidRPr="00DD6D1D">
        <w:rPr>
          <w:lang w:val="en-US"/>
        </w:rPr>
        <w:t>NumberCarsOwned</w:t>
      </w:r>
      <w:proofErr w:type="spellEnd"/>
      <w:r w:rsidRPr="00DD6D1D">
        <w:rPr>
          <w:lang w:val="en-US"/>
        </w:rPr>
        <w:t>,' and 'Age,' was preprocessed to suit each model's requirements.</w:t>
      </w:r>
    </w:p>
    <w:p w14:paraId="2B562353" w14:textId="77777777" w:rsidR="00DD6D1D" w:rsidRPr="00DD6D1D" w:rsidRDefault="00DD6D1D" w:rsidP="00DD6D1D">
      <w:pPr>
        <w:rPr>
          <w:lang w:val="en-US"/>
        </w:rPr>
      </w:pPr>
    </w:p>
    <w:p w14:paraId="2295F887" w14:textId="60E2F0C7" w:rsidR="00DD6D1D" w:rsidRPr="00DD6D1D" w:rsidRDefault="00DD6D1D" w:rsidP="00DD6D1D">
      <w:pPr>
        <w:rPr>
          <w:lang w:val="en-US"/>
        </w:rPr>
      </w:pPr>
      <w:r w:rsidRPr="00DD6D1D">
        <w:rPr>
          <w:lang w:val="en-US"/>
        </w:rPr>
        <w:t>Evaluation:</w:t>
      </w:r>
    </w:p>
    <w:p w14:paraId="6E6C108E" w14:textId="77777777" w:rsidR="00DD6D1D" w:rsidRPr="00DD6D1D" w:rsidRDefault="00DD6D1D" w:rsidP="00DD6D1D">
      <w:pPr>
        <w:rPr>
          <w:lang w:val="en-US"/>
        </w:rPr>
      </w:pPr>
      <w:r w:rsidRPr="00DD6D1D">
        <w:rPr>
          <w:lang w:val="en-US"/>
        </w:rPr>
        <w:t>- The models were evaluated using accuracy as the metric, representing the proportion of correctly classified instances.</w:t>
      </w:r>
    </w:p>
    <w:p w14:paraId="42C41CA9" w14:textId="77777777" w:rsidR="00DD6D1D" w:rsidRPr="00DD6D1D" w:rsidRDefault="00DD6D1D" w:rsidP="00DD6D1D">
      <w:pPr>
        <w:rPr>
          <w:lang w:val="en-US"/>
        </w:rPr>
      </w:pPr>
    </w:p>
    <w:p w14:paraId="788C49A5" w14:textId="154316C2" w:rsidR="00DD6D1D" w:rsidRPr="00DD6D1D" w:rsidRDefault="00DD6D1D" w:rsidP="00DD6D1D">
      <w:pPr>
        <w:rPr>
          <w:lang w:val="en-US"/>
        </w:rPr>
      </w:pPr>
      <w:r w:rsidRPr="00DD6D1D">
        <w:rPr>
          <w:lang w:val="en-US"/>
        </w:rPr>
        <w:t>Interpretation:</w:t>
      </w:r>
    </w:p>
    <w:p w14:paraId="38F23F5F" w14:textId="2627653A" w:rsidR="00DD6D1D" w:rsidRPr="00DD6D1D" w:rsidRDefault="00DD6D1D" w:rsidP="00DD6D1D">
      <w:pPr>
        <w:rPr>
          <w:lang w:val="en-US"/>
        </w:rPr>
      </w:pPr>
      <w:r w:rsidRPr="00DD6D1D">
        <w:rPr>
          <w:lang w:val="en-US"/>
        </w:rPr>
        <w:t xml:space="preserve">- The Gradient Boosting Classifier exhibited the highest accuracy at </w:t>
      </w:r>
      <w:r w:rsidR="00951F58">
        <w:rPr>
          <w:lang w:val="en-US"/>
        </w:rPr>
        <w:t>62.11</w:t>
      </w:r>
      <w:r w:rsidRPr="00DD6D1D">
        <w:rPr>
          <w:lang w:val="en-US"/>
        </w:rPr>
        <w:t>%, indicating its effectiveness in predicting sales amounts.</w:t>
      </w:r>
    </w:p>
    <w:p w14:paraId="4075DFE0" w14:textId="77777777" w:rsidR="00DD6D1D" w:rsidRPr="00DD6D1D" w:rsidRDefault="00DD6D1D" w:rsidP="00DD6D1D">
      <w:pPr>
        <w:jc w:val="center"/>
        <w:rPr>
          <w:lang w:val="en-US"/>
        </w:rPr>
      </w:pPr>
    </w:p>
    <w:p w14:paraId="051A6F58" w14:textId="3620FED0" w:rsidR="00DD6D1D" w:rsidRPr="00DD6D1D" w:rsidRDefault="00DD6D1D" w:rsidP="00DD6D1D">
      <w:pPr>
        <w:rPr>
          <w:lang w:val="en-US"/>
        </w:rPr>
      </w:pPr>
      <w:r w:rsidRPr="00DD6D1D">
        <w:rPr>
          <w:lang w:val="en-US"/>
        </w:rPr>
        <w:lastRenderedPageBreak/>
        <w:t>Conclusion:</w:t>
      </w:r>
    </w:p>
    <w:p w14:paraId="20461A5C" w14:textId="622E23B6" w:rsidR="00F431AE" w:rsidRDefault="00DD6D1D" w:rsidP="00DD6D1D">
      <w:pPr>
        <w:rPr>
          <w:lang w:val="en-US"/>
        </w:rPr>
      </w:pPr>
      <w:r w:rsidRPr="00DD6D1D">
        <w:rPr>
          <w:lang w:val="en-US"/>
        </w:rPr>
        <w:t>- Employing ensemble learning with different algorithms provides a comprehensive view of the data and enhances prediction accuracy. The choice of the model depends on the specific requirements and characteristics of the dataset.</w:t>
      </w:r>
    </w:p>
    <w:p w14:paraId="6125B600" w14:textId="77777777" w:rsidR="00DD6D1D" w:rsidRDefault="00DD6D1D" w:rsidP="00DD6D1D">
      <w:pPr>
        <w:rPr>
          <w:lang w:val="en-US"/>
        </w:rPr>
      </w:pPr>
    </w:p>
    <w:p w14:paraId="614FE353" w14:textId="6E7B17D5" w:rsidR="00DD6D1D" w:rsidRPr="00DD6D1D" w:rsidRDefault="00DD6D1D" w:rsidP="00DD6D1D">
      <w:pPr>
        <w:pStyle w:val="2"/>
        <w:jc w:val="center"/>
        <w:rPr>
          <w:lang w:val="en-US"/>
        </w:rPr>
      </w:pPr>
      <w:bookmarkStart w:id="16" w:name="_Toc157594125"/>
      <w:proofErr w:type="gramStart"/>
      <w:r>
        <w:rPr>
          <w:lang w:val="en-US"/>
        </w:rPr>
        <w:t xml:space="preserve">3.4  </w:t>
      </w:r>
      <w:r w:rsidRPr="00DD6D1D">
        <w:rPr>
          <w:lang w:val="en-US"/>
        </w:rPr>
        <w:t>Optimizing</w:t>
      </w:r>
      <w:proofErr w:type="gramEnd"/>
      <w:r w:rsidRPr="00DD6D1D">
        <w:rPr>
          <w:lang w:val="en-US"/>
        </w:rPr>
        <w:t xml:space="preserve"> Sales Amount Prediction with Ensemble Models</w:t>
      </w:r>
      <w:bookmarkEnd w:id="16"/>
    </w:p>
    <w:p w14:paraId="50D0C509" w14:textId="77777777" w:rsidR="00DD6D1D" w:rsidRPr="00DD6D1D" w:rsidRDefault="00DD6D1D" w:rsidP="00DD6D1D">
      <w:pPr>
        <w:rPr>
          <w:lang w:val="en-US"/>
        </w:rPr>
      </w:pPr>
    </w:p>
    <w:p w14:paraId="7423DAF5" w14:textId="77777777" w:rsidR="00DD6D1D" w:rsidRPr="00DD6D1D" w:rsidRDefault="00DD6D1D" w:rsidP="00DD6D1D">
      <w:pPr>
        <w:rPr>
          <w:lang w:val="en-US"/>
        </w:rPr>
      </w:pPr>
      <w:r w:rsidRPr="00DD6D1D">
        <w:rPr>
          <w:lang w:val="en-US"/>
        </w:rPr>
        <w:t xml:space="preserve">In this analysis, the focus is on enhancing the accuracy of predicting whether sales amounts surpass the median value using ensemble models. Two powerful ensemble classifiers, Random Forest and Gradient Boosting, were employed and optimized using </w:t>
      </w:r>
      <w:proofErr w:type="spellStart"/>
      <w:r w:rsidRPr="00DD6D1D">
        <w:rPr>
          <w:lang w:val="en-US"/>
        </w:rPr>
        <w:t>GridSearchCV</w:t>
      </w:r>
      <w:proofErr w:type="spellEnd"/>
      <w:r w:rsidRPr="00DD6D1D">
        <w:rPr>
          <w:lang w:val="en-US"/>
        </w:rPr>
        <w:t xml:space="preserve"> for better performance.</w:t>
      </w:r>
    </w:p>
    <w:p w14:paraId="1E93F067" w14:textId="77777777" w:rsidR="00DD6D1D" w:rsidRPr="00DD6D1D" w:rsidRDefault="00DD6D1D" w:rsidP="00DD6D1D">
      <w:pPr>
        <w:rPr>
          <w:lang w:val="en-US"/>
        </w:rPr>
      </w:pPr>
    </w:p>
    <w:p w14:paraId="2C7A5B96" w14:textId="2A71EEA9" w:rsidR="00DD6D1D" w:rsidRPr="00DD6D1D" w:rsidRDefault="00DD6D1D" w:rsidP="00DD6D1D">
      <w:pPr>
        <w:rPr>
          <w:lang w:val="en-US"/>
        </w:rPr>
      </w:pPr>
      <w:r w:rsidRPr="00DD6D1D">
        <w:rPr>
          <w:lang w:val="en-US"/>
        </w:rPr>
        <w:t>Data Preprocessing:</w:t>
      </w:r>
    </w:p>
    <w:p w14:paraId="6D185DDC" w14:textId="77777777" w:rsidR="00DD6D1D" w:rsidRPr="00DD6D1D" w:rsidRDefault="00DD6D1D" w:rsidP="00DD6D1D">
      <w:pPr>
        <w:rPr>
          <w:lang w:val="en-US"/>
        </w:rPr>
      </w:pPr>
      <w:r w:rsidRPr="00DD6D1D">
        <w:rPr>
          <w:lang w:val="en-US"/>
        </w:rPr>
        <w:t>- The dataset, including features like '</w:t>
      </w:r>
      <w:proofErr w:type="spellStart"/>
      <w:r w:rsidRPr="00DD6D1D">
        <w:rPr>
          <w:lang w:val="en-US"/>
        </w:rPr>
        <w:t>YearlyIncome</w:t>
      </w:r>
      <w:proofErr w:type="spellEnd"/>
      <w:r w:rsidRPr="00DD6D1D">
        <w:rPr>
          <w:lang w:val="en-US"/>
        </w:rPr>
        <w:t>,' '</w:t>
      </w:r>
      <w:proofErr w:type="spellStart"/>
      <w:r w:rsidRPr="00DD6D1D">
        <w:rPr>
          <w:lang w:val="en-US"/>
        </w:rPr>
        <w:t>TotalChildren</w:t>
      </w:r>
      <w:proofErr w:type="spellEnd"/>
      <w:r w:rsidRPr="00DD6D1D">
        <w:rPr>
          <w:lang w:val="en-US"/>
        </w:rPr>
        <w:t>,' '</w:t>
      </w:r>
      <w:proofErr w:type="spellStart"/>
      <w:r w:rsidRPr="00DD6D1D">
        <w:rPr>
          <w:lang w:val="en-US"/>
        </w:rPr>
        <w:t>NumberCarsOwned</w:t>
      </w:r>
      <w:proofErr w:type="spellEnd"/>
      <w:r w:rsidRPr="00DD6D1D">
        <w:rPr>
          <w:lang w:val="en-US"/>
        </w:rPr>
        <w:t>,' and 'Age,' was preprocessed to ensure its compatibility with the chosen models.</w:t>
      </w:r>
    </w:p>
    <w:p w14:paraId="5AD5AEFD" w14:textId="77777777" w:rsidR="00DD6D1D" w:rsidRPr="00DD6D1D" w:rsidRDefault="00DD6D1D" w:rsidP="00DD6D1D">
      <w:pPr>
        <w:rPr>
          <w:lang w:val="en-US"/>
        </w:rPr>
      </w:pPr>
    </w:p>
    <w:p w14:paraId="52A719AB" w14:textId="38B0F7F9" w:rsidR="00DD6D1D" w:rsidRPr="00DD6D1D" w:rsidRDefault="00DD6D1D" w:rsidP="00DD6D1D">
      <w:pPr>
        <w:rPr>
          <w:lang w:val="en-US"/>
        </w:rPr>
      </w:pPr>
      <w:r w:rsidRPr="00DD6D1D">
        <w:rPr>
          <w:lang w:val="en-US"/>
        </w:rPr>
        <w:t>Model Selection:</w:t>
      </w:r>
    </w:p>
    <w:p w14:paraId="6F909554" w14:textId="77777777" w:rsidR="00DD6D1D" w:rsidRPr="00DD6D1D" w:rsidRDefault="00DD6D1D" w:rsidP="00DD6D1D">
      <w:pPr>
        <w:rPr>
          <w:lang w:val="en-US"/>
        </w:rPr>
      </w:pPr>
      <w:r w:rsidRPr="00DD6D1D">
        <w:rPr>
          <w:lang w:val="en-US"/>
        </w:rPr>
        <w:t>- Two ensemble models were selected for this task:</w:t>
      </w:r>
    </w:p>
    <w:p w14:paraId="18BD9A0D" w14:textId="77777777" w:rsidR="00DD6D1D" w:rsidRPr="00DD6D1D" w:rsidRDefault="00DD6D1D" w:rsidP="00DD6D1D">
      <w:pPr>
        <w:rPr>
          <w:lang w:val="en-US"/>
        </w:rPr>
      </w:pPr>
      <w:r w:rsidRPr="00DD6D1D">
        <w:rPr>
          <w:lang w:val="en-US"/>
        </w:rPr>
        <w:t xml:space="preserve">  1. **Random Forest Classifier**</w:t>
      </w:r>
    </w:p>
    <w:p w14:paraId="3CCB92CE" w14:textId="77777777" w:rsidR="00DD6D1D" w:rsidRPr="00DD6D1D" w:rsidRDefault="00DD6D1D" w:rsidP="00DD6D1D">
      <w:pPr>
        <w:rPr>
          <w:lang w:val="en-US"/>
        </w:rPr>
      </w:pPr>
      <w:r w:rsidRPr="00DD6D1D">
        <w:rPr>
          <w:lang w:val="en-US"/>
        </w:rPr>
        <w:t xml:space="preserve">  2. **Gradient Boosting Classifier**</w:t>
      </w:r>
    </w:p>
    <w:p w14:paraId="68CBB782" w14:textId="77777777" w:rsidR="00DD6D1D" w:rsidRPr="00DD6D1D" w:rsidRDefault="00DD6D1D" w:rsidP="00DD6D1D">
      <w:pPr>
        <w:rPr>
          <w:lang w:val="en-US"/>
        </w:rPr>
      </w:pPr>
    </w:p>
    <w:p w14:paraId="6A4BEBC9" w14:textId="6A104ED2" w:rsidR="00DD6D1D" w:rsidRPr="00DD6D1D" w:rsidRDefault="00DD6D1D" w:rsidP="00DD6D1D">
      <w:pPr>
        <w:rPr>
          <w:lang w:val="en-US"/>
        </w:rPr>
      </w:pPr>
      <w:r w:rsidRPr="00DD6D1D">
        <w:rPr>
          <w:lang w:val="en-US"/>
        </w:rPr>
        <w:t>Pipeline Construction:</w:t>
      </w:r>
    </w:p>
    <w:p w14:paraId="7DA17DFE" w14:textId="77777777" w:rsidR="00DD6D1D" w:rsidRPr="00DD6D1D" w:rsidRDefault="00DD6D1D" w:rsidP="00DD6D1D">
      <w:pPr>
        <w:rPr>
          <w:lang w:val="en-US"/>
        </w:rPr>
      </w:pPr>
      <w:r w:rsidRPr="00DD6D1D">
        <w:rPr>
          <w:lang w:val="en-US"/>
        </w:rPr>
        <w:t>- A processing pipeline was created for each model, consisting of a Standard Scaler for feature normalization.</w:t>
      </w:r>
    </w:p>
    <w:p w14:paraId="376B82C5" w14:textId="77777777" w:rsidR="00DD6D1D" w:rsidRPr="00DD6D1D" w:rsidRDefault="00DD6D1D" w:rsidP="00DD6D1D">
      <w:pPr>
        <w:rPr>
          <w:lang w:val="en-US"/>
        </w:rPr>
      </w:pPr>
    </w:p>
    <w:p w14:paraId="32847F08" w14:textId="7E46D941" w:rsidR="00DD6D1D" w:rsidRPr="00DD6D1D" w:rsidRDefault="00DD6D1D" w:rsidP="00DD6D1D">
      <w:pPr>
        <w:rPr>
          <w:lang w:val="en-US"/>
        </w:rPr>
      </w:pPr>
      <w:r w:rsidRPr="00DD6D1D">
        <w:rPr>
          <w:lang w:val="en-US"/>
        </w:rPr>
        <w:t>Hyperparameter Tuning:</w:t>
      </w:r>
    </w:p>
    <w:p w14:paraId="200A29FA" w14:textId="77777777" w:rsidR="00DD6D1D" w:rsidRPr="00DD6D1D" w:rsidRDefault="00DD6D1D" w:rsidP="00DD6D1D">
      <w:pPr>
        <w:rPr>
          <w:lang w:val="en-US"/>
        </w:rPr>
      </w:pPr>
      <w:r w:rsidRPr="00DD6D1D">
        <w:rPr>
          <w:lang w:val="en-US"/>
        </w:rPr>
        <w:t xml:space="preserve">- </w:t>
      </w:r>
      <w:proofErr w:type="spellStart"/>
      <w:r w:rsidRPr="00DD6D1D">
        <w:rPr>
          <w:lang w:val="en-US"/>
        </w:rPr>
        <w:t>GridSearchCV</w:t>
      </w:r>
      <w:proofErr w:type="spellEnd"/>
      <w:r w:rsidRPr="00DD6D1D">
        <w:rPr>
          <w:lang w:val="en-US"/>
        </w:rPr>
        <w:t xml:space="preserve"> was employed to find the optimal hyperparameters for each model, considering variations in the number of estimators and maximum depth.</w:t>
      </w:r>
    </w:p>
    <w:p w14:paraId="40F92E04" w14:textId="77777777" w:rsidR="00DD6D1D" w:rsidRPr="00DD6D1D" w:rsidRDefault="00DD6D1D" w:rsidP="00DD6D1D">
      <w:pPr>
        <w:rPr>
          <w:lang w:val="en-US"/>
        </w:rPr>
      </w:pPr>
    </w:p>
    <w:p w14:paraId="32673342" w14:textId="355D65CE" w:rsidR="00DD6D1D" w:rsidRPr="00DD6D1D" w:rsidRDefault="00DD6D1D" w:rsidP="00DD6D1D">
      <w:pPr>
        <w:rPr>
          <w:lang w:val="en-US"/>
        </w:rPr>
      </w:pPr>
      <w:r w:rsidRPr="00DD6D1D">
        <w:rPr>
          <w:lang w:val="en-US"/>
        </w:rPr>
        <w:t>Model Training and Evaluation:</w:t>
      </w:r>
    </w:p>
    <w:p w14:paraId="3C2642B8" w14:textId="77777777" w:rsidR="00DD6D1D" w:rsidRPr="00DD6D1D" w:rsidRDefault="00DD6D1D" w:rsidP="00DD6D1D">
      <w:pPr>
        <w:rPr>
          <w:lang w:val="en-US"/>
        </w:rPr>
      </w:pPr>
      <w:r w:rsidRPr="00DD6D1D">
        <w:rPr>
          <w:lang w:val="en-US"/>
        </w:rPr>
        <w:t>- The models were trained using the preprocessed training data, and their performance was evaluated on the test set.</w:t>
      </w:r>
    </w:p>
    <w:p w14:paraId="22DA5B39" w14:textId="77777777" w:rsidR="00DD6D1D" w:rsidRPr="00DD6D1D" w:rsidRDefault="00DD6D1D" w:rsidP="00DD6D1D">
      <w:pPr>
        <w:rPr>
          <w:lang w:val="en-US"/>
        </w:rPr>
      </w:pPr>
    </w:p>
    <w:p w14:paraId="2DEA4D09" w14:textId="7CF88A9C" w:rsidR="00DD6D1D" w:rsidRPr="00DD6D1D" w:rsidRDefault="00DD6D1D" w:rsidP="00DD6D1D">
      <w:pPr>
        <w:rPr>
          <w:lang w:val="en-US"/>
        </w:rPr>
      </w:pPr>
      <w:r w:rsidRPr="00DD6D1D">
        <w:rPr>
          <w:lang w:val="en-US"/>
        </w:rPr>
        <w:t>Results:</w:t>
      </w:r>
    </w:p>
    <w:p w14:paraId="109A1602" w14:textId="77777777" w:rsidR="00DD6D1D" w:rsidRPr="00DD6D1D" w:rsidRDefault="00DD6D1D" w:rsidP="00DD6D1D">
      <w:pPr>
        <w:rPr>
          <w:lang w:val="en-US"/>
        </w:rPr>
      </w:pPr>
      <w:r w:rsidRPr="00DD6D1D">
        <w:rPr>
          <w:lang w:val="en-US"/>
        </w:rPr>
        <w:lastRenderedPageBreak/>
        <w:t>- The accuracy of each model on the test set was recorded, and the results are as follows:</w:t>
      </w:r>
    </w:p>
    <w:p w14:paraId="024B0600" w14:textId="6694F9A7" w:rsidR="00DD6D1D" w:rsidRPr="00DD6D1D" w:rsidRDefault="00DD6D1D" w:rsidP="00DD6D1D">
      <w:pPr>
        <w:rPr>
          <w:lang w:val="en-US"/>
        </w:rPr>
      </w:pPr>
      <w:r w:rsidRPr="00DD6D1D">
        <w:rPr>
          <w:lang w:val="en-US"/>
        </w:rPr>
        <w:t xml:space="preserve">  - Random Forest: Accuracy of </w:t>
      </w:r>
      <w:r w:rsidR="00951F58">
        <w:rPr>
          <w:lang w:val="en-US"/>
        </w:rPr>
        <w:t>61.43</w:t>
      </w:r>
      <w:r w:rsidRPr="00DD6D1D">
        <w:rPr>
          <w:lang w:val="en-US"/>
        </w:rPr>
        <w:t>%</w:t>
      </w:r>
    </w:p>
    <w:p w14:paraId="1331D51E" w14:textId="2022F014" w:rsidR="00DD6D1D" w:rsidRDefault="00DD6D1D" w:rsidP="00DD6D1D">
      <w:pPr>
        <w:rPr>
          <w:lang w:val="en-US"/>
        </w:rPr>
      </w:pPr>
      <w:r w:rsidRPr="00DD6D1D">
        <w:rPr>
          <w:lang w:val="en-US"/>
        </w:rPr>
        <w:t xml:space="preserve">  - Gradient Boosting: Accuracy of </w:t>
      </w:r>
      <w:r w:rsidR="00951F58">
        <w:rPr>
          <w:lang w:val="en-US"/>
        </w:rPr>
        <w:t>60.40</w:t>
      </w:r>
      <w:r w:rsidRPr="00DD6D1D">
        <w:rPr>
          <w:lang w:val="en-US"/>
        </w:rPr>
        <w:t>%</w:t>
      </w:r>
    </w:p>
    <w:p w14:paraId="2D151632" w14:textId="218449F6" w:rsidR="00657036" w:rsidRPr="00DD6D1D" w:rsidRDefault="00951F58" w:rsidP="00657036">
      <w:pPr>
        <w:jc w:val="center"/>
        <w:rPr>
          <w:lang w:val="en-US"/>
        </w:rPr>
      </w:pPr>
      <w:r>
        <w:rPr>
          <w:noProof/>
          <w:lang w:val="en-US"/>
        </w:rPr>
        <w:drawing>
          <wp:inline distT="0" distB="0" distL="0" distR="0" wp14:anchorId="31F35101" wp14:editId="3A5487A4">
            <wp:extent cx="2991485" cy="619125"/>
            <wp:effectExtent l="0" t="0" r="0" b="9525"/>
            <wp:docPr id="1837554261"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1485" cy="619125"/>
                    </a:xfrm>
                    <a:prstGeom prst="rect">
                      <a:avLst/>
                    </a:prstGeom>
                    <a:noFill/>
                  </pic:spPr>
                </pic:pic>
              </a:graphicData>
            </a:graphic>
          </wp:inline>
        </w:drawing>
      </w:r>
    </w:p>
    <w:p w14:paraId="79C98C54" w14:textId="77777777" w:rsidR="00DD6D1D" w:rsidRPr="00DD6D1D" w:rsidRDefault="00DD6D1D" w:rsidP="00DD6D1D">
      <w:pPr>
        <w:rPr>
          <w:lang w:val="en-US"/>
        </w:rPr>
      </w:pPr>
    </w:p>
    <w:p w14:paraId="44197EB5" w14:textId="542244E8" w:rsidR="00DD6D1D" w:rsidRPr="00DD6D1D" w:rsidRDefault="00DD6D1D" w:rsidP="00DD6D1D">
      <w:pPr>
        <w:jc w:val="center"/>
        <w:rPr>
          <w:b/>
          <w:bCs/>
          <w:lang w:val="en-US"/>
        </w:rPr>
      </w:pPr>
      <w:r w:rsidRPr="00DD6D1D">
        <w:rPr>
          <w:b/>
          <w:bCs/>
          <w:lang w:val="en-US"/>
        </w:rPr>
        <w:t>Conclusion:</w:t>
      </w:r>
    </w:p>
    <w:p w14:paraId="42889C6E" w14:textId="211EB9E7" w:rsidR="00DD6D1D" w:rsidRPr="00DD6D1D" w:rsidRDefault="00DD6D1D" w:rsidP="00DD6D1D">
      <w:pPr>
        <w:rPr>
          <w:lang w:val="en-US"/>
        </w:rPr>
      </w:pPr>
      <w:r w:rsidRPr="00DD6D1D">
        <w:rPr>
          <w:lang w:val="en-US"/>
        </w:rPr>
        <w:t>- Both Random Forest and Gradient Boosting ensemble models exhibited promising results, showcasing their potential for accurately predicting sales amounts. The slight difference in accuracy highlights the importance of exploring multiple models to ensure robust predictions. Ensemble learning, with its ability to combine various models, proves to be a valuable approach in optimizing predictive performance.</w:t>
      </w:r>
    </w:p>
    <w:p w14:paraId="500E7032" w14:textId="77777777" w:rsidR="0039508F" w:rsidRPr="009137D1" w:rsidRDefault="0039508F" w:rsidP="009137D1">
      <w:pPr>
        <w:rPr>
          <w:lang w:val="en-US"/>
        </w:rPr>
      </w:pPr>
    </w:p>
    <w:p w14:paraId="7E771FC6" w14:textId="77777777" w:rsidR="009137D1" w:rsidRDefault="009137D1" w:rsidP="009137D1">
      <w:pPr>
        <w:rPr>
          <w:lang w:val="en-US"/>
        </w:rPr>
      </w:pPr>
    </w:p>
    <w:p w14:paraId="2E4B141A" w14:textId="77777777" w:rsidR="009137D1" w:rsidRPr="009137D1" w:rsidRDefault="009137D1" w:rsidP="009137D1">
      <w:pPr>
        <w:rPr>
          <w:lang w:val="en-US"/>
        </w:rPr>
      </w:pPr>
    </w:p>
    <w:p w14:paraId="0D7061E5" w14:textId="16E31978" w:rsidR="00B824B4" w:rsidRPr="00711F8B" w:rsidRDefault="006336EC" w:rsidP="006336EC">
      <w:pPr>
        <w:pStyle w:val="1"/>
        <w:jc w:val="center"/>
        <w:rPr>
          <w:lang w:val="en-US"/>
        </w:rPr>
      </w:pPr>
      <w:bookmarkStart w:id="17" w:name="_Toc157594126"/>
      <w:r>
        <w:rPr>
          <w:lang w:val="en-US"/>
        </w:rPr>
        <w:t>4</w:t>
      </w:r>
      <w:r w:rsidR="00035A4D">
        <w:rPr>
          <w:lang w:val="en-US"/>
        </w:rPr>
        <w:t>)</w:t>
      </w:r>
      <w:r>
        <w:rPr>
          <w:lang w:val="en-US"/>
        </w:rPr>
        <w:t xml:space="preserve"> S</w:t>
      </w:r>
      <w:r w:rsidRPr="00711F8B">
        <w:rPr>
          <w:lang w:val="en-US"/>
        </w:rPr>
        <w:t>um up</w:t>
      </w:r>
      <w:bookmarkEnd w:id="17"/>
    </w:p>
    <w:p w14:paraId="33C7C091" w14:textId="77777777" w:rsidR="00364186" w:rsidRPr="00364186" w:rsidRDefault="00364186" w:rsidP="00364186">
      <w:pPr>
        <w:rPr>
          <w:lang w:val="en-US"/>
        </w:rPr>
      </w:pPr>
    </w:p>
    <w:p w14:paraId="115851B0" w14:textId="0442873C" w:rsidR="00364186" w:rsidRPr="00364186" w:rsidRDefault="00364186" w:rsidP="00364186">
      <w:pPr>
        <w:rPr>
          <w:lang w:val="en-US"/>
        </w:rPr>
      </w:pPr>
      <w:r w:rsidRPr="00364186">
        <w:rPr>
          <w:lang w:val="en-US"/>
        </w:rPr>
        <w:t>In conclusion, the comprehensive analysis comparing Amazon Web Services (AWS) and Microsoft Azure Platform (MAP) sheds light on their capabilities in handling the challenges posed by the increasing complexity of Big Data. The study encompassed fundamental statistical insights, relationships between variables, and the application of the Random Forest Classifier model for prediction.</w:t>
      </w:r>
    </w:p>
    <w:p w14:paraId="7957FC75" w14:textId="77777777" w:rsidR="00364186" w:rsidRPr="00364186" w:rsidRDefault="00364186" w:rsidP="00364186">
      <w:pPr>
        <w:rPr>
          <w:lang w:val="en-US"/>
        </w:rPr>
      </w:pPr>
    </w:p>
    <w:p w14:paraId="3F7D1588" w14:textId="20C8A231" w:rsidR="00364186" w:rsidRPr="00364186" w:rsidRDefault="00364186" w:rsidP="00364186">
      <w:pPr>
        <w:rPr>
          <w:lang w:val="en-US"/>
        </w:rPr>
      </w:pPr>
      <w:r w:rsidRPr="00364186">
        <w:rPr>
          <w:lang w:val="en-US"/>
        </w:rPr>
        <w:t>Summary:</w:t>
      </w:r>
    </w:p>
    <w:p w14:paraId="3CAFD427" w14:textId="77777777" w:rsidR="00364186" w:rsidRPr="00364186" w:rsidRDefault="00364186" w:rsidP="00364186">
      <w:pPr>
        <w:rPr>
          <w:lang w:val="en-US"/>
        </w:rPr>
      </w:pPr>
    </w:p>
    <w:p w14:paraId="406ABC87" w14:textId="77777777" w:rsidR="00364186" w:rsidRDefault="00364186" w:rsidP="00364186">
      <w:pPr>
        <w:rPr>
          <w:lang w:val="en-US"/>
        </w:rPr>
      </w:pPr>
      <w:r w:rsidRPr="00364186">
        <w:rPr>
          <w:lang w:val="en-US"/>
        </w:rPr>
        <w:t>The summary outlines the key features of both AWS and MAP, emphasizing their strengths and suitability for diverse analytical tasks. AWS, known for its reliability and scalability, offers a broad range of services, including Amazon Redshift for efficient data warehousing. On the other hand, MAP, built on Microsoft's technological expertise, provides enterprise-grade solutions, with Azure Synapse Analytics as a formidable Data Warehouse service. The evaluation criteria include Performance at Scale, Elasticity, Ease of Use, and Cost Efficiency.</w:t>
      </w:r>
    </w:p>
    <w:p w14:paraId="70F75505" w14:textId="77777777" w:rsidR="00364186" w:rsidRDefault="00364186" w:rsidP="00364186">
      <w:pPr>
        <w:rPr>
          <w:lang w:val="en-US"/>
        </w:rPr>
      </w:pPr>
    </w:p>
    <w:p w14:paraId="67DBF94C" w14:textId="273D2D15" w:rsidR="00364186" w:rsidRPr="00364186" w:rsidRDefault="00364186" w:rsidP="00364186">
      <w:pPr>
        <w:rPr>
          <w:lang w:val="en-US"/>
        </w:rPr>
      </w:pPr>
      <w:r w:rsidRPr="00364186">
        <w:rPr>
          <w:lang w:val="en-US"/>
        </w:rPr>
        <w:t>Sales Prediction Modeling:</w:t>
      </w:r>
    </w:p>
    <w:p w14:paraId="5AF74626" w14:textId="659AD17A" w:rsidR="00364186" w:rsidRPr="00364186" w:rsidRDefault="00364186" w:rsidP="00364186">
      <w:pPr>
        <w:rPr>
          <w:lang w:val="en-US"/>
        </w:rPr>
      </w:pPr>
      <w:r w:rsidRPr="00364186">
        <w:rPr>
          <w:lang w:val="en-US"/>
        </w:rPr>
        <w:t xml:space="preserve">The analysis further delved into predicting sales amounts using ensemble learning techniques, employing models such as Random Forest Classifier, Decision Tree Classifier, and Gradient Boosting Classifier. While the initial models demonstrated moderate accuracy, </w:t>
      </w:r>
      <w:r w:rsidRPr="00364186">
        <w:rPr>
          <w:lang w:val="en-US"/>
        </w:rPr>
        <w:lastRenderedPageBreak/>
        <w:t xml:space="preserve">optimization efforts using </w:t>
      </w:r>
      <w:proofErr w:type="spellStart"/>
      <w:r w:rsidRPr="00364186">
        <w:rPr>
          <w:lang w:val="en-US"/>
        </w:rPr>
        <w:t>GridSearchCV</w:t>
      </w:r>
      <w:proofErr w:type="spellEnd"/>
      <w:r w:rsidRPr="00364186">
        <w:rPr>
          <w:lang w:val="en-US"/>
        </w:rPr>
        <w:t xml:space="preserve"> revealed enhanced performance, with the Gradient Boosting Classifier exhibiting the highest accuracy at </w:t>
      </w:r>
      <w:r w:rsidR="00951F58">
        <w:rPr>
          <w:lang w:val="en-US"/>
        </w:rPr>
        <w:t>62.11</w:t>
      </w:r>
      <w:r w:rsidRPr="00364186">
        <w:rPr>
          <w:lang w:val="en-US"/>
        </w:rPr>
        <w:t>%</w:t>
      </w:r>
    </w:p>
    <w:p w14:paraId="59CF5125" w14:textId="77777777" w:rsidR="00364186" w:rsidRPr="00364186" w:rsidRDefault="00364186" w:rsidP="00364186">
      <w:pPr>
        <w:rPr>
          <w:lang w:val="en-US"/>
        </w:rPr>
      </w:pPr>
    </w:p>
    <w:p w14:paraId="0168EAF0" w14:textId="3FF0D349" w:rsidR="00364186" w:rsidRPr="00364186" w:rsidRDefault="00364186" w:rsidP="00364186">
      <w:pPr>
        <w:rPr>
          <w:lang w:val="en-US"/>
        </w:rPr>
      </w:pPr>
      <w:r w:rsidRPr="00364186">
        <w:rPr>
          <w:lang w:val="en-US"/>
        </w:rPr>
        <w:t>Experience:</w:t>
      </w:r>
    </w:p>
    <w:p w14:paraId="31099B48" w14:textId="77777777" w:rsidR="00364186" w:rsidRPr="00364186" w:rsidRDefault="00364186" w:rsidP="00364186">
      <w:pPr>
        <w:rPr>
          <w:lang w:val="en-US"/>
        </w:rPr>
      </w:pPr>
    </w:p>
    <w:p w14:paraId="5896E56F" w14:textId="77777777" w:rsidR="00364186" w:rsidRPr="00364186" w:rsidRDefault="00364186" w:rsidP="00364186">
      <w:pPr>
        <w:rPr>
          <w:lang w:val="en-US"/>
        </w:rPr>
      </w:pPr>
      <w:r w:rsidRPr="00364186">
        <w:rPr>
          <w:lang w:val="en-US"/>
        </w:rPr>
        <w:t xml:space="preserve">Throughout the project, Python, Pandas, and </w:t>
      </w:r>
      <w:proofErr w:type="spellStart"/>
      <w:r w:rsidRPr="00364186">
        <w:rPr>
          <w:lang w:val="en-US"/>
        </w:rPr>
        <w:t>PySpark</w:t>
      </w:r>
      <w:proofErr w:type="spellEnd"/>
      <w:r w:rsidRPr="00364186">
        <w:rPr>
          <w:lang w:val="en-US"/>
        </w:rPr>
        <w:t xml:space="preserve"> were the primary tools employed for data management and analysis. Pandas demonstrated its flexibility for data manipulation, while </w:t>
      </w:r>
      <w:proofErr w:type="spellStart"/>
      <w:r w:rsidRPr="00364186">
        <w:rPr>
          <w:lang w:val="en-US"/>
        </w:rPr>
        <w:t>PySpark</w:t>
      </w:r>
      <w:proofErr w:type="spellEnd"/>
      <w:r w:rsidRPr="00364186">
        <w:rPr>
          <w:lang w:val="en-US"/>
        </w:rPr>
        <w:t xml:space="preserve"> facilitated the handling of large datasets and distributed processing. The data preprocessing phase and the construction of the sales prediction model involved conversion of variables, exploratory data analysis (EDA), and the implementation of a Random Forest Classifier.</w:t>
      </w:r>
    </w:p>
    <w:p w14:paraId="2FECB538" w14:textId="77777777" w:rsidR="00364186" w:rsidRPr="00364186" w:rsidRDefault="00364186" w:rsidP="00364186">
      <w:pPr>
        <w:rPr>
          <w:lang w:val="en-US"/>
        </w:rPr>
      </w:pPr>
    </w:p>
    <w:p w14:paraId="26F0F811" w14:textId="7066C974" w:rsidR="00364186" w:rsidRPr="00364186" w:rsidRDefault="00364186" w:rsidP="00364186">
      <w:pPr>
        <w:rPr>
          <w:lang w:val="en-US"/>
        </w:rPr>
      </w:pPr>
      <w:r w:rsidRPr="00364186">
        <w:rPr>
          <w:lang w:val="en-US"/>
        </w:rPr>
        <w:t>Future Work:</w:t>
      </w:r>
    </w:p>
    <w:p w14:paraId="05696C09" w14:textId="77777777" w:rsidR="00364186" w:rsidRPr="00364186" w:rsidRDefault="00364186" w:rsidP="00364186">
      <w:pPr>
        <w:rPr>
          <w:lang w:val="en-US"/>
        </w:rPr>
      </w:pPr>
    </w:p>
    <w:p w14:paraId="3862502A" w14:textId="77777777" w:rsidR="00364186" w:rsidRPr="00364186" w:rsidRDefault="00364186" w:rsidP="00364186">
      <w:pPr>
        <w:rPr>
          <w:lang w:val="en-US"/>
        </w:rPr>
      </w:pPr>
      <w:r w:rsidRPr="00364186">
        <w:rPr>
          <w:lang w:val="en-US"/>
        </w:rPr>
        <w:t>For future work, several aspects can be considered for improvement. The evaluation criteria for AWS and MAP could be expanded to include additional factors such as security, compliance, and integration capabilities. Moreover, the machine learning model used for sales prediction could be further refined by exploring different algorithms and feature engineering techniques. Additionally, incorporating real-time data streaming and advanced analytics could enhance the overall analytical capabilities of the comparison.</w:t>
      </w:r>
    </w:p>
    <w:p w14:paraId="2EAA2C42" w14:textId="77777777" w:rsidR="00364186" w:rsidRPr="00364186" w:rsidRDefault="00364186" w:rsidP="00364186">
      <w:pPr>
        <w:rPr>
          <w:lang w:val="en-US"/>
        </w:rPr>
      </w:pPr>
    </w:p>
    <w:p w14:paraId="061F2F33" w14:textId="5170A103" w:rsidR="00B824B4" w:rsidRDefault="00364186" w:rsidP="00364186">
      <w:pPr>
        <w:rPr>
          <w:lang w:val="en-US"/>
        </w:rPr>
      </w:pPr>
      <w:r w:rsidRPr="00364186">
        <w:rPr>
          <w:lang w:val="en-US"/>
        </w:rPr>
        <w:t>This project serves as a foundational exploration into the capabilities of cloud computing platforms and machine learning techniques for data analytics. Continued research and refinement of methodologies can contribute to more nuanced insights and optimized solutions in the ever-evolving landscape of data management and analytics.</w:t>
      </w:r>
    </w:p>
    <w:p w14:paraId="3C6C0F40" w14:textId="77777777" w:rsidR="00385E06" w:rsidRDefault="00385E06" w:rsidP="00364186">
      <w:pPr>
        <w:rPr>
          <w:lang w:val="en-US"/>
        </w:rPr>
      </w:pPr>
    </w:p>
    <w:bookmarkStart w:id="18" w:name="_Toc157594127" w:displacedByCustomXml="next"/>
    <w:sdt>
      <w:sdtPr>
        <w:rPr>
          <w:rFonts w:asciiTheme="minorHAnsi" w:eastAsiaTheme="minorHAnsi" w:hAnsiTheme="minorHAnsi" w:cstheme="minorBidi"/>
          <w:color w:val="auto"/>
          <w:sz w:val="22"/>
          <w:szCs w:val="22"/>
        </w:rPr>
        <w:id w:val="-755513539"/>
        <w:docPartObj>
          <w:docPartGallery w:val="Bibliographies"/>
          <w:docPartUnique/>
        </w:docPartObj>
      </w:sdtPr>
      <w:sdtContent>
        <w:p w14:paraId="43F65EEF" w14:textId="13F223D9" w:rsidR="00385E06" w:rsidRPr="00385E06" w:rsidRDefault="00385E06">
          <w:pPr>
            <w:pStyle w:val="1"/>
            <w:rPr>
              <w:lang w:val="en-US"/>
            </w:rPr>
          </w:pPr>
          <w:r>
            <w:rPr>
              <w:lang w:val="en-US"/>
            </w:rPr>
            <w:t>References</w:t>
          </w:r>
          <w:bookmarkEnd w:id="18"/>
        </w:p>
        <w:sdt>
          <w:sdtPr>
            <w:id w:val="-573587230"/>
            <w:bibliography/>
          </w:sdtPr>
          <w:sdtContent>
            <w:p w14:paraId="7ECB627E" w14:textId="4B560928" w:rsidR="00385E06" w:rsidRPr="00385E06" w:rsidRDefault="00385E06" w:rsidP="00385E06">
              <w:pPr>
                <w:rPr>
                  <w:lang w:val="en-US"/>
                </w:rPr>
              </w:pPr>
              <w:r w:rsidRPr="00385E06">
                <w:rPr>
                  <w:lang w:val="en-US"/>
                </w:rPr>
                <w:t>1. "Cloud Computing: Concepts, Technology &amp; Architecture" by Thomas Erl</w:t>
              </w:r>
            </w:p>
            <w:p w14:paraId="5B8E72D5" w14:textId="77777777" w:rsidR="00385E06" w:rsidRPr="00385E06" w:rsidRDefault="00385E06" w:rsidP="00385E06">
              <w:pPr>
                <w:rPr>
                  <w:lang w:val="en-US"/>
                </w:rPr>
              </w:pPr>
              <w:r w:rsidRPr="00385E06">
                <w:rPr>
                  <w:lang w:val="en-US"/>
                </w:rPr>
                <w:t>2. "Amazon Web Services in Action" by Andreas Wittig and Michael Wittig</w:t>
              </w:r>
            </w:p>
            <w:p w14:paraId="02D84759" w14:textId="77777777" w:rsidR="00385E06" w:rsidRPr="00385E06" w:rsidRDefault="00385E06" w:rsidP="00385E06">
              <w:pPr>
                <w:rPr>
                  <w:lang w:val="en-US"/>
                </w:rPr>
              </w:pPr>
              <w:r w:rsidRPr="00385E06">
                <w:rPr>
                  <w:lang w:val="en-US"/>
                </w:rPr>
                <w:t>3. "Big Data: A Revolution That Will Transform How We Live, Work, and Think" by Viktor Mayer-</w:t>
              </w:r>
              <w:proofErr w:type="spellStart"/>
              <w:r w:rsidRPr="00385E06">
                <w:rPr>
                  <w:lang w:val="en-US"/>
                </w:rPr>
                <w:t>Schönberger</w:t>
              </w:r>
              <w:proofErr w:type="spellEnd"/>
              <w:r w:rsidRPr="00385E06">
                <w:rPr>
                  <w:lang w:val="en-US"/>
                </w:rPr>
                <w:t xml:space="preserve"> and Kenneth Cukier</w:t>
              </w:r>
            </w:p>
            <w:p w14:paraId="3E35DF60" w14:textId="77777777" w:rsidR="00385E06" w:rsidRPr="00385E06" w:rsidRDefault="00385E06" w:rsidP="00385E06">
              <w:pPr>
                <w:rPr>
                  <w:lang w:val="en-US"/>
                </w:rPr>
              </w:pPr>
              <w:r w:rsidRPr="00385E06">
                <w:rPr>
                  <w:lang w:val="en-US"/>
                </w:rPr>
                <w:t xml:space="preserve">4. "Big Data Analytics: Turning Big Data into Big Money" by Frank J. </w:t>
              </w:r>
              <w:proofErr w:type="spellStart"/>
              <w:r w:rsidRPr="00385E06">
                <w:rPr>
                  <w:lang w:val="en-US"/>
                </w:rPr>
                <w:t>Ohlhorst</w:t>
              </w:r>
              <w:proofErr w:type="spellEnd"/>
            </w:p>
            <w:p w14:paraId="33C728A4" w14:textId="77777777" w:rsidR="00385E06" w:rsidRPr="00385E06" w:rsidRDefault="00385E06" w:rsidP="00385E06">
              <w:pPr>
                <w:rPr>
                  <w:lang w:val="en-US"/>
                </w:rPr>
              </w:pPr>
              <w:r w:rsidRPr="00385E06">
                <w:rPr>
                  <w:lang w:val="en-US"/>
                </w:rPr>
                <w:t xml:space="preserve">5. "Hands-On Machine Learning with Scikit-Learn, </w:t>
              </w:r>
              <w:proofErr w:type="spellStart"/>
              <w:r w:rsidRPr="00385E06">
                <w:rPr>
                  <w:lang w:val="en-US"/>
                </w:rPr>
                <w:t>Keras</w:t>
              </w:r>
              <w:proofErr w:type="spellEnd"/>
              <w:r w:rsidRPr="00385E06">
                <w:rPr>
                  <w:lang w:val="en-US"/>
                </w:rPr>
                <w:t xml:space="preserve">, and TensorFlow" by Aurélien </w:t>
              </w:r>
              <w:proofErr w:type="spellStart"/>
              <w:r w:rsidRPr="00385E06">
                <w:rPr>
                  <w:lang w:val="en-US"/>
                </w:rPr>
                <w:t>Géron</w:t>
              </w:r>
              <w:proofErr w:type="spellEnd"/>
            </w:p>
            <w:p w14:paraId="7A6EDFFC" w14:textId="77777777" w:rsidR="00385E06" w:rsidRPr="00385E06" w:rsidRDefault="00385E06" w:rsidP="00385E06">
              <w:pPr>
                <w:rPr>
                  <w:lang w:val="en-US"/>
                </w:rPr>
              </w:pPr>
              <w:r w:rsidRPr="00385E06">
                <w:rPr>
                  <w:lang w:val="en-US"/>
                </w:rPr>
                <w:t>6. "Predictive Analytics: The Power to Predict Who Will Click, Buy, Lie, or Die" by Eric Siegel</w:t>
              </w:r>
            </w:p>
            <w:p w14:paraId="0A93C089" w14:textId="77777777" w:rsidR="00385E06" w:rsidRPr="00385E06" w:rsidRDefault="00385E06" w:rsidP="00385E06">
              <w:pPr>
                <w:rPr>
                  <w:lang w:val="en-US"/>
                </w:rPr>
              </w:pPr>
              <w:r w:rsidRPr="00385E06">
                <w:rPr>
                  <w:lang w:val="en-US"/>
                </w:rPr>
                <w:t>7. "Python for Data Analysis" by Wes McKinney</w:t>
              </w:r>
            </w:p>
            <w:p w14:paraId="614DF027" w14:textId="77777777" w:rsidR="00385E06" w:rsidRPr="00385E06" w:rsidRDefault="00385E06" w:rsidP="00385E06">
              <w:pPr>
                <w:rPr>
                  <w:lang w:val="en-US"/>
                </w:rPr>
              </w:pPr>
              <w:r w:rsidRPr="00385E06">
                <w:rPr>
                  <w:lang w:val="en-US"/>
                </w:rPr>
                <w:t>8. "Data Science from Scratch" by Joel Grus</w:t>
              </w:r>
            </w:p>
            <w:p w14:paraId="5DA4BCE1" w14:textId="3EAA2EC1" w:rsidR="00385E06" w:rsidRPr="00385E06" w:rsidRDefault="00000000" w:rsidP="00385E06">
              <w:pPr>
                <w:rPr>
                  <w:lang w:val="en-US"/>
                </w:rPr>
              </w:pPr>
            </w:p>
          </w:sdtContent>
        </w:sdt>
      </w:sdtContent>
    </w:sdt>
    <w:p w14:paraId="2DF10EA9" w14:textId="77777777" w:rsidR="00385E06" w:rsidRPr="00385E06" w:rsidRDefault="00385E06" w:rsidP="00364186">
      <w:pPr>
        <w:rPr>
          <w:lang w:val="en-US"/>
        </w:rPr>
      </w:pPr>
    </w:p>
    <w:sectPr w:rsidR="00385E06" w:rsidRPr="00385E06" w:rsidSect="00C8640E">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B5D2C" w14:textId="77777777" w:rsidR="005A1C84" w:rsidRDefault="005A1C84">
      <w:pPr>
        <w:spacing w:line="240" w:lineRule="auto"/>
      </w:pPr>
      <w:r>
        <w:separator/>
      </w:r>
    </w:p>
  </w:endnote>
  <w:endnote w:type="continuationSeparator" w:id="0">
    <w:p w14:paraId="5FF86486" w14:textId="77777777" w:rsidR="005A1C84" w:rsidRDefault="005A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DengXian Light">
    <w:altName w:val="AMGD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95B75" w14:textId="77777777" w:rsidR="005A1C84" w:rsidRDefault="005A1C84">
      <w:pPr>
        <w:spacing w:after="0"/>
      </w:pPr>
      <w:r>
        <w:separator/>
      </w:r>
    </w:p>
  </w:footnote>
  <w:footnote w:type="continuationSeparator" w:id="0">
    <w:p w14:paraId="2532DABE" w14:textId="77777777" w:rsidR="005A1C84" w:rsidRDefault="005A1C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FE"/>
    <w:rsid w:val="00035A4D"/>
    <w:rsid w:val="00073DC9"/>
    <w:rsid w:val="000B409B"/>
    <w:rsid w:val="00270E10"/>
    <w:rsid w:val="00273E95"/>
    <w:rsid w:val="00364186"/>
    <w:rsid w:val="00385E06"/>
    <w:rsid w:val="0039248F"/>
    <w:rsid w:val="0039508F"/>
    <w:rsid w:val="003A6138"/>
    <w:rsid w:val="003C6A2A"/>
    <w:rsid w:val="00455824"/>
    <w:rsid w:val="004D664A"/>
    <w:rsid w:val="0051405D"/>
    <w:rsid w:val="0052154F"/>
    <w:rsid w:val="005A1C84"/>
    <w:rsid w:val="005E4915"/>
    <w:rsid w:val="006336EC"/>
    <w:rsid w:val="00657036"/>
    <w:rsid w:val="00711F8B"/>
    <w:rsid w:val="00753148"/>
    <w:rsid w:val="00850226"/>
    <w:rsid w:val="00885F88"/>
    <w:rsid w:val="008A2BC9"/>
    <w:rsid w:val="00905ACA"/>
    <w:rsid w:val="009137D1"/>
    <w:rsid w:val="00925CE6"/>
    <w:rsid w:val="00951F58"/>
    <w:rsid w:val="00984E9B"/>
    <w:rsid w:val="009B7632"/>
    <w:rsid w:val="00B14BFD"/>
    <w:rsid w:val="00B824B4"/>
    <w:rsid w:val="00BE598E"/>
    <w:rsid w:val="00C00947"/>
    <w:rsid w:val="00C8640E"/>
    <w:rsid w:val="00CC13A4"/>
    <w:rsid w:val="00CF10DE"/>
    <w:rsid w:val="00D35DC4"/>
    <w:rsid w:val="00D569F4"/>
    <w:rsid w:val="00D631DE"/>
    <w:rsid w:val="00D9038B"/>
    <w:rsid w:val="00DB6B71"/>
    <w:rsid w:val="00DC7F02"/>
    <w:rsid w:val="00DD6D1D"/>
    <w:rsid w:val="00E2156E"/>
    <w:rsid w:val="00EF12A5"/>
    <w:rsid w:val="00F070D2"/>
    <w:rsid w:val="00F431AE"/>
    <w:rsid w:val="00FA138D"/>
    <w:rsid w:val="00FB68FE"/>
    <w:rsid w:val="403F648C"/>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FB29"/>
  <w15:docId w15:val="{C9F59A1B-262C-4049-AC93-9BD65648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C00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009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Char">
    <w:name w:val="Επικεφαλίδα 1 Char"/>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C00947"/>
    <w:rPr>
      <w:rFonts w:asciiTheme="majorHAnsi" w:eastAsiaTheme="majorEastAsia" w:hAnsiTheme="majorHAnsi" w:cstheme="majorBidi"/>
      <w:color w:val="1F3763" w:themeColor="accent1" w:themeShade="7F"/>
      <w:kern w:val="2"/>
      <w:sz w:val="24"/>
      <w:szCs w:val="24"/>
      <w:lang w:eastAsia="en-US"/>
      <w14:ligatures w14:val="standardContextual"/>
    </w:rPr>
  </w:style>
  <w:style w:type="character" w:customStyle="1" w:styleId="4Char">
    <w:name w:val="Επικεφαλίδα 4 Char"/>
    <w:basedOn w:val="a0"/>
    <w:link w:val="4"/>
    <w:uiPriority w:val="9"/>
    <w:rsid w:val="00C00947"/>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paragraph" w:styleId="a3">
    <w:name w:val="TOC Heading"/>
    <w:basedOn w:val="1"/>
    <w:next w:val="a"/>
    <w:uiPriority w:val="39"/>
    <w:unhideWhenUsed/>
    <w:qFormat/>
    <w:rsid w:val="00E2156E"/>
    <w:pPr>
      <w:outlineLvl w:val="9"/>
    </w:pPr>
    <w:rPr>
      <w:kern w:val="0"/>
      <w:lang w:eastAsia="el-GR"/>
      <w14:ligatures w14:val="none"/>
    </w:rPr>
  </w:style>
  <w:style w:type="paragraph" w:styleId="10">
    <w:name w:val="toc 1"/>
    <w:basedOn w:val="a"/>
    <w:next w:val="a"/>
    <w:autoRedefine/>
    <w:uiPriority w:val="39"/>
    <w:unhideWhenUsed/>
    <w:rsid w:val="00E2156E"/>
    <w:pPr>
      <w:spacing w:after="100"/>
    </w:pPr>
  </w:style>
  <w:style w:type="paragraph" w:styleId="20">
    <w:name w:val="toc 2"/>
    <w:basedOn w:val="a"/>
    <w:next w:val="a"/>
    <w:autoRedefine/>
    <w:uiPriority w:val="39"/>
    <w:unhideWhenUsed/>
    <w:rsid w:val="00E2156E"/>
    <w:pPr>
      <w:spacing w:after="100"/>
      <w:ind w:left="220"/>
    </w:pPr>
  </w:style>
  <w:style w:type="paragraph" w:styleId="30">
    <w:name w:val="toc 3"/>
    <w:basedOn w:val="a"/>
    <w:next w:val="a"/>
    <w:autoRedefine/>
    <w:uiPriority w:val="39"/>
    <w:unhideWhenUsed/>
    <w:rsid w:val="00E2156E"/>
    <w:pPr>
      <w:spacing w:after="100"/>
      <w:ind w:left="440"/>
    </w:pPr>
  </w:style>
  <w:style w:type="character" w:styleId="-">
    <w:name w:val="Hyperlink"/>
    <w:basedOn w:val="a0"/>
    <w:uiPriority w:val="99"/>
    <w:unhideWhenUsed/>
    <w:rsid w:val="00E2156E"/>
    <w:rPr>
      <w:color w:val="0563C1" w:themeColor="hyperlink"/>
      <w:u w:val="single"/>
    </w:rPr>
  </w:style>
  <w:style w:type="paragraph" w:styleId="a4">
    <w:name w:val="No Spacing"/>
    <w:link w:val="Char"/>
    <w:uiPriority w:val="1"/>
    <w:qFormat/>
    <w:rsid w:val="00D9038B"/>
    <w:rPr>
      <w:rFonts w:eastAsiaTheme="minorEastAsia"/>
      <w:sz w:val="22"/>
      <w:szCs w:val="22"/>
    </w:rPr>
  </w:style>
  <w:style w:type="character" w:customStyle="1" w:styleId="Char">
    <w:name w:val="Χωρίς διάστιχο Char"/>
    <w:basedOn w:val="a0"/>
    <w:link w:val="a4"/>
    <w:uiPriority w:val="1"/>
    <w:rsid w:val="00D9038B"/>
    <w:rPr>
      <w:rFonts w:eastAsiaTheme="minorEastAsia"/>
      <w:sz w:val="22"/>
      <w:szCs w:val="22"/>
    </w:rPr>
  </w:style>
  <w:style w:type="paragraph" w:styleId="a5">
    <w:name w:val="header"/>
    <w:basedOn w:val="a"/>
    <w:link w:val="Char0"/>
    <w:uiPriority w:val="99"/>
    <w:unhideWhenUsed/>
    <w:rsid w:val="004D664A"/>
    <w:pPr>
      <w:tabs>
        <w:tab w:val="center" w:pos="4153"/>
        <w:tab w:val="right" w:pos="8306"/>
      </w:tabs>
      <w:spacing w:after="0" w:line="240" w:lineRule="auto"/>
    </w:pPr>
  </w:style>
  <w:style w:type="character" w:customStyle="1" w:styleId="Char0">
    <w:name w:val="Κεφαλίδα Char"/>
    <w:basedOn w:val="a0"/>
    <w:link w:val="a5"/>
    <w:uiPriority w:val="99"/>
    <w:rsid w:val="004D664A"/>
    <w:rPr>
      <w:kern w:val="2"/>
      <w:sz w:val="22"/>
      <w:szCs w:val="22"/>
      <w:lang w:eastAsia="en-US"/>
      <w14:ligatures w14:val="standardContextual"/>
    </w:rPr>
  </w:style>
  <w:style w:type="paragraph" w:styleId="a6">
    <w:name w:val="footer"/>
    <w:basedOn w:val="a"/>
    <w:link w:val="Char1"/>
    <w:uiPriority w:val="99"/>
    <w:unhideWhenUsed/>
    <w:rsid w:val="004D664A"/>
    <w:pPr>
      <w:tabs>
        <w:tab w:val="center" w:pos="4153"/>
        <w:tab w:val="right" w:pos="8306"/>
      </w:tabs>
      <w:spacing w:after="0" w:line="240" w:lineRule="auto"/>
    </w:pPr>
  </w:style>
  <w:style w:type="character" w:customStyle="1" w:styleId="Char1">
    <w:name w:val="Υποσέλιδο Char"/>
    <w:basedOn w:val="a0"/>
    <w:link w:val="a6"/>
    <w:uiPriority w:val="99"/>
    <w:rsid w:val="004D664A"/>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D78C9-80E3-4661-AF60-3E35E06F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17</Pages>
  <Words>3784</Words>
  <Characters>20438</Characters>
  <Application>Microsoft Office Word</Application>
  <DocSecurity>0</DocSecurity>
  <Lines>170</Lines>
  <Paragraphs>48</Paragraphs>
  <ScaleCrop>false</ScaleCrop>
  <HeadingPairs>
    <vt:vector size="2" baseType="variant">
      <vt:variant>
        <vt:lpstr>Τίτλος</vt:lpstr>
      </vt:variant>
      <vt:variant>
        <vt:i4>1</vt:i4>
      </vt:variant>
    </vt:vector>
  </HeadingPairs>
  <TitlesOfParts>
    <vt:vector size="1" baseType="lpstr">
      <vt:lpstr>BIG DATA PROCESSING</vt:lpstr>
    </vt:vector>
  </TitlesOfParts>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PROCESSING</dc:title>
  <dc:subject/>
  <dc:creator>Dynamis Hub</dc:creator>
  <cp:lastModifiedBy>Μαυρίδης Ευθύμιος</cp:lastModifiedBy>
  <cp:revision>3</cp:revision>
  <dcterms:created xsi:type="dcterms:W3CDTF">2023-12-21T15:10:00Z</dcterms:created>
  <dcterms:modified xsi:type="dcterms:W3CDTF">2024-11-17T15:47:00Z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E56D2CD406AC4D17A7B02CE775D953D8_12</vt:lpwstr>
  </property>
</Properties>
</file>