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образования Российской Федерации</w:t>
      </w: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b/>
          <w:sz w:val="28"/>
          <w:szCs w:val="28"/>
          <w:lang w:val="ru-RU"/>
        </w:rPr>
        <w:t>ОТЧЁТ</w:t>
      </w:r>
    </w:p>
    <w:p w:rsidR="00955903" w:rsidRP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лабораторной работе № 9</w:t>
      </w: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Pr="00D729F4">
        <w:rPr>
          <w:rFonts w:ascii="Times New Roman" w:hAnsi="Times New Roman" w:cs="Times New Roman"/>
          <w:sz w:val="28"/>
          <w:szCs w:val="28"/>
          <w:lang w:val="ru-RU"/>
        </w:rPr>
        <w:t>Проектирование программного обеспечения микропроцессорных систем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Вывод данных через </w:t>
      </w:r>
      <w:r w:rsidR="005C2BE7">
        <w:rPr>
          <w:rFonts w:ascii="Times New Roman" w:hAnsi="Times New Roman" w:cs="Times New Roman"/>
          <w:sz w:val="28"/>
          <w:szCs w:val="28"/>
        </w:rPr>
        <w:t>LCD</w:t>
      </w:r>
      <w:r w:rsidR="005C2BE7" w:rsidRPr="00A56FFB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 модуль</w:t>
      </w:r>
      <w:r w:rsidRPr="00445725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:rsidR="00955903" w:rsidRPr="00445725" w:rsidRDefault="00955903" w:rsidP="00955903">
      <w:pPr>
        <w:pStyle w:val="Standard"/>
        <w:spacing w:line="360" w:lineRule="auto"/>
        <w:jc w:val="center"/>
        <w:rPr>
          <w:rFonts w:hint="eastAsia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№7</w:t>
      </w: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Выполнили:</w:t>
      </w:r>
    </w:p>
    <w:p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Студентыгруппы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22ВВП1</w:t>
      </w:r>
    </w:p>
    <w:p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Беляев Д. И.</w:t>
      </w:r>
    </w:p>
    <w:p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Демин М. С.</w:t>
      </w:r>
    </w:p>
    <w:p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Сергунов М. Р.</w:t>
      </w:r>
    </w:p>
    <w:p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Принял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955903" w:rsidRPr="00D014E8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014E8">
        <w:rPr>
          <w:rFonts w:ascii="Times New Roman" w:hAnsi="Times New Roman" w:cs="Times New Roman"/>
          <w:sz w:val="28"/>
          <w:szCs w:val="28"/>
          <w:lang w:val="ru-RU"/>
        </w:rPr>
        <w:t>Бычков А. С.</w:t>
      </w:r>
    </w:p>
    <w:p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Никишин К.И.</w:t>
      </w: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2025</w:t>
      </w:r>
    </w:p>
    <w:p w:rsidR="00DF30DA" w:rsidRDefault="00171E33" w:rsidP="00DF30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:rsidR="00171E33" w:rsidRPr="00961043" w:rsidRDefault="00DF30DA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71E33" w:rsidRPr="00E60E2C">
        <w:rPr>
          <w:rFonts w:ascii="Times New Roman" w:hAnsi="Times New Roman" w:cs="Times New Roman"/>
          <w:sz w:val="28"/>
          <w:szCs w:val="28"/>
        </w:rPr>
        <w:t xml:space="preserve">зучение </w:t>
      </w:r>
      <w:proofErr w:type="spellStart"/>
      <w:r w:rsidR="00171E33" w:rsidRPr="00E60E2C">
        <w:rPr>
          <w:rFonts w:ascii="Times New Roman" w:hAnsi="Times New Roman" w:cs="Times New Roman"/>
          <w:sz w:val="28"/>
          <w:szCs w:val="28"/>
        </w:rPr>
        <w:t>метод</w:t>
      </w:r>
      <w:r w:rsidR="00171E33">
        <w:rPr>
          <w:rFonts w:ascii="Times New Roman" w:hAnsi="Times New Roman" w:cs="Times New Roman"/>
          <w:sz w:val="28"/>
          <w:szCs w:val="28"/>
        </w:rPr>
        <w:t>ов</w:t>
      </w:r>
      <w:r w:rsidR="00171E33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proofErr w:type="spellEnd"/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 через 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LCD</w:t>
      </w:r>
      <w:r w:rsidR="00171E33" w:rsidRPr="00171E3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>модуль.</w:t>
      </w:r>
    </w:p>
    <w:p w:rsidR="00171E33" w:rsidRDefault="00171E33" w:rsidP="00DF30DA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:rsidR="00FE5A80" w:rsidRPr="00FE5A80" w:rsidRDefault="00FE5A80" w:rsidP="00DF30DA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Разработали программу для вывода на </w:t>
      </w:r>
      <w:proofErr w:type="gram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LCD</w:t>
      </w:r>
      <w:proofErr w:type="gram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модуль</w:t>
      </w:r>
    </w:p>
    <w:p w:rsidR="00171E33" w:rsidRPr="001A3B9B" w:rsidRDefault="00171E33" w:rsidP="00FE5A8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proofErr w:type="spellStart"/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Листингпрограммы</w:t>
      </w:r>
      <w:proofErr w:type="spellEnd"/>
      <w:r w:rsidRPr="001A3B9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INITIALIZATION — MODE 1 (8-BIT UART, VARIABLE BAUD RATE)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SM0                ; Select UART Mode 1: SM0=0, SM1=1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SM1                ; Mode 1 → 1 start bit, 8 data bits, 1 stop bit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Enable Double Baud Rate (PCON.7 = SMOD = 1)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PCON            ; Preserve other PCON bits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ACC.7              ; Set SMOD=1 → double UART baud rate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PCON, A            ; Write modified value back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Enable UART Receiver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REN                ; Enable UART reception (REN=1)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TIMER1 CONFIGURATION FOR UART BAUD RATE GENERATION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Timer1 → Mode 2 (8-bit auto-reload)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; Reload value = 243 → 13-cycle reload (frequency depends on </w:t>
      </w:r>
      <w:proofErr w:type="spell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Fosc</w:t>
      </w:r>
      <w:proofErr w:type="spell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and SMOD)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TMOD, #20H         ; Timer1 Mode 2, Timer0 unchanged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TH1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,  #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243         ; Auto-reload value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TL1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,  #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243         ; Initial timer value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TR1                ; Start Timer1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RECEIVE BUFFER INITIALIZATION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R1 → pointer to RAM buffer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R0 → remaining number of bytes to receive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R1, #47H           ; Base address of receive buffer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R0, #11H           ; Expect to receive 10 bytes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RECEIVE LOOP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Each received byte may include a parity flag inside bit7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>RECEIVE_BYTE: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RI, $              ; Wait until RI=1 (byte received)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RI                 ; Must clear RI manually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SBUF            ; Fetch received byte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PARITY PROCESSING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Bit7 of received byte may indicate presence of parity bit.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If ACC.7 = 1 → parity information included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Steps: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1) Clear ACC.7 to restore original 7-bit/8-bit data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2) CPU automatically updates flag P with parity of ACC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3) Store parity mode flags into register B: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      B.4 = 1 → parity used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      B.0 = 0/1 → parity type (even/odd)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ACC.7, STORE_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BYTE  ;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If bit7=0 → no parity → skip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ACC.7              ; Remove parity flag bit (updates P flag)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P, PARITY_EVEN     ; If P=0 → even number of 1s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Odd parity detected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B, #10H            ; B = 0001 0000b → parity enabled, odd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SJMP    STORE_BYTE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PARITY_EVEN: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B, #11H            ; B = 0001 0001b → parity enabled, even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STORE RECEIVED BYTE (parity removed)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STORE_BYTE: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@R1, A             ; Store data to buffer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INC     R1                 ; Move to next location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DEC     R0                 ; Decrease remaining count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R0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JNZ     RECEIVE_BYTE       ; Receive next byte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REN                ; Disable receiver when done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RESET DATA POINTER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R1, #47H               ; Reset pointer to start </w:t>
      </w:r>
      <w:proofErr w:type="spell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of</w:t>
      </w:r>
      <w:proofErr w:type="spell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received data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LCD INITIALIZATION (4-bit INTERFACE MODE, HD44780 COMPATIBLE)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RS = P1.3, E = P1.2, Data (DB7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..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DB4) = P1.7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..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P1.4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All commands are sent as two nibbles (high nibble first)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 xml:space="preserve">        CLR P1.3                   ; RS=0 → command mode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FUNCTION SET — ENTER 4-BIT MODE (sent as 3 separate high-nibble writes)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Sequence required by HD44780 spec (see datasheet pp. 39–42)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First high nibble: 0010b → request 4-bit mode 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                  ; DB7=0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                  ; DB6=0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P1.5                 ; DB5=1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                  ; DB4=0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                 ; E=1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         ; E=0 → latch nibble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Second identical high nibble: required by initialization protocol 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Third nibble (low part of function set): N=1, F=0 -----------------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 (N=1 → 2 lines)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DB2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..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DB0 kept =0         (F=0 → 5x8 font)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ENTRY MODE SET — CURSOR INCREMENT, NO DISPLAY SHIFT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0000 0110b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0110 (I/D=1 → increment, S=0 → no shift)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 → identifies command type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P1.6                 ; DB2=1 → increment cursor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DB1=0 (S=0)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DB0=0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>; DISPLAY CONTROL — DISPLAY ON, CURSOR ON, BLINK 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0000 1111b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1111 (D=1, C=1, B=1)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P1.6                 ; DB2=1 → display 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P1.5                 ; DB1=1 → cursor 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P1.4                 ; DB0=1 → blink ON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CURSOR/DISPLAY SHIFT — CURSOR MOVE RIGHT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0001 0110b (cursor shift to the right)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0110 (S/C=0 → move cursor, R/L=1 → right)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P1.7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        ; DB3=0 → cursor shift, not display shift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P1.6                ; DB2=1 → shift right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P1.5                ; DB1=1 (don’t care)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P1.4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        ; DB0=0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SEND RECEIVED BUFFER TO LCD (RS=1 → data mode)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P1.3                 ; RS=1 → write character data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MOV  R1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, #47H             ; Pointer to ASCII buffer</w:t>
      </w:r>
    </w:p>
    <w:p w:rsidR="006E3765" w:rsidRDefault="00C133A3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 xml:space="preserve">  </w:t>
      </w:r>
      <w:proofErr w:type="gramStart"/>
      <w:r w:rsidR="006E3765"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MOV  R2</w:t>
      </w:r>
      <w:proofErr w:type="gramEnd"/>
      <w:r w:rsidR="006E3765"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, #00H</w:t>
      </w:r>
    </w:p>
    <w:p w:rsidR="00C133A3" w:rsidRPr="006E3765" w:rsidRDefault="00C133A3" w:rsidP="00C133A3">
      <w:pPr>
        <w:spacing w:after="0" w:line="240" w:lineRule="auto"/>
        <w:ind w:firstLine="708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MOV  R</w:t>
      </w: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3</w:t>
      </w:r>
      <w:proofErr w:type="gramEnd"/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, #2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0H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DISPLAY_LOOP: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@R1            ; Load byte from buffer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JZ      FINISH            ; 0x00 → end of string</w:t>
      </w:r>
    </w:p>
    <w:p w:rsidR="006E3765" w:rsidRDefault="00C133A3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</w:p>
    <w:p w:rsidR="00C133A3" w:rsidRDefault="00C133A3" w:rsidP="00C133A3">
      <w:pPr>
        <w:spacing w:after="0" w:line="240" w:lineRule="auto"/>
        <w:ind w:left="708" w:firstLine="708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MOV A, R3</w:t>
      </w:r>
    </w:p>
    <w:p w:rsidR="00C133A3" w:rsidRDefault="00C133A3" w:rsidP="00C133A3">
      <w:pPr>
        <w:spacing w:after="0" w:line="240" w:lineRule="auto"/>
        <w:ind w:left="708" w:firstLine="708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JZ FINISH</w:t>
      </w:r>
    </w:p>
    <w:p w:rsidR="00C133A3" w:rsidRPr="006E3765" w:rsidRDefault="00C133A3" w:rsidP="00C133A3">
      <w:pPr>
        <w:spacing w:after="0" w:line="240" w:lineRule="auto"/>
        <w:ind w:left="708" w:firstLine="708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CJNE R2, #16, SEND_CHAR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CALL setLine2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MOV R2, #00H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SEND_CHAR:</w:t>
      </w:r>
    </w:p>
    <w:p w:rsidR="00C133A3" w:rsidRPr="006E3765" w:rsidRDefault="00C133A3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 xml:space="preserve"> MOV A, @R1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   </w:t>
      </w:r>
      <w:proofErr w:type="spell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sendCharacter</w:t>
      </w:r>
      <w:proofErr w:type="spell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; Send ASCII to LCD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INC     R1</w:t>
      </w:r>
    </w:p>
    <w:p w:rsidR="006E3765" w:rsidRDefault="00C133A3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 xml:space="preserve">  </w:t>
      </w:r>
      <w:r w:rsidR="006E3765"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INC </w:t>
      </w:r>
      <w:r w:rsidR="006E3765"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</w:t>
      </w:r>
      <w:r w:rsidR="006E3765"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R2</w:t>
      </w:r>
    </w:p>
    <w:p w:rsidR="00C133A3" w:rsidRPr="006E3765" w:rsidRDefault="00C133A3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DEC     R3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JMP     DISPLAY_LOOP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FINISH: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JMP     $                 ; Halt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; </w:t>
      </w:r>
      <w:proofErr w:type="spellStart"/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sendCharacter</w:t>
      </w:r>
      <w:proofErr w:type="spellEnd"/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— SEND ONE ASCII BYTE IN 4-BIT MODE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Sends high nibble first, then low nibble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proofErr w:type="spellStart"/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sendCharacter</w:t>
      </w:r>
      <w:proofErr w:type="spellEnd"/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High nibble (ACC.7..ACC.4) 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P1.7,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ACC.6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P1.6,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ACC.5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P1.5,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ACC.4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P1.4,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         ; latch high nibble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Low nibble (ACC.3..ACC.0) -----------------------------------------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ACC.3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P1.7,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P1.6,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ACC.1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P1.5,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P1.4, C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         ; latch low nibble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RET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delay — SHORT SOFTWARE 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delay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R0, #50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DJNZ R0, $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RET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setLine2: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 xml:space="preserve">CLR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P1.3 ;</w:t>
      </w:r>
      <w:proofErr w:type="gramEnd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RS = 0 (command)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; HIGH 1100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P1.7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P1.6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P1.5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P1.4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; SEND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; LOW 0000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P1.7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P1.6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P1.5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P1.4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; SEND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SETB P1.2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CLR  P1.2</w:t>
      </w:r>
      <w:proofErr w:type="gramEnd"/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ab/>
        <w:t>CALL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 xml:space="preserve"> 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delay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SETB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 xml:space="preserve"> 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P</w:t>
      </w: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>1.3</w:t>
      </w:r>
    </w:p>
    <w:p w:rsidR="006E3765" w:rsidRPr="006E3765" w:rsidRDefault="006E3765" w:rsidP="006E3765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</w:rPr>
        <w:tab/>
      </w:r>
      <w:r w:rsidRPr="006E3765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RET</w:t>
      </w:r>
    </w:p>
    <w:p w:rsidR="006E3765" w:rsidRPr="006E3765" w:rsidRDefault="006E3765" w:rsidP="006E3765">
      <w:pPr>
        <w:spacing w:after="0" w:line="36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</w:p>
    <w:p w:rsidR="00171E33" w:rsidRDefault="00171E33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</w:t>
      </w:r>
    </w:p>
    <w:p w:rsidR="00DF30DA" w:rsidRDefault="00DF30DA" w:rsidP="00DF30D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вод символов через UART</w:t>
      </w:r>
    </w:p>
    <w:p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>
            <wp:extent cx="4686051" cy="184785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01248" cy="185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Занесение символов в память ASCII кодом и вывод значений на LCD модуль</w:t>
      </w:r>
    </w:p>
    <w:p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>
            <wp:extent cx="5117592" cy="5562600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2170" cy="558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0DA" w:rsidRDefault="00171E33" w:rsidP="00DF30DA">
      <w:pPr>
        <w:spacing w:after="0" w:line="360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</w:t>
      </w:r>
    </w:p>
    <w:p w:rsidR="00D52776" w:rsidRDefault="00DF30DA" w:rsidP="00DF30DA">
      <w:pPr>
        <w:widowControl w:val="0"/>
        <w:spacing w:after="0" w:line="360" w:lineRule="auto"/>
        <w:jc w:val="both"/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="00171E3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ходе выполнения лабораторной работы были изучены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методы в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ывода да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нных через 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LCD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>-модуль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sectPr w:rsidR="00D52776" w:rsidSect="003F7687"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altName w:val="Arial"/>
    <w:charset w:val="CC"/>
    <w:family w:val="swiss"/>
    <w:pitch w:val="variable"/>
    <w:sig w:usb0="00000000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5F3A6E"/>
    <w:rsid w:val="00171E33"/>
    <w:rsid w:val="001A3B9B"/>
    <w:rsid w:val="00287696"/>
    <w:rsid w:val="003F7687"/>
    <w:rsid w:val="00410822"/>
    <w:rsid w:val="00510462"/>
    <w:rsid w:val="00572F90"/>
    <w:rsid w:val="005C2BE7"/>
    <w:rsid w:val="005F3A6E"/>
    <w:rsid w:val="006069C2"/>
    <w:rsid w:val="0069648A"/>
    <w:rsid w:val="006E3765"/>
    <w:rsid w:val="00955903"/>
    <w:rsid w:val="00A16207"/>
    <w:rsid w:val="00A56FFB"/>
    <w:rsid w:val="00AE6715"/>
    <w:rsid w:val="00B14C14"/>
    <w:rsid w:val="00C073EC"/>
    <w:rsid w:val="00C133A3"/>
    <w:rsid w:val="00C6233D"/>
    <w:rsid w:val="00D52776"/>
    <w:rsid w:val="00DF30DA"/>
    <w:rsid w:val="00E52B9D"/>
    <w:rsid w:val="00F03590"/>
    <w:rsid w:val="00FE5A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71E33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71E3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3">
    <w:name w:val="caption"/>
    <w:basedOn w:val="a"/>
    <w:next w:val="a"/>
    <w:uiPriority w:val="35"/>
    <w:unhideWhenUsed/>
    <w:qFormat/>
    <w:rsid w:val="00171E33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Normal (Web)"/>
    <w:basedOn w:val="a"/>
    <w:rsid w:val="00C07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6E37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E376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1608</Words>
  <Characters>9171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Студент</cp:lastModifiedBy>
  <cp:revision>15</cp:revision>
  <dcterms:created xsi:type="dcterms:W3CDTF">2024-12-20T17:41:00Z</dcterms:created>
  <dcterms:modified xsi:type="dcterms:W3CDTF">2025-12-06T13:20:00Z</dcterms:modified>
</cp:coreProperties>
</file>