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290B" w:rsidRPr="00396CBC" w:rsidRDefault="003F290B" w:rsidP="003F290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Министерство образование Российской Федерации</w:t>
      </w: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Пензенский государственный университет</w:t>
      </w: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Кафедра «Вычислительная техника»</w:t>
      </w: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  <w:r>
        <w:rPr>
          <w:rFonts w:ascii="Times New Roman" w:eastAsia="Calibri" w:hAnsi="Times New Roman" w:cs="Times New Roman"/>
          <w:bCs/>
          <w:sz w:val="28"/>
          <w:lang w:eastAsia="ru-RU"/>
        </w:rPr>
        <w:tab/>
      </w: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bCs/>
          <w:sz w:val="28"/>
          <w:lang w:eastAsia="ru-RU"/>
        </w:rPr>
        <w:t>ПОЯСНИТЕЛЬНАЯ ЗАПИСКА</w:t>
      </w: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 курсовой работе</w:t>
      </w: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по курсу «</w:t>
      </w:r>
      <w:r>
        <w:rPr>
          <w:rFonts w:ascii="Times New Roman" w:eastAsia="Calibri" w:hAnsi="Times New Roman" w:cs="Times New Roman"/>
          <w:sz w:val="28"/>
          <w:lang w:eastAsia="ru-RU"/>
        </w:rPr>
        <w:t>Разработка клиент-серверных приложений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 xml:space="preserve">» </w:t>
      </w:r>
    </w:p>
    <w:p w:rsidR="003F290B" w:rsidRPr="00396CBC" w:rsidRDefault="003F290B" w:rsidP="003F290B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на тему «</w:t>
      </w:r>
      <w:r>
        <w:rPr>
          <w:rFonts w:ascii="Times New Roman" w:eastAsia="Calibri" w:hAnsi="Times New Roman" w:cs="Times New Roman"/>
          <w:sz w:val="28"/>
          <w:lang w:eastAsia="ru-RU"/>
        </w:rPr>
        <w:t>Сетевое клиент-серверное приложение обеспечивающее выполнение удаленного задания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>»</w:t>
      </w: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Выполнил:</w:t>
      </w: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студент группы 22ВВП1 </w:t>
      </w:r>
    </w:p>
    <w:p w:rsidR="000862E0" w:rsidRDefault="000862E0" w:rsidP="00095001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Биляев Д. И.</w:t>
      </w: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Проверил:</w:t>
      </w: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к.т.н. </w:t>
      </w: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Зинкин С. А.</w:t>
      </w: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F290B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095001" w:rsidRDefault="00095001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095001" w:rsidRDefault="00095001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095001" w:rsidRPr="00396CBC" w:rsidRDefault="00095001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F290B" w:rsidRPr="00396CBC" w:rsidRDefault="003F290B" w:rsidP="003F290B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F290B" w:rsidRPr="00B64A31" w:rsidRDefault="003F290B" w:rsidP="003F290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Пенза 2025</w:t>
      </w:r>
      <w:r>
        <w:rPr>
          <w:rFonts w:ascii="Times New Roman" w:hAnsi="Times New Roman" w:cs="Times New Roman"/>
          <w:b/>
          <w:bCs/>
        </w:rPr>
        <w:br w:type="page"/>
      </w:r>
    </w:p>
    <w:p w:rsidR="003F290B" w:rsidRPr="00EE1DB7" w:rsidRDefault="003F290B" w:rsidP="003F290B">
      <w:pPr>
        <w:pStyle w:val="4"/>
        <w:jc w:val="center"/>
        <w:rPr>
          <w:rFonts w:eastAsia="Calibri"/>
          <w:noProof/>
          <w:sz w:val="32"/>
        </w:rPr>
      </w:pPr>
      <w:bookmarkStart w:id="0" w:name="_Toc161255462"/>
      <w:r w:rsidRPr="00EE1DB7">
        <w:rPr>
          <w:rFonts w:eastAsia="Calibri"/>
          <w:noProof/>
          <w:sz w:val="32"/>
        </w:rP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1002484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B5DF6" w:rsidRDefault="003B5DF6">
          <w:pPr>
            <w:pStyle w:val="a9"/>
          </w:pPr>
        </w:p>
        <w:p w:rsidR="003B5DF6" w:rsidRPr="003B5DF6" w:rsidRDefault="003B5DF6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r w:rsidRPr="003B5DF6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begin"/>
          </w:r>
          <w:r w:rsidRPr="003B5DF6">
            <w:rPr>
              <w:rFonts w:ascii="Times New Roman" w:hAnsi="Times New Roman" w:cs="Times New Roman"/>
              <w:b w:val="0"/>
              <w:sz w:val="28"/>
              <w:szCs w:val="28"/>
            </w:rPr>
            <w:instrText xml:space="preserve"> TOC \o "1-3" \h \z \u </w:instrText>
          </w:r>
          <w:r w:rsidRPr="003B5DF6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separate"/>
          </w:r>
          <w:hyperlink w:anchor="_Toc215520328" w:history="1">
            <w:r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Введение</w:t>
            </w:r>
            <w:r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_Toc215520328 \h </w:instrText>
            </w:r>
            <w:r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</w:t>
            </w:r>
            <w:r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29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1. Постановка задачи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_Toc215520329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0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2. Выбор решения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_Toc215520330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1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3. Теоретическая часть задания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_Toc215520331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6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2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4. Описание алгоритма работы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_Toc215520332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7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3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5. Отладка и тестирование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_Toc215520333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10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4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6. Описание программы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_Toc215520334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11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5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7. Руководство пользователя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_Toc215520335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13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6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Заключение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_Toc215520336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15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7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Список используемых источников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_Toc215520337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17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8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А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_Toc215520338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18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39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_Toc215520339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50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40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Б1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_Toc215520340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50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41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Б2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_Toc215520341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51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42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Б3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_Toc215520342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52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43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Б4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_Toc215520343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53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44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Б5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_Toc215520344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53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Pr="003B5DF6" w:rsidRDefault="00226562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20345" w:history="1">
            <w:r w:rsidR="003B5DF6" w:rsidRPr="003B5DF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В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_Toc215520345 \h </w:instrTex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54</w:t>
            </w:r>
            <w:r w:rsidR="003B5DF6" w:rsidRPr="003B5DF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B5DF6" w:rsidRDefault="003B5DF6">
          <w:r w:rsidRPr="003B5DF6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3F290B" w:rsidRDefault="003F290B" w:rsidP="003F290B">
      <w:pPr>
        <w:pStyle w:val="11"/>
        <w:tabs>
          <w:tab w:val="right" w:leader="dot" w:pos="9629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:rsidR="003F290B" w:rsidRDefault="003F290B" w:rsidP="003B5DF6">
      <w:pPr>
        <w:pStyle w:val="4"/>
        <w:jc w:val="center"/>
        <w:rPr>
          <w:b w:val="0"/>
          <w:bCs w:val="0"/>
          <w:sz w:val="32"/>
        </w:rPr>
      </w:pPr>
      <w:r>
        <w:fldChar w:fldCharType="end"/>
      </w:r>
      <w:r>
        <w:rPr>
          <w:sz w:val="32"/>
        </w:rPr>
        <w:br w:type="page"/>
      </w:r>
    </w:p>
    <w:p w:rsidR="003F290B" w:rsidRPr="003B5DF6" w:rsidRDefault="003F290B" w:rsidP="003B5DF6">
      <w:pPr>
        <w:pStyle w:val="2"/>
        <w:jc w:val="center"/>
        <w:rPr>
          <w:sz w:val="32"/>
        </w:rPr>
      </w:pPr>
      <w:bookmarkStart w:id="1" w:name="_Toc215520328"/>
      <w:r w:rsidRPr="003B5DF6">
        <w:rPr>
          <w:sz w:val="32"/>
        </w:rPr>
        <w:lastRenderedPageBreak/>
        <w:t>Введение</w:t>
      </w:r>
      <w:bookmarkEnd w:id="1"/>
    </w:p>
    <w:p w:rsidR="00743E41" w:rsidRPr="00743E41" w:rsidRDefault="00743E41" w:rsidP="00743E41">
      <w:p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Модель распределения вычислений «клиент-сервер» является фундаментальной архитектурой при построении вычислительных систем. В рамках данной модели сервер предоставляет ресурсы и услуги, а клиенты осуществляют к ним доступ. Эта архитектура широко применяется в современной разработке для создания масштабируемых</w:t>
      </w:r>
      <w:r>
        <w:rPr>
          <w:rFonts w:ascii="Times New Roman" w:hAnsi="Times New Roman" w:cs="Times New Roman"/>
          <w:sz w:val="28"/>
        </w:rPr>
        <w:t xml:space="preserve"> и отказоустойчивых приложений.</w:t>
      </w:r>
    </w:p>
    <w:p w:rsidR="00743E41" w:rsidRPr="00743E41" w:rsidRDefault="00743E41" w:rsidP="00743E41">
      <w:p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В рамках данной работы была разработана многоуровневая клиент-серверная система на платформе .NET 8, моделирующая взаимодействие между поставщиками и покупателями. Система поддерживает функционал управления товарами, рейтинговую систему, обмен сообщениями, а также интеллектуальное формирование корзины покупок на основе предпочтений пол</w:t>
      </w:r>
      <w:r>
        <w:rPr>
          <w:rFonts w:ascii="Times New Roman" w:hAnsi="Times New Roman" w:cs="Times New Roman"/>
          <w:sz w:val="28"/>
        </w:rPr>
        <w:t>ьзователей.</w:t>
      </w:r>
    </w:p>
    <w:p w:rsidR="003F290B" w:rsidRDefault="00743E41" w:rsidP="00743E41">
      <w:p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Отличительными чертами проекта являются модульная архитектура, разделение на слои данных и бизнес-логики, а также реализация алгоритма формирования корзины с учетом индивидуальных оценок клиентов.</w:t>
      </w:r>
      <w:r w:rsidR="003F290B">
        <w:rPr>
          <w:rFonts w:ascii="Times New Roman" w:hAnsi="Times New Roman" w:cs="Times New Roman"/>
          <w:sz w:val="28"/>
        </w:rPr>
        <w:br w:type="page"/>
      </w:r>
    </w:p>
    <w:p w:rsidR="003F290B" w:rsidRPr="003B5DF6" w:rsidRDefault="003F290B" w:rsidP="003B5DF6">
      <w:pPr>
        <w:pStyle w:val="2"/>
        <w:jc w:val="center"/>
        <w:rPr>
          <w:sz w:val="32"/>
        </w:rPr>
      </w:pPr>
      <w:bookmarkStart w:id="2" w:name="_Toc215520329"/>
      <w:r w:rsidRPr="003B5DF6">
        <w:rPr>
          <w:sz w:val="32"/>
        </w:rPr>
        <w:lastRenderedPageBreak/>
        <w:t>1. Постановка задачи</w:t>
      </w:r>
      <w:bookmarkEnd w:id="2"/>
    </w:p>
    <w:p w:rsidR="003F290B" w:rsidRPr="00D55868" w:rsidRDefault="003F290B" w:rsidP="003F290B">
      <w:pPr>
        <w:rPr>
          <w:rFonts w:ascii="Times New Roman" w:hAnsi="Times New Roman" w:cs="Times New Roman"/>
          <w:sz w:val="28"/>
        </w:rPr>
      </w:pPr>
      <w:r w:rsidRPr="00D55868">
        <w:rPr>
          <w:rFonts w:ascii="Times New Roman" w:hAnsi="Times New Roman" w:cs="Times New Roman"/>
          <w:sz w:val="28"/>
        </w:rPr>
        <w:t xml:space="preserve">Цель проекта — </w:t>
      </w:r>
      <w:r w:rsidR="00743E41" w:rsidRPr="00743E41">
        <w:rPr>
          <w:rFonts w:ascii="Times New Roman" w:hAnsi="Times New Roman" w:cs="Times New Roman"/>
          <w:sz w:val="28"/>
        </w:rPr>
        <w:t>разработка многоуровневого клиент-серверного приложения на языке C# (.NET 8) для моделирования взаимодействия между клиентами и поставщиками, включающего поддержку переписки, рейтингов, управления товарами и умного формирования корзины.</w:t>
      </w:r>
    </w:p>
    <w:p w:rsidR="003F290B" w:rsidRPr="00D55868" w:rsidRDefault="003F290B" w:rsidP="003F290B">
      <w:pPr>
        <w:rPr>
          <w:rFonts w:ascii="Times New Roman" w:hAnsi="Times New Roman" w:cs="Times New Roman"/>
          <w:sz w:val="28"/>
        </w:rPr>
      </w:pPr>
      <w:r w:rsidRPr="00D55868">
        <w:rPr>
          <w:rFonts w:ascii="Times New Roman" w:hAnsi="Times New Roman" w:cs="Times New Roman"/>
          <w:sz w:val="28"/>
        </w:rPr>
        <w:t>Основные требования:</w:t>
      </w:r>
    </w:p>
    <w:p w:rsidR="00743E41" w:rsidRPr="00743E41" w:rsidRDefault="00743E41" w:rsidP="00AB67D3">
      <w:pPr>
        <w:pStyle w:val="a8"/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Серверная часть на основе HttpListener с асинхронной обработкой входящих запросов.</w:t>
      </w:r>
    </w:p>
    <w:p w:rsidR="00743E41" w:rsidRPr="00743E41" w:rsidRDefault="00743E41" w:rsidP="00AB67D3">
      <w:pPr>
        <w:pStyle w:val="a8"/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Консольный клиент с интерактивным меню для двух типов пользователей.</w:t>
      </w:r>
    </w:p>
    <w:p w:rsidR="00743E41" w:rsidRPr="00743E41" w:rsidRDefault="00743E41" w:rsidP="00AB67D3">
      <w:pPr>
        <w:pStyle w:val="a8"/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Использование базы данных SQLite для хранения информации.</w:t>
      </w:r>
    </w:p>
    <w:p w:rsidR="00743E41" w:rsidRPr="00743E41" w:rsidRDefault="00743E41" w:rsidP="00AB67D3">
      <w:pPr>
        <w:pStyle w:val="a8"/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Применение паттерна «Репозиторий» для изоляции слоя данных.</w:t>
      </w:r>
    </w:p>
    <w:p w:rsidR="00743E41" w:rsidRPr="00743E41" w:rsidRDefault="00743E41" w:rsidP="00AB67D3">
      <w:pPr>
        <w:pStyle w:val="a8"/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Реализация системы персональных рейтингов и алгоритма формирования корзины покупок.</w:t>
      </w:r>
    </w:p>
    <w:p w:rsidR="003F290B" w:rsidRPr="00D55868" w:rsidRDefault="003F290B" w:rsidP="003F290B">
      <w:pPr>
        <w:rPr>
          <w:rFonts w:ascii="Times New Roman" w:hAnsi="Times New Roman" w:cs="Times New Roman"/>
          <w:sz w:val="28"/>
        </w:rPr>
      </w:pPr>
      <w:r w:rsidRPr="00D55868">
        <w:rPr>
          <w:rFonts w:ascii="Times New Roman" w:hAnsi="Times New Roman" w:cs="Times New Roman"/>
          <w:sz w:val="28"/>
        </w:rPr>
        <w:t>Функциональные возможности:</w:t>
      </w:r>
    </w:p>
    <w:p w:rsidR="003F290B" w:rsidRPr="00D55868" w:rsidRDefault="003F290B" w:rsidP="00AB67D3">
      <w:pPr>
        <w:pStyle w:val="a8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D55868">
        <w:rPr>
          <w:rFonts w:ascii="Times New Roman" w:hAnsi="Times New Roman" w:cs="Times New Roman"/>
          <w:sz w:val="28"/>
        </w:rPr>
        <w:t>Для клиентов:</w:t>
      </w:r>
    </w:p>
    <w:p w:rsidR="00743E41" w:rsidRPr="00743E41" w:rsidRDefault="00743E41" w:rsidP="00AB67D3">
      <w:pPr>
        <w:pStyle w:val="a8"/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Аутентификация в системе.</w:t>
      </w:r>
    </w:p>
    <w:p w:rsidR="00743E41" w:rsidRPr="00743E41" w:rsidRDefault="00743E41" w:rsidP="00AB67D3">
      <w:pPr>
        <w:pStyle w:val="a8"/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Просмотр списка поставщиков и их средних рейтингов.</w:t>
      </w:r>
    </w:p>
    <w:p w:rsidR="00743E41" w:rsidRPr="00743E41" w:rsidRDefault="00743E41" w:rsidP="00AB67D3">
      <w:pPr>
        <w:pStyle w:val="a8"/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Обмен сообщениями с поставщиками.</w:t>
      </w:r>
    </w:p>
    <w:p w:rsidR="00743E41" w:rsidRPr="00743E41" w:rsidRDefault="00743E41" w:rsidP="00AB67D3">
      <w:pPr>
        <w:pStyle w:val="a8"/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Выставление персональных оценок поставщикам (по шкале от 1 до 10).</w:t>
      </w:r>
    </w:p>
    <w:p w:rsidR="00743E41" w:rsidRPr="00743E41" w:rsidRDefault="00743E41" w:rsidP="00AB67D3">
      <w:pPr>
        <w:pStyle w:val="a8"/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Просмотр содержимого корзины.</w:t>
      </w:r>
    </w:p>
    <w:p w:rsidR="003F290B" w:rsidRPr="00D55868" w:rsidRDefault="003F290B" w:rsidP="00AB67D3">
      <w:pPr>
        <w:pStyle w:val="a8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D55868">
        <w:rPr>
          <w:rFonts w:ascii="Times New Roman" w:hAnsi="Times New Roman" w:cs="Times New Roman"/>
          <w:sz w:val="28"/>
        </w:rPr>
        <w:t>Для поставщиков:</w:t>
      </w:r>
    </w:p>
    <w:p w:rsidR="00743E41" w:rsidRPr="00743E41" w:rsidRDefault="00743E41" w:rsidP="00AB67D3">
      <w:pPr>
        <w:pStyle w:val="a8"/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Аутентификация в системе.</w:t>
      </w:r>
    </w:p>
    <w:p w:rsidR="00743E41" w:rsidRPr="00743E41" w:rsidRDefault="00743E41" w:rsidP="00AB67D3">
      <w:pPr>
        <w:pStyle w:val="a8"/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Управление товарным ассортиментом (добавление, изменение, удаление).</w:t>
      </w:r>
    </w:p>
    <w:p w:rsidR="00743E41" w:rsidRPr="00743E41" w:rsidRDefault="00743E41" w:rsidP="00AB67D3">
      <w:pPr>
        <w:pStyle w:val="a8"/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Корректировка цен и количества товаров.</w:t>
      </w:r>
    </w:p>
    <w:p w:rsidR="00743E41" w:rsidRPr="00743E41" w:rsidRDefault="00743E41" w:rsidP="00AB67D3">
      <w:pPr>
        <w:pStyle w:val="a8"/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Общение с клиентами через систему сообщений.</w:t>
      </w:r>
    </w:p>
    <w:p w:rsidR="00743E41" w:rsidRPr="00743E41" w:rsidRDefault="00743E41" w:rsidP="00AB67D3">
      <w:pPr>
        <w:pStyle w:val="a8"/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Просмотр общих и персональных рейтингов.</w:t>
      </w:r>
    </w:p>
    <w:p w:rsidR="003F290B" w:rsidRDefault="003F290B" w:rsidP="003F290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F290B" w:rsidRPr="003B5DF6" w:rsidRDefault="003F290B" w:rsidP="003B5DF6">
      <w:pPr>
        <w:pStyle w:val="2"/>
        <w:jc w:val="center"/>
        <w:rPr>
          <w:sz w:val="32"/>
        </w:rPr>
      </w:pPr>
      <w:bookmarkStart w:id="3" w:name="_Toc215520330"/>
      <w:r w:rsidRPr="003B5DF6">
        <w:rPr>
          <w:sz w:val="32"/>
        </w:rPr>
        <w:lastRenderedPageBreak/>
        <w:t>2. Выбор решения</w:t>
      </w:r>
      <w:bookmarkEnd w:id="3"/>
    </w:p>
    <w:p w:rsidR="00743E41" w:rsidRPr="00743E41" w:rsidRDefault="00743E41" w:rsidP="00743E41">
      <w:p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Используемый стек технологий:</w:t>
      </w:r>
    </w:p>
    <w:p w:rsidR="00743E41" w:rsidRPr="00743E41" w:rsidRDefault="00743E41" w:rsidP="00AB67D3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Язык программирования: C# (.NET 8) — современный строго типизированный язык с богатой экосистемой.</w:t>
      </w:r>
    </w:p>
    <w:p w:rsidR="00743E41" w:rsidRPr="00743E41" w:rsidRDefault="00743E41" w:rsidP="00AB67D3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Серверная часть: HttpListener — легковесное решение для создания HTTP-сервера без дополнительных зависимостей.</w:t>
      </w:r>
    </w:p>
    <w:p w:rsidR="00743E41" w:rsidRPr="00743E41" w:rsidRDefault="00743E41" w:rsidP="00AB67D3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Клиентская часть: кроссплатформенное консольное приложение с интерактивным меню.</w:t>
      </w:r>
    </w:p>
    <w:p w:rsidR="00743E41" w:rsidRPr="00743E41" w:rsidRDefault="00743E41" w:rsidP="00AB67D3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База данных: SQLite — встраиваемая СУБД, не требующая отдельной установки.</w:t>
      </w:r>
    </w:p>
    <w:p w:rsidR="00743E41" w:rsidRPr="00743E41" w:rsidRDefault="00743E41" w:rsidP="00AB67D3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Архитектура: многоуровневая с применением паттернов Repository и Service Layer.</w:t>
      </w:r>
    </w:p>
    <w:p w:rsidR="00743E41" w:rsidRPr="00743E41" w:rsidRDefault="00743E41" w:rsidP="00743E41">
      <w:p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Обоснование выбора C# и .NET 8:</w:t>
      </w:r>
    </w:p>
    <w:p w:rsidR="00743E41" w:rsidRPr="00C158C8" w:rsidRDefault="00743E41" w:rsidP="00AB67D3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C158C8">
        <w:rPr>
          <w:rFonts w:ascii="Times New Roman" w:hAnsi="Times New Roman" w:cs="Times New Roman"/>
          <w:sz w:val="28"/>
        </w:rPr>
        <w:t>Полная интеграция с современными возможностями платформы .NET и обширной стандартной библиотекой.</w:t>
      </w:r>
    </w:p>
    <w:p w:rsidR="00743E41" w:rsidRPr="00C158C8" w:rsidRDefault="00743E41" w:rsidP="00AB67D3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C158C8">
        <w:rPr>
          <w:rFonts w:ascii="Times New Roman" w:hAnsi="Times New Roman" w:cs="Times New Roman"/>
          <w:sz w:val="28"/>
        </w:rPr>
        <w:t>Встроенная поддержка асинхронного программирования через async/await.</w:t>
      </w:r>
    </w:p>
    <w:p w:rsidR="00743E41" w:rsidRPr="00C158C8" w:rsidRDefault="00743E41" w:rsidP="00AB67D3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C158C8">
        <w:rPr>
          <w:rFonts w:ascii="Times New Roman" w:hAnsi="Times New Roman" w:cs="Times New Roman"/>
          <w:sz w:val="28"/>
        </w:rPr>
        <w:t>Мощные инструменты для сетевого взаимодействия и работы с HTTP.</w:t>
      </w:r>
    </w:p>
    <w:p w:rsidR="00743E41" w:rsidRPr="00C158C8" w:rsidRDefault="00743E41" w:rsidP="00AB67D3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C158C8">
        <w:rPr>
          <w:rFonts w:ascii="Times New Roman" w:hAnsi="Times New Roman" w:cs="Times New Roman"/>
          <w:sz w:val="28"/>
        </w:rPr>
        <w:t>Строгая типизация и современный синтаксис языка.</w:t>
      </w:r>
    </w:p>
    <w:p w:rsidR="00743E41" w:rsidRPr="00743E41" w:rsidRDefault="00743E41" w:rsidP="00743E41">
      <w:pPr>
        <w:rPr>
          <w:rFonts w:ascii="Times New Roman" w:hAnsi="Times New Roman" w:cs="Times New Roman"/>
          <w:sz w:val="28"/>
        </w:rPr>
      </w:pPr>
      <w:r w:rsidRPr="00743E41">
        <w:rPr>
          <w:rFonts w:ascii="Times New Roman" w:hAnsi="Times New Roman" w:cs="Times New Roman"/>
          <w:sz w:val="28"/>
        </w:rPr>
        <w:t>Использование HttpListener обеспечивает гибкое управление HTTP-взаимодействием при минимальных накладных расходах. SQLite выбрана как надежное и простое в развертывании решение для хранения данных, что особенно удобно для учебных проектов.</w:t>
      </w:r>
    </w:p>
    <w:p w:rsidR="003F290B" w:rsidRDefault="003F290B" w:rsidP="003F290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F290B" w:rsidRPr="00A00F8F" w:rsidRDefault="003F290B" w:rsidP="003B5DF6">
      <w:pPr>
        <w:pStyle w:val="2"/>
        <w:jc w:val="center"/>
        <w:rPr>
          <w:sz w:val="32"/>
        </w:rPr>
      </w:pPr>
      <w:bookmarkStart w:id="4" w:name="_Toc215520331"/>
      <w:r w:rsidRPr="00A00F8F">
        <w:rPr>
          <w:sz w:val="32"/>
        </w:rPr>
        <w:lastRenderedPageBreak/>
        <w:t>3. Теоретическая часть задания</w:t>
      </w:r>
      <w:bookmarkEnd w:id="4"/>
    </w:p>
    <w:p w:rsidR="003F290B" w:rsidRPr="00D55868" w:rsidRDefault="003F290B" w:rsidP="003F290B">
      <w:pPr>
        <w:rPr>
          <w:rFonts w:ascii="Times New Roman" w:hAnsi="Times New Roman" w:cs="Times New Roman"/>
          <w:sz w:val="28"/>
        </w:rPr>
      </w:pPr>
      <w:r w:rsidRPr="00D55868">
        <w:rPr>
          <w:rFonts w:ascii="Times New Roman" w:hAnsi="Times New Roman" w:cs="Times New Roman"/>
          <w:sz w:val="28"/>
        </w:rPr>
        <w:t>Архитектурные паттерны:</w:t>
      </w:r>
    </w:p>
    <w:p w:rsidR="00C158C8" w:rsidRPr="00C158C8" w:rsidRDefault="00C158C8" w:rsidP="00AB67D3">
      <w:pPr>
        <w:pStyle w:val="a8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C158C8">
        <w:rPr>
          <w:rFonts w:ascii="Times New Roman" w:hAnsi="Times New Roman" w:cs="Times New Roman"/>
          <w:sz w:val="28"/>
        </w:rPr>
        <w:t>Repository Pattern — абстрагирует доступ к данным, отделяя бизнес-логику от уровня хранилища. Реализованы интерфейсы репозиториев и их версии для SQLite.</w:t>
      </w:r>
    </w:p>
    <w:p w:rsidR="00C158C8" w:rsidRPr="00C158C8" w:rsidRDefault="00C158C8" w:rsidP="00AB67D3">
      <w:pPr>
        <w:pStyle w:val="a8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C158C8">
        <w:rPr>
          <w:rFonts w:ascii="Times New Roman" w:hAnsi="Times New Roman" w:cs="Times New Roman"/>
          <w:sz w:val="28"/>
        </w:rPr>
        <w:t>Service Layer — содержит основную бизнес-логику, обрабатывает запросы от контроллеров и взаимодействует с репозиториями.</w:t>
      </w:r>
    </w:p>
    <w:p w:rsidR="00C158C8" w:rsidRPr="00C158C8" w:rsidRDefault="00C158C8" w:rsidP="00AB67D3">
      <w:pPr>
        <w:pStyle w:val="a8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C158C8">
        <w:rPr>
          <w:rFonts w:ascii="Times New Roman" w:hAnsi="Times New Roman" w:cs="Times New Roman"/>
          <w:sz w:val="28"/>
        </w:rPr>
        <w:t>REST API — сервер предоставляет API, соответствующий принципам REST, с использованием стандартных HTTP-методов и кодов состояния.</w:t>
      </w:r>
    </w:p>
    <w:p w:rsidR="003F290B" w:rsidRPr="00C158C8" w:rsidRDefault="003F290B" w:rsidP="00C158C8">
      <w:pPr>
        <w:ind w:left="360"/>
        <w:rPr>
          <w:rFonts w:ascii="Times New Roman" w:hAnsi="Times New Roman" w:cs="Times New Roman"/>
          <w:sz w:val="28"/>
        </w:rPr>
      </w:pPr>
    </w:p>
    <w:p w:rsidR="003F290B" w:rsidRDefault="003F290B" w:rsidP="003F290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F290B" w:rsidRPr="00A00F8F" w:rsidRDefault="003F290B" w:rsidP="003B5DF6">
      <w:pPr>
        <w:pStyle w:val="2"/>
        <w:jc w:val="center"/>
        <w:rPr>
          <w:sz w:val="32"/>
        </w:rPr>
      </w:pPr>
      <w:bookmarkStart w:id="5" w:name="_Toc215520332"/>
      <w:r w:rsidRPr="00A00F8F">
        <w:rPr>
          <w:sz w:val="32"/>
        </w:rPr>
        <w:lastRenderedPageBreak/>
        <w:t>4. Описание алгоритма работы</w:t>
      </w:r>
      <w:bookmarkEnd w:id="5"/>
    </w:p>
    <w:p w:rsidR="003F290B" w:rsidRPr="00D55868" w:rsidRDefault="003F290B" w:rsidP="003F290B">
      <w:pPr>
        <w:pStyle w:val="5"/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Система состоит из трёх основных компонентов:</w:t>
      </w:r>
    </w:p>
    <w:p w:rsidR="003F290B" w:rsidRPr="00D55868" w:rsidRDefault="003F290B" w:rsidP="00AB67D3">
      <w:pPr>
        <w:pStyle w:val="5"/>
        <w:numPr>
          <w:ilvl w:val="0"/>
          <w:numId w:val="17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Сервер — обрабатывает HTTP-запросы, выполняет бизнес-логику, взаимодействует с БД</w:t>
      </w:r>
    </w:p>
    <w:p w:rsidR="003F290B" w:rsidRPr="00D55868" w:rsidRDefault="003F290B" w:rsidP="00AB67D3">
      <w:pPr>
        <w:pStyle w:val="5"/>
        <w:numPr>
          <w:ilvl w:val="0"/>
          <w:numId w:val="17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Клиентское приложение — предоставляет пользовательский интерфейс</w:t>
      </w:r>
    </w:p>
    <w:p w:rsidR="003F290B" w:rsidRPr="00D55868" w:rsidRDefault="003F290B" w:rsidP="00AB67D3">
      <w:pPr>
        <w:pStyle w:val="5"/>
        <w:numPr>
          <w:ilvl w:val="0"/>
          <w:numId w:val="17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База данных — хранит все данные системы</w:t>
      </w:r>
    </w:p>
    <w:p w:rsidR="003F290B" w:rsidRPr="00D55868" w:rsidRDefault="003F290B" w:rsidP="003F290B">
      <w:pPr>
        <w:pStyle w:val="5"/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Процесс инициализации:</w:t>
      </w:r>
    </w:p>
    <w:p w:rsidR="003F290B" w:rsidRPr="00D55868" w:rsidRDefault="003F290B" w:rsidP="00AB67D3">
      <w:pPr>
        <w:pStyle w:val="5"/>
        <w:numPr>
          <w:ilvl w:val="0"/>
          <w:numId w:val="18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Запуск сервера:</w:t>
      </w:r>
    </w:p>
    <w:p w:rsidR="003F290B" w:rsidRPr="00D55868" w:rsidRDefault="003F290B" w:rsidP="00AB67D3">
      <w:pPr>
        <w:pStyle w:val="5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Инициализация БД и создание схемы</w:t>
      </w:r>
    </w:p>
    <w:p w:rsidR="003F290B" w:rsidRPr="00D55868" w:rsidRDefault="003F290B" w:rsidP="00AB67D3">
      <w:pPr>
        <w:pStyle w:val="5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Заполнение демо-данными (в режиме отладки)</w:t>
      </w:r>
    </w:p>
    <w:p w:rsidR="003F290B" w:rsidRPr="00D55868" w:rsidRDefault="003F290B" w:rsidP="00AB67D3">
      <w:pPr>
        <w:pStyle w:val="5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Регистрация репозиториев, сервисов и контроллеров</w:t>
      </w:r>
    </w:p>
    <w:p w:rsidR="003F290B" w:rsidRPr="00D55868" w:rsidRDefault="003F290B" w:rsidP="00AB67D3">
      <w:pPr>
        <w:pStyle w:val="5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Настройка маршрутизации API</w:t>
      </w:r>
    </w:p>
    <w:p w:rsidR="003F290B" w:rsidRPr="00D55868" w:rsidRDefault="003F290B" w:rsidP="00AB67D3">
      <w:pPr>
        <w:pStyle w:val="5"/>
        <w:numPr>
          <w:ilvl w:val="0"/>
          <w:numId w:val="19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Запуск HTTP-прослушивателя</w:t>
      </w:r>
    </w:p>
    <w:p w:rsidR="003F290B" w:rsidRPr="00D55868" w:rsidRDefault="003F290B" w:rsidP="00AB67D3">
      <w:pPr>
        <w:pStyle w:val="5"/>
        <w:numPr>
          <w:ilvl w:val="0"/>
          <w:numId w:val="18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Запуск клиента:</w:t>
      </w:r>
    </w:p>
    <w:p w:rsidR="003F290B" w:rsidRPr="00D55868" w:rsidRDefault="003F290B" w:rsidP="00AB67D3">
      <w:pPr>
        <w:pStyle w:val="5"/>
        <w:numPr>
          <w:ilvl w:val="0"/>
          <w:numId w:val="20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Подключение к серверу</w:t>
      </w:r>
    </w:p>
    <w:p w:rsidR="003F290B" w:rsidRPr="00D55868" w:rsidRDefault="003F290B" w:rsidP="00AB67D3">
      <w:pPr>
        <w:pStyle w:val="5"/>
        <w:numPr>
          <w:ilvl w:val="0"/>
          <w:numId w:val="20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Отображение главного меню</w:t>
      </w:r>
    </w:p>
    <w:p w:rsidR="003F290B" w:rsidRPr="00D55868" w:rsidRDefault="003F290B" w:rsidP="00AB67D3">
      <w:pPr>
        <w:pStyle w:val="5"/>
        <w:numPr>
          <w:ilvl w:val="0"/>
          <w:numId w:val="20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Обработка ввода пользователя</w:t>
      </w:r>
    </w:p>
    <w:p w:rsidR="003F290B" w:rsidRPr="00D55868" w:rsidRDefault="003F290B" w:rsidP="00AB67D3">
      <w:pPr>
        <w:pStyle w:val="5"/>
        <w:numPr>
          <w:ilvl w:val="0"/>
          <w:numId w:val="20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Алгоритм аутентификации:</w:t>
      </w:r>
    </w:p>
    <w:p w:rsidR="003F290B" w:rsidRPr="00D55868" w:rsidRDefault="003F290B" w:rsidP="00AB67D3">
      <w:pPr>
        <w:pStyle w:val="5"/>
        <w:numPr>
          <w:ilvl w:val="0"/>
          <w:numId w:val="20"/>
        </w:numPr>
        <w:rPr>
          <w:rFonts w:ascii="Times New Roman" w:eastAsiaTheme="minorHAnsi" w:hAnsi="Times New Roman" w:cs="Times New Roman"/>
          <w:color w:val="auto"/>
          <w:sz w:val="28"/>
        </w:rPr>
      </w:pPr>
      <w:r w:rsidRPr="00D55868">
        <w:rPr>
          <w:rFonts w:ascii="Times New Roman" w:eastAsiaTheme="minorHAnsi" w:hAnsi="Times New Roman" w:cs="Times New Roman"/>
          <w:color w:val="auto"/>
          <w:sz w:val="28"/>
        </w:rPr>
        <w:t>Проверяет логин и пароль в БД, возвращает результат с указанием роли и идентификатора пользователя.</w:t>
      </w:r>
    </w:p>
    <w:p w:rsidR="003F290B" w:rsidRPr="00CD5E3D" w:rsidRDefault="003F290B" w:rsidP="003F290B">
      <w:pPr>
        <w:pStyle w:val="5"/>
        <w:rPr>
          <w:rFonts w:ascii="Times New Roman" w:hAnsi="Times New Roman" w:cs="Times New Roman"/>
          <w:color w:val="auto"/>
          <w:sz w:val="28"/>
        </w:rPr>
      </w:pPr>
      <w:r w:rsidRPr="00CD5E3D">
        <w:rPr>
          <w:rFonts w:ascii="Times New Roman" w:hAnsi="Times New Roman" w:cs="Times New Roman"/>
          <w:color w:val="auto"/>
          <w:sz w:val="28"/>
        </w:rPr>
        <w:t>4.1 Описание протокола передачи</w:t>
      </w: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Основные характеристики:</w:t>
      </w:r>
    </w:p>
    <w:p w:rsidR="003F290B" w:rsidRPr="00CD5E3D" w:rsidRDefault="003F290B" w:rsidP="00AB67D3">
      <w:pPr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Транспорт:</w:t>
      </w:r>
      <w:r w:rsidRPr="00CD5E3D">
        <w:rPr>
          <w:rFonts w:ascii="Times New Roman" w:hAnsi="Times New Roman" w:cs="Times New Roman"/>
          <w:sz w:val="28"/>
        </w:rPr>
        <w:t> HTTP/1.1</w:t>
      </w:r>
    </w:p>
    <w:p w:rsidR="003F290B" w:rsidRPr="00CD5E3D" w:rsidRDefault="003F290B" w:rsidP="00AB67D3">
      <w:pPr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Формат данных:</w:t>
      </w:r>
      <w:r w:rsidRPr="00CD5E3D">
        <w:rPr>
          <w:rFonts w:ascii="Times New Roman" w:hAnsi="Times New Roman" w:cs="Times New Roman"/>
          <w:sz w:val="28"/>
        </w:rPr>
        <w:t> JSON</w:t>
      </w:r>
    </w:p>
    <w:p w:rsidR="003F290B" w:rsidRPr="00CD5E3D" w:rsidRDefault="003F290B" w:rsidP="00AB67D3">
      <w:pPr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Кодировка:</w:t>
      </w:r>
      <w:r w:rsidRPr="00CD5E3D">
        <w:rPr>
          <w:rFonts w:ascii="Times New Roman" w:hAnsi="Times New Roman" w:cs="Times New Roman"/>
          <w:sz w:val="28"/>
        </w:rPr>
        <w:t> UTF-8</w:t>
      </w:r>
    </w:p>
    <w:p w:rsidR="003F290B" w:rsidRPr="00CD5E3D" w:rsidRDefault="003F290B" w:rsidP="00AB67D3">
      <w:pPr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Порт:</w:t>
      </w:r>
      <w:r w:rsidRPr="00CD5E3D">
        <w:rPr>
          <w:rFonts w:ascii="Times New Roman" w:hAnsi="Times New Roman" w:cs="Times New Roman"/>
          <w:sz w:val="28"/>
        </w:rPr>
        <w:t> 8080</w:t>
      </w:r>
    </w:p>
    <w:p w:rsidR="003F290B" w:rsidRPr="00CD5E3D" w:rsidRDefault="003F290B" w:rsidP="00AB67D3">
      <w:pPr>
        <w:numPr>
          <w:ilvl w:val="0"/>
          <w:numId w:val="1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Базовый URL:</w:t>
      </w:r>
      <w:r w:rsidRPr="00CD5E3D">
        <w:rPr>
          <w:rFonts w:ascii="Times New Roman" w:hAnsi="Times New Roman" w:cs="Times New Roman"/>
          <w:sz w:val="28"/>
        </w:rPr>
        <w:t> </w:t>
      </w:r>
      <w:hyperlink r:id="rId6" w:tgtFrame="_blank" w:history="1">
        <w:r w:rsidRPr="00CD5E3D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Структура API эндпоинтов:</w:t>
      </w: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Аутентификация:</w:t>
      </w:r>
    </w:p>
    <w:p w:rsidR="003F290B" w:rsidRPr="00CD5E3D" w:rsidRDefault="003F290B" w:rsidP="00AB67D3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</w:rPr>
        <w:t>POST /auth/login </w:t>
      </w:r>
      <w:r w:rsidRPr="00CD5E3D">
        <w:rPr>
          <w:rFonts w:ascii="Times New Roman" w:hAnsi="Times New Roman" w:cs="Times New Roman"/>
          <w:sz w:val="28"/>
        </w:rPr>
        <w:t>- вход в систему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// Request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{"login": "alice", "password": "pass1"}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// Response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{"success": true, "role": "Client", "userId":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1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, "errorMessage": null}</w:t>
      </w: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lastRenderedPageBreak/>
        <w:t>Управление товарами:</w:t>
      </w:r>
    </w:p>
    <w:p w:rsidR="003F290B" w:rsidRPr="00CD5E3D" w:rsidRDefault="003F290B" w:rsidP="00AB67D3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</w:t>
      </w:r>
      <w:r w:rsidRPr="00CD5E3D">
        <w:rPr>
          <w:rFonts w:ascii="Times New Roman" w:hAnsi="Times New Roman" w:cs="Times New Roman"/>
          <w:sz w:val="28"/>
        </w:rPr>
        <w:t> - все товары</w:t>
      </w:r>
    </w:p>
    <w:p w:rsidR="003F290B" w:rsidRPr="00CD5E3D" w:rsidRDefault="003F290B" w:rsidP="00AB67D3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/parts?categoryId=1</w:t>
      </w:r>
      <w:r w:rsidRPr="00CD5E3D">
        <w:rPr>
          <w:rFonts w:ascii="Times New Roman" w:hAnsi="Times New Roman" w:cs="Times New Roman"/>
          <w:sz w:val="28"/>
        </w:rPr>
        <w:t> - товары по категории</w:t>
      </w:r>
    </w:p>
    <w:p w:rsidR="003F290B" w:rsidRPr="00CD5E3D" w:rsidRDefault="003F290B" w:rsidP="00AB67D3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/parts?supplierId=1</w:t>
      </w:r>
      <w:r w:rsidRPr="00CD5E3D">
        <w:rPr>
          <w:rFonts w:ascii="Times New Roman" w:hAnsi="Times New Roman" w:cs="Times New Roman"/>
          <w:sz w:val="28"/>
        </w:rPr>
        <w:t> - товары поставщика</w:t>
      </w:r>
    </w:p>
    <w:p w:rsidR="003F290B" w:rsidRPr="00CD5E3D" w:rsidRDefault="003F290B" w:rsidP="00AB67D3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/parts/add</w:t>
      </w:r>
      <w:r w:rsidRPr="00CD5E3D">
        <w:rPr>
          <w:rFonts w:ascii="Times New Roman" w:hAnsi="Times New Roman" w:cs="Times New Roman"/>
          <w:sz w:val="28"/>
        </w:rPr>
        <w:t> - добавить товар</w:t>
      </w:r>
    </w:p>
    <w:p w:rsidR="003F290B" w:rsidRPr="00CD5E3D" w:rsidRDefault="003F290B" w:rsidP="00AB67D3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/parts/update</w:t>
      </w:r>
      <w:r w:rsidRPr="00CD5E3D">
        <w:rPr>
          <w:rFonts w:ascii="Times New Roman" w:hAnsi="Times New Roman" w:cs="Times New Roman"/>
          <w:sz w:val="28"/>
        </w:rPr>
        <w:t> - обновить товар</w:t>
      </w: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396CBC">
        <w:rPr>
          <w:rFonts w:ascii="Times New Roman" w:hAnsi="Times New Roman" w:cs="Times New Roman"/>
          <w:b/>
          <w:bCs/>
        </w:rPr>
        <w:t>С</w:t>
      </w:r>
      <w:r w:rsidRPr="00CD5E3D">
        <w:rPr>
          <w:rFonts w:ascii="Times New Roman" w:hAnsi="Times New Roman" w:cs="Times New Roman"/>
          <w:b/>
          <w:bCs/>
          <w:sz w:val="28"/>
        </w:rPr>
        <w:t>ообщения:</w:t>
      </w:r>
    </w:p>
    <w:p w:rsidR="003F290B" w:rsidRPr="00CD5E3D" w:rsidRDefault="003F290B" w:rsidP="00AB67D3">
      <w:pPr>
        <w:numPr>
          <w:ilvl w:val="0"/>
          <w:numId w:val="4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/messages?clientId=1&amp;supplierId=2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получить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переписку</w:t>
      </w:r>
    </w:p>
    <w:p w:rsidR="003F290B" w:rsidRPr="00CD5E3D" w:rsidRDefault="003F290B" w:rsidP="00AB67D3">
      <w:pPr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/messages/send</w:t>
      </w:r>
      <w:r w:rsidRPr="00CD5E3D">
        <w:rPr>
          <w:rFonts w:ascii="Times New Roman" w:hAnsi="Times New Roman" w:cs="Times New Roman"/>
          <w:sz w:val="28"/>
        </w:rPr>
        <w:t> - отправить сообщение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clientId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": 1,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supplierId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 xml:space="preserve">": 2, 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fromRole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": 0,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text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": "Hello!",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sentAt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": "2024-01-15T10:30:00Z"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}</w:t>
      </w: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Рейтинги:</w:t>
      </w:r>
    </w:p>
    <w:p w:rsidR="003F290B" w:rsidRPr="00CD5E3D" w:rsidRDefault="003F290B" w:rsidP="00AB67D3">
      <w:pPr>
        <w:numPr>
          <w:ilvl w:val="0"/>
          <w:numId w:val="5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/ratings/average?supplierId=1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средний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</w:t>
      </w:r>
    </w:p>
    <w:p w:rsidR="003F290B" w:rsidRPr="00CD5E3D" w:rsidRDefault="003F290B" w:rsidP="00AB67D3">
      <w:pPr>
        <w:numPr>
          <w:ilvl w:val="0"/>
          <w:numId w:val="5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/ratings/personal?clientId=1&amp;supplierId=2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персональный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</w:t>
      </w:r>
    </w:p>
    <w:p w:rsidR="003F290B" w:rsidRPr="00CD5E3D" w:rsidRDefault="003F290B" w:rsidP="00AB67D3">
      <w:pPr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/ratings/set</w:t>
      </w:r>
      <w:r w:rsidRPr="00CD5E3D">
        <w:rPr>
          <w:rFonts w:ascii="Times New Roman" w:hAnsi="Times New Roman" w:cs="Times New Roman"/>
          <w:sz w:val="28"/>
        </w:rPr>
        <w:t> - установить рейтинг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{"clientId": </w:t>
      </w:r>
      <w:proofErr w:type="gramStart"/>
      <w:r w:rsidRPr="00CD5E3D">
        <w:rPr>
          <w:rFonts w:ascii="Consolas" w:hAnsi="Consolas" w:cs="Times New Roman"/>
          <w:sz w:val="20"/>
          <w:lang w:val="en-US"/>
        </w:rPr>
        <w:t>1</w:t>
      </w:r>
      <w:proofErr w:type="gramEnd"/>
      <w:r w:rsidRPr="00CD5E3D">
        <w:rPr>
          <w:rFonts w:ascii="Consolas" w:hAnsi="Consolas" w:cs="Times New Roman"/>
          <w:sz w:val="20"/>
          <w:lang w:val="en-US"/>
        </w:rPr>
        <w:t>, "supplierId": 2, "value": 8}</w:t>
      </w: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Корзина:</w:t>
      </w:r>
    </w:p>
    <w:p w:rsidR="003F290B" w:rsidRPr="00CD5E3D" w:rsidRDefault="003F290B" w:rsidP="00AB67D3">
      <w:pPr>
        <w:pStyle w:val="a8"/>
        <w:numPr>
          <w:ilvl w:val="0"/>
          <w:numId w:val="14"/>
        </w:numPr>
        <w:tabs>
          <w:tab w:val="num" w:pos="720"/>
        </w:tabs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POST /basket/build - </w:t>
      </w:r>
      <w:r w:rsidRPr="00CD5E3D">
        <w:rPr>
          <w:rFonts w:ascii="Times New Roman" w:hAnsi="Times New Roman" w:cs="Times New Roman"/>
          <w:sz w:val="28"/>
          <w:lang w:val="en-US"/>
        </w:rPr>
        <w:t>собрать корзину</w:t>
      </w:r>
    </w:p>
    <w:p w:rsidR="003F290B" w:rsidRPr="00CD5E3D" w:rsidRDefault="003F290B" w:rsidP="003F290B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{"clientId": 1, "categoryId": 1, "quantity": 5}</w:t>
      </w:r>
    </w:p>
    <w:p w:rsidR="003F290B" w:rsidRPr="00CD5E3D" w:rsidRDefault="003F290B" w:rsidP="00AB67D3">
      <w:pPr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/basket?clientId=1</w:t>
      </w:r>
      <w:r w:rsidRPr="00CD5E3D">
        <w:rPr>
          <w:rFonts w:ascii="Times New Roman" w:hAnsi="Times New Roman" w:cs="Times New Roman"/>
          <w:sz w:val="28"/>
        </w:rPr>
        <w:t> - получить корзину</w:t>
      </w: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Категории:</w:t>
      </w:r>
    </w:p>
    <w:p w:rsidR="003F290B" w:rsidRPr="00CD5E3D" w:rsidRDefault="003F290B" w:rsidP="00AB67D3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/categories</w:t>
      </w:r>
      <w:r w:rsidRPr="00CD5E3D">
        <w:rPr>
          <w:rFonts w:ascii="Times New Roman" w:hAnsi="Times New Roman" w:cs="Times New Roman"/>
          <w:sz w:val="28"/>
        </w:rPr>
        <w:t> - все категории</w:t>
      </w:r>
    </w:p>
    <w:p w:rsidR="003F290B" w:rsidRDefault="003F290B" w:rsidP="00AB67D3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/categories/add</w:t>
      </w:r>
      <w:r w:rsidRPr="00CD5E3D">
        <w:rPr>
          <w:rFonts w:ascii="Times New Roman" w:hAnsi="Times New Roman" w:cs="Times New Roman"/>
          <w:sz w:val="28"/>
        </w:rPr>
        <w:t> - добавить категорию</w:t>
      </w:r>
    </w:p>
    <w:p w:rsidR="003F290B" w:rsidRDefault="003F290B" w:rsidP="003F290B">
      <w:pPr>
        <w:rPr>
          <w:rFonts w:ascii="Times New Roman" w:hAnsi="Times New Roman" w:cs="Times New Roman"/>
          <w:sz w:val="28"/>
        </w:rPr>
      </w:pP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</w:p>
    <w:p w:rsidR="003F290B" w:rsidRPr="00CD5E3D" w:rsidRDefault="003F290B" w:rsidP="003F290B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lastRenderedPageBreak/>
        <w:t>Пример взаимодействия:</w:t>
      </w:r>
    </w:p>
    <w:p w:rsidR="003F290B" w:rsidRDefault="003F290B" w:rsidP="003F290B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</w:rPr>
        <w:t>Клиент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→ POST /basket/build → </w:t>
      </w:r>
      <w:r w:rsidRPr="00CD5E3D">
        <w:rPr>
          <w:rFonts w:ascii="Times New Roman" w:hAnsi="Times New Roman" w:cs="Times New Roman"/>
          <w:sz w:val="28"/>
        </w:rPr>
        <w:t>Сервер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→ BasketService → </w:t>
      </w:r>
    </w:p>
    <w:p w:rsidR="003F290B" w:rsidRDefault="003F290B" w:rsidP="003F290B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  <w:lang w:val="en-US"/>
        </w:rPr>
        <w:t>→ RatingRepository (</w:t>
      </w:r>
      <w:r w:rsidRPr="00CD5E3D">
        <w:rPr>
          <w:rFonts w:ascii="Times New Roman" w:hAnsi="Times New Roman" w:cs="Times New Roman"/>
          <w:sz w:val="28"/>
        </w:rPr>
        <w:t>получение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рейтингов</w:t>
      </w:r>
      <w:r w:rsidRPr="00CD5E3D">
        <w:rPr>
          <w:rFonts w:ascii="Times New Roman" w:hAnsi="Times New Roman" w:cs="Times New Roman"/>
          <w:sz w:val="28"/>
          <w:lang w:val="en-US"/>
        </w:rPr>
        <w:t>) → PartRepository (</w:t>
      </w:r>
      <w:r w:rsidRPr="00CD5E3D">
        <w:rPr>
          <w:rFonts w:ascii="Times New Roman" w:hAnsi="Times New Roman" w:cs="Times New Roman"/>
          <w:sz w:val="28"/>
        </w:rPr>
        <w:t>поиск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товаров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) </w:t>
      </w:r>
    </w:p>
    <w:p w:rsidR="003F290B" w:rsidRPr="00FB1606" w:rsidRDefault="003F290B" w:rsidP="003F290B">
      <w:pPr>
        <w:rPr>
          <w:rFonts w:ascii="Times New Roman" w:hAnsi="Times New Roman" w:cs="Times New Roman"/>
          <w:sz w:val="28"/>
        </w:rPr>
      </w:pPr>
      <w:r w:rsidRPr="00FB1606">
        <w:rPr>
          <w:rFonts w:ascii="Times New Roman" w:hAnsi="Times New Roman" w:cs="Times New Roman"/>
          <w:sz w:val="28"/>
        </w:rPr>
        <w:t xml:space="preserve">→ </w:t>
      </w:r>
      <w:r w:rsidRPr="00CD5E3D">
        <w:rPr>
          <w:rFonts w:ascii="Times New Roman" w:hAnsi="Times New Roman" w:cs="Times New Roman"/>
          <w:sz w:val="28"/>
          <w:lang w:val="en-US"/>
        </w:rPr>
        <w:t>BasketRepository</w:t>
      </w:r>
      <w:r w:rsidRPr="00FB1606">
        <w:rPr>
          <w:rFonts w:ascii="Times New Roman" w:hAnsi="Times New Roman" w:cs="Times New Roman"/>
          <w:sz w:val="28"/>
        </w:rPr>
        <w:t xml:space="preserve"> (</w:t>
      </w:r>
      <w:r w:rsidRPr="00CD5E3D">
        <w:rPr>
          <w:rFonts w:ascii="Times New Roman" w:hAnsi="Times New Roman" w:cs="Times New Roman"/>
          <w:sz w:val="28"/>
        </w:rPr>
        <w:t>сохранение</w:t>
      </w:r>
      <w:r w:rsidRPr="00FB1606">
        <w:rPr>
          <w:rFonts w:ascii="Times New Roman" w:hAnsi="Times New Roman" w:cs="Times New Roman"/>
          <w:sz w:val="28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корзины</w:t>
      </w:r>
      <w:r w:rsidRPr="00FB1606">
        <w:rPr>
          <w:rFonts w:ascii="Times New Roman" w:hAnsi="Times New Roman" w:cs="Times New Roman"/>
          <w:sz w:val="28"/>
        </w:rPr>
        <w:t xml:space="preserve">) → </w:t>
      </w:r>
      <w:r w:rsidRPr="00CD5E3D">
        <w:rPr>
          <w:rFonts w:ascii="Times New Roman" w:hAnsi="Times New Roman" w:cs="Times New Roman"/>
          <w:sz w:val="28"/>
        </w:rPr>
        <w:t>Ответ</w:t>
      </w:r>
      <w:r w:rsidRPr="00FB1606">
        <w:rPr>
          <w:rFonts w:ascii="Times New Roman" w:hAnsi="Times New Roman" w:cs="Times New Roman"/>
          <w:sz w:val="28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клиенту</w:t>
      </w:r>
    </w:p>
    <w:p w:rsidR="003F290B" w:rsidRDefault="003F290B" w:rsidP="003F29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F290B" w:rsidRPr="00CD5E3D" w:rsidRDefault="003F290B" w:rsidP="003B5DF6">
      <w:pPr>
        <w:pStyle w:val="2"/>
        <w:jc w:val="center"/>
        <w:rPr>
          <w:sz w:val="32"/>
        </w:rPr>
      </w:pPr>
      <w:bookmarkStart w:id="6" w:name="_Toc215520333"/>
      <w:r w:rsidRPr="00CD5E3D">
        <w:rPr>
          <w:sz w:val="32"/>
        </w:rPr>
        <w:lastRenderedPageBreak/>
        <w:t>5. Отладка и тестирование</w:t>
      </w:r>
      <w:bookmarkEnd w:id="6"/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Методы тестирования:</w:t>
      </w:r>
    </w:p>
    <w:p w:rsidR="00C158C8" w:rsidRPr="00C158C8" w:rsidRDefault="00C158C8" w:rsidP="00AB67D3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Модульное тестирование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 — проверка корректности работы отдельных компонентов.</w:t>
      </w:r>
    </w:p>
    <w:p w:rsidR="00C158C8" w:rsidRPr="00C158C8" w:rsidRDefault="00C158C8" w:rsidP="00AB67D3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Интеграционное тестирование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 — проверка взаимодействия между компонентами системы.</w:t>
      </w:r>
    </w:p>
    <w:p w:rsidR="00C158C8" w:rsidRPr="00C158C8" w:rsidRDefault="00C158C8" w:rsidP="00AB67D3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Системное тестирование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 — проверка работы системы в целом.</w:t>
      </w:r>
    </w:p>
    <w:p w:rsidR="00C158C8" w:rsidRPr="00C158C8" w:rsidRDefault="00C158C8" w:rsidP="00AB67D3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Ручное тестирование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 — проверка пользовательского интерфейса и основных сценариев использования.</w:t>
      </w:r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Инструменты отладки:</w:t>
      </w:r>
    </w:p>
    <w:p w:rsidR="00C158C8" w:rsidRPr="00C158C8" w:rsidRDefault="00C158C8" w:rsidP="00AB67D3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Отладчик Visual Studio 2022.</w:t>
      </w:r>
    </w:p>
    <w:p w:rsidR="00C158C8" w:rsidRPr="00C158C8" w:rsidRDefault="00C158C8" w:rsidP="00AB67D3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Логирование на консоль сервера.</w:t>
      </w:r>
    </w:p>
    <w:p w:rsidR="00C158C8" w:rsidRPr="00C158C8" w:rsidRDefault="00C158C8" w:rsidP="00AB67D3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Анализ HTTP-запросов через инструменты разработчика.</w:t>
      </w:r>
    </w:p>
    <w:p w:rsidR="00C158C8" w:rsidRPr="00C158C8" w:rsidRDefault="00C158C8" w:rsidP="00AB67D3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Просмотр данных базы данных через SQLite Browser.</w:t>
      </w:r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Основные сценарии тестирования:</w:t>
      </w:r>
    </w:p>
    <w:p w:rsidR="00C158C8" w:rsidRPr="00C158C8" w:rsidRDefault="00C158C8" w:rsidP="00AB67D3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Аутентификация пользователей.</w:t>
      </w:r>
    </w:p>
    <w:p w:rsidR="00C158C8" w:rsidRPr="00C158C8" w:rsidRDefault="00C158C8" w:rsidP="00AB67D3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Управление товарами (CRUD-операции).</w:t>
      </w:r>
    </w:p>
    <w:p w:rsidR="00C158C8" w:rsidRPr="00C158C8" w:rsidRDefault="00C158C8" w:rsidP="00AB67D3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Обмен сообщениями.</w:t>
      </w:r>
    </w:p>
    <w:p w:rsidR="00C158C8" w:rsidRPr="00C158C8" w:rsidRDefault="00C158C8" w:rsidP="00AB67D3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Работа с рейтингами.</w:t>
      </w:r>
    </w:p>
    <w:p w:rsidR="00C158C8" w:rsidRPr="00C158C8" w:rsidRDefault="00C158C8" w:rsidP="00AB67D3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Формирование корзины на основе алгоритма приоритетов.</w:t>
      </w:r>
    </w:p>
    <w:p w:rsidR="003F290B" w:rsidRDefault="003F290B" w:rsidP="003F290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F290B" w:rsidRPr="00CD5E3D" w:rsidRDefault="003F290B" w:rsidP="003B5DF6">
      <w:pPr>
        <w:pStyle w:val="2"/>
        <w:jc w:val="center"/>
        <w:rPr>
          <w:sz w:val="32"/>
        </w:rPr>
      </w:pPr>
      <w:bookmarkStart w:id="7" w:name="_Toc215520334"/>
      <w:r w:rsidRPr="00CD5E3D">
        <w:rPr>
          <w:sz w:val="32"/>
        </w:rPr>
        <w:lastRenderedPageBreak/>
        <w:t>6. Описание программы</w:t>
      </w:r>
      <w:bookmarkEnd w:id="7"/>
    </w:p>
    <w:p w:rsidR="003F290B" w:rsidRDefault="003F290B" w:rsidP="003F290B">
      <w:pPr>
        <w:rPr>
          <w:rFonts w:ascii="Times New Roman" w:hAnsi="Times New Roman" w:cs="Times New Roman"/>
          <w:b/>
        </w:rPr>
      </w:pPr>
      <w:r w:rsidRPr="003F290B">
        <w:rPr>
          <w:rFonts w:ascii="Times New Roman" w:hAnsi="Times New Roman" w:cs="Times New Roman"/>
          <w:b/>
          <w:sz w:val="28"/>
        </w:rPr>
        <w:t>Сервер</w:t>
      </w:r>
    </w:p>
    <w:p w:rsidR="003F290B" w:rsidRDefault="003F290B" w:rsidP="003F290B">
      <w:pPr>
        <w:rPr>
          <w:rFonts w:ascii="Times New Roman" w:hAnsi="Times New Roman" w:cs="Times New Roman"/>
          <w:sz w:val="28"/>
        </w:rPr>
      </w:pPr>
      <w:r w:rsidRPr="003F290B">
        <w:rPr>
          <w:rFonts w:ascii="Times New Roman" w:hAnsi="Times New Roman" w:cs="Times New Roman"/>
          <w:sz w:val="28"/>
        </w:rPr>
        <w:t>Серверное приложение представляет собой легковесный HTTP-сервер на C#, построенный на базе HttpListener. Сервер реализует RESTful API для управления системой взаимодействия между клиентами и поставщиками автозапчастей. Приложение использует SQLite в качестве базы данных и следует принципам чистой архитектуры с разделением на слои.</w:t>
      </w:r>
    </w:p>
    <w:p w:rsidR="003F290B" w:rsidRDefault="003F290B" w:rsidP="003F290B">
      <w:pPr>
        <w:rPr>
          <w:rFonts w:ascii="Times New Roman" w:hAnsi="Times New Roman" w:cs="Times New Roman"/>
          <w:b/>
        </w:rPr>
      </w:pPr>
      <w:r w:rsidRPr="003F290B">
        <w:rPr>
          <w:rFonts w:ascii="Times New Roman" w:hAnsi="Times New Roman" w:cs="Times New Roman"/>
          <w:b/>
          <w:sz w:val="28"/>
        </w:rPr>
        <w:t>Архитектура</w:t>
      </w:r>
      <w:r w:rsidRPr="003F290B">
        <w:rPr>
          <w:rFonts w:ascii="Times New Roman" w:hAnsi="Times New Roman" w:cs="Times New Roman"/>
          <w:b/>
          <w:sz w:val="28"/>
          <w:lang w:val="en-US"/>
        </w:rPr>
        <w:t>:</w:t>
      </w:r>
    </w:p>
    <w:p w:rsidR="003F290B" w:rsidRPr="003F290B" w:rsidRDefault="003F290B" w:rsidP="00AB67D3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 w:firstLine="142"/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</w:pPr>
      <w:r w:rsidRPr="003F290B">
        <w:rPr>
          <w:rFonts w:ascii="Times New Roman" w:eastAsia="Times New Roman" w:hAnsi="Times New Roman" w:cs="Times New Roman"/>
          <w:b/>
          <w:bCs/>
          <w:color w:val="0F1115"/>
          <w:sz w:val="32"/>
          <w:szCs w:val="24"/>
          <w:lang w:eastAsia="ru-RU"/>
        </w:rPr>
        <w:t>Контроллеры (Controllers)</w:t>
      </w:r>
      <w:r w:rsidRPr="003F290B"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  <w:t> - обработка HTTP-запросов</w:t>
      </w:r>
    </w:p>
    <w:p w:rsidR="003F290B" w:rsidRPr="003F290B" w:rsidRDefault="003F290B" w:rsidP="00AB67D3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 w:firstLine="142"/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</w:pPr>
      <w:r w:rsidRPr="003F290B">
        <w:rPr>
          <w:rFonts w:ascii="Times New Roman" w:eastAsia="Times New Roman" w:hAnsi="Times New Roman" w:cs="Times New Roman"/>
          <w:b/>
          <w:bCs/>
          <w:color w:val="0F1115"/>
          <w:sz w:val="32"/>
          <w:szCs w:val="24"/>
          <w:lang w:eastAsia="ru-RU"/>
        </w:rPr>
        <w:t>Сервисы (Services)</w:t>
      </w:r>
      <w:r w:rsidRPr="003F290B"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  <w:t> - бизнес-логика приложения</w:t>
      </w:r>
    </w:p>
    <w:p w:rsidR="003F290B" w:rsidRPr="003F290B" w:rsidRDefault="003F290B" w:rsidP="00AB67D3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 w:firstLine="142"/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</w:pPr>
      <w:r w:rsidRPr="003F290B">
        <w:rPr>
          <w:rFonts w:ascii="Times New Roman" w:eastAsia="Times New Roman" w:hAnsi="Times New Roman" w:cs="Times New Roman"/>
          <w:b/>
          <w:bCs/>
          <w:color w:val="0F1115"/>
          <w:sz w:val="32"/>
          <w:szCs w:val="24"/>
          <w:lang w:eastAsia="ru-RU"/>
        </w:rPr>
        <w:t>Репозитории (Repositories)</w:t>
      </w:r>
      <w:r w:rsidRPr="003F290B"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  <w:t> - доступ к данным</w:t>
      </w:r>
    </w:p>
    <w:p w:rsidR="003F290B" w:rsidRPr="003F290B" w:rsidRDefault="003F290B" w:rsidP="00AB67D3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 w:firstLine="142"/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</w:pPr>
      <w:r w:rsidRPr="003F290B">
        <w:rPr>
          <w:rFonts w:ascii="Times New Roman" w:eastAsia="Times New Roman" w:hAnsi="Times New Roman" w:cs="Times New Roman"/>
          <w:b/>
          <w:bCs/>
          <w:color w:val="0F1115"/>
          <w:sz w:val="32"/>
          <w:szCs w:val="24"/>
          <w:lang w:eastAsia="ru-RU"/>
        </w:rPr>
        <w:t>Модели (SharedModels)</w:t>
      </w:r>
      <w:r w:rsidRPr="003F290B"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  <w:t> - общие DTO и сущности</w:t>
      </w:r>
    </w:p>
    <w:p w:rsidR="003F290B" w:rsidRDefault="003F290B" w:rsidP="00AB67D3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 w:firstLine="142"/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</w:pPr>
      <w:r w:rsidRPr="003F290B">
        <w:rPr>
          <w:rFonts w:ascii="Times New Roman" w:eastAsia="Times New Roman" w:hAnsi="Times New Roman" w:cs="Times New Roman"/>
          <w:b/>
          <w:bCs/>
          <w:color w:val="0F1115"/>
          <w:sz w:val="32"/>
          <w:szCs w:val="24"/>
          <w:lang w:eastAsia="ru-RU"/>
        </w:rPr>
        <w:t>Ядро (Core)</w:t>
      </w:r>
      <w:r w:rsidRPr="003F290B">
        <w:rPr>
          <w:rFonts w:ascii="Times New Roman" w:eastAsia="Times New Roman" w:hAnsi="Times New Roman" w:cs="Times New Roman"/>
          <w:color w:val="0F1115"/>
          <w:sz w:val="32"/>
          <w:szCs w:val="24"/>
          <w:lang w:eastAsia="ru-RU"/>
        </w:rPr>
        <w:t> - инфраструктурные компоненты</w:t>
      </w: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32"/>
          <w:szCs w:val="24"/>
          <w:lang w:eastAsia="ru-RU"/>
        </w:rPr>
        <w:t>Основные модули</w:t>
      </w:r>
      <w:r w:rsidRPr="003F290B">
        <w:rPr>
          <w:rFonts w:ascii="Times New Roman" w:eastAsia="Times New Roman" w:hAnsi="Times New Roman" w:cs="Times New Roman"/>
          <w:color w:val="0F1115"/>
          <w:sz w:val="32"/>
          <w:szCs w:val="24"/>
          <w:lang w:val="en-US"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32"/>
          <w:szCs w:val="24"/>
          <w:lang w:val="en-US" w:eastAsia="ru-RU"/>
        </w:rPr>
        <w:br/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 Аутентификация (AuthController)</w:t>
      </w:r>
    </w:p>
    <w:p w:rsidR="003F290B" w:rsidRPr="003F290B" w:rsidRDefault="003F290B" w:rsidP="00AB67D3">
      <w:pPr>
        <w:pStyle w:val="a8"/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 /auth/login - вход в систему для клиентов и поставщиков</w:t>
      </w:r>
    </w:p>
    <w:p w:rsidR="003F290B" w:rsidRPr="003F290B" w:rsidRDefault="003F290B" w:rsidP="00AB67D3">
      <w:pPr>
        <w:pStyle w:val="a8"/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Возвращает роль пользователя (Client/Supplier) и ID</w:t>
      </w:r>
    </w:p>
    <w:p w:rsidR="003F290B" w:rsidRPr="003F290B" w:rsidRDefault="003F290B" w:rsidP="00AB67D3">
      <w:pPr>
        <w:pStyle w:val="a8"/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 учетных данных через AuthService</w:t>
      </w: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2. Управление запчастями (PartController)</w:t>
      </w:r>
    </w:p>
    <w:p w:rsidR="003F290B" w:rsidRPr="003F290B" w:rsidRDefault="003F290B" w:rsidP="00AB67D3">
      <w:pPr>
        <w:pStyle w:val="a8"/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GET /parts - получение всех запчастей (с фильтрацией по категории или поставщику)</w:t>
      </w:r>
    </w:p>
    <w:p w:rsidR="003F290B" w:rsidRPr="003F290B" w:rsidRDefault="003F290B" w:rsidP="00AB67D3">
      <w:pPr>
        <w:pStyle w:val="a8"/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 /parts/add - добавление новой запчасти</w:t>
      </w:r>
    </w:p>
    <w:p w:rsidR="003F290B" w:rsidRPr="003F290B" w:rsidRDefault="003F290B" w:rsidP="00AB67D3">
      <w:pPr>
        <w:pStyle w:val="a8"/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 /parts/update - обновление информации о запчасти</w:t>
      </w: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3. Корзина покупок (BasketController)</w:t>
      </w:r>
    </w:p>
    <w:p w:rsidR="003F290B" w:rsidRPr="003F290B" w:rsidRDefault="003F290B" w:rsidP="00AB67D3">
      <w:pPr>
        <w:pStyle w:val="a8"/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 /basket/build - автоматическое формирование корзины на основе рейтингов</w:t>
      </w:r>
    </w:p>
    <w:p w:rsidR="003F290B" w:rsidRPr="003F290B" w:rsidRDefault="003F290B" w:rsidP="00AB67D3">
      <w:pPr>
        <w:pStyle w:val="a8"/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GET /basket - получение содержимого корзины по clientId</w:t>
      </w:r>
    </w:p>
    <w:p w:rsidR="003F290B" w:rsidRPr="003F290B" w:rsidRDefault="003F290B" w:rsidP="00AB67D3">
      <w:pPr>
        <w:pStyle w:val="a8"/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Алгоритм формирования учитывает персональные рейтинги клиента</w:t>
      </w: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 Категории запчастей (CategoryController)</w:t>
      </w:r>
    </w:p>
    <w:p w:rsidR="003F290B" w:rsidRPr="003F290B" w:rsidRDefault="003F290B" w:rsidP="00AB67D3">
      <w:pPr>
        <w:pStyle w:val="a8"/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GET /categories - получение всех категорий</w:t>
      </w:r>
    </w:p>
    <w:p w:rsidR="003F290B" w:rsidRDefault="003F290B" w:rsidP="00AB67D3">
      <w:pPr>
        <w:pStyle w:val="a8"/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 /categories/add - добавление новой категории</w:t>
      </w: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5. Система сообщений (MessageController)</w:t>
      </w:r>
    </w:p>
    <w:p w:rsidR="003F290B" w:rsidRPr="003F290B" w:rsidRDefault="003F290B" w:rsidP="00AB67D3">
      <w:pPr>
        <w:pStyle w:val="a8"/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GET /messages - получение диалога между клиентом и поставщиком</w:t>
      </w:r>
    </w:p>
    <w:p w:rsidR="003F290B" w:rsidRPr="003F290B" w:rsidRDefault="003F290B" w:rsidP="00AB67D3">
      <w:pPr>
        <w:pStyle w:val="a8"/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 /messages/send - отправка сообщения</w:t>
      </w: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Поддерживает роли (от кого: Client или Supplier)</w:t>
      </w:r>
    </w:p>
    <w:p w:rsidR="003F290B" w:rsidRPr="003F290B" w:rsidRDefault="003F290B" w:rsidP="003F290B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6.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Рейтинги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(RatingController)</w:t>
      </w:r>
    </w:p>
    <w:p w:rsidR="003F290B" w:rsidRPr="003F290B" w:rsidRDefault="003F290B" w:rsidP="00AB67D3">
      <w:pPr>
        <w:pStyle w:val="a8"/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GET /ratings/average -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средний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рейтинг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поставщика</w:t>
      </w:r>
    </w:p>
    <w:p w:rsidR="003F290B" w:rsidRPr="000862E0" w:rsidRDefault="003F290B" w:rsidP="00AB67D3">
      <w:pPr>
        <w:pStyle w:val="a8"/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GET</w:t>
      </w:r>
      <w:r w:rsidRPr="000862E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/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ratings</w:t>
      </w:r>
      <w:r w:rsidRPr="000862E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personal</w:t>
      </w:r>
      <w:r w:rsidRPr="000862E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персональный</w:t>
      </w:r>
      <w:r w:rsidRPr="000862E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рейтинг</w:t>
      </w:r>
      <w:r w:rsidRPr="000862E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клиента</w:t>
      </w:r>
      <w:r w:rsidRPr="000862E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поставщику</w:t>
      </w:r>
    </w:p>
    <w:p w:rsidR="003F290B" w:rsidRPr="003F290B" w:rsidRDefault="003F290B" w:rsidP="00AB67D3">
      <w:pPr>
        <w:pStyle w:val="a8"/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F290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 /ratings/set - установка/обновление рейтинга (1-10 баллов)</w:t>
      </w:r>
    </w:p>
    <w:p w:rsidR="003F290B" w:rsidRPr="003F290B" w:rsidRDefault="003F290B" w:rsidP="003F290B">
      <w:pPr>
        <w:rPr>
          <w:rFonts w:ascii="Times New Roman" w:hAnsi="Times New Roman" w:cs="Times New Roman"/>
          <w:b/>
        </w:rPr>
      </w:pPr>
      <w:r w:rsidRPr="003F290B">
        <w:rPr>
          <w:rFonts w:ascii="Times New Roman" w:hAnsi="Times New Roman" w:cs="Times New Roman"/>
          <w:b/>
        </w:rPr>
        <w:br w:type="page"/>
      </w:r>
    </w:p>
    <w:p w:rsidR="003F290B" w:rsidRPr="001347B6" w:rsidRDefault="003F290B" w:rsidP="003B5DF6">
      <w:pPr>
        <w:pStyle w:val="2"/>
        <w:jc w:val="center"/>
        <w:rPr>
          <w:sz w:val="32"/>
        </w:rPr>
      </w:pPr>
      <w:bookmarkStart w:id="8" w:name="_Toc215520335"/>
      <w:r w:rsidRPr="001347B6">
        <w:rPr>
          <w:sz w:val="32"/>
        </w:rPr>
        <w:lastRenderedPageBreak/>
        <w:t>7. Руководство пользователя</w:t>
      </w:r>
      <w:bookmarkEnd w:id="8"/>
    </w:p>
    <w:p w:rsidR="003F290B" w:rsidRPr="001347B6" w:rsidRDefault="003F290B" w:rsidP="003F290B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системы:</w:t>
      </w:r>
    </w:p>
    <w:p w:rsidR="003F290B" w:rsidRPr="001347B6" w:rsidRDefault="003F290B" w:rsidP="00AB67D3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сервера:</w:t>
      </w:r>
    </w:p>
    <w:p w:rsidR="003F290B" w:rsidRPr="001347B6" w:rsidRDefault="003F290B" w:rsidP="003F290B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cd Server</w:t>
      </w:r>
    </w:p>
    <w:p w:rsidR="003F290B" w:rsidRPr="001347B6" w:rsidRDefault="003F290B" w:rsidP="003F290B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dotnet run</w:t>
      </w:r>
    </w:p>
    <w:p w:rsidR="003F290B" w:rsidRPr="001347B6" w:rsidRDefault="003F290B" w:rsidP="003F290B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Сервер запустится на </w:t>
      </w:r>
      <w:hyperlink r:id="rId7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F290B" w:rsidRPr="001347B6" w:rsidRDefault="003F290B" w:rsidP="00AB67D3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клиента:</w:t>
      </w:r>
    </w:p>
    <w:p w:rsidR="003F290B" w:rsidRPr="001347B6" w:rsidRDefault="003F290B" w:rsidP="003F290B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cd Client  </w:t>
      </w:r>
    </w:p>
    <w:p w:rsidR="003F290B" w:rsidRPr="001347B6" w:rsidRDefault="003F290B" w:rsidP="003F290B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dotnet run</w:t>
      </w:r>
    </w:p>
    <w:p w:rsidR="003F290B" w:rsidRPr="001347B6" w:rsidRDefault="003F290B" w:rsidP="003F290B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Демо-данные (при первом запуске):</w:t>
      </w:r>
    </w:p>
    <w:p w:rsidR="003F290B" w:rsidRPr="001347B6" w:rsidRDefault="003F290B" w:rsidP="00AB67D3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Клиенты: alice/pass1, bob/pass2</w:t>
      </w:r>
    </w:p>
    <w:p w:rsidR="003F290B" w:rsidRPr="001347B6" w:rsidRDefault="003F290B" w:rsidP="00AB67D3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Поставщики: acme/acme123, best/best123</w:t>
      </w:r>
    </w:p>
    <w:p w:rsidR="003F290B" w:rsidRPr="001347B6" w:rsidRDefault="003F290B" w:rsidP="00AB67D3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Категории: Filters, SparkPlugs</w:t>
      </w:r>
    </w:p>
    <w:p w:rsidR="003F290B" w:rsidRPr="001347B6" w:rsidRDefault="003F290B" w:rsidP="00AB67D3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Пример товаров и переписки</w:t>
      </w:r>
    </w:p>
    <w:p w:rsidR="003F290B" w:rsidRPr="001347B6" w:rsidRDefault="003F290B" w:rsidP="003F290B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Работа в системе:</w:t>
      </w:r>
    </w:p>
    <w:p w:rsidR="003F290B" w:rsidRPr="001347B6" w:rsidRDefault="003F290B" w:rsidP="003F290B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Для клиентов:</w:t>
      </w:r>
    </w:p>
    <w:p w:rsidR="003F290B" w:rsidRPr="001347B6" w:rsidRDefault="003F290B" w:rsidP="00AB67D3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Войдите с логином/паролем клиента</w:t>
      </w:r>
    </w:p>
    <w:p w:rsidR="003F290B" w:rsidRPr="001347B6" w:rsidRDefault="003F290B" w:rsidP="00AB67D3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Просмотрите поставщиков и их рейтинги</w:t>
      </w:r>
    </w:p>
    <w:p w:rsidR="003F290B" w:rsidRPr="001347B6" w:rsidRDefault="003F290B" w:rsidP="00AB67D3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Изучите товары по категориям</w:t>
      </w:r>
    </w:p>
    <w:p w:rsidR="003F290B" w:rsidRPr="001347B6" w:rsidRDefault="003F290B" w:rsidP="00AB67D3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Пообщайтесь с поставщиками через переписку</w:t>
      </w:r>
    </w:p>
    <w:p w:rsidR="003F290B" w:rsidRPr="001347B6" w:rsidRDefault="003F290B" w:rsidP="00AB67D3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Поставьте рейтинги интересующим поставщикам</w:t>
      </w:r>
    </w:p>
    <w:p w:rsidR="003F290B" w:rsidRPr="001347B6" w:rsidRDefault="003F290B" w:rsidP="00AB67D3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Сформируйте корзину - система автоматически выберет поставщиков по вашим рейтингам</w:t>
      </w:r>
    </w:p>
    <w:p w:rsidR="003F290B" w:rsidRPr="001347B6" w:rsidRDefault="003F290B" w:rsidP="003F290B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Для поставщиков:</w:t>
      </w:r>
    </w:p>
    <w:p w:rsidR="003F290B" w:rsidRPr="001347B6" w:rsidRDefault="003F290B" w:rsidP="00AB67D3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Войдите с логином/паролем поставщика</w:t>
      </w:r>
    </w:p>
    <w:p w:rsidR="003F290B" w:rsidRPr="001347B6" w:rsidRDefault="003F290B" w:rsidP="00AB67D3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Управляйте своими товарами (добавляйте, изменяйте цены и количество)</w:t>
      </w:r>
    </w:p>
    <w:p w:rsidR="003F290B" w:rsidRPr="001347B6" w:rsidRDefault="003F290B" w:rsidP="00AB67D3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Общайтесь с клиентами</w:t>
      </w:r>
    </w:p>
    <w:p w:rsidR="003F290B" w:rsidRPr="001347B6" w:rsidRDefault="003F290B" w:rsidP="00AB67D3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Отслеживайте свои рейтинги</w:t>
      </w:r>
    </w:p>
    <w:p w:rsidR="003F290B" w:rsidRPr="001347B6" w:rsidRDefault="003F290B" w:rsidP="003F290B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Особенности работы:</w:t>
      </w:r>
    </w:p>
    <w:p w:rsidR="003F290B" w:rsidRPr="001347B6" w:rsidRDefault="003F290B" w:rsidP="00AB67D3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lastRenderedPageBreak/>
        <w:t>Корзина формируется только из товаров поставщиков, которым клиент выставил рейтинг</w:t>
      </w:r>
    </w:p>
    <w:p w:rsidR="003F290B" w:rsidRPr="001347B6" w:rsidRDefault="003F290B" w:rsidP="00AB67D3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 недостатке товара у одного поставщика система автоматически добирает у следующего по рейтингу</w:t>
      </w:r>
    </w:p>
    <w:p w:rsidR="003F290B" w:rsidRPr="001347B6" w:rsidRDefault="003F290B" w:rsidP="00AB67D3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Сообщения сохраняются в хронологическом порядке</w:t>
      </w:r>
    </w:p>
    <w:p w:rsidR="003F290B" w:rsidRPr="001347B6" w:rsidRDefault="003F290B" w:rsidP="00AB67D3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Рейтинги можно обновлять - новое значение заменяет старое</w:t>
      </w:r>
    </w:p>
    <w:p w:rsidR="003F290B" w:rsidRPr="00396CBC" w:rsidRDefault="003F290B" w:rsidP="003F290B">
      <w:pPr>
        <w:rPr>
          <w:rFonts w:ascii="Times New Roman" w:hAnsi="Times New Roman" w:cs="Times New Roman"/>
        </w:rPr>
      </w:pPr>
    </w:p>
    <w:p w:rsidR="003F290B" w:rsidRDefault="003F290B" w:rsidP="003F290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:rsidR="003F290B" w:rsidRPr="001347B6" w:rsidRDefault="003F290B" w:rsidP="003B5DF6">
      <w:pPr>
        <w:pStyle w:val="2"/>
        <w:jc w:val="center"/>
        <w:rPr>
          <w:sz w:val="32"/>
        </w:rPr>
      </w:pPr>
      <w:bookmarkStart w:id="9" w:name="_Toc215520336"/>
      <w:r w:rsidRPr="001347B6">
        <w:rPr>
          <w:sz w:val="32"/>
        </w:rPr>
        <w:lastRenderedPageBreak/>
        <w:t>Заключение</w:t>
      </w:r>
      <w:bookmarkEnd w:id="9"/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рамках выполнения курсовой работы была разработана и реализована многоуровневая клиент-серверная система, моделирующая взаимодействие поставщиков и клиентов. Все поставленные цели достигнуты, ключевой функционал успешно внедрен.</w:t>
      </w:r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достижения:</w:t>
      </w:r>
    </w:p>
    <w:p w:rsidR="00C158C8" w:rsidRPr="00C158C8" w:rsidRDefault="00C158C8" w:rsidP="00AB67D3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Построена гибкая многоуровневая архитектура с четким разделением ответственности между слоями.</w:t>
      </w:r>
    </w:p>
    <w:p w:rsidR="00C158C8" w:rsidRPr="00C158C8" w:rsidRDefault="00C158C8" w:rsidP="00AB67D3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 асинхронный HTTP-сервер на основе 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HttpListener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обработки запросов.</w:t>
      </w:r>
    </w:p>
    <w:p w:rsidR="00C158C8" w:rsidRPr="00C158C8" w:rsidRDefault="00C158C8" w:rsidP="00AB67D3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 консольный клиент с интуитивно понятным интерактивным интерфейсом.</w:t>
      </w:r>
    </w:p>
    <w:p w:rsidR="00C158C8" w:rsidRPr="00C158C8" w:rsidRDefault="00C158C8" w:rsidP="00AB67D3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Внедрена система персональных рейтингов поставщиков.</w:t>
      </w:r>
    </w:p>
    <w:p w:rsidR="00C158C8" w:rsidRPr="00C158C8" w:rsidRDefault="00C158C8" w:rsidP="00AB67D3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 алгоритм формирования корзины на основе индивидуальных предпочтений пользователей.</w:t>
      </w:r>
    </w:p>
    <w:p w:rsidR="00C158C8" w:rsidRPr="00C158C8" w:rsidRDefault="00C158C8" w:rsidP="00AB67D3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Организовано взаимодействие с базой данных SQLite через паттерн «Репозиторий».</w:t>
      </w:r>
    </w:p>
    <w:p w:rsidR="00C158C8" w:rsidRPr="00C158C8" w:rsidRDefault="00C158C8" w:rsidP="00AB67D3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 модуль обмена сообщениями между клиентами и поставщиками.</w:t>
      </w:r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Приобретенные умения и навыки:</w:t>
      </w:r>
    </w:p>
    <w:p w:rsidR="00C158C8" w:rsidRPr="00C158C8" w:rsidRDefault="00C158C8" w:rsidP="00AB67D3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Углубленное понимание принципов клиент-серверной архитектуры.</w:t>
      </w:r>
    </w:p>
    <w:p w:rsidR="00C158C8" w:rsidRPr="00C158C8" w:rsidRDefault="00C158C8" w:rsidP="00AB67D3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Практический опыт работы с протоколом HTTP и проектирования REST API.</w:t>
      </w:r>
    </w:p>
    <w:p w:rsidR="00C158C8" w:rsidRPr="00C158C8" w:rsidRDefault="00C158C8" w:rsidP="00AB67D3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Навыки асинхронного программирования на C# с использованием 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async/await</w:t>
      </w: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C158C8" w:rsidRPr="00C158C8" w:rsidRDefault="00C158C8" w:rsidP="00AB67D3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Применение архитектурных шаблонов, таких как Repository и Service Layer.</w:t>
      </w:r>
    </w:p>
    <w:p w:rsidR="00C158C8" w:rsidRPr="00C158C8" w:rsidRDefault="00C158C8" w:rsidP="00AB67D3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пользовательского интерфейса для консольных приложений.</w:t>
      </w:r>
    </w:p>
    <w:p w:rsidR="00C158C8" w:rsidRPr="00C158C8" w:rsidRDefault="00C158C8" w:rsidP="00AB67D3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Проведение отладки и тестирования распределенных систем.</w:t>
      </w:r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Направления дальнейшего развития:</w:t>
      </w:r>
    </w:p>
    <w:p w:rsidR="00C158C8" w:rsidRPr="00C158C8" w:rsidRDefault="00C158C8" w:rsidP="00AB67D3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Создание веб-интерфейса для работы с существующим API.</w:t>
      </w:r>
    </w:p>
    <w:p w:rsidR="00C158C8" w:rsidRPr="00C158C8" w:rsidRDefault="00C158C8" w:rsidP="00AB67D3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 системы оформления заказов и проведения платежей.</w:t>
      </w:r>
    </w:p>
    <w:p w:rsidR="00C158C8" w:rsidRPr="00C158C8" w:rsidRDefault="00C158C8" w:rsidP="00AB67D3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Внедрение push-уведомлений о новых сообщениях.</w:t>
      </w:r>
    </w:p>
    <w:p w:rsidR="00C158C8" w:rsidRPr="00C158C8" w:rsidRDefault="00C158C8" w:rsidP="00AB67D3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Добавление аналитических отчетов для поставщиков.</w:t>
      </w:r>
    </w:p>
    <w:p w:rsidR="00C158C8" w:rsidRPr="00C158C8" w:rsidRDefault="00C158C8" w:rsidP="00AB67D3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ind w:left="709" w:hanging="28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Масштабирование системы до кластерной архитектуры.</w:t>
      </w:r>
    </w:p>
    <w:p w:rsidR="00C158C8" w:rsidRPr="00C158C8" w:rsidRDefault="00C158C8" w:rsidP="00C158C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158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Разработанное приложение демонстрирует современный подход к построению бизнес-ориентированных систем и может служить основой для реальных платформ электронной коммерции.</w:t>
      </w:r>
    </w:p>
    <w:p w:rsidR="003F290B" w:rsidRPr="00E8740D" w:rsidRDefault="003F290B" w:rsidP="003F290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F290B" w:rsidRPr="001347B6" w:rsidRDefault="003F290B" w:rsidP="003B5DF6">
      <w:pPr>
        <w:pStyle w:val="2"/>
        <w:jc w:val="center"/>
        <w:rPr>
          <w:sz w:val="32"/>
        </w:rPr>
      </w:pPr>
      <w:bookmarkStart w:id="10" w:name="_Toc215520337"/>
      <w:r w:rsidRPr="001347B6">
        <w:rPr>
          <w:sz w:val="32"/>
        </w:rPr>
        <w:lastRenderedPageBreak/>
        <w:t>Список используемых источников</w:t>
      </w:r>
      <w:bookmarkEnd w:id="10"/>
    </w:p>
    <w:p w:rsidR="003F290B" w:rsidRPr="00B64A31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Documentation. .NET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8 </w:t>
      </w:r>
      <w:r w:rsidRPr="001347B6">
        <w:rPr>
          <w:rFonts w:ascii="Times New Roman" w:hAnsi="Times New Roman" w:cs="Times New Roman"/>
          <w:sz w:val="28"/>
          <w:lang w:val="en-US"/>
        </w:rPr>
        <w:t>Documentation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– </w:t>
      </w:r>
      <w:hyperlink r:id="rId8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://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docs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microsoft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com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en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-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us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dotnet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</w:hyperlink>
      <w:r w:rsidRPr="00B64A31">
        <w:rPr>
          <w:rFonts w:ascii="Times New Roman" w:hAnsi="Times New Roman" w:cs="Times New Roman"/>
          <w:sz w:val="28"/>
          <w:lang w:val="en-US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SQLite Documentation [Электронный ресурс]. – </w:t>
      </w:r>
      <w:hyperlink r:id="rId9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https://www.sqlite.org/docs.html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RFC 7230-7237: HTTP/1.1 Specification –</w:t>
      </w:r>
      <w:hyperlink r:id="rId10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https://tools.ietf.org/html/rfc7230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Metanit. Учебные материалы по C# и .NET –</w:t>
      </w:r>
      <w:hyperlink r:id="rId11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https://metanit.com/sharp/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Martin Fowler. Patterns of Enterprise Application Architecture. – Addison-Wesley, 2002. – 560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Jeffrey Richter. CLR via C#. – Microsoft Press, 2012. – 896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Learn. </w:t>
      </w:r>
      <w:hyperlink r:id="rId12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ASP.NET</w:t>
        </w:r>
      </w:hyperlink>
      <w:r>
        <w:rPr>
          <w:rFonts w:ascii="Times New Roman" w:hAnsi="Times New Roman" w:cs="Times New Roman"/>
          <w:sz w:val="28"/>
          <w:lang w:val="en-US"/>
        </w:rPr>
        <w:t> Core Documentation</w:t>
      </w:r>
      <w:r w:rsidRPr="001347B6">
        <w:rPr>
          <w:rFonts w:ascii="Times New Roman" w:hAnsi="Times New Roman" w:cs="Times New Roman"/>
          <w:sz w:val="28"/>
          <w:lang w:val="en-US"/>
        </w:rPr>
        <w:t xml:space="preserve"> –</w:t>
      </w:r>
      <w:hyperlink r:id="rId13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https://learn.microsoft.com/en-us/aspnet/core/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Stack Overflow. Сообщество разработчиков –</w:t>
      </w:r>
      <w:hyperlink r:id="rId14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https://stackoverflow.com/</w:t>
        </w:r>
      </w:hyperlink>
      <w:r>
        <w:rPr>
          <w:rFonts w:ascii="Times New Roman" w:hAnsi="Times New Roman" w:cs="Times New Roman"/>
          <w:sz w:val="28"/>
        </w:rPr>
        <w:t>.</w:t>
      </w:r>
    </w:p>
    <w:p w:rsidR="003F290B" w:rsidRPr="001347B6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GitHub. Исходный код проектов .NET –</w:t>
      </w:r>
      <w:hyperlink r:id="rId15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https://github.com/dotnet</w:t>
        </w:r>
      </w:hyperlink>
      <w:r>
        <w:rPr>
          <w:rFonts w:ascii="Times New Roman" w:hAnsi="Times New Roman" w:cs="Times New Roman"/>
          <w:sz w:val="28"/>
        </w:rPr>
        <w:t>.</w:t>
      </w:r>
    </w:p>
    <w:p w:rsidR="003F290B" w:rsidRDefault="003F290B" w:rsidP="00AB67D3">
      <w:pPr>
        <w:numPr>
          <w:ilvl w:val="0"/>
          <w:numId w:val="13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Newtonsoft.Json Documentation – </w:t>
      </w:r>
      <w:hyperlink r:id="rId16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https://www.newtonsoft.com/json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F290B" w:rsidRDefault="003F290B" w:rsidP="003F290B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br w:type="page"/>
      </w:r>
    </w:p>
    <w:p w:rsidR="003F290B" w:rsidRPr="00621E51" w:rsidRDefault="003F290B" w:rsidP="003B5DF6">
      <w:pPr>
        <w:pStyle w:val="2"/>
        <w:jc w:val="center"/>
        <w:rPr>
          <w:sz w:val="32"/>
        </w:rPr>
      </w:pPr>
      <w:bookmarkStart w:id="11" w:name="_Toc184502891"/>
      <w:bookmarkStart w:id="12" w:name="_Toc185537924"/>
      <w:bookmarkStart w:id="13" w:name="_Toc215520338"/>
      <w:r w:rsidRPr="00621E51">
        <w:rPr>
          <w:sz w:val="32"/>
        </w:rPr>
        <w:lastRenderedPageBreak/>
        <w:t>Приложение А</w:t>
      </w:r>
      <w:bookmarkEnd w:id="11"/>
      <w:bookmarkEnd w:id="12"/>
      <w:bookmarkEnd w:id="13"/>
    </w:p>
    <w:p w:rsidR="003F290B" w:rsidRPr="00621E51" w:rsidRDefault="003F290B" w:rsidP="003B5DF6">
      <w:pPr>
        <w:pStyle w:val="ad"/>
        <w:ind w:firstLine="0"/>
        <w:jc w:val="center"/>
      </w:pPr>
      <w:bookmarkStart w:id="14" w:name="_Toc184502892"/>
      <w:bookmarkStart w:id="15" w:name="_Toc185536348"/>
      <w:bookmarkStart w:id="16" w:name="_Toc185536423"/>
      <w:bookmarkStart w:id="17" w:name="_Toc185537594"/>
      <w:bookmarkStart w:id="18" w:name="_Toc185537925"/>
      <w:bookmarkStart w:id="19" w:name="_Toc215260741"/>
      <w:bookmarkStart w:id="20" w:name="_Toc215260962"/>
      <w:r w:rsidRPr="00621E51">
        <w:t>(обязательное)</w:t>
      </w:r>
      <w:bookmarkEnd w:id="14"/>
      <w:bookmarkEnd w:id="15"/>
      <w:bookmarkEnd w:id="16"/>
      <w:bookmarkEnd w:id="17"/>
      <w:bookmarkEnd w:id="18"/>
      <w:bookmarkEnd w:id="19"/>
      <w:bookmarkEnd w:id="20"/>
    </w:p>
    <w:p w:rsidR="003F290B" w:rsidRDefault="003F290B" w:rsidP="003B5DF6">
      <w:pPr>
        <w:pStyle w:val="ad"/>
        <w:ind w:firstLine="0"/>
        <w:jc w:val="center"/>
      </w:pPr>
      <w:bookmarkStart w:id="21" w:name="_Toc184502893"/>
      <w:bookmarkStart w:id="22" w:name="_Toc185536349"/>
      <w:bookmarkStart w:id="23" w:name="_Toc185536424"/>
      <w:bookmarkStart w:id="24" w:name="_Toc185537595"/>
      <w:bookmarkStart w:id="25" w:name="_Toc185537926"/>
      <w:bookmarkStart w:id="26" w:name="_Toc215260742"/>
      <w:bookmarkStart w:id="27" w:name="_Toc215260963"/>
      <w:r w:rsidRPr="00621E51">
        <w:t>Листинг</w:t>
      </w:r>
      <w:r w:rsidRPr="00FB1606">
        <w:t xml:space="preserve"> </w:t>
      </w:r>
      <w:r w:rsidRPr="00621E51">
        <w:t>программы</w:t>
      </w:r>
      <w:bookmarkEnd w:id="21"/>
      <w:bookmarkEnd w:id="22"/>
      <w:bookmarkEnd w:id="23"/>
      <w:bookmarkEnd w:id="24"/>
      <w:bookmarkEnd w:id="25"/>
      <w:bookmarkEnd w:id="26"/>
      <w:bookmarkEnd w:id="27"/>
    </w:p>
    <w:p w:rsidR="003F290B" w:rsidRPr="000862E0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Program</w:t>
      </w:r>
      <w:r w:rsidRPr="000862E0">
        <w:rPr>
          <w:rFonts w:ascii="Times New Roman" w:eastAsia="Times New Roman" w:hAnsi="Times New Roman" w:cs="Times New Roman"/>
          <w:spacing w:val="-2"/>
          <w:sz w:val="28"/>
          <w:szCs w:val="28"/>
        </w:rPr>
        <w:t>.</w:t>
      </w: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DataAccess.Sqlite.Config;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DataAccess.Sqlite.Core;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DataAccess.Sqlite.Repositories;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Microsoft.Data.Sqlite;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System.Diagnostics;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internal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Program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async Task Main(string[] args)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Console.OutputEncoding = System.Text.Encoding.UTF8;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"Starting SupplierClient Server...\n");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// --- Initialize database ---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IDatabaseConnectionFactory&lt;SqliteConnection&gt; factory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InitializeDatabase(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// --- Seed demo data if debug mode ---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(Debugger.IsAttached ||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(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args !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= null &amp;&amp; args.Contains("seed", StringComparer.OrdinalIgnoreCase)))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SeedDemoData(factory);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// --- Initialize repositories ---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Dictionary&lt;Type, object&gt; repositories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InitializeRepositories(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// --- Initialize services ---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Dictionary&lt;Type, object&gt; services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InitializeServices(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repositories);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// --- Initialize controllers ---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Dictionary&lt;Type, object&gt; controllers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InitializeControllers(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services);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// --- Configure routes ---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Router router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ConfigureRoutes(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controllers);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// --- Start HTTP server ---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StartServer(router);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IDatabaseConnectionFactory&lt;SqliteConnection&gt; InitializeDatabase()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"[DB] Initializing database...");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SqliteDatabaseSettings databaseSettings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new()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ConnectionString = "Data Source=database.db"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SqliteConnectionFactory factory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databaseSettings);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SqliteDatabaseInitializer initializer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databaseSettings);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initializer.Initialize(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"[DB] Database initialized.\n");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factory;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async Task SeedDemoData(IDatabaseConnectionFactory&lt;SqliteConnection&gt; factory)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SqliteDataSeeder seeder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"[Seeder] Checking if database is empty...");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bool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empty = await seeder.IsEmptyAsync();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(empty)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"[Seeder] Database empty — seeding demo data...");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seeder.SeedAsync();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"[Seeder] Demo data seeding completed.\n");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else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"[Seeder] Database already contains data — skipping seed.\n");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Dictionary&lt;Type, object&gt; InitializeRepositories(IDatabaseConnectionFactory&lt;SqliteConnection&gt; factory)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"[Repos] Initializing repositories...");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Dictionary&lt;Type, object&gt; repos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new()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IClientRepository)]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SqliteClientRepository(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ISupplierRepository)]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SqliteSupplierRepository(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IPartRepository)]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SqlitePartRepository(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ICategoryRepository)]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SqliteCategoryRepository(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IMessageRepository)]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SqliteMessageRepository(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IRatingRepository)]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SqliteRatingRepository(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IBasketRepository)]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SqliteBasketRepository(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factory)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"[Repos] Repositories initialized.\n");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repos;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Dictionary&lt;Type, object&gt; InitializeServices(Dictionary&lt;Type, object&gt; repos)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"[Services] Initializing services...");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Dictionary&lt;Type, object&gt; services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new()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AuthService)]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AuthService(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(IClientRepository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[typeof(IClientRepository)],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(ISupplierRepository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[typeof(ISupplierRepository)]),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MessageService)]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MessageService(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(IMessageRepository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[typeof(IMessageRepository)]),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RatingService)]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RatingService(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(IRatingRepository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[typeof(IRatingRepository)]),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PartService)]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PartService(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(IPartRepository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[typeof(IPartRepository)],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(ICategoryRepository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[typeof(ICategoryRepository)]),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BasketService)]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BasketService(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(IBasketRepository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[typeof(IBasketRepository)],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(IPartRepository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[typeof(IPartRepository)],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(IRatingRepository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[typeof(IRatingRepository)]),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CategoryService)]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CategoryService(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(ICategoryRepository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)repos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[typeof(ICategoryRepository)])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"[Services] Services initialized.\n");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Dictionary&lt;Type, object&gt; InitializeControllers(Dictionary&lt;Type, object&gt; services)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"[Controllers] Initializing controllers...");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Dictionary&lt;Type, object&gt; controllers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new()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AuthController)]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AuthController(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(AuthService)services[typeof(AuthService)]),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MessageController)]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MessageController(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(MessageService)services[typeof(MessageService)]),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RatingController)]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RatingController(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(RatingService)services[typeof(RatingService)]),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PartController)]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PartController(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(PartService)services[typeof(PartService)]),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BasketController)]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BasketController(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(BasketService)services[typeof(BasketService)]),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[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typeof(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CategoryController)] = new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CategoryController(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(CategoryService)services[typeof(CategoryService)])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"[Controllers] Controllers initialized.\n");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Router ConfigureRoutes(Dictionary&lt;Type, object&gt; controllers)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"[Router] Configuring routes...");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Router router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"POST", "/auth/login", ((AuthController)controllers[typeof(AuthController)]).Login);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"GET", "/messages", ((MessageController)controllers[typeof(MessageController)]).GetConversation);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"POST", "/messages/send", ((MessageController)controllers[typeof(MessageController)]).SendMessage);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"GET", "/ratings/average", ((RatingController)controllers[typeof(RatingController)]).GetAverage);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"GET", "/ratings/personal", ((RatingController)controllers[typeof(RatingController)]).GetPersonal);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"POST", "/ratings/set", ((RatingController)controllers[typeof(RatingController)]).Set);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"GET", "/parts", ((PartController)controllers[typeof(PartController)]).Get);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"POST", "/parts/add", ((PartController)controllers[typeof(PartController)]).Add);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"POST", "/parts/update", ((PartController)controllers[typeof(PartController)]).Update);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"POST", "/basket/build", ((BasketController)controllers[typeof(BasketController)]).Build);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"GET", "/basket", ((BasketController)controllers[typeof(BasketController)]).Get);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"GET", "/categories", ((CategoryController)controllers[typeof(CategoryController)]).GetAll);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"POST", "/categories/add", ((CategoryController)controllers[typeof(CategoryController)]).Add);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router.Register(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"GET", "/ping", async ctx =&gt;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ctx.WriteTextAsync(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$"PONG\nMethod: {ctx.Request.HttpMethod}\nRawUrl: {ctx.Request.RawUrl}"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"[Router] Routes configured.\n");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router;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static async Task StartServer(Router router)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"[Server] Starting HTTP server at http://localhost:8080/ ...");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HttpServer server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"http://localhost:8080/", router);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CancellationTokenSource cts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Console.CancelKeyPress += (s, e) =&gt;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e.Cancel = true;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cts.Cancel(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server.StartAsync(cts.Token);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"[Server] Server stopped.");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Server.csproj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xml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&lt;Project Sdk="Microsoft.NET.Sdk"&gt;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&lt;PropertyGroup&gt;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&lt;OutputType&gt;Exe&lt;/OutputType&gt;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&lt;TargetFramework&gt;net8.0&lt;/TargetFramework&gt;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&lt;ImplicitUsings&gt;enable&lt;/ImplicitUsings&gt;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&lt;Nullable&gt;enable&lt;/Nullable&gt;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&lt;/PropertyGroup&gt;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&lt;ItemGroup&gt;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&lt;PackageReference Include="Microsoft.Data.Sqlite" Version="9.0.10" /&gt;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&lt;/ItemGroup&gt;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&lt;ItemGroup&gt;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&lt;ProjectReference Include="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..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\DataAccess.Abstractions\DataAccess.Abstractions.csproj" /&gt;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&lt;ProjectReference Include="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..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\DataAccess.Sqlite\DataAccess.Sqlite.csproj" /&gt;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&lt;ProjectReference Include="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..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\SharedModels\SharedModels.csproj" /&gt;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&lt;/ItemGroup&gt;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&lt;/Project&gt;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ControllerBase.cs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System.Net;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/// &lt;summary&gt;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/// Base controller providing unified response methods.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/// &lt;/summary&gt;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abstract class ControllerBase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protected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async Task Json(HttpContext context, object data, HttpStatusCode status = HttpStatusCode.OK)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context.WriteJsonAsync(data, status);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protected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async Task Text(HttpContext context, string text, HttpStatusCode status = HttpStatusCode.OK)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context.WriteTextAsync(text, status);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protected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async Task Error(HttpContext context, string message, HttpStatusCode status = HttpStatusCode.BadRequest)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Json(context, new { error = message }, status);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HttpContext.cs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System.Net;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System.Text;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System.Text.Json;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Lightweight wrapper around HttpListenerContext for simplified access to request/response.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HttpContext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HttpListenerContext RawContext { get;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HttpListenerRequest Request =&gt; RawContext.Request;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HttpListenerResponse Response =&gt; RawContext.Response;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string HttpMethod =&gt; Request.HttpMethod.ToUpperInvariant();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string Path =&gt; Request.Url?.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AbsolutePath ??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"";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HttpContext(HttpListenerContext context)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RawContext = context;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Task&lt;T?&gt; ReadJsonAsync&lt;T&gt;()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StreamReader reader = new(Request.InputStream, Request.ContentEncoding);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string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body = await reader.ReadToEndAsync();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string.IsNullOrWhiteSpace(body)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default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: JsonSerializer.Deserialize&lt;T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&gt;(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body, new JsonSerializerOptions { PropertyNameCaseInsensitive = true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WriteJsonAsync(object data, HttpStatusCode status = HttpStatusCode.OK)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string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 = JsonSerializer.Serialize(data, new JsonSerializerOptions { WriteIndented = true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byte[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] bytes = Encoding.UTF8.GetBytes(json);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Response.ContentType = "application/json";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Response.StatusCode = (int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)status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Response.OutputStream.WriteAsync(bytes);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Response.Close(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WriteTextAsync(string text, HttpStatusCode status = HttpStatusCode.OK)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byte[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] bytes = Encoding.UTF8.GetBytes(text);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Response.ContentType = "text/plain; charset=utf-8"; // </w:t>
      </w:r>
      <w:r w:rsidRPr="00000287">
        <w:rPr>
          <w:rFonts w:ascii="Consolas" w:eastAsia="Times New Roman" w:hAnsi="Consolas" w:cs="Times New Roman"/>
          <w:spacing w:val="-2"/>
          <w:sz w:val="18"/>
          <w:szCs w:val="18"/>
        </w:rPr>
        <w:t>Добавляем</w:t>
      </w: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charset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Response.StatusCode = (int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)status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Response.ContentLength64 = bytes.Length; // </w:t>
      </w:r>
      <w:r w:rsidRPr="00000287">
        <w:rPr>
          <w:rFonts w:ascii="Consolas" w:eastAsia="Times New Roman" w:hAnsi="Consolas" w:cs="Times New Roman"/>
          <w:spacing w:val="-2"/>
          <w:sz w:val="18"/>
          <w:szCs w:val="18"/>
        </w:rPr>
        <w:t>Добавляем</w:t>
      </w: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</w:t>
      </w:r>
      <w:r w:rsidRPr="00000287">
        <w:rPr>
          <w:rFonts w:ascii="Consolas" w:eastAsia="Times New Roman" w:hAnsi="Consolas" w:cs="Times New Roman"/>
          <w:spacing w:val="-2"/>
          <w:sz w:val="18"/>
          <w:szCs w:val="18"/>
        </w:rPr>
        <w:t>длину</w:t>
      </w: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</w:t>
      </w:r>
      <w:r w:rsidRPr="00000287">
        <w:rPr>
          <w:rFonts w:ascii="Consolas" w:eastAsia="Times New Roman" w:hAnsi="Consolas" w:cs="Times New Roman"/>
          <w:spacing w:val="-2"/>
          <w:sz w:val="18"/>
          <w:szCs w:val="18"/>
        </w:rPr>
        <w:t>контента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Response.OutputStream.WriteAsync(bytes, 0, bytes.Length);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Response.Close(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HttpServer.cs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System.Net;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Basic asynchronous HTTP server built on HttpListener.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HttpServer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HttpListener _listener = new();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Router _router;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HttpServer(string prefix, Router router)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_router = router;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listener.Prefixes.Add(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prefix);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StartAsync(CancellationToken token = default)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listener.Start(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$"[Server] Listening on {_listener.Prefixes.First()}");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while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(!token.IsCancellationRequested)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HttpListenerContext context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listener.GetContextAsync(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_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Task.Run(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() =&gt; HandleRequestAsync(context));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listener.Stop(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HandleRequestAsync(HttpListenerContext context)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try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HttpContext httpContext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context);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_router.RouteAsync(httpContext);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catch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(Exception ex)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Console.WriteLine(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$"[Error] {ex.Message}");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context.Response.StatusCode = (int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)HttpStatusCode.InternalServerError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using StreamWriter writer = new(context.Response.OutputStream);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writer.WriteAsync("Internal Server Error");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context.Response.Close(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Router.cs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System.Net;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/// &lt;summary&gt;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/// Simple routing system to map (method, path) to a specific handler.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/// &lt;/summary&gt;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lastRenderedPageBreak/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class Router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readonly Dictionary&lt;(string method, string path), Func&lt;HttpContext, Task&gt;&gt; _routes = [];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void Register(string method, string path, Func&lt;HttpContext, Task&gt; handler)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routes[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(method.ToUpperInvariant(), path.ToLowerInvariant())] = handler;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async Task RouteAsync(HttpContext context)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(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string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HttpMethod, string) key = (context.HttpMethod, context.Path.ToLowerInvariant());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(_routes.TryGetValue(key, out Func&lt;HttpContext, Task&gt;? handler))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handler(context);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else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context.WriteTextAsync("Route not found", HttpStatusCode.NotFound);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2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AuthController.cs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Server.Dtos;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AuthController : ControllerBase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AuthService _auth;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AuthController(AuthService auth)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_auth = auth;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POST /auth/login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Login(HttpContext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LoginRequestDto?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req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ctx.ReadJsonAsync&lt;LoginRequestDto&gt;();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(req == null)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"Invalid JSON body");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AuthResultDto res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auth.LoginAsync(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req.Login, req.Password);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res);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BasketController.cs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Server.Dtos;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BasketController : ControllerBase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BasketService _svc;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BasketController(BasketService svc)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_svc = 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POST /basket/build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body: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 clientId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, categoryId, quantity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Build(HttpContext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BuildBasketDto?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req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ctx.ReadJsonAsync&lt;BuildBasketDto&gt;();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(req == null)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"Invalid body");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IEnumerable&lt;SharedModels.BasketItem&gt; basket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svc.BuildAsync(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req.ClientId, req.CategoryId, req.Quantity);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basket);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/basket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?clientId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=...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Get(HttpContext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System.Collections.Specialized.NameValueCollection q = ctx.Request.QueryString;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(!int.TryParse(q["clientId"], out int clientId))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"clientId required");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IEnumerable&lt;SharedModels.BasketItem&gt; items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svc.GetByClientAsync(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clientId);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items);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CategoryController.cs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Server.Dtos;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CategoryController : ControllerBase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CategoryService _svc;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CategoryController(CategoryService svc)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_svc = 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/categories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GetAll(HttpContext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IEnumerable&lt;SharedModels.PartCategory&gt; cats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svc.GetAllAsync(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cats);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POST /categories/add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body: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 name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: "..."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Add(HttpContext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AddCategoryDto?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dto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ctx.ReadJsonAsync&lt;AddCategoryDto&gt;();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(dto == null || string.IsNullOrWhiteSpace(dto.Name))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"Invalid body");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id = await _svc.AddAsync(new SharedModels.PartCategory { Name = dto.Name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new { id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MessageController.cs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MessageController : ControllerBase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MessageService _svc;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MessageController(MessageService svc)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_svc = 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/messages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?clientId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=1&amp;supplierId=2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GetConversation(HttpContext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System.Collections.Specialized.NameValueCollection q = ctx.Request.QueryString;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(!int.TryParse(q["clientId"], out int clientId) || !int.TryParse(q["supplierId"], out int supplierId))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"clientId and supplierId are required and must be integers");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IEnumerable&lt;Message&gt; list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svc.GetConversationAsync(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clientId, supplierId);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list);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POST /messages/send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body: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 "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clientId":..., "supplierId":..., "fromRole": 0|1, "text":"..."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SendMessage(HttpContext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Message?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dto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ctx.ReadJsonAsync&lt;Message&gt;();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(dto == null)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"Invalid message body");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Message saved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svc.SendAsync(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dto.ClientId, dto.SupplierId, dto.FromRole, dto.Text);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saved);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lastRenderedPageBreak/>
        <w:t>PartController.cs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PartController : ControllerBase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PartService _svc;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PartController(PartService svc)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_svc = 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/parts                   -&gt; all parts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/parts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?categoryId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=1      -&gt; by category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/parts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?supplierId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=1      -&gt; by supplier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Get(HttpContext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System.Collections.Specialized.NameValueCollection q = ctx.Request.QueryString;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(int.TryParse(q["categoryId"], out int catId))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IEnumerable&lt;Part&gt; parts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svc.GetByCategoryAsync(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catId);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parts);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(int.TryParse(q["supplierId"], out int supplierId))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IEnumerable&lt;Part&gt; parts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svc.GetBySupplierAsync(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supplierId);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parts);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IEnumerable&lt;Part&gt; all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svc.GetAllAsync(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all);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POST /parts/add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body: Part (JSON)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Add(HttpContext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Part?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part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ctx.ReadJsonAsync&lt;Part&gt;();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(part == null)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"Invalid part body");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Part?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created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_svc.AddAsync(part);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created);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POST /parts/update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Update(HttpContext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Part?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part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ctx.ReadJsonAsync&lt;Part&gt;();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(part == null || part.Id == 0)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"Invalid part body or missing Id");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_svc.UpdateAsync(part);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new { ok = true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RatingController.cs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Server.Core;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Server.Dtos;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Server.Controllers;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RatingController : ControllerBase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RatingService _svc;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RatingController(RatingService svc)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_svc = svc;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/ratings/average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?supplierId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=...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GetAverage(HttpContext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System.Collections.Specialized.NameValueCollection q = ctx.Request.QueryString;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(!int.TryParse(q["supplierId"], out int supplierId))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"supplierId required");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double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avg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_svc.GetAverageAsync(supplierId);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new { SupplierId = supplierId, Average = avg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GET /ratings/personal?clientId=...&amp;supplierId=...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GetPersonal(HttpContext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System.Collections.Specialized.NameValueCollection q = ctx.Request.QueryString;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(!int.TryParse(q["clientId"], out int clientId) || !int.TryParse(q["supplierId"], out int supplierId))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"clientId and supplierId required");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rating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_svc.GetPersonalAsync(clientId, supplierId);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new { ClientId = clientId, SupplierId = supplierId, Rating = rating });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POST /ratings/set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 body: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 "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clientId":..., "supplierId":..., "value": 1..10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 Set(HttpContext ctx)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SetRatingDto?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body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ctx.ReadJsonAsync&lt;SetRatingDto&gt;();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(body == null)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"Invalid body");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(body.Value is &lt; 1 or &gt; 10)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Error(ctx, "Value must be between 1 and 10");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SharedModels.Rating r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svc.SetRatingAsync(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body.ClientId, body.SupplierId, body.Value);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Json(ctx, r);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000287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All DTO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Server.Dtos;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record class LoginRequestDto(string Login, string Password);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record class AuthResultDto(bool Success, string? Role, int? UserId, string? ErrorMessage);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record class SetRatingDto(int ClientId, int SupplierId, int Value);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record class BuildBasketDto(int ClientId, int CategoryId, int Quantity);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record class AddCategoryDto(string Name);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AuthService.cs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Server.Dtos;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Authentication logic. Returns AuthResultDto (no tuples).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AuthService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IClientRepository _clientRepo;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ISupplierRepository _supplierRepo;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AuthService(IClientRepository clientRepo, ISupplierRepository supplierRepo)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_clientRepo = clientRepo;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_supplierRepo = supplierRepo;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/// &lt;summary&gt;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/// Attempts to login; returns AuthResultDto describing outcome and role.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/// &lt;/summary&gt;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Task&lt;AuthResultDto&gt; LoginAsync(string login, string password)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Client?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client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_clientRepo.GetByLoginAsync(login);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(client != null &amp;&amp; client.Password == password)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new AuthResultDto(true, nameof(Role.Client), client.Id, null);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Supplier?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supplier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_supplierRepo.GetByLoginAsync(login);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supplier != null &amp;&amp; supplier.Password == password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?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AuthResultDto(true, nameof(Role.Supplier), supplier.Id, null)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    :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AuthResultDto(false, null, null, "Invalid credentials");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BasketService.cs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Builds and returns basket for a client based on personal ratings.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BasketService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IBasketRepository _basketRepo;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IPartRepository _partRepo;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IRatingRepository _ratingRepo;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BasketService(IBasketRepository basketRepo, IPartRepository partRepo, IRatingRepository ratingRepo)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_basketRepo = basketRepo;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_partRepo = partRepo;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_ratingRepo = ratingRepo;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Task&lt;IEnumerable&lt;BasketItem&gt;&gt; GetByClientAsync(int clientId)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_basketRepo.GetByClientAsync(clientId);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Task&lt;IEnumerable&lt;BasketItem&gt;&gt; BuildAsync(int clientId, int categoryId, int requiredQuantity)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_basketRepo.ClearAsync(clientId);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// get personal ratings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List&lt;Rating&gt; ratings = (await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ratingRepo.GetByClientAsync(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clientId))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.OrderByDescending(r =&gt; r.Value)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.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ToList(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List&lt;BasketItem&gt; basket = [];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remaining = requiredQuantity;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foreach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(Rating? r in ratings)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(remaining &lt;= 0)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break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List&lt;Part&gt; parts = (await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partRepo.GetBySupplierAsync(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r.SupplierId))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.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Where(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 =&gt; p.CategoryId == categoryId &amp;&amp; p.Quantity &gt; 0)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.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ToList(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foreach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(Part? p in parts)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(remaining &lt;= 0)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break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take = Math.Min(p.Quantity, remaining);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(take &lt;= 0)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continue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BasketItem item =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new()</w:t>
      </w:r>
      <w:proofErr w:type="gramEnd"/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    ClientId = clientId,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    SupplierId = p.SupplierId,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    PartId = p.Id,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    Quantity = take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};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_ = await _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basketRepo.AddAsync(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item);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basket.Add(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item);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remaining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-= take;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basket;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 ClearAsync(int clientId)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_basketRepo.ClearAsync(clientId);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00287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00287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CategoryService.cs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CategoryService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ICategoryRepository _categoryRepo;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CategoryService(ICategoryRepository categoryRepo)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_categoryRepo = categoryRepo;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Task&lt;IEnumerable&lt;PartCategory&gt;&gt; GetAllAsync()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_categoryRepo.GetAllAsync();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Task&lt;int&gt; AddAsync(PartCategory category)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_categoryRepo.AddAsync(category);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ClientService.cs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Client-related business logic.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ClientService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IClientRepository _clientRepo;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IRatingRepository _ratingRepo;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IBasketRepository _basketRepo;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ClientService(IClientRepository clientRepo, IRatingRepository ratingRepo, IBasketRepository basketRepo)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_clientRepo = clientRepo;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_ratingRepo = ratingRepo;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_basketRepo = basketRepo;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Task&lt;Client?&gt; GetByIdAsync(int 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_clientRepo.GetByIdAsync(id);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Task&lt;IEnumerable&lt;Rating&gt;&gt; GetRatingsByClientAsync(int clientId)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_ratingRepo.GetByClientAsync(clientId);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Task&lt;IEnumerable&lt;BasketItem&gt;&gt; GetBasketAsync(int clientId)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_basketRepo.GetByClientAsync(clientId);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MessageService.cs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///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Messaging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logic: send and read conversation.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MessageService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IMessageRepository _messageRepo;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MessageService(IMessageRepository messageRepo)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_messageRepo = messageRepo;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Task&lt;IEnumerable&lt;Message&gt;&gt; GetConversationAsync(int clientId, int supplierId)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_messageRepo.GetConversationAsync(clientId, supplierId);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Task&lt;Message&gt; SendAsync(int clientId, int supplierId, Role from, string text)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Message msg =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new()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ClientId = clientId,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SupplierId = supplierId,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FromRole = from,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Text = text,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        SentAt = DateTime.UtcNow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id = await _messageRepo.AddAsync(msg);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msg.Id = id;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msg;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PartService.cs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PartService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IPartRepository _partRepo;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ICategoryRepository _categoryRepo;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PartService(IPartRepository partRepo, ICategoryRepository categoryRepo)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_partRepo = partRepo;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_categoryRepo = categoryRepo;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Task&lt;IEnumerable&lt;Part&gt;&gt; GetAllAsync()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_partRepo.GetAllAsync();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Task&lt;IEnumerable&lt;Part&gt;&gt; GetByCategoryAsync(int categoryId)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_partRepo.GetByCategoryAsync(categoryId);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Task&lt;IEnumerable&lt;Part&gt;&gt; GetBySupplierAsync(int supplierId)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_partRepo.GetBySupplierAsync(supplierId);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Task&lt;Part?&gt; AddAsync(Part part)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id = await _partRepo.AddAsync(part);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part.Id = id;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part;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 UpdateAsync(Part part)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_partRepo.UpdateAsync(part);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 UpdateQuantityAsync(int partId, int newQuantity)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_partRepo.UpdateQuantityAsync(partId, newQuantity);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Task&lt;IEnumerable&lt;PartCategory&gt;&gt; GetCategoriesAsync()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_categoryRepo.GetAllAsync();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RatingService.cs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Rating management: add/update and query averages / personal ratings.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RatingService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>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IRatingRepository _ratingRepo;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RatingService(IRatingRepository ratingRepo)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_ratingRepo = ratingRepo;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async Task&lt;Rating&gt; SetRatingAsync(int clientId, int supplierId, int value)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Rating?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existing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= await _ratingRepo.GetByClientAndSupplierAsync(clientId, supplierId);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if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(existing != null)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existing.Value = value;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existing.CreatedAt = DateTime.UtcNow;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await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_ratingRepo.UpdateAsync(existing);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existing;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Rating r =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new()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ClientId = clientId,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SupplierId = supplierId,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Value = value,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    CreatedAt = DateTime.UtcNow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};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int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id = await _ratingRepo.AddAsync(r);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r.Id = id;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Task&lt;double?&gt; GetAverageAsync(int supplierId)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_ratingRepo.GetAverageForSupplierAsync(supplierId);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Task&lt;int?&gt; GetPersonalAsync(int clientId, int supplierId)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_ratingRepo.GetClientRatingAsync(clientId, supplierId);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Task&lt;IEnumerable&lt;Rating&gt;&gt; GetForSupplierAsync(int supplierId)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_ratingRepo.GetBySupplierAsync(supplierId);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3F290B" w:rsidRPr="003F290B" w:rsidRDefault="003F290B" w:rsidP="003F290B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3F290B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t>SupplierService.cs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csharp</w:t>
      </w:r>
      <w:proofErr w:type="gramEnd"/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DataAccess.Abstractions.Repositories;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using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SharedModels;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namespace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Server.Services;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Supplier-specific business logic.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/// &lt;/summary&gt;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class SupplierService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ISupplierRepository _supplierRepo;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IPartRepository _partRepo;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private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readonly IRatingRepository _ratingRepo;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SupplierService(ISupplierRepository supplierRepo, IPartRepository partRepo, IRatingRepository ratingRepo)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_supplierRepo = supplierRepo;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_partRepo = partRepo;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_ratingRepo = ratingRepo;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Task&lt;Supplier?&gt; GetByIdAsync(int id)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{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_supplierRepo.GetByIdAsync(id);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lastRenderedPageBreak/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Task&lt;IEnumerable&lt;Part&gt;&gt; GetPartsAsync(int supplierId)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_partRepo.GetBySupplierAsync(supplierId);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3F290B" w:rsidRPr="003F290B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</w:t>
      </w:r>
      <w:proofErr w:type="gramStart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public</w:t>
      </w:r>
      <w:proofErr w:type="gramEnd"/>
      <w:r w:rsidRPr="003F290B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Task&lt;double?&gt; </w:t>
      </w: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GetAverageRatingAsync(int supplierId)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{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    </w:t>
      </w:r>
      <w:proofErr w:type="gramStart"/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return</w:t>
      </w:r>
      <w:proofErr w:type="gramEnd"/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_ratingRepo.GetAverageForSupplierAsync(supplierId);</w:t>
      </w:r>
    </w:p>
    <w:p w:rsidR="003F290B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 xml:space="preserve">    }</w:t>
      </w:r>
    </w:p>
    <w:p w:rsidR="00000287" w:rsidRPr="000862E0" w:rsidRDefault="003F290B" w:rsidP="003F290B">
      <w:pPr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</w:pPr>
      <w:r w:rsidRPr="000862E0">
        <w:rPr>
          <w:rFonts w:ascii="Consolas" w:eastAsia="Times New Roman" w:hAnsi="Consolas" w:cs="Times New Roman"/>
          <w:spacing w:val="-2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Role.cs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enum Role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Client,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Supplier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Times New Roman" w:hAnsi="Times New Roman" w:cs="Times New Roman"/>
          <w:sz w:val="2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Message.cs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class Message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SupplierId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ClientId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Role FromRole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Text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DateTime SentAt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Times New Roman" w:hAnsi="Times New Roman" w:cs="Times New Roman"/>
          <w:sz w:val="2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Part.cs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class Part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lastRenderedPageBreak/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SupplierId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CategoryId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Name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double Price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Quantity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Times New Roman" w:hAnsi="Times New Roman" w:cs="Times New Roman"/>
          <w:sz w:val="2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BasketItem.cs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class BasketItem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ClientId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SupplierId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PartId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Quantity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Times New Roman" w:hAnsi="Times New Roman" w:cs="Times New Roman"/>
          <w:sz w:val="2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Supplier.cs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class Supplier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Name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Login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Password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Description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Times New Roman" w:hAnsi="Times New Roman" w:cs="Times New Roman"/>
          <w:sz w:val="2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Client.cs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class Client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lastRenderedPageBreak/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Name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Login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Password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Times New Roman" w:hAnsi="Times New Roman" w:cs="Times New Roman"/>
          <w:sz w:val="2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PartCategory.cs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class PartCategory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string Name { get; set; } = "";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Times New Roman" w:hAnsi="Times New Roman" w:cs="Times New Roman"/>
          <w:sz w:val="28"/>
          <w:szCs w:val="18"/>
          <w:lang w:val="en-US"/>
        </w:rPr>
      </w:pPr>
      <w:r w:rsidRPr="00A85FA1">
        <w:rPr>
          <w:rFonts w:ascii="Times New Roman" w:hAnsi="Times New Roman" w:cs="Times New Roman"/>
          <w:sz w:val="28"/>
          <w:szCs w:val="18"/>
          <w:lang w:val="en-US"/>
        </w:rPr>
        <w:t>Rating.cs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namespace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SharedModels;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class Rating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{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SupplierId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ClientId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int Value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A85FA1">
        <w:rPr>
          <w:rFonts w:ascii="Consolas" w:hAnsi="Consolas"/>
          <w:sz w:val="18"/>
          <w:szCs w:val="18"/>
          <w:lang w:val="en-US"/>
        </w:rPr>
        <w:t>public</w:t>
      </w:r>
      <w:proofErr w:type="gramEnd"/>
      <w:r w:rsidRPr="00A85FA1">
        <w:rPr>
          <w:rFonts w:ascii="Consolas" w:hAnsi="Consolas"/>
          <w:sz w:val="18"/>
          <w:szCs w:val="18"/>
          <w:lang w:val="en-US"/>
        </w:rPr>
        <w:t xml:space="preserve"> DateTime CreatedAt { get; set; 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</w:rPr>
      </w:pPr>
      <w:r w:rsidRPr="00A85FA1">
        <w:rPr>
          <w:rFonts w:ascii="Consolas" w:hAnsi="Consolas"/>
          <w:sz w:val="18"/>
          <w:szCs w:val="18"/>
        </w:rPr>
        <w:t>}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</w:rPr>
      </w:pPr>
    </w:p>
    <w:p w:rsidR="00000287" w:rsidRPr="00A85FA1" w:rsidRDefault="00000287" w:rsidP="00000287">
      <w:pPr>
        <w:rPr>
          <w:rFonts w:ascii="Consolas" w:hAnsi="Consolas"/>
          <w:sz w:val="18"/>
          <w:szCs w:val="18"/>
        </w:rPr>
      </w:pPr>
      <w:r w:rsidRPr="00A85FA1">
        <w:rPr>
          <w:rFonts w:ascii="Consolas" w:hAnsi="Consolas"/>
          <w:sz w:val="18"/>
          <w:szCs w:val="18"/>
        </w:rPr>
        <w:t>// SharedModels.csproj (отформатирован для удобства чтения)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>&lt;Project Sdk="Microsoft.NET.Sdk"&gt;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&lt;PropertyGroup&gt;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&lt;TargetFramework&gt;net8.0&lt;/TargetFramework&gt;</w:t>
      </w:r>
    </w:p>
    <w:p w:rsidR="00000287" w:rsidRPr="00A85FA1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&lt;ImplicitUsings&gt;enable&lt;/ImplicitUsings&gt;</w:t>
      </w:r>
    </w:p>
    <w:p w:rsidR="00000287" w:rsidRPr="000862E0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A85FA1">
        <w:rPr>
          <w:rFonts w:ascii="Consolas" w:hAnsi="Consolas"/>
          <w:sz w:val="18"/>
          <w:szCs w:val="18"/>
          <w:lang w:val="en-US"/>
        </w:rPr>
        <w:t xml:space="preserve">    </w:t>
      </w:r>
      <w:r w:rsidRPr="000862E0">
        <w:rPr>
          <w:rFonts w:ascii="Consolas" w:hAnsi="Consolas"/>
          <w:sz w:val="18"/>
          <w:szCs w:val="18"/>
          <w:lang w:val="en-US"/>
        </w:rPr>
        <w:t>&lt;Nullable&gt;enable&lt;/Nullable&gt;</w:t>
      </w:r>
    </w:p>
    <w:p w:rsidR="00000287" w:rsidRPr="000862E0" w:rsidRDefault="00000287" w:rsidP="00000287">
      <w:pPr>
        <w:rPr>
          <w:rFonts w:ascii="Consolas" w:hAnsi="Consolas"/>
          <w:sz w:val="18"/>
          <w:szCs w:val="18"/>
          <w:lang w:val="en-US"/>
        </w:rPr>
      </w:pPr>
      <w:r w:rsidRPr="000862E0">
        <w:rPr>
          <w:rFonts w:ascii="Consolas" w:hAnsi="Consolas"/>
          <w:sz w:val="18"/>
          <w:szCs w:val="18"/>
          <w:lang w:val="en-US"/>
        </w:rPr>
        <w:t xml:space="preserve">  &lt;/PropertyGroup&gt;</w:t>
      </w:r>
    </w:p>
    <w:p w:rsidR="003F290B" w:rsidRPr="000862E0" w:rsidRDefault="00000287" w:rsidP="00000287">
      <w:pPr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</w:pPr>
      <w:r w:rsidRPr="000862E0">
        <w:rPr>
          <w:rFonts w:ascii="Consolas" w:hAnsi="Consolas"/>
          <w:sz w:val="18"/>
          <w:szCs w:val="18"/>
          <w:lang w:val="en-US"/>
        </w:rPr>
        <w:t>&lt;/Project&gt;</w:t>
      </w:r>
      <w:r w:rsidR="003F290B" w:rsidRPr="000862E0">
        <w:rPr>
          <w:rFonts w:ascii="Times New Roman" w:eastAsia="Times New Roman" w:hAnsi="Times New Roman" w:cs="Times New Roman"/>
          <w:spacing w:val="-2"/>
          <w:sz w:val="28"/>
          <w:szCs w:val="28"/>
          <w:lang w:val="en-US"/>
        </w:rPr>
        <w:br w:type="page"/>
      </w:r>
    </w:p>
    <w:p w:rsidR="003F290B" w:rsidRPr="00442DFA" w:rsidRDefault="003F290B" w:rsidP="003B5DF6">
      <w:pPr>
        <w:pStyle w:val="2"/>
        <w:jc w:val="center"/>
        <w:rPr>
          <w:sz w:val="32"/>
        </w:rPr>
      </w:pPr>
      <w:bookmarkStart w:id="28" w:name="_Toc184502894"/>
      <w:bookmarkStart w:id="29" w:name="_Toc185537927"/>
      <w:bookmarkStart w:id="30" w:name="_Toc215520339"/>
      <w:r w:rsidRPr="00442DFA">
        <w:rPr>
          <w:sz w:val="32"/>
        </w:rPr>
        <w:lastRenderedPageBreak/>
        <w:t>Приложение Б</w:t>
      </w:r>
      <w:bookmarkEnd w:id="28"/>
      <w:bookmarkEnd w:id="29"/>
      <w:bookmarkEnd w:id="30"/>
    </w:p>
    <w:p w:rsidR="003F290B" w:rsidRPr="003B5DF6" w:rsidRDefault="003F290B" w:rsidP="003B5DF6">
      <w:pPr>
        <w:pStyle w:val="ad"/>
        <w:ind w:firstLine="0"/>
        <w:jc w:val="center"/>
      </w:pPr>
      <w:bookmarkStart w:id="31" w:name="_Toc184502895"/>
      <w:bookmarkStart w:id="32" w:name="_Toc185536426"/>
      <w:bookmarkStart w:id="33" w:name="_Toc185537597"/>
      <w:bookmarkStart w:id="34" w:name="_Toc185537928"/>
      <w:bookmarkStart w:id="35" w:name="_Toc215260743"/>
      <w:bookmarkStart w:id="36" w:name="_Toc215260964"/>
      <w:r w:rsidRPr="003B5DF6">
        <w:t>(обязательное)</w:t>
      </w:r>
      <w:bookmarkEnd w:id="31"/>
      <w:bookmarkEnd w:id="32"/>
      <w:bookmarkEnd w:id="33"/>
      <w:bookmarkEnd w:id="34"/>
      <w:bookmarkEnd w:id="35"/>
      <w:bookmarkEnd w:id="36"/>
    </w:p>
    <w:p w:rsidR="003F290B" w:rsidRPr="003B5DF6" w:rsidRDefault="003F290B" w:rsidP="003B5DF6">
      <w:pPr>
        <w:pStyle w:val="ad"/>
        <w:ind w:firstLine="0"/>
        <w:jc w:val="center"/>
      </w:pPr>
      <w:bookmarkStart w:id="37" w:name="_Toc184502896"/>
      <w:bookmarkStart w:id="38" w:name="_Toc185536427"/>
      <w:bookmarkStart w:id="39" w:name="_Toc185537598"/>
      <w:bookmarkStart w:id="40" w:name="_Toc185537929"/>
      <w:bookmarkStart w:id="41" w:name="_Toc215260744"/>
      <w:bookmarkStart w:id="42" w:name="_Toc215260965"/>
      <w:r w:rsidRPr="003B5DF6">
        <w:t>UML-диаграммы</w:t>
      </w:r>
      <w:bookmarkEnd w:id="37"/>
      <w:bookmarkEnd w:id="38"/>
      <w:bookmarkEnd w:id="39"/>
      <w:bookmarkEnd w:id="40"/>
      <w:bookmarkEnd w:id="41"/>
      <w:bookmarkEnd w:id="42"/>
    </w:p>
    <w:p w:rsidR="003F290B" w:rsidRPr="003B5DF6" w:rsidRDefault="003F290B" w:rsidP="003B5DF6">
      <w:pPr>
        <w:pStyle w:val="2"/>
        <w:jc w:val="center"/>
        <w:rPr>
          <w:sz w:val="28"/>
        </w:rPr>
      </w:pPr>
      <w:bookmarkStart w:id="43" w:name="_Toc184502897"/>
      <w:bookmarkStart w:id="44" w:name="_Toc185537930"/>
      <w:bookmarkStart w:id="45" w:name="_Toc215520340"/>
      <w:r w:rsidRPr="003B5DF6">
        <w:rPr>
          <w:sz w:val="28"/>
        </w:rPr>
        <w:t>Приложение Б1</w:t>
      </w:r>
      <w:bookmarkEnd w:id="43"/>
      <w:bookmarkEnd w:id="44"/>
      <w:bookmarkEnd w:id="45"/>
    </w:p>
    <w:p w:rsidR="003F290B" w:rsidRPr="003B5DF6" w:rsidRDefault="003F290B" w:rsidP="003B5DF6">
      <w:pPr>
        <w:pStyle w:val="ad"/>
        <w:ind w:firstLine="0"/>
        <w:jc w:val="center"/>
      </w:pPr>
      <w:bookmarkStart w:id="46" w:name="_Toc184502898"/>
      <w:bookmarkStart w:id="47" w:name="_Toc185536429"/>
      <w:bookmarkStart w:id="48" w:name="_Toc185537600"/>
      <w:bookmarkStart w:id="49" w:name="_Toc185537931"/>
      <w:bookmarkStart w:id="50" w:name="_Toc215260745"/>
      <w:bookmarkStart w:id="51" w:name="_Toc215260966"/>
      <w:r w:rsidRPr="003B5DF6">
        <w:t>UML-диаграмма протокола взаимодействия клиента и сервера</w:t>
      </w:r>
      <w:bookmarkEnd w:id="46"/>
      <w:bookmarkEnd w:id="47"/>
      <w:bookmarkEnd w:id="48"/>
      <w:bookmarkEnd w:id="49"/>
      <w:bookmarkEnd w:id="50"/>
      <w:bookmarkEnd w:id="51"/>
    </w:p>
    <w:p w:rsidR="003F290B" w:rsidRDefault="00095001" w:rsidP="003F290B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 w:rsidRPr="00F1685F">
        <w:rPr>
          <w:rFonts w:cstheme="majorBidi"/>
          <w:b/>
          <w:bCs/>
          <w:noProof/>
          <w:sz w:val="32"/>
          <w:szCs w:val="32"/>
          <w:lang w:eastAsia="ru-RU"/>
        </w:rPr>
        <w:drawing>
          <wp:inline distT="0" distB="0" distL="0" distR="0" wp14:anchorId="0A5391D0" wp14:editId="430D9E52">
            <wp:extent cx="4726379" cy="6885302"/>
            <wp:effectExtent l="0" t="0" r="0" b="0"/>
            <wp:docPr id="6" name="Рисунок 6" descr="C:\Users\maxim\OneDrive\Рабочий стол\Пояснилка\Диаграммы\1_протокол_взаимодейств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xim\OneDrive\Рабочий стол\Пояснилка\Диаграммы\1_протокол_взаимодействия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624" cy="6971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290B" w:rsidRDefault="003F290B" w:rsidP="003F290B">
      <w:pPr>
        <w:pStyle w:val="ad"/>
        <w:jc w:val="left"/>
      </w:pPr>
      <w:r w:rsidRPr="00162A1F">
        <w:t>Рисунок 1 - UML-диаграмма протокола взаимодействия клиента и сервера</w:t>
      </w:r>
    </w:p>
    <w:p w:rsidR="003F290B" w:rsidRDefault="003F290B" w:rsidP="003F290B">
      <w:pPr>
        <w:pStyle w:val="ad"/>
        <w:jc w:val="left"/>
      </w:pPr>
    </w:p>
    <w:p w:rsidR="003F290B" w:rsidRPr="003B5DF6" w:rsidRDefault="003F290B" w:rsidP="003B5DF6">
      <w:pPr>
        <w:pStyle w:val="2"/>
        <w:jc w:val="center"/>
        <w:rPr>
          <w:sz w:val="28"/>
        </w:rPr>
      </w:pPr>
      <w:bookmarkStart w:id="52" w:name="_Toc184502899"/>
      <w:bookmarkStart w:id="53" w:name="_Toc185537932"/>
      <w:bookmarkStart w:id="54" w:name="_Toc215520341"/>
      <w:r w:rsidRPr="003B5DF6">
        <w:rPr>
          <w:sz w:val="28"/>
        </w:rPr>
        <w:t>Приложение Б2</w:t>
      </w:r>
      <w:bookmarkEnd w:id="52"/>
      <w:bookmarkEnd w:id="53"/>
      <w:bookmarkEnd w:id="54"/>
    </w:p>
    <w:p w:rsidR="003F290B" w:rsidRPr="003B5DF6" w:rsidRDefault="003F290B" w:rsidP="003B5DF6">
      <w:pPr>
        <w:pStyle w:val="ad"/>
        <w:ind w:firstLine="0"/>
        <w:jc w:val="center"/>
      </w:pPr>
      <w:bookmarkStart w:id="55" w:name="_Toc184502900"/>
      <w:bookmarkStart w:id="56" w:name="_Toc185536431"/>
      <w:bookmarkStart w:id="57" w:name="_Toc185537602"/>
      <w:bookmarkStart w:id="58" w:name="_Toc185537933"/>
      <w:bookmarkStart w:id="59" w:name="_Toc215260746"/>
      <w:bookmarkStart w:id="60" w:name="_Toc215260967"/>
      <w:bookmarkStart w:id="61" w:name="_Hlk184497881"/>
      <w:r w:rsidRPr="003B5DF6">
        <w:t>UML-диаграмма вариантов использования приложения</w:t>
      </w:r>
      <w:bookmarkEnd w:id="55"/>
      <w:bookmarkEnd w:id="56"/>
      <w:bookmarkEnd w:id="57"/>
      <w:bookmarkEnd w:id="58"/>
      <w:bookmarkEnd w:id="59"/>
      <w:bookmarkEnd w:id="60"/>
    </w:p>
    <w:bookmarkEnd w:id="61"/>
    <w:p w:rsidR="003F290B" w:rsidRDefault="003F290B" w:rsidP="003F290B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 w:rsidRPr="00671E3E">
        <w:rPr>
          <w:rFonts w:cstheme="majorBidi"/>
          <w:b/>
          <w:bCs/>
          <w:noProof/>
          <w:sz w:val="32"/>
          <w:szCs w:val="32"/>
          <w:lang w:eastAsia="ru-RU"/>
        </w:rPr>
        <w:drawing>
          <wp:inline distT="0" distB="0" distL="0" distR="0" wp14:anchorId="4CA29B1B" wp14:editId="15253EFE">
            <wp:extent cx="5540319" cy="639127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9483"/>
                    <a:stretch/>
                  </pic:blipFill>
                  <pic:spPr bwMode="auto">
                    <a:xfrm>
                      <a:off x="0" y="0"/>
                      <a:ext cx="5540319" cy="639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290B" w:rsidRDefault="003F290B" w:rsidP="003F290B">
      <w:pPr>
        <w:pStyle w:val="af"/>
        <w:jc w:val="center"/>
        <w:rPr>
          <w:rFonts w:cs="Times New Roman"/>
          <w:i w:val="0"/>
          <w:iCs w:val="0"/>
          <w:sz w:val="28"/>
          <w:szCs w:val="28"/>
        </w:rPr>
      </w:pPr>
      <w:r w:rsidRPr="00781B62">
        <w:rPr>
          <w:rFonts w:cs="Times New Roman"/>
          <w:i w:val="0"/>
          <w:iCs w:val="0"/>
          <w:sz w:val="28"/>
          <w:szCs w:val="28"/>
        </w:rPr>
        <w:t xml:space="preserve">Рисунок </w:t>
      </w:r>
      <w:r>
        <w:rPr>
          <w:rFonts w:cs="Times New Roman"/>
          <w:i w:val="0"/>
          <w:iCs w:val="0"/>
          <w:sz w:val="28"/>
          <w:szCs w:val="28"/>
        </w:rPr>
        <w:t xml:space="preserve">2 - </w:t>
      </w:r>
      <w:r w:rsidRPr="00781B62">
        <w:rPr>
          <w:rFonts w:cs="Times New Roman"/>
          <w:i w:val="0"/>
          <w:iCs w:val="0"/>
          <w:sz w:val="28"/>
          <w:szCs w:val="28"/>
        </w:rPr>
        <w:t>UML-диаграмма вариантов использования приложения</w:t>
      </w:r>
    </w:p>
    <w:p w:rsidR="003F290B" w:rsidRDefault="003F290B" w:rsidP="003F290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cs="Times New Roman"/>
          <w:i/>
          <w:iCs/>
          <w:sz w:val="28"/>
          <w:szCs w:val="28"/>
        </w:rPr>
        <w:br w:type="page"/>
      </w:r>
    </w:p>
    <w:p w:rsidR="003F290B" w:rsidRPr="003B5DF6" w:rsidRDefault="003F290B" w:rsidP="003B5DF6">
      <w:pPr>
        <w:pStyle w:val="2"/>
        <w:jc w:val="center"/>
        <w:rPr>
          <w:sz w:val="28"/>
        </w:rPr>
      </w:pPr>
      <w:bookmarkStart w:id="62" w:name="_Toc184502901"/>
      <w:bookmarkStart w:id="63" w:name="_Toc185537934"/>
      <w:bookmarkStart w:id="64" w:name="_Toc215520342"/>
      <w:r w:rsidRPr="003B5DF6">
        <w:rPr>
          <w:sz w:val="28"/>
        </w:rPr>
        <w:lastRenderedPageBreak/>
        <w:t>Приложение Б3</w:t>
      </w:r>
      <w:bookmarkEnd w:id="62"/>
      <w:bookmarkEnd w:id="63"/>
      <w:bookmarkEnd w:id="64"/>
    </w:p>
    <w:p w:rsidR="003F290B" w:rsidRPr="003B5DF6" w:rsidRDefault="003F290B" w:rsidP="003B5DF6">
      <w:pPr>
        <w:pStyle w:val="ad"/>
        <w:ind w:firstLine="0"/>
        <w:jc w:val="center"/>
      </w:pPr>
      <w:bookmarkStart w:id="65" w:name="_Toc184502902"/>
      <w:bookmarkStart w:id="66" w:name="_Toc185536433"/>
      <w:bookmarkStart w:id="67" w:name="_Toc185537604"/>
      <w:bookmarkStart w:id="68" w:name="_Toc185537935"/>
      <w:bookmarkStart w:id="69" w:name="_Toc215260747"/>
      <w:bookmarkStart w:id="70" w:name="_Toc215260968"/>
      <w:r w:rsidRPr="003B5DF6">
        <w:t xml:space="preserve">UML-диаграмма </w:t>
      </w:r>
      <w:bookmarkEnd w:id="65"/>
      <w:r w:rsidRPr="003B5DF6">
        <w:t>состояния сервера</w:t>
      </w:r>
      <w:bookmarkEnd w:id="66"/>
      <w:bookmarkEnd w:id="67"/>
      <w:bookmarkEnd w:id="68"/>
      <w:bookmarkEnd w:id="69"/>
      <w:bookmarkEnd w:id="70"/>
    </w:p>
    <w:p w:rsidR="003F290B" w:rsidRPr="00F1685F" w:rsidRDefault="003F290B" w:rsidP="003F290B">
      <w:pPr>
        <w:keepNext/>
        <w:widowControl w:val="0"/>
        <w:spacing w:after="0"/>
        <w:jc w:val="center"/>
        <w:rPr>
          <w:rFonts w:eastAsia="Times New Roman"/>
          <w:bCs/>
        </w:rPr>
      </w:pPr>
      <w:r w:rsidRPr="00CC5877">
        <w:rPr>
          <w:rFonts w:eastAsia="Times New Roman"/>
          <w:bCs/>
          <w:noProof/>
          <w:lang w:eastAsia="ru-RU"/>
        </w:rPr>
        <w:drawing>
          <wp:inline distT="0" distB="0" distL="0" distR="0" wp14:anchorId="50EE4421" wp14:editId="5FB8861F">
            <wp:extent cx="3822991" cy="6631387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7750" cy="66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90B" w:rsidRPr="00442DFA" w:rsidRDefault="003F290B" w:rsidP="003F290B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442DFA">
        <w:rPr>
          <w:rFonts w:ascii="Times New Roman" w:eastAsia="Times New Roman" w:hAnsi="Times New Roman" w:cs="Times New Roman"/>
          <w:bCs/>
          <w:sz w:val="28"/>
        </w:rPr>
        <w:t>Рисунок 3 - UML-диаграмма состояния сервера</w:t>
      </w:r>
    </w:p>
    <w:p w:rsidR="003F290B" w:rsidRDefault="003F290B" w:rsidP="003F290B">
      <w:pPr>
        <w:rPr>
          <w:rFonts w:eastAsia="Times New Roman"/>
          <w:bCs/>
        </w:rPr>
      </w:pPr>
      <w:r>
        <w:rPr>
          <w:rFonts w:eastAsia="Times New Roman"/>
          <w:bCs/>
        </w:rPr>
        <w:br w:type="page"/>
      </w:r>
    </w:p>
    <w:p w:rsidR="003F290B" w:rsidRPr="003B5DF6" w:rsidRDefault="003F290B" w:rsidP="003B5DF6">
      <w:pPr>
        <w:pStyle w:val="2"/>
        <w:jc w:val="center"/>
        <w:rPr>
          <w:sz w:val="28"/>
        </w:rPr>
      </w:pPr>
      <w:bookmarkStart w:id="71" w:name="_Toc184502903"/>
      <w:bookmarkStart w:id="72" w:name="_Toc185537936"/>
      <w:bookmarkStart w:id="73" w:name="_Toc215260748"/>
      <w:bookmarkStart w:id="74" w:name="_Toc215260969"/>
      <w:bookmarkStart w:id="75" w:name="_Toc215520343"/>
      <w:r w:rsidRPr="003B5DF6">
        <w:rPr>
          <w:sz w:val="28"/>
        </w:rPr>
        <w:lastRenderedPageBreak/>
        <w:t>Приложение Б4</w:t>
      </w:r>
      <w:bookmarkEnd w:id="71"/>
      <w:bookmarkEnd w:id="72"/>
      <w:bookmarkEnd w:id="73"/>
      <w:bookmarkEnd w:id="74"/>
      <w:bookmarkEnd w:id="75"/>
    </w:p>
    <w:p w:rsidR="003F290B" w:rsidRPr="003B5DF6" w:rsidRDefault="003F290B" w:rsidP="003B5DF6">
      <w:pPr>
        <w:pStyle w:val="ad"/>
        <w:jc w:val="center"/>
      </w:pPr>
      <w:bookmarkStart w:id="76" w:name="_Toc184502904"/>
      <w:bookmarkStart w:id="77" w:name="_Toc185536435"/>
      <w:bookmarkStart w:id="78" w:name="_Toc185537606"/>
      <w:bookmarkStart w:id="79" w:name="_Toc185537937"/>
      <w:bookmarkStart w:id="80" w:name="_Toc215260749"/>
      <w:bookmarkStart w:id="81" w:name="_Toc215260970"/>
      <w:r w:rsidRPr="003B5DF6">
        <w:t xml:space="preserve">UML-диаграмма </w:t>
      </w:r>
      <w:bookmarkEnd w:id="76"/>
      <w:r w:rsidRPr="003B5DF6">
        <w:t>развертывания</w:t>
      </w:r>
      <w:bookmarkEnd w:id="77"/>
      <w:bookmarkEnd w:id="78"/>
      <w:bookmarkEnd w:id="79"/>
      <w:bookmarkEnd w:id="80"/>
      <w:bookmarkEnd w:id="81"/>
    </w:p>
    <w:p w:rsidR="003F290B" w:rsidRPr="00F1685F" w:rsidRDefault="003F290B" w:rsidP="003F290B">
      <w:pPr>
        <w:widowControl w:val="0"/>
        <w:spacing w:after="0"/>
        <w:ind w:left="-993"/>
        <w:jc w:val="center"/>
        <w:rPr>
          <w:rFonts w:eastAsia="Times New Roman"/>
          <w:bCs/>
        </w:rPr>
      </w:pPr>
      <w:r>
        <w:rPr>
          <w:rFonts w:eastAsia="Times New Roman"/>
          <w:bCs/>
          <w:noProof/>
          <w:lang w:eastAsia="ru-RU"/>
        </w:rPr>
        <w:drawing>
          <wp:inline distT="0" distB="0" distL="0" distR="0" wp14:anchorId="44FE2ED3" wp14:editId="66572D24">
            <wp:extent cx="5475605" cy="1435100"/>
            <wp:effectExtent l="0" t="0" r="0" b="0"/>
            <wp:docPr id="1" name="Рисунок 1" descr="Диаграмма без наз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2" descr="Диаграмма без названия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290B" w:rsidRPr="003B5DF6" w:rsidRDefault="003F290B" w:rsidP="003B5DF6">
      <w:pPr>
        <w:pStyle w:val="ad"/>
        <w:jc w:val="center"/>
      </w:pPr>
      <w:r w:rsidRPr="003B5DF6">
        <w:t>Рисунок 4 - UML-диаграмма развертывания</w:t>
      </w:r>
    </w:p>
    <w:p w:rsidR="003F290B" w:rsidRPr="003B5DF6" w:rsidRDefault="003F290B" w:rsidP="003B5DF6">
      <w:pPr>
        <w:pStyle w:val="ad"/>
        <w:jc w:val="center"/>
      </w:pPr>
    </w:p>
    <w:p w:rsidR="003F290B" w:rsidRPr="003B5DF6" w:rsidRDefault="003F290B" w:rsidP="003B5DF6">
      <w:pPr>
        <w:pStyle w:val="2"/>
        <w:jc w:val="center"/>
        <w:rPr>
          <w:sz w:val="28"/>
        </w:rPr>
      </w:pPr>
      <w:bookmarkStart w:id="82" w:name="_Toc185537938"/>
      <w:bookmarkStart w:id="83" w:name="_Toc215260750"/>
      <w:bookmarkStart w:id="84" w:name="_Toc215260971"/>
      <w:bookmarkStart w:id="85" w:name="_Toc215520344"/>
      <w:r w:rsidRPr="003B5DF6">
        <w:rPr>
          <w:sz w:val="28"/>
        </w:rPr>
        <w:t>Приложение Б5</w:t>
      </w:r>
      <w:bookmarkEnd w:id="82"/>
      <w:bookmarkEnd w:id="83"/>
      <w:bookmarkEnd w:id="84"/>
      <w:bookmarkEnd w:id="85"/>
    </w:p>
    <w:p w:rsidR="003F290B" w:rsidRPr="003B5DF6" w:rsidRDefault="003F290B" w:rsidP="003B5DF6">
      <w:pPr>
        <w:pStyle w:val="ad"/>
        <w:jc w:val="center"/>
      </w:pPr>
      <w:bookmarkStart w:id="86" w:name="_Toc184502906"/>
      <w:bookmarkStart w:id="87" w:name="_Toc185536437"/>
      <w:bookmarkStart w:id="88" w:name="_Toc185537608"/>
      <w:bookmarkStart w:id="89" w:name="_Toc185537939"/>
      <w:bookmarkStart w:id="90" w:name="_Toc215260751"/>
      <w:bookmarkStart w:id="91" w:name="_Toc215260972"/>
      <w:bookmarkStart w:id="92" w:name="_Hlk184497907"/>
      <w:r w:rsidRPr="003B5DF6">
        <w:t xml:space="preserve">UML-диаграмма </w:t>
      </w:r>
      <w:bookmarkEnd w:id="86"/>
      <w:r w:rsidRPr="003B5DF6">
        <w:t>аутентификации</w:t>
      </w:r>
      <w:bookmarkEnd w:id="87"/>
      <w:bookmarkEnd w:id="88"/>
      <w:bookmarkEnd w:id="89"/>
      <w:r w:rsidRPr="003B5DF6">
        <w:t xml:space="preserve"> пользователя</w:t>
      </w:r>
      <w:bookmarkEnd w:id="90"/>
      <w:bookmarkEnd w:id="91"/>
    </w:p>
    <w:bookmarkEnd w:id="92"/>
    <w:p w:rsidR="003F290B" w:rsidRPr="00F1685F" w:rsidRDefault="003F290B" w:rsidP="003F290B">
      <w:pPr>
        <w:widowControl w:val="0"/>
        <w:spacing w:after="0"/>
        <w:jc w:val="center"/>
        <w:rPr>
          <w:rFonts w:eastAsia="Times New Roman"/>
          <w:bCs/>
        </w:rPr>
      </w:pPr>
      <w:r w:rsidRPr="004B2A77">
        <w:rPr>
          <w:rFonts w:eastAsia="Times New Roman"/>
          <w:bCs/>
          <w:noProof/>
          <w:lang w:eastAsia="ru-RU"/>
        </w:rPr>
        <w:drawing>
          <wp:inline distT="0" distB="0" distL="0" distR="0" wp14:anchorId="396BABC6" wp14:editId="72A9A1C5">
            <wp:extent cx="5303520" cy="261131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7078" cy="261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90B" w:rsidRPr="003B5DF6" w:rsidRDefault="003F290B" w:rsidP="003B5DF6">
      <w:pPr>
        <w:pStyle w:val="ad"/>
        <w:jc w:val="center"/>
      </w:pPr>
      <w:bookmarkStart w:id="93" w:name="_GoBack"/>
      <w:r w:rsidRPr="003B5DF6">
        <w:t>Рисунок 5 - UML-диаграмма аутентификации пользователя</w:t>
      </w:r>
      <w:r w:rsidRPr="003B5DF6">
        <w:br w:type="page"/>
      </w:r>
    </w:p>
    <w:p w:rsidR="003F290B" w:rsidRPr="003B5DF6" w:rsidRDefault="003F290B" w:rsidP="003B5DF6">
      <w:pPr>
        <w:pStyle w:val="2"/>
        <w:jc w:val="center"/>
        <w:rPr>
          <w:sz w:val="32"/>
        </w:rPr>
      </w:pPr>
      <w:bookmarkStart w:id="94" w:name="_Toc185537940"/>
      <w:bookmarkStart w:id="95" w:name="_Toc215260752"/>
      <w:bookmarkStart w:id="96" w:name="_Toc215260973"/>
      <w:bookmarkStart w:id="97" w:name="_Toc215520345"/>
      <w:bookmarkEnd w:id="93"/>
      <w:r w:rsidRPr="003B5DF6">
        <w:rPr>
          <w:sz w:val="32"/>
        </w:rPr>
        <w:lastRenderedPageBreak/>
        <w:t>Приложение В</w:t>
      </w:r>
      <w:bookmarkEnd w:id="94"/>
      <w:bookmarkEnd w:id="95"/>
      <w:bookmarkEnd w:id="96"/>
      <w:bookmarkEnd w:id="97"/>
    </w:p>
    <w:p w:rsidR="003F290B" w:rsidRPr="00442DFA" w:rsidRDefault="003F290B" w:rsidP="003B5DF6">
      <w:pPr>
        <w:pStyle w:val="ad"/>
        <w:ind w:firstLine="0"/>
        <w:jc w:val="center"/>
      </w:pPr>
      <w:bookmarkStart w:id="98" w:name="_Toc185536439"/>
      <w:bookmarkStart w:id="99" w:name="_Toc185537610"/>
      <w:bookmarkStart w:id="100" w:name="_Toc185537941"/>
      <w:bookmarkStart w:id="101" w:name="_Toc215260753"/>
      <w:bookmarkStart w:id="102" w:name="_Toc215260974"/>
      <w:r w:rsidRPr="00442DFA">
        <w:t>(обязательное)</w:t>
      </w:r>
      <w:bookmarkEnd w:id="98"/>
      <w:bookmarkEnd w:id="99"/>
      <w:bookmarkEnd w:id="100"/>
      <w:bookmarkEnd w:id="101"/>
      <w:bookmarkEnd w:id="102"/>
    </w:p>
    <w:p w:rsidR="003F290B" w:rsidRPr="00442DFA" w:rsidRDefault="003F290B" w:rsidP="003B5DF6">
      <w:pPr>
        <w:pStyle w:val="ad"/>
        <w:ind w:firstLine="0"/>
        <w:jc w:val="center"/>
      </w:pPr>
      <w:bookmarkStart w:id="103" w:name="_Toc185536440"/>
      <w:bookmarkStart w:id="104" w:name="_Toc185537611"/>
      <w:bookmarkStart w:id="105" w:name="_Toc185537942"/>
      <w:bookmarkStart w:id="106" w:name="_Toc215260754"/>
      <w:bookmarkStart w:id="107" w:name="_Toc215260975"/>
      <w:r w:rsidRPr="00442DFA">
        <w:t>Результаты работы программы</w:t>
      </w:r>
      <w:bookmarkEnd w:id="103"/>
      <w:bookmarkEnd w:id="104"/>
      <w:bookmarkEnd w:id="105"/>
      <w:bookmarkEnd w:id="106"/>
      <w:bookmarkEnd w:id="107"/>
    </w:p>
    <w:p w:rsidR="003F290B" w:rsidRDefault="00C158C8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FAEC5A5" wp14:editId="44433B35">
            <wp:extent cx="3896139" cy="21220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4766" cy="21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8C8" w:rsidRDefault="00C158C8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6 - </w:t>
      </w:r>
      <w:r w:rsidRPr="00C158C8">
        <w:rPr>
          <w:rFonts w:ascii="Times New Roman" w:hAnsi="Times New Roman" w:cs="Times New Roman"/>
          <w:sz w:val="28"/>
        </w:rPr>
        <w:t>Работа сервера</w:t>
      </w:r>
    </w:p>
    <w:p w:rsidR="00C158C8" w:rsidRDefault="00C158C8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0F31463" wp14:editId="748F5B3A">
            <wp:extent cx="4147682" cy="2391189"/>
            <wp:effectExtent l="0" t="0" r="571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7031" cy="240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8C8" w:rsidRDefault="00C158C8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7 </w:t>
      </w:r>
      <w:r w:rsidR="00AB67D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</w:t>
      </w:r>
      <w:r w:rsidR="00AB67D3">
        <w:rPr>
          <w:rFonts w:ascii="Times New Roman" w:hAnsi="Times New Roman" w:cs="Times New Roman"/>
          <w:sz w:val="28"/>
        </w:rPr>
        <w:t>Меню входа</w:t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F130723" wp14:editId="6BB72527">
            <wp:extent cx="4182387" cy="120711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7672" cy="122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8 - </w:t>
      </w:r>
      <w:r w:rsidRPr="00AB67D3">
        <w:rPr>
          <w:rFonts w:ascii="Times New Roman" w:hAnsi="Times New Roman" w:cs="Times New Roman"/>
          <w:sz w:val="28"/>
        </w:rPr>
        <w:t>Меню клиента</w:t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58C9660" wp14:editId="054CC2A7">
            <wp:extent cx="3999507" cy="2142698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9283" cy="215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9 -</w:t>
      </w:r>
      <w:r w:rsidRPr="00AB67D3">
        <w:rPr>
          <w:rFonts w:ascii="Times New Roman" w:hAnsi="Times New Roman" w:cs="Times New Roman"/>
          <w:sz w:val="28"/>
        </w:rPr>
        <w:t>Просмотр товаров</w:t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41867E3" wp14:editId="7BE85A34">
            <wp:extent cx="3967701" cy="210507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98896" cy="212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10 - </w:t>
      </w:r>
      <w:r w:rsidRPr="00AB67D3">
        <w:rPr>
          <w:rFonts w:ascii="Times New Roman" w:hAnsi="Times New Roman" w:cs="Times New Roman"/>
          <w:sz w:val="28"/>
        </w:rPr>
        <w:t>Переписка с поставщиком</w:t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844BC5B" wp14:editId="6B14EBDE">
            <wp:extent cx="4171535" cy="2450382"/>
            <wp:effectExtent l="0" t="0" r="63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89802" cy="246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11 – Сбор корзины</w:t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19A3148" wp14:editId="06E1AF93">
            <wp:extent cx="4071498" cy="236965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0672" cy="23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12 – </w:t>
      </w:r>
      <w:r w:rsidRPr="00AB67D3">
        <w:rPr>
          <w:rFonts w:ascii="Times New Roman" w:hAnsi="Times New Roman" w:cs="Times New Roman"/>
          <w:sz w:val="28"/>
        </w:rPr>
        <w:t>Корзина</w:t>
      </w:r>
    </w:p>
    <w:p w:rsidR="00AB67D3" w:rsidRPr="00AB67D3" w:rsidRDefault="00AB67D3" w:rsidP="00C158C8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noProof/>
          <w:lang w:eastAsia="ru-RU"/>
        </w:rPr>
        <w:drawing>
          <wp:inline distT="0" distB="0" distL="0" distR="0" wp14:anchorId="7E527D79" wp14:editId="06D22B35">
            <wp:extent cx="4116028" cy="2334508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32659" cy="234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13 - </w:t>
      </w:r>
      <w:r w:rsidRPr="00AB67D3">
        <w:rPr>
          <w:rFonts w:ascii="Times New Roman" w:hAnsi="Times New Roman" w:cs="Times New Roman"/>
          <w:sz w:val="28"/>
        </w:rPr>
        <w:t>Меню поставщика</w:t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2DC3E84" wp14:editId="5E758E3C">
            <wp:extent cx="4301655" cy="2746829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18795" cy="275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14 - </w:t>
      </w:r>
      <w:r w:rsidRPr="00AB67D3">
        <w:rPr>
          <w:rFonts w:ascii="Times New Roman" w:hAnsi="Times New Roman" w:cs="Times New Roman"/>
          <w:sz w:val="28"/>
        </w:rPr>
        <w:t>Товары поста</w:t>
      </w:r>
      <w:r>
        <w:rPr>
          <w:rFonts w:ascii="Times New Roman" w:hAnsi="Times New Roman" w:cs="Times New Roman"/>
          <w:sz w:val="28"/>
        </w:rPr>
        <w:t>в</w:t>
      </w:r>
      <w:r w:rsidRPr="00AB67D3">
        <w:rPr>
          <w:rFonts w:ascii="Times New Roman" w:hAnsi="Times New Roman" w:cs="Times New Roman"/>
          <w:sz w:val="28"/>
        </w:rPr>
        <w:t>щика</w:t>
      </w:r>
    </w:p>
    <w:p w:rsidR="00AB67D3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96B90D7" wp14:editId="52A743E3">
            <wp:extent cx="4517141" cy="271009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31637" cy="27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7D3" w:rsidRPr="00442DFA" w:rsidRDefault="00AB67D3" w:rsidP="00C158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15 - </w:t>
      </w:r>
      <w:r w:rsidRPr="00AB67D3">
        <w:rPr>
          <w:rFonts w:ascii="Times New Roman" w:hAnsi="Times New Roman" w:cs="Times New Roman"/>
          <w:sz w:val="28"/>
        </w:rPr>
        <w:t>Рейтинг поставщика</w:t>
      </w:r>
    </w:p>
    <w:p w:rsidR="00BD5376" w:rsidRDefault="00226562"/>
    <w:sectPr w:rsidR="00BD5376" w:rsidSect="00A36B33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6D7718"/>
    <w:multiLevelType w:val="multilevel"/>
    <w:tmpl w:val="5330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82337"/>
    <w:multiLevelType w:val="multilevel"/>
    <w:tmpl w:val="43D6E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CD7557"/>
    <w:multiLevelType w:val="multilevel"/>
    <w:tmpl w:val="D5B0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F3A65"/>
    <w:multiLevelType w:val="hybridMultilevel"/>
    <w:tmpl w:val="EF204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801C9"/>
    <w:multiLevelType w:val="hybridMultilevel"/>
    <w:tmpl w:val="35D47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E71C39"/>
    <w:multiLevelType w:val="multilevel"/>
    <w:tmpl w:val="D9F65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3064B4"/>
    <w:multiLevelType w:val="multilevel"/>
    <w:tmpl w:val="2ACA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543868"/>
    <w:multiLevelType w:val="multilevel"/>
    <w:tmpl w:val="26EE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E4B2D"/>
    <w:multiLevelType w:val="hybridMultilevel"/>
    <w:tmpl w:val="6E3694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24507"/>
    <w:multiLevelType w:val="multilevel"/>
    <w:tmpl w:val="E41A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535FFC"/>
    <w:multiLevelType w:val="hybridMultilevel"/>
    <w:tmpl w:val="23F49C6A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28A5920"/>
    <w:multiLevelType w:val="multilevel"/>
    <w:tmpl w:val="E756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855F2"/>
    <w:multiLevelType w:val="hybridMultilevel"/>
    <w:tmpl w:val="CC86A8A2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1C180332"/>
    <w:multiLevelType w:val="multilevel"/>
    <w:tmpl w:val="ADFE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614A6F"/>
    <w:multiLevelType w:val="multilevel"/>
    <w:tmpl w:val="B6CE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38500F"/>
    <w:multiLevelType w:val="multilevel"/>
    <w:tmpl w:val="23D8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5C3914"/>
    <w:multiLevelType w:val="hybridMultilevel"/>
    <w:tmpl w:val="F5F6A9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8475A3D"/>
    <w:multiLevelType w:val="hybridMultilevel"/>
    <w:tmpl w:val="57C0E5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072718"/>
    <w:multiLevelType w:val="hybridMultilevel"/>
    <w:tmpl w:val="8C18E8D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FD5FF4"/>
    <w:multiLevelType w:val="multilevel"/>
    <w:tmpl w:val="26EE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7C6886"/>
    <w:multiLevelType w:val="hybridMultilevel"/>
    <w:tmpl w:val="5C84AE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FA4CF4"/>
    <w:multiLevelType w:val="multilevel"/>
    <w:tmpl w:val="B566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F03F8"/>
    <w:multiLevelType w:val="hybridMultilevel"/>
    <w:tmpl w:val="C2921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6A7092"/>
    <w:multiLevelType w:val="multilevel"/>
    <w:tmpl w:val="B4F8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B36529"/>
    <w:multiLevelType w:val="hybridMultilevel"/>
    <w:tmpl w:val="403E1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BD206E"/>
    <w:multiLevelType w:val="hybridMultilevel"/>
    <w:tmpl w:val="B0621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C36788"/>
    <w:multiLevelType w:val="multilevel"/>
    <w:tmpl w:val="C1AA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C5B84"/>
    <w:multiLevelType w:val="multilevel"/>
    <w:tmpl w:val="26EE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977D0A"/>
    <w:multiLevelType w:val="multilevel"/>
    <w:tmpl w:val="80A8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A33DE3"/>
    <w:multiLevelType w:val="hybridMultilevel"/>
    <w:tmpl w:val="DFD0B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B90812"/>
    <w:multiLevelType w:val="multilevel"/>
    <w:tmpl w:val="A20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1935CF"/>
    <w:multiLevelType w:val="hybridMultilevel"/>
    <w:tmpl w:val="F5B27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F75C4F"/>
    <w:multiLevelType w:val="multilevel"/>
    <w:tmpl w:val="26EE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DB6795"/>
    <w:multiLevelType w:val="hybridMultilevel"/>
    <w:tmpl w:val="3DB6E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4B7076"/>
    <w:multiLevelType w:val="multilevel"/>
    <w:tmpl w:val="3B581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465FAD"/>
    <w:multiLevelType w:val="multilevel"/>
    <w:tmpl w:val="49686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894DA6"/>
    <w:multiLevelType w:val="hybridMultilevel"/>
    <w:tmpl w:val="2DE061A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E6B1057"/>
    <w:multiLevelType w:val="multilevel"/>
    <w:tmpl w:val="09569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4"/>
  </w:num>
  <w:num w:numId="3">
    <w:abstractNumId w:val="30"/>
  </w:num>
  <w:num w:numId="4">
    <w:abstractNumId w:val="28"/>
  </w:num>
  <w:num w:numId="5">
    <w:abstractNumId w:val="23"/>
  </w:num>
  <w:num w:numId="6">
    <w:abstractNumId w:val="2"/>
  </w:num>
  <w:num w:numId="7">
    <w:abstractNumId w:val="15"/>
  </w:num>
  <w:num w:numId="8">
    <w:abstractNumId w:val="34"/>
  </w:num>
  <w:num w:numId="9">
    <w:abstractNumId w:val="6"/>
  </w:num>
  <w:num w:numId="10">
    <w:abstractNumId w:val="5"/>
  </w:num>
  <w:num w:numId="11">
    <w:abstractNumId w:val="1"/>
  </w:num>
  <w:num w:numId="12">
    <w:abstractNumId w:val="26"/>
  </w:num>
  <w:num w:numId="13">
    <w:abstractNumId w:val="37"/>
  </w:num>
  <w:num w:numId="14">
    <w:abstractNumId w:val="31"/>
  </w:num>
  <w:num w:numId="15">
    <w:abstractNumId w:val="18"/>
  </w:num>
  <w:num w:numId="16">
    <w:abstractNumId w:val="33"/>
  </w:num>
  <w:num w:numId="17">
    <w:abstractNumId w:val="27"/>
  </w:num>
  <w:num w:numId="18">
    <w:abstractNumId w:val="19"/>
  </w:num>
  <w:num w:numId="19">
    <w:abstractNumId w:val="12"/>
  </w:num>
  <w:num w:numId="20">
    <w:abstractNumId w:val="10"/>
  </w:num>
  <w:num w:numId="21">
    <w:abstractNumId w:val="32"/>
  </w:num>
  <w:num w:numId="22">
    <w:abstractNumId w:val="25"/>
  </w:num>
  <w:num w:numId="23">
    <w:abstractNumId w:val="17"/>
  </w:num>
  <w:num w:numId="24">
    <w:abstractNumId w:val="3"/>
  </w:num>
  <w:num w:numId="25">
    <w:abstractNumId w:val="29"/>
  </w:num>
  <w:num w:numId="26">
    <w:abstractNumId w:val="4"/>
  </w:num>
  <w:num w:numId="27">
    <w:abstractNumId w:val="22"/>
  </w:num>
  <w:num w:numId="28">
    <w:abstractNumId w:val="16"/>
  </w:num>
  <w:num w:numId="29">
    <w:abstractNumId w:val="36"/>
  </w:num>
  <w:num w:numId="30">
    <w:abstractNumId w:val="20"/>
  </w:num>
  <w:num w:numId="31">
    <w:abstractNumId w:val="8"/>
  </w:num>
  <w:num w:numId="32">
    <w:abstractNumId w:val="24"/>
  </w:num>
  <w:num w:numId="33">
    <w:abstractNumId w:val="7"/>
  </w:num>
  <w:num w:numId="34">
    <w:abstractNumId w:val="13"/>
  </w:num>
  <w:num w:numId="35">
    <w:abstractNumId w:val="0"/>
  </w:num>
  <w:num w:numId="36">
    <w:abstractNumId w:val="21"/>
  </w:num>
  <w:num w:numId="37">
    <w:abstractNumId w:val="35"/>
  </w:num>
  <w:num w:numId="38">
    <w:abstractNumId w:val="11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290B"/>
    <w:rsid w:val="00000287"/>
    <w:rsid w:val="000862E0"/>
    <w:rsid w:val="00095001"/>
    <w:rsid w:val="00226562"/>
    <w:rsid w:val="002F4C52"/>
    <w:rsid w:val="003B5DF6"/>
    <w:rsid w:val="003F290B"/>
    <w:rsid w:val="00704B39"/>
    <w:rsid w:val="00743E41"/>
    <w:rsid w:val="00AB67D3"/>
    <w:rsid w:val="00C15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93718B-E4F8-47A2-9CA4-0E5E0DB3B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90B"/>
  </w:style>
  <w:style w:type="paragraph" w:styleId="1">
    <w:name w:val="heading 1"/>
    <w:basedOn w:val="a"/>
    <w:next w:val="a"/>
    <w:link w:val="10"/>
    <w:uiPriority w:val="9"/>
    <w:qFormat/>
    <w:rsid w:val="003F29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F29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F29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3F290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rsid w:val="003F290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290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F290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290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3F290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3F290B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ds-markdown-paragraph">
    <w:name w:val="ds-markdown-paragraph"/>
    <w:basedOn w:val="a"/>
    <w:rsid w:val="003F29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3F290B"/>
    <w:rPr>
      <w:b/>
      <w:bCs/>
    </w:rPr>
  </w:style>
  <w:style w:type="character" w:styleId="HTML">
    <w:name w:val="HTML Code"/>
    <w:basedOn w:val="a0"/>
    <w:uiPriority w:val="99"/>
    <w:semiHidden/>
    <w:unhideWhenUsed/>
    <w:rsid w:val="003F290B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290B"/>
  </w:style>
  <w:style w:type="paragraph" w:styleId="HTML0">
    <w:name w:val="HTML Preformatted"/>
    <w:basedOn w:val="a"/>
    <w:link w:val="HTML1"/>
    <w:uiPriority w:val="99"/>
    <w:semiHidden/>
    <w:unhideWhenUsed/>
    <w:rsid w:val="003F29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290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F290B"/>
  </w:style>
  <w:style w:type="character" w:styleId="a4">
    <w:name w:val="Hyperlink"/>
    <w:basedOn w:val="a0"/>
    <w:uiPriority w:val="99"/>
    <w:unhideWhenUsed/>
    <w:rsid w:val="003F290B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3F290B"/>
    <w:rPr>
      <w:color w:val="800080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3F29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3F290B"/>
    <w:rPr>
      <w:rFonts w:ascii="Segoe UI" w:hAnsi="Segoe UI" w:cs="Segoe UI"/>
      <w:sz w:val="18"/>
      <w:szCs w:val="18"/>
    </w:rPr>
  </w:style>
  <w:style w:type="paragraph" w:styleId="a8">
    <w:name w:val="List Paragraph"/>
    <w:basedOn w:val="a"/>
    <w:uiPriority w:val="34"/>
    <w:qFormat/>
    <w:rsid w:val="003F290B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3F290B"/>
    <w:pPr>
      <w:outlineLvl w:val="9"/>
    </w:pPr>
    <w:rPr>
      <w:lang w:eastAsia="ru-RU"/>
    </w:rPr>
  </w:style>
  <w:style w:type="paragraph" w:styleId="aa">
    <w:name w:val="footnote text"/>
    <w:basedOn w:val="a"/>
    <w:link w:val="ab"/>
    <w:uiPriority w:val="99"/>
    <w:semiHidden/>
    <w:unhideWhenUsed/>
    <w:rsid w:val="003F290B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F290B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F290B"/>
    <w:rPr>
      <w:vertAlign w:val="superscript"/>
    </w:rPr>
  </w:style>
  <w:style w:type="paragraph" w:styleId="ad">
    <w:name w:val="Body Text"/>
    <w:basedOn w:val="a"/>
    <w:link w:val="ae"/>
    <w:uiPriority w:val="1"/>
    <w:qFormat/>
    <w:rsid w:val="003F290B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e">
    <w:name w:val="Основной текст Знак"/>
    <w:basedOn w:val="a0"/>
    <w:link w:val="ad"/>
    <w:uiPriority w:val="1"/>
    <w:rsid w:val="003F290B"/>
    <w:rPr>
      <w:rFonts w:ascii="Times New Roman" w:eastAsia="Times New Roman" w:hAnsi="Times New Roman" w:cs="Times New Roman"/>
      <w:sz w:val="28"/>
      <w:szCs w:val="28"/>
    </w:rPr>
  </w:style>
  <w:style w:type="paragraph" w:styleId="af">
    <w:name w:val="caption"/>
    <w:basedOn w:val="a"/>
    <w:qFormat/>
    <w:rsid w:val="003F290B"/>
    <w:pPr>
      <w:widowControl w:val="0"/>
      <w:suppressLineNumbers/>
      <w:suppressAutoHyphens/>
      <w:spacing w:before="120" w:after="120" w:line="240" w:lineRule="auto"/>
    </w:pPr>
    <w:rPr>
      <w:rFonts w:ascii="Times New Roman" w:eastAsia="Times New Roman" w:hAnsi="Times New Roman" w:cs="Arial Unicode MS"/>
      <w:i/>
      <w:iCs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3F290B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3F290B"/>
    <w:pPr>
      <w:spacing w:before="240" w:after="0"/>
    </w:pPr>
    <w:rPr>
      <w:rFonts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3F290B"/>
    <w:pPr>
      <w:spacing w:after="0"/>
      <w:ind w:left="220"/>
    </w:pPr>
    <w:rPr>
      <w:rFonts w:cstheme="minorHAnsi"/>
      <w:sz w:val="20"/>
      <w:szCs w:val="20"/>
    </w:rPr>
  </w:style>
  <w:style w:type="paragraph" w:customStyle="1" w:styleId="12">
    <w:name w:val="Стиль1"/>
    <w:basedOn w:val="4"/>
    <w:link w:val="13"/>
    <w:qFormat/>
    <w:rsid w:val="003F290B"/>
    <w:pPr>
      <w:jc w:val="center"/>
    </w:pPr>
    <w:rPr>
      <w:sz w:val="32"/>
    </w:rPr>
  </w:style>
  <w:style w:type="paragraph" w:styleId="41">
    <w:name w:val="toc 4"/>
    <w:basedOn w:val="a"/>
    <w:next w:val="a"/>
    <w:autoRedefine/>
    <w:uiPriority w:val="39"/>
    <w:unhideWhenUsed/>
    <w:rsid w:val="003F290B"/>
    <w:pPr>
      <w:spacing w:after="0"/>
      <w:ind w:left="440"/>
    </w:pPr>
    <w:rPr>
      <w:rFonts w:cstheme="minorHAnsi"/>
      <w:sz w:val="20"/>
      <w:szCs w:val="20"/>
    </w:rPr>
  </w:style>
  <w:style w:type="character" w:customStyle="1" w:styleId="13">
    <w:name w:val="Стиль1 Знак"/>
    <w:basedOn w:val="40"/>
    <w:link w:val="12"/>
    <w:rsid w:val="003F290B"/>
    <w:rPr>
      <w:rFonts w:ascii="Times New Roman" w:eastAsia="Times New Roman" w:hAnsi="Times New Roman" w:cs="Times New Roman"/>
      <w:b/>
      <w:bCs/>
      <w:sz w:val="32"/>
      <w:szCs w:val="24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3F290B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3F290B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3F290B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3F290B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3F290B"/>
    <w:pPr>
      <w:spacing w:after="0"/>
      <w:ind w:left="154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27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32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17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958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3361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54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7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8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7036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91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393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57148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83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58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65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53502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77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97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5440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65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452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542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0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1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76848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55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4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7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4569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184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8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62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2614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15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20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1133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46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406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95119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00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04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67745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21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85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63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2187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911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1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8450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8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367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01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96923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0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1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59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3345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4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79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02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63092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9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42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6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37591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35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3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74260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960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1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73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5935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9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01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70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24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86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2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en-us/aspnet/core/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hyperlink" Target="http://localhost:8080/" TargetMode="External"/><Relationship Id="rId12" Type="http://schemas.openxmlformats.org/officeDocument/2006/relationships/hyperlink" Target="https://asp.net/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newtonsoft.com/json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80/" TargetMode="External"/><Relationship Id="rId11" Type="http://schemas.openxmlformats.org/officeDocument/2006/relationships/hyperlink" Target="https://metanit.com/sharp/" TargetMode="External"/><Relationship Id="rId24" Type="http://schemas.openxmlformats.org/officeDocument/2006/relationships/image" Target="media/image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otnet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10" Type="http://schemas.openxmlformats.org/officeDocument/2006/relationships/hyperlink" Target="https://tools.ietf.org/html/rfc7230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hyperlink" Target="https://www.sqlite.org/docs.html" TargetMode="External"/><Relationship Id="rId14" Type="http://schemas.openxmlformats.org/officeDocument/2006/relationships/hyperlink" Target="https://stackoverflow.com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8" Type="http://schemas.openxmlformats.org/officeDocument/2006/relationships/hyperlink" Target="https://docs.microsoft.com/en-us/dot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10E36-81FB-457C-97C8-2940D9FCF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7452</Words>
  <Characters>42480</Characters>
  <Application>Microsoft Office Word</Application>
  <DocSecurity>0</DocSecurity>
  <Lines>354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Sergunov</dc:creator>
  <cp:keywords/>
  <dc:description/>
  <cp:lastModifiedBy>Maxim Sergunov</cp:lastModifiedBy>
  <cp:revision>2</cp:revision>
  <dcterms:created xsi:type="dcterms:W3CDTF">2025-12-01T19:30:00Z</dcterms:created>
  <dcterms:modified xsi:type="dcterms:W3CDTF">2025-12-01T19:30:00Z</dcterms:modified>
</cp:coreProperties>
</file>