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2"/>
        <w:ind w:firstLine="720"/>
        <w:rPr>
          <w:sz w:val="24"/>
          <w:szCs w:val="24"/>
        </w:rPr>
      </w:pPr>
      <w:r>
        <w:rPr>
          <w:sz w:val="24"/>
          <w:szCs w:val="24"/>
        </w:rPr>
        <w:t>ПРАКТИЧЕСКАЯ РАБОТА</w:t>
      </w:r>
    </w:p>
    <w:p>
      <w:pPr>
        <w:pStyle w:val="style0"/>
        <w:jc w:val="center"/>
        <w:rPr>
          <w:sz w:val="24"/>
          <w:szCs w:val="24"/>
        </w:rPr>
      </w:pPr>
    </w:p>
    <w:p>
      <w:pPr>
        <w:pStyle w:val="style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Устн</w:t>
      </w:r>
      <w:r>
        <w:rPr>
          <w:b/>
          <w:sz w:val="24"/>
          <w:szCs w:val="24"/>
        </w:rPr>
        <w:t>ая коммуникация. П</w:t>
      </w:r>
      <w:r>
        <w:rPr>
          <w:b/>
          <w:sz w:val="24"/>
          <w:szCs w:val="24"/>
        </w:rPr>
        <w:t>убличное выступление</w:t>
      </w:r>
      <w:r>
        <w:rPr>
          <w:b/>
          <w:sz w:val="24"/>
          <w:szCs w:val="24"/>
        </w:rPr>
        <w:t>.</w:t>
      </w:r>
    </w:p>
    <w:p>
      <w:pPr>
        <w:pStyle w:val="style0"/>
        <w:jc w:val="center"/>
        <w:rPr>
          <w:b/>
          <w:sz w:val="24"/>
          <w:szCs w:val="24"/>
        </w:rPr>
      </w:pPr>
    </w:p>
    <w:p>
      <w:pPr>
        <w:pStyle w:val="style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Цель: овладеть навыками практического использования различных видов устной речи, добиться максимального эффекта в конкретной </w:t>
      </w:r>
      <w:r>
        <w:rPr>
          <w:b/>
          <w:sz w:val="24"/>
          <w:szCs w:val="24"/>
        </w:rPr>
        <w:t xml:space="preserve">коммуникативной </w:t>
      </w:r>
      <w:r>
        <w:rPr>
          <w:b/>
          <w:sz w:val="24"/>
          <w:szCs w:val="24"/>
        </w:rPr>
        <w:t>ситуации, овладеть навыками эффективного устного речевого воздействия с учетом типа выступления в конкретной ситуации общения</w:t>
      </w:r>
    </w:p>
    <w:p>
      <w:pPr>
        <w:pStyle w:val="style1"/>
        <w:ind w:left="0"/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Теоретическая часть</w:t>
      </w:r>
    </w:p>
    <w:p>
      <w:pPr>
        <w:pStyle w:val="style0"/>
        <w:jc w:val="both"/>
        <w:rPr>
          <w:sz w:val="24"/>
          <w:szCs w:val="24"/>
        </w:rPr>
      </w:pPr>
    </w:p>
    <w:p>
      <w:pPr>
        <w:pStyle w:val="style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Познакомьтесь с характеристиками разных видов ораторской речи в зависимости от общей целевой установки, данными П. </w:t>
      </w:r>
      <w:r>
        <w:rPr>
          <w:sz w:val="24"/>
          <w:szCs w:val="24"/>
        </w:rPr>
        <w:t>Сопером</w:t>
      </w:r>
      <w:r>
        <w:rPr>
          <w:sz w:val="24"/>
          <w:szCs w:val="24"/>
        </w:rPr>
        <w:t xml:space="preserve"> в книге «Основы искусства речи». «Общая цель может заключаться в том, чтобы развлечь, информировать, воодушевить, убедить, призвать к действию</w:t>
      </w:r>
      <w:r>
        <w:rPr>
          <w:sz w:val="24"/>
          <w:szCs w:val="24"/>
        </w:rPr>
        <w:t>…</w:t>
      </w:r>
      <w:r>
        <w:rPr>
          <w:sz w:val="24"/>
          <w:szCs w:val="24"/>
        </w:rPr>
        <w:t xml:space="preserve"> Н</w:t>
      </w:r>
      <w:r>
        <w:rPr>
          <w:sz w:val="24"/>
          <w:szCs w:val="24"/>
        </w:rPr>
        <w:t>о оратор должен ясно представлять себе, какая же из общих установок является преобладающей, и в соответствии с этим строить свою речь».</w:t>
      </w:r>
    </w:p>
    <w:p>
      <w:pPr>
        <w:pStyle w:val="style0"/>
        <w:ind w:firstLine="709"/>
        <w:jc w:val="center"/>
        <w:rPr>
          <w:sz w:val="24"/>
          <w:szCs w:val="24"/>
        </w:rPr>
      </w:pPr>
      <w:r>
        <w:rPr>
          <w:b/>
          <w:sz w:val="24"/>
          <w:szCs w:val="24"/>
        </w:rPr>
        <w:t>1. Развлекательная речь</w:t>
      </w:r>
    </w:p>
    <w:p>
      <w:pPr>
        <w:pStyle w:val="style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Такая речь не содержит иной цели, кроме заключающейся в ней самой. Она сама по себе должна развлечь и потешить слушателя. Можно было бы сказать, что ее цель просто поддержать внимание и интерес слушателя, но здесь имеется в виду занимательность — интерес как самоцель. Ее часто слышишь на банкете и в иной обстановке, где люди встречаются, чтобы в приятном общении провести время.</w:t>
      </w:r>
    </w:p>
    <w:p>
      <w:pPr>
        <w:pStyle w:val="style0"/>
        <w:ind w:firstLine="709"/>
        <w:jc w:val="center"/>
        <w:rPr>
          <w:sz w:val="24"/>
          <w:szCs w:val="24"/>
        </w:rPr>
      </w:pPr>
      <w:r>
        <w:rPr>
          <w:b/>
          <w:sz w:val="24"/>
          <w:szCs w:val="24"/>
        </w:rPr>
        <w:t>2. Информационная речь</w:t>
      </w:r>
    </w:p>
    <w:p>
      <w:pPr>
        <w:pStyle w:val="style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Задача информационной речи не только побудить </w:t>
      </w:r>
      <w:r>
        <w:rPr>
          <w:sz w:val="24"/>
          <w:szCs w:val="24"/>
        </w:rPr>
        <w:t>л</w:t>
      </w:r>
      <w:r>
        <w:rPr>
          <w:sz w:val="24"/>
          <w:szCs w:val="24"/>
        </w:rPr>
        <w:t xml:space="preserve">юбознательность, но и дать новое представление о Предмете. Она может быть повествованием, описанием, объяснением. Повествование </w:t>
      </w:r>
      <w:r>
        <w:rPr>
          <w:i/>
          <w:sz w:val="24"/>
          <w:szCs w:val="24"/>
        </w:rPr>
        <w:t>—</w:t>
      </w:r>
      <w:r>
        <w:rPr>
          <w:sz w:val="24"/>
          <w:szCs w:val="24"/>
        </w:rPr>
        <w:t xml:space="preserve"> это движение; описание расчленяет предмет, показывает его частности, придает им наглядный вид, как на картине; объяснение показывает, каков предмет в действии и каково его устройство. Во всех информационных речах преобладает какая-либо одна из этих характерных черт</w:t>
      </w:r>
    </w:p>
    <w:p>
      <w:pPr>
        <w:pStyle w:val="style0"/>
        <w:ind w:firstLine="709"/>
        <w:jc w:val="both"/>
        <w:rPr>
          <w:sz w:val="24"/>
          <w:szCs w:val="24"/>
        </w:rPr>
      </w:pPr>
      <w:r>
        <w:rPr>
          <w:i/>
          <w:sz w:val="24"/>
          <w:szCs w:val="24"/>
        </w:rPr>
        <w:t>Информационная речь должна отвечать следующим требованиям:</w:t>
      </w:r>
    </w:p>
    <w:p>
      <w:pPr>
        <w:pStyle w:val="style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а) В ней не должно быть ничего спорного.</w:t>
      </w:r>
    </w:p>
    <w:p>
      <w:pPr>
        <w:pStyle w:val="style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б) Она должна вызывать пытливость.</w:t>
      </w:r>
    </w:p>
    <w:p>
      <w:pPr>
        <w:pStyle w:val="style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в) Она должна удовлетворять запросы слушателей</w:t>
      </w:r>
    </w:p>
    <w:p>
      <w:pPr>
        <w:pStyle w:val="style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г) Сообщение должно быть актуально.</w:t>
      </w:r>
    </w:p>
    <w:p>
      <w:pPr>
        <w:pStyle w:val="style3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Памятка </w:t>
      </w:r>
      <w:r>
        <w:rPr>
          <w:sz w:val="24"/>
          <w:szCs w:val="24"/>
        </w:rPr>
        <w:t>выступающему</w:t>
      </w:r>
    </w:p>
    <w:p>
      <w:pPr>
        <w:pStyle w:val="style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«Информационная речь с первого до последнего слова — продукт обдуманного плана. Иначе она не будет ни интересна, ни ясна. Достичь того и другого можно, если она построена с учетом интересов слушателя, на целесообразном сочетании элементов нового и старого, конкретна в частностях и в целом, если она поддерживает ощущение поступательного движения, использует моменты конфликтно-драматического порядка, создает в аудитории все нарастающее ожидание, завершаемое развязкой.</w:t>
      </w:r>
    </w:p>
    <w:p>
      <w:pPr>
        <w:pStyle w:val="style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Вступление следует подобрать и проработать так, чтобы оно </w:t>
      </w:r>
      <w:r>
        <w:rPr>
          <w:sz w:val="24"/>
          <w:szCs w:val="24"/>
        </w:rPr>
        <w:t>вызвало внимание</w:t>
      </w:r>
      <w:r>
        <w:rPr>
          <w:sz w:val="24"/>
          <w:szCs w:val="24"/>
        </w:rPr>
        <w:t>, приподняло интерес, пояснило намерения оратора. Главная часть речи должна быть развита в соответствии с определенным планом и с учетом тематического задания, состава аудитории и обстановки.</w:t>
      </w:r>
    </w:p>
    <w:p>
      <w:pPr>
        <w:pStyle w:val="style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заключении еще раз поясняется поставленная цель, поднимается на высшую ступень интерес слушателей, подчеркивается смысл речи и делается все возможное, чтобы создать у аудитории надлежащее настроение» (П. </w:t>
      </w:r>
      <w:r>
        <w:rPr>
          <w:sz w:val="24"/>
          <w:szCs w:val="24"/>
        </w:rPr>
        <w:t>Сопер</w:t>
      </w:r>
      <w:r>
        <w:rPr>
          <w:sz w:val="24"/>
          <w:szCs w:val="24"/>
        </w:rPr>
        <w:t>).</w:t>
      </w:r>
    </w:p>
    <w:p>
      <w:pPr>
        <w:pStyle w:val="style0"/>
        <w:ind w:firstLine="709"/>
        <w:jc w:val="center"/>
        <w:rPr>
          <w:sz w:val="24"/>
          <w:szCs w:val="24"/>
        </w:rPr>
      </w:pPr>
      <w:r>
        <w:rPr>
          <w:b/>
          <w:sz w:val="24"/>
          <w:szCs w:val="24"/>
        </w:rPr>
        <w:t>3. Воодушевляющая речь</w:t>
      </w:r>
    </w:p>
    <w:p>
      <w:pPr>
        <w:pStyle w:val="style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Агитационные речи в общем можно разбить на ни группы: речи с целью воодушевить, речи с целью убедить и речи с целью вызвать активную реакцию. Н</w:t>
      </w:r>
      <w:r>
        <w:rPr>
          <w:sz w:val="24"/>
          <w:szCs w:val="24"/>
          <w:lang w:val="en-US"/>
        </w:rPr>
        <w:t>a</w:t>
      </w:r>
      <w:r>
        <w:rPr>
          <w:sz w:val="24"/>
          <w:szCs w:val="24"/>
        </w:rPr>
        <w:t xml:space="preserve"> деле эти три вида общих целевых установок нередко перекрывают частично друг друга. Большинство речей с целью убедить вызывают действенные порывы, как и речи, склоняющие к действию. Сплошь и рядом бывает </w:t>
      </w:r>
      <w:r>
        <w:rPr>
          <w:sz w:val="24"/>
          <w:szCs w:val="24"/>
        </w:rPr>
        <w:t>трудно сказать, где кончается ясное постижение вопроса и возникают изменившееся убеждение и потребность действия.</w:t>
      </w:r>
    </w:p>
    <w:p>
      <w:pPr>
        <w:pStyle w:val="style66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Тем не менее, многие речи лучше всего </w:t>
      </w:r>
      <w:r>
        <w:rPr>
          <w:sz w:val="24"/>
          <w:szCs w:val="24"/>
        </w:rPr>
        <w:t>определить</w:t>
      </w:r>
      <w:r>
        <w:rPr>
          <w:sz w:val="24"/>
          <w:szCs w:val="24"/>
        </w:rPr>
        <w:t xml:space="preserve"> как речи с целью внести ясность в вопрос, подчеркнуть его значение и воодушевить слушателя, так как их главная цель не в том, чтобы представить новые данные, переубедить или вызвать действие. Большинство речей на политических или спортивных собраниях и выступлений с приветствиями, с оценкой заслуг и в ознаменование событий и явлений, а также беседы по вопросу о значении моральных и общественных ценностей, проповеди, по сути, представляют собой воодушевляющие речи.</w:t>
      </w:r>
    </w:p>
    <w:p>
      <w:pPr>
        <w:pStyle w:val="style0"/>
        <w:ind w:firstLine="709"/>
        <w:jc w:val="center"/>
        <w:rPr>
          <w:sz w:val="24"/>
          <w:szCs w:val="24"/>
        </w:rPr>
      </w:pPr>
      <w:r>
        <w:rPr>
          <w:b/>
          <w:sz w:val="24"/>
          <w:szCs w:val="24"/>
        </w:rPr>
        <w:t>4. Убеждающая речь</w:t>
      </w:r>
    </w:p>
    <w:p>
      <w:pPr>
        <w:pStyle w:val="style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Убедить</w:t>
      </w:r>
      <w:r>
        <w:rPr>
          <w:i/>
          <w:sz w:val="24"/>
          <w:szCs w:val="24"/>
        </w:rPr>
        <w:t xml:space="preserve"> —</w:t>
      </w:r>
      <w:r>
        <w:rPr>
          <w:sz w:val="24"/>
          <w:szCs w:val="24"/>
        </w:rPr>
        <w:t xml:space="preserve"> значит логическими доводами доказать или опровергнуть какое-либо положение. Это чисто логическая задача. На практике эти речи рассматривают как агитационные, в которых любыми методами - логическими или иными — оратор убеждает соглашаться с ним в спорном вопросе. Но хотя такая речь стремится определить образ мышления и поведения, она не</w:t>
      </w:r>
      <w:r>
        <w:rPr>
          <w:smallCaps/>
          <w:sz w:val="24"/>
          <w:szCs w:val="24"/>
        </w:rPr>
        <w:t xml:space="preserve"> </w:t>
      </w:r>
      <w:r>
        <w:rPr>
          <w:sz w:val="24"/>
          <w:szCs w:val="24"/>
        </w:rPr>
        <w:t>представляет собой призыва к непосредственному действию.</w:t>
      </w:r>
    </w:p>
    <w:p>
      <w:pPr>
        <w:pStyle w:val="style0"/>
        <w:ind w:firstLine="709"/>
        <w:jc w:val="center"/>
        <w:rPr>
          <w:sz w:val="24"/>
          <w:szCs w:val="24"/>
        </w:rPr>
      </w:pPr>
      <w:r>
        <w:rPr>
          <w:b/>
          <w:sz w:val="24"/>
          <w:szCs w:val="24"/>
        </w:rPr>
        <w:t xml:space="preserve">5. </w:t>
      </w:r>
      <w:r>
        <w:rPr>
          <w:b/>
          <w:sz w:val="24"/>
          <w:szCs w:val="24"/>
        </w:rPr>
        <w:t>Речь, п</w:t>
      </w:r>
      <w:r>
        <w:rPr>
          <w:b/>
          <w:sz w:val="24"/>
          <w:szCs w:val="24"/>
        </w:rPr>
        <w:t>ризывающая к действию</w:t>
      </w:r>
      <w:r>
        <w:rPr>
          <w:b/>
          <w:sz w:val="24"/>
          <w:szCs w:val="24"/>
        </w:rPr>
        <w:t>/</w:t>
      </w:r>
      <w:r>
        <w:rPr>
          <w:b/>
          <w:sz w:val="24"/>
          <w:szCs w:val="24"/>
        </w:rPr>
        <w:t>агитационная речь</w:t>
      </w:r>
    </w:p>
    <w:p>
      <w:pPr>
        <w:pStyle w:val="style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Слушателя призвали к действию: к новому, к продолжению или прекращению прежнего. Следовательно, его убедили. Призыв к действию бывает </w:t>
      </w:r>
      <w:r>
        <w:rPr>
          <w:i/>
          <w:sz w:val="24"/>
          <w:szCs w:val="24"/>
        </w:rPr>
        <w:t>прямым</w:t>
      </w:r>
      <w:r>
        <w:rPr>
          <w:sz w:val="24"/>
          <w:szCs w:val="24"/>
        </w:rPr>
        <w:t xml:space="preserve"> и </w:t>
      </w:r>
      <w:r>
        <w:rPr>
          <w:i/>
          <w:sz w:val="24"/>
          <w:szCs w:val="24"/>
        </w:rPr>
        <w:t>косвенным;</w:t>
      </w:r>
      <w:r>
        <w:rPr>
          <w:sz w:val="24"/>
          <w:szCs w:val="24"/>
        </w:rPr>
        <w:t xml:space="preserve"> действие может наступить когда-нибудь или немедленно. Но имеются в виду действия самих слушателей, а не отсутствующих.</w:t>
      </w:r>
    </w:p>
    <w:p>
      <w:pPr>
        <w:pStyle w:val="style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Агитационной речи свойственны отличительные черты других речей: она должна содержать необходимые </w:t>
      </w:r>
      <w:r>
        <w:rPr>
          <w:i/>
          <w:sz w:val="24"/>
          <w:szCs w:val="24"/>
        </w:rPr>
        <w:t>фактические данные, пробуждать психическую восприимчивость, приводить к согласию.</w:t>
      </w:r>
      <w:r>
        <w:rPr>
          <w:sz w:val="24"/>
          <w:szCs w:val="24"/>
        </w:rPr>
        <w:t xml:space="preserve"> Сверх того ей присущ неотъемлемый и характерный только для нее элемент: она должна </w:t>
      </w:r>
      <w:r>
        <w:rPr>
          <w:i/>
          <w:sz w:val="24"/>
          <w:szCs w:val="24"/>
        </w:rPr>
        <w:t>заставить слушателя почувствовать потребность сделать то, о чем ее просит оратор».</w:t>
      </w:r>
    </w:p>
    <w:p>
      <w:pPr>
        <w:pStyle w:val="style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Агитационное выступление ставит целью побудить слушателей к новому действию, продолжению или прекращению осуществляемых ими действий. Оно всегда призывает </w:t>
      </w:r>
      <w:r>
        <w:rPr>
          <w:sz w:val="24"/>
          <w:szCs w:val="24"/>
        </w:rPr>
        <w:t>собравшихся</w:t>
      </w:r>
      <w:r>
        <w:rPr>
          <w:sz w:val="24"/>
          <w:szCs w:val="24"/>
        </w:rPr>
        <w:t xml:space="preserve"> что-то сделать, совершить какой-либо поступок. Призыв может быть прямым или косвенным, а действие может предполагаться немедленно или </w:t>
      </w:r>
      <w:r>
        <w:rPr>
          <w:sz w:val="24"/>
          <w:szCs w:val="24"/>
        </w:rPr>
        <w:t>через</w:t>
      </w:r>
      <w:r>
        <w:rPr>
          <w:sz w:val="24"/>
          <w:szCs w:val="24"/>
        </w:rPr>
        <w:t xml:space="preserve"> некоторое время.</w:t>
      </w:r>
    </w:p>
    <w:p>
      <w:pPr>
        <w:pStyle w:val="style4"/>
        <w:spacing w:lineRule="auto" w:line="240"/>
        <w:ind w:firstLine="709"/>
        <w:jc w:val="both"/>
        <w:rPr>
          <w:sz w:val="24"/>
          <w:szCs w:val="24"/>
          <w:lang w:val="ru-RU"/>
        </w:rPr>
      </w:pPr>
      <w:r>
        <w:rPr>
          <w:sz w:val="24"/>
          <w:szCs w:val="24"/>
        </w:rPr>
        <w:t xml:space="preserve">Правила </w:t>
      </w:r>
      <w:r>
        <w:rPr>
          <w:sz w:val="24"/>
          <w:szCs w:val="24"/>
        </w:rPr>
        <w:t>подготовки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агитационно</w:t>
      </w:r>
      <w:r>
        <w:rPr>
          <w:sz w:val="24"/>
          <w:szCs w:val="24"/>
          <w:lang w:val="ru-RU"/>
        </w:rPr>
        <w:t>й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ru-RU"/>
        </w:rPr>
        <w:t>речи</w:t>
      </w:r>
    </w:p>
    <w:p>
      <w:pPr>
        <w:pStyle w:val="style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1. Выступление должно быть эмоциональным</w:t>
      </w:r>
    </w:p>
    <w:p>
      <w:pPr>
        <w:pStyle w:val="style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2. Выступление должно быть кратким и образным</w:t>
      </w:r>
    </w:p>
    <w:p>
      <w:pPr>
        <w:pStyle w:val="style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3. Необходимо говорить короткими фразами</w:t>
      </w:r>
    </w:p>
    <w:p>
      <w:pPr>
        <w:pStyle w:val="style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4. Громкость должна быть выше средней.</w:t>
      </w:r>
    </w:p>
    <w:p>
      <w:pPr>
        <w:pStyle w:val="style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5. Выступление должно дать слушателям все необходимые данные для принятия ими немедленного решения.</w:t>
      </w:r>
    </w:p>
    <w:p>
      <w:pPr>
        <w:pStyle w:val="style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>
        <w:rPr>
          <w:sz w:val="24"/>
          <w:szCs w:val="24"/>
          <w:lang w:val="en-US"/>
        </w:rPr>
        <w:t>He</w:t>
      </w:r>
      <w:r>
        <w:rPr>
          <w:sz w:val="24"/>
          <w:szCs w:val="24"/>
        </w:rPr>
        <w:t xml:space="preserve"> должно остаться никаких неясностей и недоговоренностей.</w:t>
      </w:r>
    </w:p>
    <w:p>
      <w:pPr>
        <w:pStyle w:val="style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7. Аудитория должна быть приведена к согласию.</w:t>
      </w:r>
    </w:p>
    <w:p>
      <w:pPr>
        <w:pStyle w:val="style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8. Необходимо учитывать, может ли аудитория совершить рекомендуемое действие (например, люди не имеют средств купить то, что рекомендуется, призыв к голосованию за кого-либо обращен к аудитории, значительная часть, которой еще не имеет права голоса, и т. д.);</w:t>
      </w:r>
    </w:p>
    <w:p>
      <w:pPr>
        <w:pStyle w:val="style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9. Выступление должно завершиться прямым призывом к совершению конкретного действия.</w:t>
      </w:r>
    </w:p>
    <w:p>
      <w:pPr>
        <w:pStyle w:val="style4097"/>
        <w:spacing w:lineRule="auto" w:line="240"/>
        <w:ind w:left="0" w:right="0" w:firstLine="709"/>
        <w:rPr>
          <w:sz w:val="24"/>
          <w:szCs w:val="24"/>
        </w:rPr>
      </w:pPr>
      <w:r>
        <w:rPr>
          <w:sz w:val="24"/>
          <w:szCs w:val="24"/>
        </w:rPr>
        <w:t>Способы аргументации.</w:t>
      </w:r>
    </w:p>
    <w:p>
      <w:pPr>
        <w:pStyle w:val="style4097"/>
        <w:spacing w:lineRule="auto" w:line="240"/>
        <w:ind w:left="0" w:right="0" w:firstLine="709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1 Нисходящая и восходящая аргументация.</w:t>
      </w:r>
    </w:p>
    <w:p>
      <w:pPr>
        <w:pStyle w:val="style4097"/>
        <w:spacing w:lineRule="auto" w:line="240"/>
        <w:ind w:left="0" w:right="0" w:firstLine="709"/>
        <w:jc w:val="both"/>
        <w:rPr>
          <w:b w:val="false"/>
          <w:bCs/>
          <w:sz w:val="24"/>
          <w:szCs w:val="24"/>
        </w:rPr>
      </w:pPr>
      <w:r>
        <w:rPr>
          <w:b w:val="false"/>
          <w:bCs/>
          <w:sz w:val="24"/>
          <w:szCs w:val="24"/>
        </w:rPr>
        <w:t>Эти способы аргументации различаются по тому, усиливается или ослабевает аргументация к концу выступления. Нисходящая аргументация заключается в том, что вначале оратор приводит наиболее сильные аргументы, затем - менее сильные, а завершает выступление эмоциональной просьбой, побуждением или выводом. Восходящая аргументация предполагает, что аргументация и накал чувств усиливаются к концу выступления.</w:t>
      </w:r>
    </w:p>
    <w:p>
      <w:pPr>
        <w:pStyle w:val="style4097"/>
        <w:spacing w:lineRule="auto" w:line="240"/>
        <w:ind w:left="0" w:right="0" w:firstLine="709"/>
        <w:jc w:val="both"/>
        <w:rPr>
          <w:b w:val="false"/>
          <w:bCs/>
          <w:sz w:val="24"/>
          <w:szCs w:val="24"/>
        </w:rPr>
      </w:pPr>
      <w:r>
        <w:rPr>
          <w:b w:val="false"/>
          <w:bCs/>
          <w:sz w:val="24"/>
          <w:szCs w:val="24"/>
        </w:rPr>
        <w:t xml:space="preserve">Наблюдения показывают, что нисходящая аргументация наиболее эффективна в слабо подготовленной, </w:t>
      </w:r>
      <w:r>
        <w:rPr>
          <w:b w:val="false"/>
          <w:bCs/>
          <w:sz w:val="24"/>
          <w:szCs w:val="24"/>
        </w:rPr>
        <w:t>малозаинтересованной</w:t>
      </w:r>
      <w:r>
        <w:rPr>
          <w:b w:val="false"/>
          <w:bCs/>
          <w:sz w:val="24"/>
          <w:szCs w:val="24"/>
        </w:rPr>
        <w:t xml:space="preserve"> или совсем незаинтересованной аудитории. Необходимо также иметь в виду, что слабые аргументы при нисходящей аргументации выглядят лучше, чем </w:t>
      </w:r>
      <w:r>
        <w:rPr>
          <w:b w:val="false"/>
          <w:bCs/>
          <w:sz w:val="24"/>
          <w:szCs w:val="24"/>
        </w:rPr>
        <w:t xml:space="preserve">при других способах аргументации. Если слабые аргументы употребляются в качестве дополнения сильных (а не как отдельные аргументы в ряду остальных), то степень их слабости понижается, и наоборот. Восходящая аргументация эффективна в подготовленной, </w:t>
      </w:r>
      <w:r>
        <w:rPr>
          <w:b w:val="false"/>
          <w:bCs/>
          <w:sz w:val="24"/>
          <w:szCs w:val="24"/>
        </w:rPr>
        <w:t>высокозаинтересованной</w:t>
      </w:r>
      <w:r>
        <w:rPr>
          <w:b w:val="false"/>
          <w:bCs/>
          <w:sz w:val="24"/>
          <w:szCs w:val="24"/>
        </w:rPr>
        <w:t xml:space="preserve"> аудитории. Она дает </w:t>
      </w:r>
      <w:r>
        <w:rPr>
          <w:b w:val="false"/>
          <w:bCs/>
          <w:sz w:val="24"/>
          <w:szCs w:val="24"/>
        </w:rPr>
        <w:t>эфф</w:t>
      </w:r>
      <w:r>
        <w:rPr>
          <w:b w:val="false"/>
          <w:bCs/>
          <w:sz w:val="24"/>
          <w:szCs w:val="24"/>
        </w:rPr>
        <w:t>e</w:t>
      </w:r>
      <w:r>
        <w:rPr>
          <w:b w:val="false"/>
          <w:bCs/>
          <w:sz w:val="24"/>
          <w:szCs w:val="24"/>
        </w:rPr>
        <w:t>кт</w:t>
      </w:r>
      <w:r>
        <w:rPr>
          <w:b w:val="false"/>
          <w:bCs/>
          <w:sz w:val="24"/>
          <w:szCs w:val="24"/>
        </w:rPr>
        <w:t>, если атмосфера в аудитории спокойная и оратора готовы выслушать; мысль, которую надо обосновать, сложна; проблема для аудитории не является полностью решенной; аудитория сможет сделать самостоятельный вывод</w:t>
      </w:r>
    </w:p>
    <w:p>
      <w:pPr>
        <w:pStyle w:val="style4097"/>
        <w:spacing w:lineRule="auto" w:line="240"/>
        <w:ind w:left="0" w:right="0" w:firstLine="709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2. Односторонняя и двусторонняя аргументация.</w:t>
      </w:r>
    </w:p>
    <w:p>
      <w:pPr>
        <w:pStyle w:val="style4097"/>
        <w:spacing w:lineRule="auto" w:line="240"/>
        <w:ind w:left="0" w:right="0" w:firstLine="709"/>
        <w:jc w:val="both"/>
        <w:rPr>
          <w:b w:val="false"/>
          <w:bCs/>
          <w:sz w:val="24"/>
          <w:szCs w:val="24"/>
        </w:rPr>
      </w:pPr>
      <w:r>
        <w:rPr>
          <w:b w:val="false"/>
          <w:bCs/>
          <w:sz w:val="24"/>
          <w:szCs w:val="24"/>
        </w:rPr>
        <w:t>Односторонняя аргументация оратором своей позиции предполагает, что, либо излагаются только аргументы "за", либо излагаются только аргументы "против</w:t>
      </w:r>
      <w:r>
        <w:rPr>
          <w:b w:val="false"/>
          <w:bCs/>
          <w:sz w:val="24"/>
          <w:szCs w:val="24"/>
          <w:vertAlign w:val="superscript"/>
        </w:rPr>
        <w:t>"</w:t>
      </w:r>
      <w:r>
        <w:rPr>
          <w:b w:val="false"/>
          <w:bCs/>
          <w:sz w:val="24"/>
          <w:szCs w:val="24"/>
        </w:rPr>
        <w:t xml:space="preserve">. При двусторонней </w:t>
      </w:r>
      <w:r>
        <w:rPr>
          <w:b w:val="false"/>
          <w:bCs/>
          <w:sz w:val="24"/>
          <w:szCs w:val="24"/>
        </w:rPr>
        <w:t>аргументации</w:t>
      </w:r>
      <w:r>
        <w:rPr>
          <w:b w:val="false"/>
          <w:bCs/>
          <w:sz w:val="24"/>
          <w:szCs w:val="24"/>
        </w:rPr>
        <w:t xml:space="preserve"> излагая противоположные точки зрения,  слушателю дают возможность сопоставить, выбрать одну из нескольких точек зрения.</w:t>
      </w:r>
    </w:p>
    <w:p>
      <w:pPr>
        <w:pStyle w:val="style4097"/>
        <w:spacing w:lineRule="auto" w:line="240"/>
        <w:ind w:left="0" w:right="0" w:firstLine="709"/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Односторонняя аргументация</w:t>
      </w:r>
      <w:r>
        <w:rPr>
          <w:sz w:val="24"/>
          <w:szCs w:val="24"/>
        </w:rPr>
        <w:t>:</w:t>
      </w:r>
    </w:p>
    <w:p>
      <w:pPr>
        <w:pStyle w:val="style4097"/>
        <w:spacing w:lineRule="auto" w:line="240"/>
        <w:ind w:left="0" w:right="0" w:firstLine="709"/>
        <w:jc w:val="both"/>
        <w:rPr>
          <w:b w:val="false"/>
          <w:bCs/>
          <w:sz w:val="24"/>
          <w:szCs w:val="24"/>
        </w:rPr>
      </w:pPr>
      <w:r>
        <w:rPr>
          <w:b w:val="false"/>
          <w:bCs/>
          <w:sz w:val="24"/>
          <w:szCs w:val="24"/>
        </w:rPr>
        <w:t>Эффективна</w:t>
      </w:r>
      <w:r>
        <w:rPr>
          <w:b w:val="false"/>
          <w:bCs/>
          <w:sz w:val="24"/>
          <w:szCs w:val="24"/>
        </w:rPr>
        <w:t xml:space="preserve"> для укрепления сознания людей, уже имеющих взгляды и установки на предлагаемый материал. Хорошо действует на людей малообразованных. Позволяет выработать менее стойкие убеждения. Учит воспринимать готовые мысли.</w:t>
      </w:r>
    </w:p>
    <w:p>
      <w:pPr>
        <w:pStyle w:val="style4097"/>
        <w:spacing w:lineRule="auto" w:line="240"/>
        <w:ind w:left="0" w:right="0" w:firstLine="709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Двусторонняя аргументация:</w:t>
      </w:r>
    </w:p>
    <w:p>
      <w:pPr>
        <w:pStyle w:val="style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Эффективна</w:t>
      </w:r>
      <w:r>
        <w:rPr>
          <w:sz w:val="24"/>
          <w:szCs w:val="24"/>
        </w:rPr>
        <w:t xml:space="preserve"> при </w:t>
      </w:r>
      <w:r>
        <w:rPr>
          <w:sz w:val="24"/>
          <w:szCs w:val="24"/>
        </w:rPr>
        <w:t>контраргументации</w:t>
      </w:r>
      <w:r>
        <w:rPr>
          <w:sz w:val="24"/>
          <w:szCs w:val="24"/>
        </w:rPr>
        <w:t>,</w:t>
      </w:r>
      <w:r>
        <w:rPr>
          <w:sz w:val="24"/>
          <w:szCs w:val="24"/>
        </w:rPr>
        <w:t xml:space="preserve"> при воздействии на сознание людей, негативно относящихся к сообщаемому. Лучше действует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на подготовленную аудиторию. Способствует выработке иммунитета к манипулированию сознанием в дальнейшем, повышает сопротивляемость контрпропаганде. Вырабатывает более стойкие убеждения. Учит анализировать, делать самостоятельные выводы.</w:t>
      </w:r>
    </w:p>
    <w:p>
      <w:pPr>
        <w:pStyle w:val="style0"/>
        <w:ind w:firstLine="709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3. Индуктивная и дедуктивная аргументация.</w:t>
      </w:r>
    </w:p>
    <w:p>
      <w:pPr>
        <w:pStyle w:val="style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Индуктивная аргументация основана на построении изложения от фактов к выводу. Приводятся конкретные факты, а в заключение оратор делает из них общий вывод.</w:t>
      </w:r>
    </w:p>
    <w:p>
      <w:pPr>
        <w:pStyle w:val="style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Дедуктивная аргументация построена от общего тезиса к подтверждающим его фактам. Дедуктивная аргументация чаще оказывается эффективной в мужской аудитория, в </w:t>
      </w:r>
      <w:r>
        <w:rPr>
          <w:sz w:val="24"/>
          <w:szCs w:val="24"/>
        </w:rPr>
        <w:t>естественно-научной</w:t>
      </w:r>
      <w:r>
        <w:rPr>
          <w:sz w:val="24"/>
          <w:szCs w:val="24"/>
        </w:rPr>
        <w:t xml:space="preserve"> аудитории, у более взрослых слушателей (старше 23 лет). Замечено, что этот вид аргументации дает больший эффе</w:t>
      </w:r>
      <w:r>
        <w:rPr>
          <w:sz w:val="24"/>
          <w:szCs w:val="24"/>
        </w:rPr>
        <w:t>кт в кр</w:t>
      </w:r>
      <w:r>
        <w:rPr>
          <w:sz w:val="24"/>
          <w:szCs w:val="24"/>
        </w:rPr>
        <w:t>итически настроенной аудитории: если оратор сразу заявляет о том, что он проповедует или защищает, то это снижает уровень критичности восприятия аудитории. Индуктивная аргументация лучше действует на женщин и детей, молодежь, на дружески настроенную аудиторию, а также менее подготовленную аудиторию.</w:t>
      </w:r>
    </w:p>
    <w:p>
      <w:pPr>
        <w:pStyle w:val="style0"/>
        <w:ind w:firstLine="709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4. Опровергающая и поддерживающая аргументация.</w:t>
      </w:r>
    </w:p>
    <w:p>
      <w:pPr>
        <w:pStyle w:val="style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При </w:t>
      </w:r>
      <w:r>
        <w:rPr>
          <w:sz w:val="24"/>
          <w:szCs w:val="24"/>
        </w:rPr>
        <w:t>опровергающей</w:t>
      </w:r>
      <w:r>
        <w:rPr>
          <w:sz w:val="24"/>
          <w:szCs w:val="24"/>
        </w:rPr>
        <w:t xml:space="preserve"> аргументация оратор разрушает реальные или возможные контраргументы </w:t>
      </w:r>
      <w:r>
        <w:rPr>
          <w:smallCaps/>
          <w:sz w:val="24"/>
          <w:szCs w:val="24"/>
        </w:rPr>
        <w:t xml:space="preserve"> </w:t>
      </w:r>
      <w:r>
        <w:rPr>
          <w:sz w:val="24"/>
          <w:szCs w:val="24"/>
        </w:rPr>
        <w:t>реального или "изобретенного" оппонента. При поддерживающей аргументации оратор выдвигает только позитивные аргументы, а контраргументы игнорирует.</w:t>
      </w:r>
    </w:p>
    <w:p>
      <w:pPr>
        <w:pStyle w:val="style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Результаты опровергающей аргументации оказываются стабильнее во времени и устойчивее к возможному давлению, которое будет оказываться на слушателей в дальнейшем.</w:t>
      </w:r>
    </w:p>
    <w:p>
      <w:pPr>
        <w:pStyle w:val="style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Очень важно при аргументации правильно расположить свои тезисы.</w:t>
      </w:r>
    </w:p>
    <w:p>
      <w:pPr>
        <w:pStyle w:val="style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Если аудитория благожелательная, тезис лучше сформулировать сразу во </w:t>
      </w:r>
      <w:r>
        <w:rPr>
          <w:sz w:val="24"/>
          <w:szCs w:val="24"/>
        </w:rPr>
        <w:t>вступлении</w:t>
      </w:r>
      <w:r>
        <w:rPr>
          <w:sz w:val="24"/>
          <w:szCs w:val="24"/>
        </w:rPr>
        <w:t>.</w:t>
      </w:r>
    </w:p>
    <w:p>
      <w:pPr>
        <w:pStyle w:val="style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Если отношение аудитории противоречиво или неизвестно, лучше сначала сформулировать </w:t>
      </w:r>
      <w:r>
        <w:rPr>
          <w:i/>
          <w:sz w:val="24"/>
          <w:szCs w:val="24"/>
        </w:rPr>
        <w:t>за</w:t>
      </w:r>
      <w:r>
        <w:rPr>
          <w:sz w:val="24"/>
          <w:szCs w:val="24"/>
        </w:rPr>
        <w:t xml:space="preserve"> и </w:t>
      </w:r>
      <w:r>
        <w:rPr>
          <w:i/>
          <w:sz w:val="24"/>
          <w:szCs w:val="24"/>
        </w:rPr>
        <w:t>против</w:t>
      </w:r>
      <w:r>
        <w:rPr>
          <w:i/>
          <w:sz w:val="24"/>
          <w:szCs w:val="24"/>
        </w:rPr>
        <w:t>,</w:t>
      </w:r>
      <w:r>
        <w:rPr>
          <w:sz w:val="24"/>
          <w:szCs w:val="24"/>
        </w:rPr>
        <w:t xml:space="preserve"> продемонстрировать </w:t>
      </w:r>
      <w:r>
        <w:rPr>
          <w:sz w:val="24"/>
          <w:szCs w:val="24"/>
        </w:rPr>
        <w:t>свою</w:t>
      </w:r>
      <w:r>
        <w:rPr>
          <w:sz w:val="24"/>
          <w:szCs w:val="24"/>
        </w:rPr>
        <w:t xml:space="preserve"> объективность, а затем  уже представить свой тезис как вывод из предыдущего рассуждения и привести некоторые дополнительные аргументы.</w:t>
      </w:r>
    </w:p>
    <w:p>
      <w:pPr>
        <w:pStyle w:val="style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Если аудитория настроена негативно, тезис лучше всего предъявлять позже, в заключении, как вывод из всего вашего выступления.</w:t>
      </w:r>
    </w:p>
    <w:p>
      <w:pPr>
        <w:pStyle w:val="style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Очень большое значение имеет татке правильная очередность приведения имеющихся у вас аргументов по силе.</w:t>
      </w:r>
    </w:p>
    <w:p>
      <w:pPr>
        <w:pStyle w:val="style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Рекомендуется делать это так:</w:t>
      </w:r>
    </w:p>
    <w:p>
      <w:pPr>
        <w:pStyle w:val="style0"/>
        <w:ind w:firstLine="709"/>
        <w:jc w:val="both"/>
        <w:rPr>
          <w:b/>
          <w:sz w:val="24"/>
          <w:szCs w:val="24"/>
        </w:rPr>
      </w:pPr>
      <w:r>
        <w:rPr>
          <w:sz w:val="24"/>
          <w:szCs w:val="24"/>
        </w:rPr>
        <w:t>в неблагожелательной аудитории:   о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О</w:t>
      </w:r>
      <w:r>
        <w:rPr>
          <w:sz w:val="24"/>
          <w:szCs w:val="24"/>
        </w:rPr>
        <w:t xml:space="preserve"> </w:t>
      </w:r>
      <w:r>
        <w:rPr>
          <w:sz w:val="32"/>
          <w:szCs w:val="32"/>
        </w:rPr>
        <w:t>О</w:t>
      </w:r>
      <w:r>
        <w:rPr>
          <w:b/>
          <w:sz w:val="24"/>
          <w:szCs w:val="24"/>
        </w:rPr>
        <w:t xml:space="preserve"> </w:t>
      </w:r>
      <w:r>
        <w:rPr>
          <w:sz w:val="40"/>
          <w:szCs w:val="40"/>
        </w:rPr>
        <w:t>О</w:t>
      </w:r>
    </w:p>
    <w:p>
      <w:pPr>
        <w:pStyle w:val="style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в нейтрально настроенной аудитории:   о</w:t>
      </w:r>
      <w:r>
        <w:rPr>
          <w:sz w:val="24"/>
          <w:szCs w:val="24"/>
        </w:rPr>
        <w:t xml:space="preserve"> </w:t>
      </w:r>
      <w:r>
        <w:rPr>
          <w:sz w:val="28"/>
          <w:szCs w:val="28"/>
        </w:rPr>
        <w:t>О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О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О</w:t>
      </w:r>
    </w:p>
    <w:p>
      <w:pPr>
        <w:pStyle w:val="style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в доброжелательной аудитории</w:t>
      </w:r>
      <w:r>
        <w:rPr>
          <w:sz w:val="24"/>
          <w:szCs w:val="24"/>
        </w:rPr>
        <w:t xml:space="preserve">   </w:t>
      </w:r>
      <w:r>
        <w:rPr>
          <w:sz w:val="40"/>
          <w:szCs w:val="40"/>
        </w:rPr>
        <w:t>О</w:t>
      </w:r>
      <w:r>
        <w:rPr>
          <w:sz w:val="24"/>
          <w:szCs w:val="24"/>
        </w:rPr>
        <w:t xml:space="preserve"> </w:t>
      </w:r>
      <w:r>
        <w:rPr>
          <w:sz w:val="32"/>
          <w:szCs w:val="32"/>
        </w:rPr>
        <w:t>О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О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о</w:t>
      </w:r>
    </w:p>
    <w:p>
      <w:pPr>
        <w:pStyle w:val="style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На эффективность аргументации влияет также и порядок, в котором выступают полемизирующие друг с другом ораторы. Замечено, что если тот или иной оратор выступает перед своим оппонентом, то эффективнее привести сначала свой тезис и доказательства, а затем кратко покритиковать будущего оппонента, посеяв сомнения у аудитории заранее.</w:t>
      </w:r>
    </w:p>
    <w:p>
      <w:pPr>
        <w:pStyle w:val="style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Если оратору приходится выступать после своего оппонента, то эффективнее сначала обратиться к анализу его выступления, разобрать его аргументы, а затем уже привнести свои и сделать вывод.</w:t>
      </w:r>
    </w:p>
    <w:p>
      <w:pPr>
        <w:pStyle w:val="style0"/>
        <w:ind w:firstLine="709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Манипулятивное</w:t>
      </w:r>
      <w:r>
        <w:rPr>
          <w:b/>
          <w:sz w:val="24"/>
          <w:szCs w:val="24"/>
        </w:rPr>
        <w:t xml:space="preserve"> воздействие</w:t>
      </w:r>
    </w:p>
    <w:p>
      <w:pPr>
        <w:pStyle w:val="style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Выделяют следующие способы </w:t>
      </w:r>
      <w:r>
        <w:rPr>
          <w:sz w:val="24"/>
          <w:szCs w:val="24"/>
        </w:rPr>
        <w:t>манипулятивных</w:t>
      </w:r>
      <w:r>
        <w:rPr>
          <w:sz w:val="24"/>
          <w:szCs w:val="24"/>
        </w:rPr>
        <w:t xml:space="preserve"> воздействий на подсознание с целью программирования поведения человека (объекта манипуляций):</w:t>
      </w:r>
    </w:p>
    <w:p>
      <w:pPr>
        <w:pStyle w:val="style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u w:val="single"/>
        </w:rPr>
        <w:t>Кинестетические способы</w:t>
      </w:r>
      <w:r>
        <w:rPr>
          <w:sz w:val="24"/>
          <w:szCs w:val="24"/>
        </w:rPr>
        <w:t xml:space="preserve"> (самые эффективные): прикосновение к руке, прикосновение к голове, любое поглаживание, похлопывание по плечу, пожатие руки, прикосновение к пальцам рук, наложение кистей на кисти </w:t>
      </w:r>
      <w:r>
        <w:rPr>
          <w:sz w:val="24"/>
          <w:szCs w:val="24"/>
        </w:rPr>
        <w:t>собеседника</w:t>
      </w:r>
      <w:r>
        <w:rPr>
          <w:sz w:val="24"/>
          <w:szCs w:val="24"/>
        </w:rPr>
        <w:t xml:space="preserve"> сверху, взятие кисти </w:t>
      </w:r>
      <w:r>
        <w:rPr>
          <w:sz w:val="24"/>
          <w:szCs w:val="24"/>
        </w:rPr>
        <w:t>собеседника</w:t>
      </w:r>
      <w:r>
        <w:rPr>
          <w:sz w:val="24"/>
          <w:szCs w:val="24"/>
        </w:rPr>
        <w:t xml:space="preserve"> в свои обе кисти и др.</w:t>
      </w:r>
    </w:p>
    <w:p>
      <w:pPr>
        <w:pStyle w:val="style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u w:val="single"/>
        </w:rPr>
        <w:t>Эмоциональные способы</w:t>
      </w:r>
      <w:r>
        <w:rPr>
          <w:sz w:val="24"/>
          <w:szCs w:val="24"/>
        </w:rPr>
        <w:t>: повышение эмоции в нужный момент, понижение эмоции, эмоциональные восклицания или жесты.</w:t>
      </w:r>
    </w:p>
    <w:p>
      <w:pPr>
        <w:pStyle w:val="style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u w:val="single"/>
        </w:rPr>
        <w:t>Речевые способы</w:t>
      </w:r>
      <w:r>
        <w:rPr>
          <w:sz w:val="24"/>
          <w:szCs w:val="24"/>
        </w:rPr>
        <w:t>: изменение громкости речи (громче, тише); изменение темпа речи (быстрее, медленнее, паузы); изменение интонации (повышение-понижение); сопутствующие звуки (постукивания, пощелкивания пальцами); изменение локализации источника звука (справа, слева, сверху, снизу, спереди, сзади); изменение тембра голоса (императивный, командный, жесткий, мягкий, вкрадчивый, протяжный).</w:t>
      </w:r>
    </w:p>
    <w:p>
      <w:pPr>
        <w:pStyle w:val="style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u w:val="single"/>
        </w:rPr>
        <w:t>Визуальные способы</w:t>
      </w:r>
      <w:r>
        <w:rPr>
          <w:sz w:val="24"/>
          <w:szCs w:val="24"/>
        </w:rPr>
        <w:t>: мимикой, расширением глаз, жестикуляцией рук, движениями пальцев рук, изменением положения тела (наклоны, повороты), изменением положения головы (повороты, наклоны, подъемы), характерной последовательностью жестов (пантомимикой).</w:t>
      </w:r>
    </w:p>
    <w:p>
      <w:pPr>
        <w:pStyle w:val="style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sz w:val="24"/>
          <w:szCs w:val="24"/>
          <w:u w:val="single"/>
        </w:rPr>
        <w:t>Письменные способы</w:t>
      </w:r>
      <w:r>
        <w:rPr>
          <w:sz w:val="24"/>
          <w:szCs w:val="24"/>
        </w:rPr>
        <w:t>. В любой письменный текст можно с помощью техники рассеивания вставить скрытую информацию, при этом нужные слова выделяют: размером шрифта, другим шрифтом, другим цветом, абзацным отступом, новой строчкой и др.</w:t>
      </w:r>
    </w:p>
    <w:p>
      <w:pPr>
        <w:pStyle w:val="style94"/>
        <w:spacing w:before="0" w:beforeAutospacing="false" w:after="0" w:afterAutospacing="false"/>
        <w:ind w:firstLine="709"/>
        <w:jc w:val="center"/>
        <w:rPr>
          <w:b/>
        </w:rPr>
      </w:pPr>
    </w:p>
    <w:p>
      <w:pPr>
        <w:pStyle w:val="style4"/>
        <w:spacing w:lineRule="auto" w:line="240"/>
        <w:rPr>
          <w:sz w:val="24"/>
          <w:szCs w:val="24"/>
          <w:u w:val="single"/>
          <w:lang w:val="ru-RU"/>
        </w:rPr>
      </w:pPr>
      <w:r>
        <w:rPr>
          <w:sz w:val="24"/>
          <w:szCs w:val="24"/>
          <w:u w:val="single"/>
        </w:rPr>
        <w:t>Практическая</w:t>
      </w:r>
      <w:r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часть</w:t>
      </w:r>
    </w:p>
    <w:p>
      <w:pPr>
        <w:pStyle w:val="style0"/>
        <w:jc w:val="center"/>
        <w:rPr>
          <w:sz w:val="24"/>
          <w:szCs w:val="24"/>
          <w:u w:val="single"/>
        </w:rPr>
      </w:pPr>
    </w:p>
    <w:p>
      <w:pPr>
        <w:pStyle w:val="style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Тренировочные упражнения</w:t>
      </w:r>
    </w:p>
    <w:p>
      <w:pPr>
        <w:pStyle w:val="style0"/>
        <w:jc w:val="center"/>
        <w:rPr>
          <w:b/>
          <w:sz w:val="24"/>
          <w:szCs w:val="24"/>
        </w:rPr>
      </w:pPr>
    </w:p>
    <w:p>
      <w:pPr>
        <w:pStyle w:val="style179"/>
        <w:numPr>
          <w:ilvl w:val="0"/>
          <w:numId w:val="1"/>
        </w:numPr>
        <w:spacing w:lineRule="auto" w:line="240"/>
        <w:ind w:left="0" w:firstLine="0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sz w:val="24"/>
          <w:szCs w:val="24"/>
          <w:lang w:eastAsia="ru-RU"/>
        </w:rPr>
        <w:t>Ниже даны строки, каждую из которых следует произносить вслух. Когда станет легко, после каждой гласной добавляйте те же три буквы. Пример: (</w:t>
      </w:r>
      <w:r>
        <w:rPr>
          <w:rFonts w:ascii="Times New Roman" w:eastAsia="Times New Roman" w:hAnsi="Times New Roman"/>
          <w:b/>
          <w:sz w:val="24"/>
          <w:szCs w:val="24"/>
          <w:lang w:eastAsia="ru-RU"/>
        </w:rPr>
        <w:t>птки</w:t>
      </w:r>
      <w:r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/>
          <w:b/>
          <w:sz w:val="24"/>
          <w:szCs w:val="24"/>
          <w:lang w:eastAsia="ru-RU"/>
        </w:rPr>
        <w:t>пткэ</w:t>
      </w:r>
      <w:r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/>
          <w:b/>
          <w:sz w:val="24"/>
          <w:szCs w:val="24"/>
          <w:lang w:eastAsia="ru-RU"/>
        </w:rPr>
        <w:t>птка</w:t>
      </w:r>
      <w:r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/>
          <w:b/>
          <w:sz w:val="24"/>
          <w:szCs w:val="24"/>
          <w:lang w:eastAsia="ru-RU"/>
        </w:rPr>
        <w:t>птко</w:t>
      </w:r>
      <w:r>
        <w:rPr>
          <w:rFonts w:ascii="Times New Roman" w:eastAsia="Times New Roman" w:hAnsi="Times New Roman"/>
          <w:b/>
          <w:sz w:val="24"/>
          <w:szCs w:val="24"/>
          <w:lang w:eastAsia="ru-RU"/>
        </w:rPr>
        <w:t>...) добавляем (</w:t>
      </w:r>
      <w:r>
        <w:rPr>
          <w:rFonts w:ascii="Times New Roman" w:eastAsia="Times New Roman" w:hAnsi="Times New Roman"/>
          <w:b/>
          <w:sz w:val="24"/>
          <w:szCs w:val="24"/>
          <w:lang w:eastAsia="ru-RU"/>
        </w:rPr>
        <w:t>пткиптк</w:t>
      </w:r>
      <w:r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/>
          <w:b/>
          <w:sz w:val="24"/>
          <w:szCs w:val="24"/>
          <w:lang w:eastAsia="ru-RU"/>
        </w:rPr>
        <w:t>пткэптк</w:t>
      </w:r>
      <w:r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/>
          <w:b/>
          <w:sz w:val="24"/>
          <w:szCs w:val="24"/>
          <w:lang w:eastAsia="ru-RU"/>
        </w:rPr>
        <w:t>пткаптк</w:t>
      </w:r>
      <w:r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/>
          <w:b/>
          <w:sz w:val="24"/>
          <w:szCs w:val="24"/>
          <w:lang w:eastAsia="ru-RU"/>
        </w:rPr>
        <w:t>пткоптк</w:t>
      </w:r>
      <w:r>
        <w:rPr>
          <w:rFonts w:ascii="Times New Roman" w:eastAsia="Times New Roman" w:hAnsi="Times New Roman"/>
          <w:b/>
          <w:sz w:val="24"/>
          <w:szCs w:val="24"/>
          <w:lang w:eastAsia="ru-RU"/>
        </w:rPr>
        <w:t>...)</w:t>
      </w:r>
    </w:p>
    <w:p>
      <w:pPr>
        <w:pStyle w:val="style94"/>
        <w:spacing w:before="0" w:beforeAutospacing="false" w:after="0" w:afterAutospacing="false"/>
        <w:rPr/>
      </w:pPr>
      <w:r>
        <w:t>1. ПТКИ, ПТКЭ, ПТКА, ПТКО, ПТКУ, ПТКЫ, ПТКЕ, ПТКЯ, ПТКЁ, ПТКЮ</w:t>
      </w:r>
      <w:r>
        <w:br/>
      </w:r>
      <w:r>
        <w:t>2. ПКТИ, ПКТЭ, ПКТА, ПКТО, ПКТУ, ПКТЫ, ПКТЕ, ПКТЯ, ПКТЁ, ПКТЮ</w:t>
      </w:r>
      <w:r>
        <w:br/>
      </w:r>
      <w:r>
        <w:t>3. ТПКИ, ТПКЭ, ТПКА, ТПКО, ТПКУ, ТПКЫ, ТПКЕ, ТПКЯ, ТПКЁ, ТПКЮ</w:t>
      </w:r>
      <w:r>
        <w:br/>
      </w:r>
      <w:r>
        <w:t>4. БДГИ, БДГЭ, БДГА, БДГО, БДГУ, БДГЫ, БДГЕ, БДГЯ, БДГЁ, БДГЮ</w:t>
      </w:r>
      <w:r>
        <w:br/>
      </w:r>
      <w:r>
        <w:t>5. БГДИ, БГДЭ, БГДА, БГДО, БГДУ, БГДЫ, БГДЕ, БГДЯ, БГДЁ, БГДЮ</w:t>
      </w:r>
      <w:r>
        <w:br/>
      </w:r>
      <w:r>
        <w:t>6. ГБДИ, ГБДЭ, ГБДА, ГБДО, ГБДУ, ГБДЫ, ГБДЕ, ГБДЯ, ГБДЁ, ГБДЮ</w:t>
      </w:r>
      <w:r>
        <w:br/>
      </w:r>
      <w:r>
        <w:t>7. МРЛИ, МРЛЭ, МРЛА, МРЛО, МРЛУ, МРЛЫ, МРЛЕ, МРЛЯ, МРЛЁ, МРЛЮ</w:t>
      </w:r>
      <w:r>
        <w:br/>
      </w:r>
      <w:r>
        <w:t>8. МЛРИ, МЛРЭ, МЛРА, МЛРО, МЛРУ, МЛРЫ, МЛРЕ, МЛРЯ, МЛРЁ, МЛРЮ</w:t>
      </w:r>
      <w:r>
        <w:br/>
      </w:r>
      <w:r>
        <w:t>9. РМЛИ, РМЛЭ, РМЛА, РМЛО, РМЛУ, РМЛЫ, РМЛЕ, РМЛЯ, РМЛЁ, РМЛЮ</w:t>
      </w:r>
      <w:r>
        <w:br/>
      </w:r>
      <w:r>
        <w:t>10. РЖЛИ, РЖЛЭ, РЖЛА, РЖЛО, РЖЛУ, РЖЛЫ, РЖЛЕ, РЖЛЯ, РЖЛЁ, РЖЛЮ</w:t>
      </w:r>
      <w:r>
        <w:br/>
      </w:r>
      <w:r>
        <w:t>11. РЛЖИ, РЛЖЭ, РЛЖА, РЛЖО, РЛЖУ, РЛЖЫ</w:t>
      </w:r>
      <w:r>
        <w:t>,Р</w:t>
      </w:r>
      <w:r>
        <w:t>ЛЖЕ, РЛЖЯ, РЛЖЁ, РЛЖЮ</w:t>
      </w:r>
      <w:r>
        <w:br/>
      </w:r>
      <w:r>
        <w:t>12. ЖРЛИ, ЖРЛЭ, ЖРЛА, ЖРЛО, ЖРЛУ, ЖРЛЫ, ЖРЛЕ, ЖРЛЯ, ЖРЛЁ, ЖРЛЮ</w:t>
      </w:r>
      <w:r>
        <w:br/>
      </w:r>
      <w:r>
        <w:t>13. ЛМНИ, ЛМНЭ, ЛМНА, ЛМНО, ЛМНУ, ЛМНЫ, ЛМНЕ, ЛМНЯ, ЛМНЁ, ЛМНЮ</w:t>
      </w:r>
      <w:r>
        <w:br/>
      </w:r>
      <w:r>
        <w:t>14. ЛНМИ, ЛНМЭ, ЛНМА, ЛНМО, ЛНМУ, ЛНМЫ, ЛНМЕ, ЛНМЯ, ЛНМЁ, ЛНМЮ</w:t>
      </w:r>
      <w:r>
        <w:br/>
      </w:r>
      <w:r>
        <w:t>15. МЛНИ, МЛНЭ, МЛНА, МЛНО, МЛНУ, МЛНЫ, МЛНЕ, МЛНЯ, МЛНЁ, МЛНЮ</w:t>
      </w:r>
      <w:r>
        <w:br/>
      </w:r>
      <w:r>
        <w:t>16. ФТЧИ, ФТЧЭ, ФТЧА, ФТЧО, ФТЧУ, ФТЧЫ, ФТЧЕ, ФТЧЯ, ФТЧЁ, ФТЧЮ</w:t>
      </w:r>
      <w:r>
        <w:br/>
      </w:r>
      <w:r>
        <w:t>17. ФЧТИ, ФЧТЭ, ФЧТА, ФЧТО, ФЧТУ, ФЧТЫ, ФЧТЕ, ФЧТЯ, ФЧТЁ, ФЧТЮ</w:t>
      </w:r>
      <w:r>
        <w:br/>
      </w:r>
      <w:r>
        <w:t>18. ТФЧИ, ТФЧЭ, ТФЧА, ТФЧО, ТФЧУ, ТФЧЫ, ТФЧЕ, ТФЧЯ, ТФЧЁ, ТФЧЮ</w:t>
      </w:r>
      <w:r>
        <w:br/>
      </w:r>
      <w:r>
        <w:t>19. ТКПИ, ТКПЭ, ТКПА, ТКПО, ТКПУ, ТКПЫ, ТКПЕ, ТКПЯ, ТКПЁ, ТКПЮ</w:t>
      </w:r>
      <w:r>
        <w:br/>
      </w:r>
      <w:r>
        <w:t>20. КПТИ, КПТЭ, КПТА, КПТО, КПТУ, КПТЫ, КПТЕ, КПТЯ, КПТЁ, КПТЮ</w:t>
      </w:r>
      <w:r>
        <w:br/>
      </w:r>
      <w:r>
        <w:t>21. КТПИ, КТПЭ, КТПА, КТПО, КТПУ, КТПЫ, КТПЕ, КТПЯ, КТПЁ, КТПЮ</w:t>
      </w:r>
      <w:r>
        <w:br/>
      </w:r>
      <w:r>
        <w:t>22. ГДБИ, ГДБЭ, ГДБА, ГДБО, ГДБУ, ГДБЫ, ГДБЕ, ГДБЯ, ГДБЁ, ГДБЮ</w:t>
      </w:r>
      <w:r>
        <w:br/>
      </w:r>
      <w:r>
        <w:t>23. ДБГИ, ДБГЭ, ДБГА, ДБГО, ДБГУ, ДБГЫ, ДБГЕ, ДБГЯ, ДБГЁ, ДБГЮ</w:t>
      </w:r>
      <w:r>
        <w:br/>
      </w:r>
      <w:r>
        <w:t>24. ДГБИ, ДГБЭ, ДГБА, ДГБО, ДГБУ, ДГБЫ, ДГБЕ, ДГБЯ, ДГБЁ, ДГБЮ</w:t>
      </w:r>
      <w:r>
        <w:br/>
      </w:r>
      <w:r>
        <w:t>25. РЛМИ, РЛМЭ, РЛМА, РЛМО, РЛМУ, РЛМЫ, РЛМЕ, РЛМЯ, РЛМЁ, РЛМЮ</w:t>
      </w:r>
      <w:r>
        <w:br/>
      </w:r>
      <w:r>
        <w:t>26. ЛМРИ, ЛМРЭ, ЛМРА, ЛМРО, ЛМРУ, ЛМРЫ, ЛМРЕ, ЛМРЯ, ЛМРЁ, ЛМРЮ</w:t>
      </w:r>
      <w:r>
        <w:br/>
      </w:r>
      <w:r>
        <w:t>27. ЛРМИ, ЛРМЭ, ЛРМА, ЛРМО, ЛРМУ, ЛРМЫ, ЛРМЕ, ЛРМЯ, ЛРМЁ, ЛРМЮ</w:t>
      </w:r>
      <w:r>
        <w:br/>
      </w:r>
      <w:r>
        <w:t>28. ЖЛРИ, ЖЛРЭ, ЖЛРА, ЖЛРО, ЖЛРУ, ЖЛРЫ, ЖЛРЕ, ЖЛРЯ, ЖЛРЁ, ЖЛРЮ</w:t>
      </w:r>
      <w:r>
        <w:br/>
      </w:r>
      <w:r>
        <w:t>29. ЛРЖИ, ЛРЖЭ, ЛРЖА, ЛРЖО, ЛРЖУ, ЛРЖЫ, ЛРЖЕ, ЛРЖЯ, ЛРЖЁ, ЛРЖЮ</w:t>
      </w:r>
      <w:r>
        <w:br/>
      </w:r>
      <w:r>
        <w:t>30. ЛЖРИ, ЛЖРЭ, ЛЖРА, ЛЖРО, ЛЖРУ, ЛЖРЫ, ЛЖРЕ, ЛЖРЯ, ЛЖРЁ, ЛЖРЮ</w:t>
      </w:r>
      <w:r>
        <w:br/>
      </w:r>
      <w:r>
        <w:t>31. МНЛИ, МНЛЭ, МНЛА, МНЛО, МНЛУ, МНЛЫ, МНЛЕ, МНЛЯ, МНЛЁ, МНЛЮ</w:t>
      </w:r>
      <w:r>
        <w:br/>
      </w:r>
      <w:r>
        <w:t>32. НЛМИ, НЛМЭ, НЛМА, НЛМО, НЛМУ, НЛМЫ, НЛМЕ, НЛМЯ, НЛМЁ, НЛМЮ</w:t>
      </w:r>
      <w:r>
        <w:br/>
      </w:r>
      <w:r>
        <w:t>33. НМЛИ, НМЛЭ, НМЛА, НМЛО, НМЛУ, НМЛЫ, НМЛЕ, НМЛЯ, НМЛЁ, НМЛЮ</w:t>
      </w:r>
      <w:r>
        <w:br/>
      </w:r>
      <w:r>
        <w:t>34. ТЧФИ, ТЧФЭ, ТЧФА, ТЧФО, ТЧФУ, ТЧФЫ, ТЧФЕ, ТЧФЯ, ТЧФЁ, ТЧФЮ</w:t>
      </w:r>
      <w:r>
        <w:br/>
      </w:r>
      <w:r>
        <w:t>35. ЧФТИ, ЧФТЭ, ЧФТА, ЧФТО, ЧФТУ, ЧФТЫ, ЧФТЕ, ЧФТЯ, ЧФТЁ, ЧФТЮ</w:t>
      </w:r>
      <w:r>
        <w:br/>
      </w:r>
      <w:r>
        <w:t xml:space="preserve">36. ЧТФИ, ЧТФЭ, ЧТФА, ЧТФО, ЧТФУ, ЧТФЫ, ЧТФЕ, ЧТФЯ, ЧТФЁ, ЧТФЮ </w:t>
      </w:r>
    </w:p>
    <w:p>
      <w:pPr>
        <w:pStyle w:val="style94"/>
        <w:spacing w:before="0" w:beforeAutospacing="false" w:after="0" w:afterAutospacing="false"/>
        <w:rPr>
          <w:b/>
        </w:rPr>
      </w:pPr>
      <w:r>
        <w:rPr>
          <w:b/>
        </w:rPr>
        <w:t xml:space="preserve">Если вы думаете, что этим упражнением над </w:t>
      </w:r>
      <w:r>
        <w:rPr>
          <w:b/>
        </w:rPr>
        <w:t>В</w:t>
      </w:r>
      <w:r>
        <w:rPr>
          <w:b/>
        </w:rPr>
        <w:t xml:space="preserve">ами издеваются – </w:t>
      </w:r>
      <w:r>
        <w:rPr>
          <w:b/>
        </w:rPr>
        <w:t>В</w:t>
      </w:r>
      <w:r>
        <w:rPr>
          <w:b/>
        </w:rPr>
        <w:t xml:space="preserve">ы думаете правильно. Но если </w:t>
      </w:r>
      <w:r>
        <w:rPr>
          <w:b/>
        </w:rPr>
        <w:t>В</w:t>
      </w:r>
      <w:r>
        <w:rPr>
          <w:b/>
        </w:rPr>
        <w:t xml:space="preserve">ы думаете, что только в этом и заключается смысл этого упражнения – </w:t>
      </w:r>
      <w:r>
        <w:rPr>
          <w:b/>
        </w:rPr>
        <w:t>В</w:t>
      </w:r>
      <w:r>
        <w:rPr>
          <w:b/>
        </w:rPr>
        <w:t xml:space="preserve">ы заблуждаетесь. Оно по-настоящему очень эффективно. </w:t>
      </w:r>
    </w:p>
    <w:p>
      <w:pPr>
        <w:pStyle w:val="style94"/>
        <w:spacing w:before="0" w:beforeAutospacing="false" w:after="0" w:afterAutospacing="false"/>
        <w:rPr>
          <w:b/>
        </w:rPr>
      </w:pPr>
    </w:p>
    <w:p>
      <w:pPr>
        <w:pStyle w:val="style179"/>
        <w:numPr>
          <w:ilvl w:val="0"/>
          <w:numId w:val="1"/>
        </w:numPr>
        <w:spacing w:lineRule="auto" w:line="240"/>
        <w:ind w:left="0" w:firstLine="0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Тренировка артикуляции сложных звукосочетаний. Каждое сочетание </w:t>
      </w:r>
      <w:r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при подготовке к заданию </w:t>
      </w:r>
      <w:r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произносите по </w:t>
      </w:r>
      <w:r>
        <w:rPr>
          <w:rFonts w:ascii="Times New Roman" w:eastAsia="Times New Roman" w:hAnsi="Times New Roman"/>
          <w:b/>
          <w:sz w:val="24"/>
          <w:szCs w:val="24"/>
          <w:lang w:eastAsia="ru-RU"/>
        </w:rPr>
        <w:t>несколько</w:t>
      </w:r>
      <w:r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раз.</w:t>
      </w:r>
      <w:r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При окончательном произнесении достаточно одного раза.</w:t>
      </w:r>
    </w:p>
    <w:p>
      <w:pPr>
        <w:pStyle w:val="style94"/>
        <w:spacing w:before="0" w:beforeAutospacing="false" w:after="0" w:afterAutospacing="false"/>
        <w:jc w:val="center"/>
        <w:rPr/>
      </w:pPr>
      <w:r>
        <w:rPr>
          <w:b/>
          <w:bCs/>
        </w:rPr>
        <w:t>ТАДИТА - ТАДИТЯ</w:t>
      </w:r>
      <w:r>
        <w:rPr>
          <w:b/>
          <w:bCs/>
        </w:rPr>
        <w:br/>
      </w:r>
      <w:r>
        <w:rPr>
          <w:b/>
          <w:bCs/>
        </w:rPr>
        <w:t>ТАДИТО - ТАДИТЁ</w:t>
      </w:r>
      <w:r>
        <w:rPr>
          <w:b/>
          <w:bCs/>
        </w:rPr>
        <w:br/>
      </w:r>
      <w:r>
        <w:rPr>
          <w:b/>
          <w:bCs/>
        </w:rPr>
        <w:t>ТАДИТУ - ТАДИТЮ</w:t>
      </w:r>
      <w:r>
        <w:rPr>
          <w:b/>
          <w:bCs/>
        </w:rPr>
        <w:br/>
      </w:r>
      <w:r>
        <w:rPr>
          <w:b/>
          <w:bCs/>
        </w:rPr>
        <w:t>ТАДИТЭ - ТАДИТЕ</w:t>
      </w:r>
      <w:r>
        <w:rPr>
          <w:b/>
          <w:bCs/>
        </w:rPr>
        <w:br/>
      </w:r>
      <w:r>
        <w:rPr>
          <w:b/>
          <w:bCs/>
        </w:rPr>
        <w:t>ТАДИТЫ - ТАДИТИ</w:t>
      </w:r>
      <w:r>
        <w:rPr>
          <w:b/>
          <w:bCs/>
        </w:rPr>
        <w:br/>
      </w:r>
      <w:r>
        <w:rPr>
          <w:b/>
          <w:bCs/>
        </w:rPr>
        <w:t>ДАТИДА - ДАТИДЯ</w:t>
      </w:r>
      <w:r>
        <w:rPr>
          <w:b/>
          <w:bCs/>
        </w:rPr>
        <w:br/>
      </w:r>
      <w:r>
        <w:rPr>
          <w:b/>
          <w:bCs/>
        </w:rPr>
        <w:t>ДАТИДО - ДАТИДЁ</w:t>
      </w:r>
      <w:r>
        <w:rPr>
          <w:b/>
          <w:bCs/>
        </w:rPr>
        <w:br/>
      </w:r>
      <w:r>
        <w:rPr>
          <w:b/>
          <w:bCs/>
        </w:rPr>
        <w:t>ДАТИДУ - ДАТИДЮ</w:t>
      </w:r>
      <w:r>
        <w:rPr>
          <w:b/>
          <w:bCs/>
        </w:rPr>
        <w:br/>
      </w:r>
      <w:r>
        <w:rPr>
          <w:b/>
          <w:bCs/>
        </w:rPr>
        <w:t>ДАТИДЭ - ДАТИДЕ</w:t>
      </w:r>
      <w:r>
        <w:rPr>
          <w:b/>
          <w:bCs/>
        </w:rPr>
        <w:br/>
      </w:r>
      <w:r>
        <w:rPr>
          <w:b/>
          <w:bCs/>
        </w:rPr>
        <w:t>ДАТИДЫ - ДАТИДИ</w:t>
      </w:r>
      <w:r>
        <w:t> </w:t>
      </w:r>
    </w:p>
    <w:p>
      <w:pPr>
        <w:pStyle w:val="style94"/>
        <w:spacing w:before="0" w:beforeAutospacing="false" w:after="0" w:afterAutospacing="false"/>
        <w:jc w:val="center"/>
        <w:rPr/>
      </w:pPr>
      <w:r>
        <w:rPr>
          <w:b/>
          <w:bCs/>
        </w:rPr>
        <w:t>ТЫТА, ТЫТЯ, ТЫТО, ТЫТЁ, ТЫТУ, ТЫТЮ, ТЫТЭ, ТЫТЕ, ТЫТЫ, ТЫТИ</w:t>
      </w:r>
      <w:r>
        <w:t> </w:t>
      </w:r>
    </w:p>
    <w:p>
      <w:pPr>
        <w:pStyle w:val="style94"/>
        <w:spacing w:before="0" w:beforeAutospacing="false" w:after="0" w:afterAutospacing="false"/>
        <w:jc w:val="center"/>
        <w:rPr>
          <w:b/>
          <w:bCs/>
        </w:rPr>
      </w:pPr>
      <w:r>
        <w:rPr>
          <w:b/>
          <w:bCs/>
        </w:rPr>
        <w:t>РЛА, РЛЯ, РЛО, РЛЁ, РЛУ, РЛЮ, РЛЭ, РЛЕ, РЛИ, РЛЫ</w:t>
      </w:r>
    </w:p>
    <w:p>
      <w:pPr>
        <w:pStyle w:val="style94"/>
        <w:spacing w:before="0" w:beforeAutospacing="false" w:after="0" w:afterAutospacing="false"/>
        <w:jc w:val="center"/>
        <w:rPr>
          <w:b/>
          <w:bCs/>
        </w:rPr>
      </w:pPr>
      <w:r>
        <w:rPr>
          <w:b/>
          <w:bCs/>
        </w:rPr>
        <w:t>МФА, МФЯ, МФО, МФЁ, МФУ, МФЮ, МФЭ, МФЕ, МФЫ, МФИ</w:t>
      </w:r>
      <w:r>
        <w:rPr>
          <w:b/>
          <w:bCs/>
        </w:rPr>
        <w:t> </w:t>
      </w:r>
    </w:p>
    <w:p>
      <w:pPr>
        <w:pStyle w:val="style94"/>
        <w:spacing w:before="0" w:beforeAutospacing="false" w:after="0" w:afterAutospacing="false"/>
        <w:jc w:val="center"/>
        <w:rPr>
          <w:b/>
          <w:bCs/>
        </w:rPr>
      </w:pPr>
      <w:r>
        <w:rPr>
          <w:b/>
          <w:bCs/>
        </w:rPr>
        <w:t>ЛБЛБАЛЬ, БТТТБАБ, ВЗВА, ВЗРА, ФСТРА, ФСТКА, ФКСТА</w:t>
      </w:r>
    </w:p>
    <w:p>
      <w:pPr>
        <w:pStyle w:val="style179"/>
        <w:spacing w:lineRule="auto" w:line="240"/>
        <w:ind w:left="0" w:firstLine="0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>
      <w:pPr>
        <w:pStyle w:val="style179"/>
        <w:spacing w:lineRule="auto" w:line="240"/>
        <w:ind w:left="0" w:firstLine="0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sz w:val="24"/>
          <w:szCs w:val="24"/>
          <w:lang w:eastAsia="ru-RU"/>
        </w:rPr>
        <w:t>Базовые упражнения</w:t>
      </w:r>
    </w:p>
    <w:p>
      <w:pPr>
        <w:pStyle w:val="style179"/>
        <w:spacing w:lineRule="auto" w:line="240"/>
        <w:ind w:left="0" w:firstLine="0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>
      <w:pPr>
        <w:pStyle w:val="style179"/>
        <w:numPr>
          <w:ilvl w:val="0"/>
          <w:numId w:val="9"/>
        </w:numPr>
        <w:spacing w:lineRule="auto" w:line="240"/>
        <w:ind w:left="0" w:firstLine="0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sz w:val="24"/>
          <w:szCs w:val="24"/>
          <w:lang w:eastAsia="ru-RU"/>
        </w:rPr>
        <w:t>Чита</w:t>
      </w:r>
      <w:r>
        <w:rPr>
          <w:rFonts w:ascii="Times New Roman" w:eastAsia="Times New Roman" w:hAnsi="Times New Roman"/>
          <w:b/>
          <w:sz w:val="24"/>
          <w:szCs w:val="24"/>
          <w:lang w:eastAsia="ru-RU"/>
        </w:rPr>
        <w:t>й</w:t>
      </w:r>
      <w:r>
        <w:rPr>
          <w:rFonts w:ascii="Times New Roman" w:eastAsia="Times New Roman" w:hAnsi="Times New Roman"/>
          <w:b/>
          <w:sz w:val="24"/>
          <w:szCs w:val="24"/>
          <w:lang w:eastAsia="ru-RU"/>
        </w:rPr>
        <w:t>т</w:t>
      </w:r>
      <w:r>
        <w:rPr>
          <w:rFonts w:ascii="Times New Roman" w:eastAsia="Times New Roman" w:hAnsi="Times New Roman"/>
          <w:b/>
          <w:sz w:val="24"/>
          <w:szCs w:val="24"/>
          <w:lang w:eastAsia="ru-RU"/>
        </w:rPr>
        <w:t>е</w:t>
      </w:r>
      <w:r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скороговорки медленно, выговаривая каждый звук максимально чётко. Не забывайте обращать внимание на конечные слоги слов</w:t>
      </w:r>
      <w:r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– они должны звучать полностью, не «проглатываться»</w:t>
      </w:r>
      <w:r>
        <w:rPr>
          <w:rFonts w:ascii="Times New Roman" w:eastAsia="Times New Roman" w:hAnsi="Times New Roman"/>
          <w:b/>
          <w:sz w:val="24"/>
          <w:szCs w:val="24"/>
          <w:lang w:eastAsia="ru-RU"/>
        </w:rPr>
        <w:t>.</w:t>
      </w:r>
    </w:p>
    <w:p>
      <w:pPr>
        <w:pStyle w:val="style94"/>
        <w:spacing w:before="0" w:beforeAutospacing="false" w:after="0" w:afterAutospacing="false"/>
        <w:jc w:val="center"/>
        <w:rPr>
          <w:rStyle w:val="style88"/>
          <w:b/>
        </w:rPr>
      </w:pPr>
    </w:p>
    <w:p>
      <w:pPr>
        <w:pStyle w:val="style94"/>
        <w:spacing w:before="0" w:beforeAutospacing="false" w:after="0" w:afterAutospacing="false"/>
        <w:jc w:val="center"/>
        <w:rPr>
          <w:b/>
        </w:rPr>
      </w:pPr>
      <w:r>
        <w:rPr>
          <w:rStyle w:val="style88"/>
          <w:b/>
        </w:rPr>
        <w:t xml:space="preserve">Скороговорки на отработку звуков б, </w:t>
      </w:r>
      <w:r>
        <w:rPr>
          <w:rStyle w:val="style88"/>
          <w:b/>
        </w:rPr>
        <w:t>п</w:t>
      </w:r>
      <w:r>
        <w:rPr>
          <w:rStyle w:val="style88"/>
          <w:b/>
        </w:rPr>
        <w:t xml:space="preserve">, в, </w:t>
      </w:r>
      <w:r>
        <w:rPr>
          <w:rStyle w:val="style88"/>
          <w:b/>
        </w:rPr>
        <w:t>ф</w:t>
      </w:r>
      <w:r>
        <w:rPr>
          <w:rStyle w:val="style88"/>
          <w:b/>
        </w:rPr>
        <w:t xml:space="preserve">, г, к, </w:t>
      </w:r>
      <w:r>
        <w:rPr>
          <w:rStyle w:val="style88"/>
          <w:b/>
        </w:rPr>
        <w:t>д</w:t>
      </w:r>
      <w:r>
        <w:rPr>
          <w:rStyle w:val="style88"/>
          <w:b/>
        </w:rPr>
        <w:t>, т, х:</w:t>
      </w:r>
    </w:p>
    <w:p>
      <w:pPr>
        <w:pStyle w:val="style94"/>
        <w:spacing w:before="0" w:beforeAutospacing="false" w:after="0" w:afterAutospacing="false"/>
        <w:ind w:firstLine="709"/>
        <w:jc w:val="both"/>
        <w:rPr/>
      </w:pPr>
      <w:r>
        <w:t>Выборка по</w:t>
      </w:r>
      <w:r>
        <w:t xml:space="preserve"> </w:t>
      </w:r>
      <w:r>
        <w:t>уборщицам на</w:t>
      </w:r>
      <w:r>
        <w:t xml:space="preserve"> </w:t>
      </w:r>
      <w:r>
        <w:t xml:space="preserve">роллс-ройсах нерепрезентативна. Верзила </w:t>
      </w:r>
      <w:r>
        <w:t>Вавила</w:t>
      </w:r>
      <w:r>
        <w:t xml:space="preserve"> весело ворочал вилы. Все бобры для своих бобрят добры. </w:t>
      </w:r>
      <w:r>
        <w:t>Гурбангулы</w:t>
      </w:r>
      <w:r>
        <w:rPr/>
        <w:sym w:font="Symbol" w:char="f0a2"/>
      </w:r>
      <w:r>
        <w:t xml:space="preserve"> </w:t>
      </w:r>
      <w:r>
        <w:t>Бердымухаме</w:t>
      </w:r>
      <w:r>
        <w:rPr/>
        <w:sym w:font="Symbol" w:char="f0a2"/>
      </w:r>
      <w:r>
        <w:t>дов</w:t>
      </w:r>
      <w:r>
        <w:t xml:space="preserve"> украл у</w:t>
      </w:r>
      <w:r>
        <w:t xml:space="preserve"> </w:t>
      </w:r>
      <w:r>
        <w:t>Танирберге</w:t>
      </w:r>
      <w:r>
        <w:rPr/>
        <w:sym w:font="Symbol" w:char="f0a2"/>
      </w:r>
      <w:r>
        <w:t xml:space="preserve">на </w:t>
      </w:r>
      <w:r>
        <w:t>Бердонга</w:t>
      </w:r>
      <w:r>
        <w:rPr/>
        <w:sym w:font="Symbol" w:char="f0a2"/>
      </w:r>
      <w:r>
        <w:t>рова</w:t>
      </w:r>
      <w:r>
        <w:t xml:space="preserve"> кораллы. Пакет под попкорн.</w:t>
      </w:r>
      <w:r>
        <w:t xml:space="preserve"> </w:t>
      </w:r>
      <w:r>
        <w:t>На меду медовик, а мне не до медовика. В</w:t>
      </w:r>
      <w:r>
        <w:t xml:space="preserve"> </w:t>
      </w:r>
      <w:r>
        <w:t xml:space="preserve">Каннах львы только </w:t>
      </w:r>
      <w:r>
        <w:t>ленивым</w:t>
      </w:r>
      <w:r>
        <w:t xml:space="preserve"> венки не</w:t>
      </w:r>
      <w:r>
        <w:t xml:space="preserve"> </w:t>
      </w:r>
      <w:r>
        <w:t xml:space="preserve">вили. </w:t>
      </w:r>
      <w:r>
        <w:t>Кокосовары</w:t>
      </w:r>
      <w:r>
        <w:t xml:space="preserve"> варят в</w:t>
      </w:r>
      <w:r>
        <w:t xml:space="preserve"> </w:t>
      </w:r>
      <w:r>
        <w:t>скорококосоварках</w:t>
      </w:r>
      <w:r>
        <w:t xml:space="preserve"> </w:t>
      </w:r>
      <w:r>
        <w:t xml:space="preserve">кокосовый сок. </w:t>
      </w:r>
      <w:r>
        <w:t>Сиреневенькая</w:t>
      </w:r>
      <w:r>
        <w:t xml:space="preserve"> </w:t>
      </w:r>
      <w:r>
        <w:t>зубовыковыривательница</w:t>
      </w:r>
      <w:r>
        <w:t>.</w:t>
      </w:r>
      <w:r>
        <w:t xml:space="preserve"> </w:t>
      </w:r>
      <w:r>
        <w:t xml:space="preserve">Повадился </w:t>
      </w:r>
      <w:r>
        <w:t>дебил</w:t>
      </w:r>
      <w:r>
        <w:t xml:space="preserve"> бодибилдингом заниматься.</w:t>
      </w:r>
      <w:r>
        <w:t xml:space="preserve"> </w:t>
      </w:r>
      <w:r>
        <w:t xml:space="preserve">Фараонов фаворит на сапфир сменил нефрит. </w:t>
      </w:r>
      <w:r>
        <w:t>Рододе</w:t>
      </w:r>
      <w:r>
        <w:rPr/>
        <w:sym w:font="Symbol" w:char="f0a2"/>
      </w:r>
      <w:r>
        <w:t>ндроны</w:t>
      </w:r>
      <w:r>
        <w:t xml:space="preserve"> из дендрария даны родителями. К Габсбургам из Страсбурга. </w:t>
      </w:r>
      <w:r>
        <w:t>Скреативлен</w:t>
      </w:r>
      <w:r>
        <w:t xml:space="preserve"> </w:t>
      </w:r>
      <w:r>
        <w:t>креатив</w:t>
      </w:r>
      <w:r>
        <w:t xml:space="preserve"> не</w:t>
      </w:r>
      <w:r>
        <w:t xml:space="preserve"> </w:t>
      </w:r>
      <w:r>
        <w:t>по-креативному</w:t>
      </w:r>
      <w:r>
        <w:t xml:space="preserve">, нужно </w:t>
      </w:r>
      <w:r>
        <w:t>перекреативить</w:t>
      </w:r>
      <w:r>
        <w:t>!</w:t>
      </w:r>
    </w:p>
    <w:p>
      <w:pPr>
        <w:pStyle w:val="style94"/>
        <w:spacing w:before="0" w:beforeAutospacing="false" w:after="0" w:afterAutospacing="false"/>
        <w:ind w:firstLine="709"/>
        <w:jc w:val="both"/>
        <w:rPr/>
      </w:pPr>
      <w:r>
        <w:t xml:space="preserve">Брит </w:t>
      </w:r>
      <w:r>
        <w:t>Клим</w:t>
      </w:r>
      <w:r>
        <w:t xml:space="preserve"> брат, брит Глеб брат, брат Игнат бородат. Хвалю халву.</w:t>
      </w:r>
      <w:r>
        <w:t xml:space="preserve"> </w:t>
      </w:r>
      <w:r>
        <w:t>Интервьюе</w:t>
      </w:r>
      <w:r>
        <w:rPr/>
        <w:sym w:font="Symbol" w:char="f0a2"/>
      </w:r>
      <w:r>
        <w:t>р</w:t>
      </w:r>
      <w:r>
        <w:t xml:space="preserve"> интервента интервьюировал. </w:t>
      </w:r>
      <w:r>
        <w:t>Скороговорун</w:t>
      </w:r>
      <w:r>
        <w:t xml:space="preserve"> </w:t>
      </w:r>
      <w:r>
        <w:t>скороговорил</w:t>
      </w:r>
      <w:r>
        <w:t xml:space="preserve"> </w:t>
      </w:r>
      <w:r>
        <w:t>скоровыговаривал</w:t>
      </w:r>
      <w:r>
        <w:t xml:space="preserve">, </w:t>
      </w:r>
      <w:r>
        <w:t>ч</w:t>
      </w:r>
      <w:r>
        <w:t>то всех скороговорок не</w:t>
      </w:r>
      <w:r>
        <w:t xml:space="preserve"> </w:t>
      </w:r>
      <w:r>
        <w:t>перескороговоришь</w:t>
      </w:r>
      <w:r>
        <w:t xml:space="preserve"> не</w:t>
      </w:r>
      <w:r>
        <w:t xml:space="preserve"> </w:t>
      </w:r>
      <w:r>
        <w:t>перескоровыговариваешь</w:t>
      </w:r>
      <w:r>
        <w:t xml:space="preserve">, </w:t>
      </w:r>
      <w:r>
        <w:t>н</w:t>
      </w:r>
      <w:r>
        <w:t xml:space="preserve">о, </w:t>
      </w:r>
      <w:r>
        <w:t>заскороговорившись</w:t>
      </w:r>
      <w:r>
        <w:t xml:space="preserve">, </w:t>
      </w:r>
      <w:r>
        <w:t>выскороговорил</w:t>
      </w:r>
      <w:r>
        <w:t xml:space="preserve">, </w:t>
      </w:r>
      <w:r>
        <w:t>ч</w:t>
      </w:r>
      <w:r>
        <w:t xml:space="preserve">то все скороговорки </w:t>
      </w:r>
      <w:r>
        <w:t>перескороговоришь</w:t>
      </w:r>
      <w:r>
        <w:t>, да</w:t>
      </w:r>
      <w:r>
        <w:t xml:space="preserve"> </w:t>
      </w:r>
      <w:r>
        <w:t>не</w:t>
      </w:r>
      <w:r>
        <w:t xml:space="preserve"> </w:t>
      </w:r>
      <w:r>
        <w:t>перескоровыговариваешь</w:t>
      </w:r>
      <w:r>
        <w:t xml:space="preserve">. </w:t>
      </w:r>
    </w:p>
    <w:p>
      <w:pPr>
        <w:pStyle w:val="style94"/>
        <w:spacing w:before="0" w:beforeAutospacing="false" w:after="0" w:afterAutospacing="false"/>
        <w:jc w:val="center"/>
        <w:rPr>
          <w:b/>
        </w:rPr>
      </w:pPr>
      <w:r>
        <w:rPr>
          <w:rStyle w:val="style88"/>
          <w:b/>
        </w:rPr>
        <w:t xml:space="preserve">Скороговорки на отработку звуков </w:t>
      </w:r>
      <w:r>
        <w:rPr>
          <w:rStyle w:val="style88"/>
          <w:b/>
        </w:rPr>
        <w:t>р</w:t>
      </w:r>
      <w:r>
        <w:rPr>
          <w:rStyle w:val="style88"/>
          <w:b/>
        </w:rPr>
        <w:t>, л, м, н:</w:t>
      </w:r>
    </w:p>
    <w:p>
      <w:pPr>
        <w:pStyle w:val="style94"/>
        <w:spacing w:before="0" w:beforeAutospacing="false" w:after="0" w:afterAutospacing="false"/>
        <w:ind w:firstLine="709"/>
        <w:jc w:val="both"/>
        <w:rPr/>
      </w:pPr>
      <w:r>
        <w:t xml:space="preserve">У нас на дворе-подворье погода </w:t>
      </w:r>
      <w:r>
        <w:t>размокропогодилась</w:t>
      </w:r>
      <w:r>
        <w:t xml:space="preserve">. Два дровосека, два дровокола, два дроворуба говорили про </w:t>
      </w:r>
      <w:r>
        <w:t>Ла</w:t>
      </w:r>
      <w:r>
        <w:rPr/>
        <w:sym w:font="Symbol" w:char="f0a2"/>
      </w:r>
      <w:r>
        <w:t>рьку</w:t>
      </w:r>
      <w:r>
        <w:t xml:space="preserve">, про </w:t>
      </w:r>
      <w:r>
        <w:t>Ва</w:t>
      </w:r>
      <w:r>
        <w:rPr/>
        <w:sym w:font="Symbol" w:char="f0a2"/>
      </w:r>
      <w:r>
        <w:t>рьку</w:t>
      </w:r>
      <w:r>
        <w:t>, про Мари</w:t>
      </w:r>
      <w:r>
        <w:rPr/>
        <w:sym w:font="Symbol" w:char="f0a2"/>
      </w:r>
      <w:r>
        <w:t>ну</w:t>
      </w:r>
      <w:r>
        <w:t>-</w:t>
      </w:r>
      <w:r>
        <w:t>жену</w:t>
      </w:r>
      <w:r>
        <w:t xml:space="preserve">. Клара-краля кралась с крокодилом к Ларе. Говорил командир про полковника и про полковницу, про подполковника и про подполковницу, про поручика и про </w:t>
      </w:r>
      <w:r>
        <w:t>поручицу</w:t>
      </w:r>
      <w:r>
        <w:t xml:space="preserve">, про подпоручика и про </w:t>
      </w:r>
      <w:r>
        <w:t>подпоручицу</w:t>
      </w:r>
      <w:r>
        <w:t xml:space="preserve">, про прапорщика и про </w:t>
      </w:r>
      <w:r>
        <w:t>прапорщицу</w:t>
      </w:r>
      <w:r>
        <w:t xml:space="preserve">, а про </w:t>
      </w:r>
      <w:r>
        <w:t>подпрапорщицу</w:t>
      </w:r>
      <w:r>
        <w:t xml:space="preserve"> промолчал. Курфю</w:t>
      </w:r>
      <w:r>
        <w:t>рст ск</w:t>
      </w:r>
      <w:r>
        <w:t xml:space="preserve">омпрометировал ландскнехта. Рапортовал да </w:t>
      </w:r>
      <w:r>
        <w:t>недорапортовал</w:t>
      </w:r>
      <w:r>
        <w:t xml:space="preserve">, </w:t>
      </w:r>
      <w:r>
        <w:t>дорапортовывал</w:t>
      </w:r>
      <w:r>
        <w:t xml:space="preserve"> да зарапортовался. Съел молодец тридцать три пирога с пирогом, да все с творогом. Всех скороговорок не </w:t>
      </w:r>
      <w:r>
        <w:t>перескороговоришь</w:t>
      </w:r>
      <w:r>
        <w:t xml:space="preserve">, не </w:t>
      </w:r>
      <w:r>
        <w:t>перевыскороговоришь</w:t>
      </w:r>
      <w:r>
        <w:t xml:space="preserve">. Протокол про протокол протоколом запротоколировали. Король – орёл. Курьера курьер обгоняет в карьер. Маланья-болтунья молоко болтала, </w:t>
      </w:r>
      <w:r>
        <w:t>выба</w:t>
      </w:r>
      <w:r>
        <w:rPr/>
        <w:sym w:font="Symbol" w:char="f0a2"/>
      </w:r>
      <w:r>
        <w:t>лтывала</w:t>
      </w:r>
      <w:r>
        <w:t>, да не вы</w:t>
      </w:r>
      <w:r>
        <w:rPr/>
        <w:sym w:font="Symbol" w:char="f0a2"/>
      </w:r>
      <w:r>
        <w:t xml:space="preserve">болтала. Мы ели, ели ершей у ели, их еле-еле у ели доели. Во мраке раки шумят в драке. Орёл на горе, перо на орле. Гора под орлом, орёл под пером. На горе Арарат рвала Варвара виноград. </w:t>
      </w:r>
      <w:r>
        <w:t>Ва</w:t>
      </w:r>
      <w:r>
        <w:rPr/>
        <w:sym w:font="Symbol" w:char="f0a2"/>
      </w:r>
      <w:r>
        <w:t>хмистр</w:t>
      </w:r>
      <w:r>
        <w:t xml:space="preserve"> с </w:t>
      </w:r>
      <w:r>
        <w:t>ва</w:t>
      </w:r>
      <w:r>
        <w:rPr/>
        <w:sym w:font="Symbol" w:char="f0a2"/>
      </w:r>
      <w:r>
        <w:t>хмистршей</w:t>
      </w:r>
      <w:r>
        <w:t xml:space="preserve">, </w:t>
      </w:r>
      <w:r>
        <w:t>ро</w:t>
      </w:r>
      <w:r>
        <w:rPr/>
        <w:sym w:font="Symbol" w:char="f0a2"/>
      </w:r>
      <w:r>
        <w:t>тмистр</w:t>
      </w:r>
      <w:r>
        <w:t xml:space="preserve"> с </w:t>
      </w:r>
      <w:r>
        <w:t>ро</w:t>
      </w:r>
      <w:r>
        <w:rPr/>
        <w:sym w:font="Symbol" w:char="f0a2"/>
      </w:r>
      <w:r>
        <w:t>тмистршей</w:t>
      </w:r>
      <w:r>
        <w:t>. А мне не до недомогания.</w:t>
      </w:r>
      <w:r>
        <w:t xml:space="preserve"> </w:t>
      </w:r>
      <w:r>
        <w:t>Это колониализм? - Нет, это не колониализм! - Это неоколониализм? - Нет, это не неоколониализм! О</w:t>
      </w:r>
      <w:r>
        <w:t xml:space="preserve"> </w:t>
      </w:r>
      <w:r>
        <w:t>любви</w:t>
      </w:r>
      <w:r>
        <w:t xml:space="preserve"> не</w:t>
      </w:r>
      <w:r>
        <w:t xml:space="preserve"> </w:t>
      </w:r>
      <w:r>
        <w:t>меня</w:t>
      </w:r>
      <w:r>
        <w:t xml:space="preserve"> </w:t>
      </w:r>
      <w:r>
        <w:t>ли Вы</w:t>
      </w:r>
      <w:r>
        <w:t xml:space="preserve"> </w:t>
      </w:r>
      <w:r>
        <w:t>мило молили</w:t>
      </w:r>
      <w:r>
        <w:t>,</w:t>
      </w:r>
      <w:r>
        <w:t xml:space="preserve"> </w:t>
      </w:r>
      <w:r>
        <w:t xml:space="preserve">и </w:t>
      </w:r>
      <w:r>
        <w:t>в</w:t>
      </w:r>
      <w:r>
        <w:t xml:space="preserve"> </w:t>
      </w:r>
      <w:r>
        <w:t xml:space="preserve">туманы лимана </w:t>
      </w:r>
      <w:r>
        <w:t>м</w:t>
      </w:r>
      <w:r>
        <w:t>анили меня?</w:t>
      </w:r>
      <w:r>
        <w:t xml:space="preserve"> </w:t>
      </w:r>
      <w:r>
        <w:t>Дыбра</w:t>
      </w:r>
      <w:r>
        <w:t xml:space="preserve"> -</w:t>
      </w:r>
      <w:r>
        <w:t xml:space="preserve"> это животное в</w:t>
      </w:r>
      <w:r>
        <w:t xml:space="preserve"> </w:t>
      </w:r>
      <w:r>
        <w:t>дебрях тундры,</w:t>
      </w:r>
      <w:r>
        <w:t xml:space="preserve"> </w:t>
      </w:r>
      <w:r>
        <w:t>в</w:t>
      </w:r>
      <w:r>
        <w:t>роде бобра и</w:t>
      </w:r>
      <w:r>
        <w:t xml:space="preserve"> </w:t>
      </w:r>
      <w:r>
        <w:t>выдры, враг кобры и</w:t>
      </w:r>
      <w:r>
        <w:t xml:space="preserve"> </w:t>
      </w:r>
      <w:r>
        <w:t>пудры</w:t>
      </w:r>
      <w:r>
        <w:t>;</w:t>
      </w:r>
      <w:r>
        <w:t xml:space="preserve"> </w:t>
      </w:r>
      <w:r>
        <w:t>б</w:t>
      </w:r>
      <w:r>
        <w:t xml:space="preserve">одро </w:t>
      </w:r>
      <w:r>
        <w:t>тыбрит</w:t>
      </w:r>
      <w:r>
        <w:t xml:space="preserve"> ядра кедра и</w:t>
      </w:r>
      <w:r>
        <w:t xml:space="preserve"> </w:t>
      </w:r>
      <w:r>
        <w:t>дробит добро в</w:t>
      </w:r>
      <w:r>
        <w:t xml:space="preserve"> </w:t>
      </w:r>
      <w:r>
        <w:t xml:space="preserve">недрах. </w:t>
      </w:r>
    </w:p>
    <w:p>
      <w:pPr>
        <w:pStyle w:val="style94"/>
        <w:spacing w:before="0" w:beforeAutospacing="false" w:after="0" w:afterAutospacing="false"/>
        <w:jc w:val="center"/>
        <w:rPr>
          <w:b/>
        </w:rPr>
      </w:pPr>
      <w:r>
        <w:rPr>
          <w:rStyle w:val="style88"/>
          <w:b/>
        </w:rPr>
        <w:t xml:space="preserve">Скороговорки на отработку звуков с, </w:t>
      </w:r>
      <w:r>
        <w:rPr>
          <w:rStyle w:val="style88"/>
          <w:b/>
        </w:rPr>
        <w:t>з</w:t>
      </w:r>
      <w:r>
        <w:rPr>
          <w:rStyle w:val="style88"/>
          <w:b/>
        </w:rPr>
        <w:t xml:space="preserve">, </w:t>
      </w:r>
      <w:r>
        <w:rPr>
          <w:rStyle w:val="style88"/>
          <w:b/>
        </w:rPr>
        <w:t>ш</w:t>
      </w:r>
      <w:r>
        <w:rPr>
          <w:rStyle w:val="style88"/>
          <w:b/>
        </w:rPr>
        <w:t xml:space="preserve">, ж, </w:t>
      </w:r>
      <w:r>
        <w:rPr>
          <w:rStyle w:val="style88"/>
          <w:b/>
        </w:rPr>
        <w:t>ч</w:t>
      </w:r>
      <w:r>
        <w:rPr>
          <w:rStyle w:val="style88"/>
          <w:b/>
        </w:rPr>
        <w:t xml:space="preserve">, </w:t>
      </w:r>
      <w:r>
        <w:rPr>
          <w:rStyle w:val="style88"/>
          <w:b/>
        </w:rPr>
        <w:t>щ</w:t>
      </w:r>
      <w:r>
        <w:rPr>
          <w:rStyle w:val="style88"/>
          <w:b/>
        </w:rPr>
        <w:t>, ц:</w:t>
      </w:r>
    </w:p>
    <w:p>
      <w:pPr>
        <w:pStyle w:val="style94"/>
        <w:spacing w:before="0" w:beforeAutospacing="false" w:after="0" w:afterAutospacing="false"/>
        <w:ind w:firstLine="709"/>
        <w:jc w:val="both"/>
        <w:rPr/>
      </w:pPr>
      <w:r>
        <w:t>Высшие эшелоны подшофе шествовали к</w:t>
      </w:r>
      <w:r>
        <w:t xml:space="preserve"> </w:t>
      </w:r>
      <w:r>
        <w:t>подшефным по</w:t>
      </w:r>
      <w:r>
        <w:t xml:space="preserve"> </w:t>
      </w:r>
      <w:r>
        <w:t>шоссе.</w:t>
      </w:r>
      <w:r>
        <w:t xml:space="preserve"> </w:t>
      </w:r>
      <w:r>
        <w:t xml:space="preserve">Не хочет косой косить косой, говорит, коса </w:t>
      </w:r>
      <w:r>
        <w:t>коса</w:t>
      </w:r>
      <w:r>
        <w:t xml:space="preserve">. Свиристель свиристит свирелью. Шли сорок мышей, нашли сорок </w:t>
      </w:r>
      <w:r>
        <w:t>гроше</w:t>
      </w:r>
      <w:r>
        <w:rPr/>
        <w:sym w:font="Symbol" w:char="f0a2"/>
      </w:r>
      <w:r>
        <w:t>й</w:t>
      </w:r>
      <w:r>
        <w:t xml:space="preserve">, две мыши </w:t>
      </w:r>
      <w:r>
        <w:t>попло</w:t>
      </w:r>
      <w:r>
        <w:rPr/>
        <w:sym w:font="Symbol" w:char="f0a2"/>
      </w:r>
      <w:r>
        <w:t>ше</w:t>
      </w:r>
      <w:r>
        <w:t xml:space="preserve"> нашли по два </w:t>
      </w:r>
      <w:r>
        <w:t>гро</w:t>
      </w:r>
      <w:r>
        <w:rPr/>
        <w:sym w:font="Symbol" w:char="f0a2"/>
      </w:r>
      <w:r>
        <w:t>ша</w:t>
      </w:r>
      <w:r>
        <w:t>;</w:t>
      </w:r>
      <w:r>
        <w:t xml:space="preserve"> </w:t>
      </w:r>
      <w:r>
        <w:t>ш</w:t>
      </w:r>
      <w:r>
        <w:t>естнадцать шли мышей и шесть нашли гроше</w:t>
      </w:r>
      <w:r>
        <w:rPr/>
        <w:sym w:font="Symbol" w:char="f0a2"/>
      </w:r>
      <w:r>
        <w:t>й</w:t>
      </w:r>
      <w:r>
        <w:t xml:space="preserve">, а мыши, что поплоше, шумливо шарят </w:t>
      </w:r>
      <w:r>
        <w:t>гро</w:t>
      </w:r>
      <w:r>
        <w:rPr/>
        <w:sym w:font="Symbol" w:char="f0a2"/>
      </w:r>
      <w:r>
        <w:t>ши</w:t>
      </w:r>
      <w:r>
        <w:t>. Четверть четверика</w:t>
      </w:r>
      <w:r>
        <w:rPr/>
        <w:sym w:font="Symbol" w:char="f0a2"/>
      </w:r>
      <w:r>
        <w:t xml:space="preserve"> гороха без червоточинки. Инцидент с интендантом. Прецедент с претендентом. У ежа ежата, у ужа ужата. Жутко жуку жить на суку. Два щенка щека к щеке щиплют щётку в уголке. Тщетно </w:t>
      </w:r>
      <w:r>
        <w:t>тщи</w:t>
      </w:r>
      <w:r>
        <w:rPr/>
        <w:sym w:font="Symbol" w:char="f0a2"/>
      </w:r>
      <w:r>
        <w:t>тся</w:t>
      </w:r>
      <w:r>
        <w:t xml:space="preserve"> щука ущемить леща. Жужжит </w:t>
      </w:r>
      <w:r>
        <w:t>жу</w:t>
      </w:r>
      <w:r>
        <w:rPr/>
        <w:sym w:font="Symbol" w:char="f0a2"/>
      </w:r>
      <w:r>
        <w:t>желица</w:t>
      </w:r>
      <w:r>
        <w:t xml:space="preserve">, жужжит, да не кружится. </w:t>
      </w:r>
      <w:r>
        <w:t xml:space="preserve">Течет речка, печет печка. </w:t>
      </w:r>
      <w:r>
        <w:t xml:space="preserve">Яшма в замше </w:t>
      </w:r>
      <w:r>
        <w:t>замше</w:t>
      </w:r>
      <w:r>
        <w:rPr/>
        <w:sym w:font="Symbol" w:char="f0a2"/>
      </w:r>
      <w:r>
        <w:t>ла</w:t>
      </w:r>
      <w:r>
        <w:t>.</w:t>
      </w:r>
      <w:r>
        <w:t xml:space="preserve"> </w:t>
      </w:r>
      <w:r>
        <w:t xml:space="preserve">Цапля чахла, цапля сохла, цапля </w:t>
      </w:r>
      <w:r>
        <w:t>сдохла</w:t>
      </w:r>
      <w:r>
        <w:t>.</w:t>
      </w:r>
      <w:r>
        <w:t xml:space="preserve"> </w:t>
      </w:r>
    </w:p>
    <w:p>
      <w:pPr>
        <w:pStyle w:val="style94"/>
        <w:spacing w:before="0" w:beforeAutospacing="false" w:after="0" w:afterAutospacing="false"/>
        <w:ind w:firstLine="709"/>
        <w:jc w:val="both"/>
        <w:rPr/>
      </w:pPr>
    </w:p>
    <w:p>
      <w:pPr>
        <w:pStyle w:val="style179"/>
        <w:numPr>
          <w:ilvl w:val="0"/>
          <w:numId w:val="9"/>
        </w:numPr>
        <w:spacing w:lineRule="auto" w:line="240"/>
        <w:ind w:left="0" w:firstLine="0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Правила упражнения таковы: когда </w:t>
      </w:r>
      <w:r>
        <w:rPr>
          <w:rFonts w:ascii="Times New Roman" w:eastAsia="Times New Roman" w:hAnsi="Times New Roman"/>
          <w:b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ы говорите, </w:t>
      </w:r>
      <w:r>
        <w:rPr>
          <w:rFonts w:ascii="Times New Roman" w:eastAsia="Times New Roman" w:hAnsi="Times New Roman"/>
          <w:b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ы должны смотреть вверх, когда же смотрите вниз, чтобы сделать вдох и прочитать, </w:t>
      </w:r>
      <w:r>
        <w:rPr>
          <w:rFonts w:ascii="Times New Roman" w:eastAsia="Times New Roman" w:hAnsi="Times New Roman"/>
          <w:b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ам нужно молчать. </w:t>
      </w:r>
    </w:p>
    <w:p>
      <w:pPr>
        <w:pStyle w:val="style179"/>
        <w:spacing w:lineRule="auto" w:line="240"/>
        <w:ind w:left="0" w:firstLine="0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Задача: добиться чтения текста «на одном дыхании». Паузы на дыхание и чтение покажутся чересчур длинными, если </w:t>
      </w:r>
      <w:r>
        <w:rPr>
          <w:rFonts w:ascii="Times New Roman" w:eastAsia="Times New Roman" w:hAnsi="Times New Roman"/>
          <w:b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ы не замедлите свою речь, чтобы уравновесить их. Логично брать паузы во время </w:t>
      </w:r>
      <w:r>
        <w:rPr>
          <w:rFonts w:ascii="Times New Roman" w:eastAsia="Times New Roman" w:hAnsi="Times New Roman"/>
          <w:b/>
          <w:sz w:val="24"/>
          <w:szCs w:val="24"/>
          <w:lang w:eastAsia="ru-RU"/>
        </w:rPr>
        <w:t>чтения</w:t>
      </w:r>
      <w:r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таким образом, чтобы они подходили к скорости </w:t>
      </w:r>
      <w:r>
        <w:rPr>
          <w:rFonts w:ascii="Times New Roman" w:eastAsia="Times New Roman" w:hAnsi="Times New Roman"/>
          <w:b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ашей речи – вскоре </w:t>
      </w:r>
      <w:r>
        <w:rPr>
          <w:rFonts w:ascii="Times New Roman" w:eastAsia="Times New Roman" w:hAnsi="Times New Roman"/>
          <w:b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ы обнаружите, что темп вашего выступления естественным образом замедлился. При ровной скорости речи паузы на чтение будут казаться просто непринужденными паузами для дыхания в </w:t>
      </w:r>
      <w:r>
        <w:rPr>
          <w:rFonts w:ascii="Times New Roman" w:eastAsia="Times New Roman" w:hAnsi="Times New Roman"/>
          <w:b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/>
          <w:b/>
          <w:sz w:val="24"/>
          <w:szCs w:val="24"/>
          <w:lang w:eastAsia="ru-RU"/>
        </w:rPr>
        <w:t>ашем постоянном потоке слов.</w:t>
      </w:r>
    </w:p>
    <w:p>
      <w:pPr>
        <w:pStyle w:val="style94"/>
        <w:spacing w:before="0" w:beforeAutospacing="false" w:after="0" w:afterAutospacing="false"/>
        <w:jc w:val="center"/>
        <w:rPr/>
      </w:pPr>
      <w:r>
        <w:t>Встала из мрака младая с перста</w:t>
      </w:r>
      <w:r>
        <w:rPr/>
        <w:sym w:font="Symbol" w:char="f0a2"/>
      </w:r>
      <w:r>
        <w:t xml:space="preserve">ми </w:t>
      </w:r>
      <w:r>
        <w:t>пурпу</w:t>
      </w:r>
      <w:r>
        <w:rPr/>
        <w:sym w:font="Symbol" w:char="f0a2"/>
      </w:r>
      <w:r>
        <w:t>рными</w:t>
      </w:r>
      <w:r>
        <w:t xml:space="preserve"> Э</w:t>
      </w:r>
      <w:r>
        <w:rPr/>
        <w:sym w:font="Symbol" w:char="f0a2"/>
      </w:r>
      <w:r>
        <w:t>ос;</w:t>
      </w:r>
    </w:p>
    <w:p>
      <w:pPr>
        <w:pStyle w:val="style94"/>
        <w:spacing w:before="0" w:beforeAutospacing="false" w:after="0" w:afterAutospacing="false"/>
        <w:jc w:val="center"/>
        <w:rPr/>
      </w:pPr>
      <w:r>
        <w:t>Ложе покинул тогда и возлюбленный сын Одиссеев;</w:t>
      </w:r>
    </w:p>
    <w:p>
      <w:pPr>
        <w:pStyle w:val="style94"/>
        <w:spacing w:before="0" w:beforeAutospacing="false" w:after="0" w:afterAutospacing="false"/>
        <w:jc w:val="center"/>
        <w:rPr/>
      </w:pPr>
      <w:r>
        <w:t>Платье надев, изощренный свой меч на плечо он повесил;</w:t>
      </w:r>
    </w:p>
    <w:p>
      <w:pPr>
        <w:pStyle w:val="style94"/>
        <w:spacing w:before="0" w:beforeAutospacing="false" w:after="0" w:afterAutospacing="false"/>
        <w:jc w:val="center"/>
        <w:rPr/>
      </w:pPr>
      <w:r>
        <w:t>После, подошвы красивые к светлым ногам привязавши,</w:t>
      </w:r>
    </w:p>
    <w:p>
      <w:pPr>
        <w:pStyle w:val="style94"/>
        <w:spacing w:before="0" w:beforeAutospacing="false" w:after="0" w:afterAutospacing="false"/>
        <w:jc w:val="center"/>
        <w:rPr/>
      </w:pPr>
      <w:r>
        <w:t xml:space="preserve">Вышел из спальни, лицом лучезарному богу </w:t>
      </w:r>
      <w:r>
        <w:t>подобный</w:t>
      </w:r>
      <w:r>
        <w:t>.</w:t>
      </w:r>
    </w:p>
    <w:p>
      <w:pPr>
        <w:pStyle w:val="style94"/>
        <w:spacing w:before="0" w:beforeAutospacing="false" w:after="0" w:afterAutospacing="false"/>
        <w:jc w:val="center"/>
        <w:rPr/>
      </w:pPr>
      <w:r>
        <w:t xml:space="preserve">Звонкоголосых </w:t>
      </w:r>
      <w:r>
        <w:t>глаша</w:t>
      </w:r>
      <w:r>
        <w:rPr/>
        <w:sym w:font="Symbol" w:char="f0a2"/>
      </w:r>
      <w:r>
        <w:t>таев</w:t>
      </w:r>
      <w:r>
        <w:t xml:space="preserve"> царских созвав, повелел он</w:t>
      </w:r>
    </w:p>
    <w:p>
      <w:pPr>
        <w:pStyle w:val="style94"/>
        <w:spacing w:before="0" w:beforeAutospacing="false" w:after="0" w:afterAutospacing="false"/>
        <w:jc w:val="center"/>
        <w:rPr/>
      </w:pPr>
      <w:r>
        <w:t xml:space="preserve">Кликнуть им клич, чтоб на площадь собрать </w:t>
      </w:r>
      <w:r>
        <w:t>густовласых</w:t>
      </w:r>
      <w:r>
        <w:t xml:space="preserve"> </w:t>
      </w:r>
      <w:r>
        <w:t>ахе</w:t>
      </w:r>
      <w:r>
        <w:rPr/>
        <w:sym w:font="Symbol" w:char="f0a2"/>
      </w:r>
      <w:r>
        <w:t>ян</w:t>
      </w:r>
      <w:r>
        <w:t>;</w:t>
      </w:r>
    </w:p>
    <w:p>
      <w:pPr>
        <w:pStyle w:val="style94"/>
        <w:spacing w:before="0" w:beforeAutospacing="false" w:after="0" w:afterAutospacing="false"/>
        <w:jc w:val="center"/>
        <w:rPr/>
      </w:pPr>
      <w:r>
        <w:t>Кликнули те; собрали</w:t>
      </w:r>
      <w:r>
        <w:rPr/>
        <w:sym w:font="Symbol" w:char="f0a2"/>
      </w:r>
      <w:r>
        <w:t>ся</w:t>
      </w:r>
      <w:r>
        <w:t xml:space="preserve"> на площадь другие; когда же</w:t>
      </w:r>
    </w:p>
    <w:p>
      <w:pPr>
        <w:pStyle w:val="style94"/>
        <w:spacing w:before="0" w:beforeAutospacing="false" w:after="0" w:afterAutospacing="false"/>
        <w:jc w:val="center"/>
        <w:rPr/>
      </w:pPr>
      <w:r>
        <w:t>Все собрали</w:t>
      </w:r>
      <w:r>
        <w:rPr/>
        <w:sym w:font="Symbol" w:char="f0a2"/>
      </w:r>
      <w:r>
        <w:t>ся</w:t>
      </w:r>
      <w:r>
        <w:t xml:space="preserve"> </w:t>
      </w:r>
      <w:r>
        <w:t>они</w:t>
      </w:r>
      <w:r>
        <w:t xml:space="preserve"> и собрание сделалось полным,</w:t>
      </w:r>
    </w:p>
    <w:p>
      <w:pPr>
        <w:pStyle w:val="style94"/>
        <w:spacing w:before="0" w:beforeAutospacing="false" w:after="0" w:afterAutospacing="false"/>
        <w:jc w:val="center"/>
        <w:rPr/>
      </w:pPr>
      <w:r>
        <w:t>С медным в руке он копьем перед сонмом народным явился –</w:t>
      </w:r>
    </w:p>
    <w:p>
      <w:pPr>
        <w:pStyle w:val="style94"/>
        <w:spacing w:before="0" w:beforeAutospacing="false" w:after="0" w:afterAutospacing="false"/>
        <w:jc w:val="center"/>
        <w:rPr/>
      </w:pPr>
      <w:r>
        <w:t>Был не один, две лихие за ним прибежали собаки.</w:t>
      </w:r>
    </w:p>
    <w:p>
      <w:pPr>
        <w:pStyle w:val="style94"/>
        <w:spacing w:before="0" w:beforeAutospacing="false" w:after="0" w:afterAutospacing="false"/>
        <w:jc w:val="center"/>
        <w:rPr/>
      </w:pPr>
      <w:r>
        <w:t xml:space="preserve">Образ его </w:t>
      </w:r>
      <w:r>
        <w:t>несказа</w:t>
      </w:r>
      <w:r>
        <w:rPr/>
        <w:sym w:font="Symbol" w:char="f0a2"/>
      </w:r>
      <w:r>
        <w:t>нной</w:t>
      </w:r>
      <w:r>
        <w:t xml:space="preserve"> красой озарила Афина,</w:t>
      </w:r>
    </w:p>
    <w:p>
      <w:pPr>
        <w:pStyle w:val="style94"/>
        <w:spacing w:before="0" w:beforeAutospacing="false" w:after="0" w:afterAutospacing="false"/>
        <w:jc w:val="center"/>
        <w:rPr/>
      </w:pPr>
      <w:r>
        <w:t xml:space="preserve">Так что </w:t>
      </w:r>
      <w:r>
        <w:t>диви</w:t>
      </w:r>
      <w:r>
        <w:rPr/>
        <w:sym w:font="Symbol" w:char="f0a2"/>
      </w:r>
      <w:r>
        <w:t>лися люди, его подходящего видя.</w:t>
      </w:r>
    </w:p>
    <w:p>
      <w:pPr>
        <w:pStyle w:val="style94"/>
        <w:spacing w:before="0" w:beforeAutospacing="false" w:after="0" w:afterAutospacing="false"/>
        <w:jc w:val="center"/>
        <w:rPr/>
      </w:pPr>
      <w:r>
        <w:t>Старцы пред ним раздали</w:t>
      </w:r>
      <w:r>
        <w:rPr/>
        <w:sym w:font="Symbol" w:char="f0a2"/>
      </w:r>
      <w:r>
        <w:t>ся</w:t>
      </w:r>
      <w:r>
        <w:t>, и сел он на месте отцовом.</w:t>
      </w:r>
    </w:p>
    <w:p>
      <w:pPr>
        <w:pStyle w:val="style0"/>
        <w:rPr/>
      </w:pPr>
    </w:p>
    <w:p>
      <w:pPr>
        <w:pStyle w:val="style179"/>
        <w:numPr>
          <w:ilvl w:val="0"/>
          <w:numId w:val="9"/>
        </w:numPr>
        <w:spacing w:lineRule="auto" w:line="240"/>
        <w:ind w:left="0" w:firstLine="0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Подготовьте </w:t>
      </w:r>
      <w:r>
        <w:rPr>
          <w:rFonts w:ascii="Times New Roman" w:eastAsia="Times New Roman" w:hAnsi="Times New Roman"/>
          <w:b/>
          <w:sz w:val="24"/>
          <w:szCs w:val="24"/>
          <w:lang w:eastAsia="ru-RU"/>
        </w:rPr>
        <w:t>двух-трех</w:t>
      </w:r>
      <w:r>
        <w:rPr>
          <w:rFonts w:ascii="Times New Roman" w:eastAsia="Times New Roman" w:hAnsi="Times New Roman"/>
          <w:b/>
          <w:sz w:val="24"/>
          <w:szCs w:val="24"/>
          <w:lang w:eastAsia="ru-RU"/>
        </w:rPr>
        <w:t>минутную</w:t>
      </w:r>
      <w:r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речь на любую из вышеуказанных тем</w:t>
      </w:r>
      <w:r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(объём – 1-1,5 страниц</w:t>
      </w:r>
      <w:r>
        <w:rPr>
          <w:rFonts w:ascii="Times New Roman" w:eastAsia="Times New Roman" w:hAnsi="Times New Roman"/>
          <w:b/>
          <w:sz w:val="24"/>
          <w:szCs w:val="24"/>
          <w:lang w:eastAsia="ru-RU"/>
        </w:rPr>
        <w:t>ы</w:t>
      </w:r>
      <w:r>
        <w:rPr>
          <w:rFonts w:ascii="Times New Roman" w:eastAsia="Times New Roman" w:hAnsi="Times New Roman"/>
          <w:b/>
          <w:sz w:val="24"/>
          <w:szCs w:val="24"/>
          <w:lang w:eastAsia="ru-RU"/>
        </w:rPr>
        <w:t>)</w:t>
      </w:r>
      <w:r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. Выбор </w:t>
      </w:r>
      <w:r>
        <w:rPr>
          <w:rFonts w:ascii="Times New Roman" w:eastAsia="Times New Roman" w:hAnsi="Times New Roman"/>
          <w:b/>
          <w:sz w:val="24"/>
          <w:szCs w:val="24"/>
          <w:lang w:eastAsia="ru-RU"/>
        </w:rPr>
        <w:t>тип</w:t>
      </w:r>
      <w:r>
        <w:rPr>
          <w:rFonts w:ascii="Times New Roman" w:eastAsia="Times New Roman" w:hAnsi="Times New Roman"/>
          <w:b/>
          <w:sz w:val="24"/>
          <w:szCs w:val="24"/>
          <w:lang w:eastAsia="ru-RU"/>
        </w:rPr>
        <w:t>а речи за вами.</w:t>
      </w:r>
    </w:p>
    <w:p>
      <w:pPr>
        <w:pStyle w:val="style0"/>
        <w:numPr>
          <w:ilvl w:val="0"/>
          <w:numId w:val="2"/>
        </w:numPr>
        <w:ind w:left="0" w:firstLine="720"/>
        <w:jc w:val="both"/>
        <w:rPr>
          <w:sz w:val="24"/>
          <w:szCs w:val="24"/>
        </w:rPr>
      </w:pPr>
      <w:r>
        <w:rPr>
          <w:sz w:val="24"/>
          <w:szCs w:val="24"/>
        </w:rPr>
        <w:t>Как я отделался от дурной привычки</w:t>
      </w:r>
    </w:p>
    <w:p>
      <w:pPr>
        <w:pStyle w:val="style0"/>
        <w:numPr>
          <w:ilvl w:val="0"/>
          <w:numId w:val="2"/>
        </w:numPr>
        <w:ind w:left="0" w:firstLine="720"/>
        <w:jc w:val="both"/>
        <w:rPr>
          <w:sz w:val="24"/>
          <w:szCs w:val="24"/>
        </w:rPr>
      </w:pPr>
      <w:r>
        <w:rPr>
          <w:sz w:val="24"/>
          <w:szCs w:val="24"/>
        </w:rPr>
        <w:t>Методы тренировки собаки</w:t>
      </w:r>
      <w:r>
        <w:rPr>
          <w:sz w:val="24"/>
          <w:szCs w:val="24"/>
        </w:rPr>
        <w:t>/</w:t>
      </w:r>
      <w:r>
        <w:rPr>
          <w:sz w:val="24"/>
          <w:szCs w:val="24"/>
        </w:rPr>
        <w:t>кошки</w:t>
      </w:r>
      <w:r>
        <w:rPr>
          <w:sz w:val="24"/>
          <w:szCs w:val="24"/>
        </w:rPr>
        <w:t>/</w:t>
      </w:r>
      <w:r>
        <w:rPr>
          <w:sz w:val="24"/>
          <w:szCs w:val="24"/>
        </w:rPr>
        <w:t>леопарда и т.п.</w:t>
      </w:r>
    </w:p>
    <w:p>
      <w:pPr>
        <w:pStyle w:val="style0"/>
        <w:numPr>
          <w:ilvl w:val="0"/>
          <w:numId w:val="2"/>
        </w:numPr>
        <w:ind w:left="0"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Как работает мой </w:t>
      </w:r>
      <w:r>
        <w:rPr>
          <w:sz w:val="24"/>
          <w:szCs w:val="24"/>
        </w:rPr>
        <w:t>ноутбук</w:t>
      </w:r>
    </w:p>
    <w:p>
      <w:pPr>
        <w:pStyle w:val="style0"/>
        <w:numPr>
          <w:ilvl w:val="0"/>
          <w:numId w:val="2"/>
        </w:numPr>
        <w:ind w:left="0" w:firstLine="720"/>
        <w:jc w:val="both"/>
        <w:rPr>
          <w:sz w:val="24"/>
          <w:szCs w:val="24"/>
        </w:rPr>
      </w:pPr>
      <w:r>
        <w:rPr>
          <w:sz w:val="24"/>
          <w:szCs w:val="24"/>
        </w:rPr>
        <w:t>Мое любимое занятие</w:t>
      </w:r>
      <w:r>
        <w:rPr>
          <w:sz w:val="24"/>
          <w:szCs w:val="24"/>
        </w:rPr>
        <w:t xml:space="preserve">/ </w:t>
      </w:r>
      <w:r>
        <w:rPr>
          <w:sz w:val="24"/>
          <w:szCs w:val="24"/>
        </w:rPr>
        <w:t>Мое нелюбимое занятие</w:t>
      </w:r>
    </w:p>
    <w:p>
      <w:pPr>
        <w:pStyle w:val="style0"/>
        <w:numPr>
          <w:ilvl w:val="0"/>
          <w:numId w:val="2"/>
        </w:numPr>
        <w:ind w:left="0" w:firstLine="720"/>
        <w:jc w:val="both"/>
        <w:rPr>
          <w:sz w:val="24"/>
          <w:szCs w:val="24"/>
        </w:rPr>
      </w:pPr>
      <w:r>
        <w:rPr>
          <w:sz w:val="24"/>
          <w:szCs w:val="24"/>
        </w:rPr>
        <w:t>Мо</w:t>
      </w:r>
      <w:r>
        <w:rPr>
          <w:sz w:val="24"/>
          <w:szCs w:val="24"/>
        </w:rPr>
        <w:t>й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друг</w:t>
      </w:r>
      <w:r>
        <w:rPr>
          <w:sz w:val="24"/>
          <w:szCs w:val="24"/>
          <w:lang w:val="en-US"/>
        </w:rPr>
        <w:t>/</w:t>
      </w:r>
      <w:r>
        <w:rPr>
          <w:sz w:val="24"/>
          <w:szCs w:val="24"/>
        </w:rPr>
        <w:t>недруг</w:t>
      </w:r>
    </w:p>
    <w:p>
      <w:pPr>
        <w:pStyle w:val="style0"/>
        <w:numPr>
          <w:ilvl w:val="0"/>
          <w:numId w:val="2"/>
        </w:numPr>
        <w:ind w:left="0" w:firstLine="720"/>
        <w:jc w:val="both"/>
        <w:rPr>
          <w:sz w:val="24"/>
          <w:szCs w:val="24"/>
        </w:rPr>
      </w:pPr>
      <w:r>
        <w:rPr>
          <w:sz w:val="24"/>
          <w:szCs w:val="24"/>
        </w:rPr>
        <w:t>Великий человек с моей точки зрения</w:t>
      </w:r>
    </w:p>
    <w:p>
      <w:pPr>
        <w:pStyle w:val="style0"/>
        <w:numPr>
          <w:ilvl w:val="0"/>
          <w:numId w:val="2"/>
        </w:numPr>
        <w:ind w:left="0" w:firstLine="720"/>
        <w:jc w:val="both"/>
        <w:rPr>
          <w:sz w:val="24"/>
          <w:szCs w:val="24"/>
        </w:rPr>
      </w:pPr>
      <w:r>
        <w:rPr>
          <w:sz w:val="24"/>
          <w:szCs w:val="24"/>
        </w:rPr>
        <w:t>Самые трудные минуты в моей жизни</w:t>
      </w:r>
    </w:p>
    <w:p>
      <w:pPr>
        <w:pStyle w:val="style0"/>
        <w:numPr>
          <w:ilvl w:val="0"/>
          <w:numId w:val="2"/>
        </w:numPr>
        <w:ind w:left="0" w:firstLine="720"/>
        <w:jc w:val="both"/>
        <w:rPr>
          <w:sz w:val="24"/>
          <w:szCs w:val="24"/>
        </w:rPr>
      </w:pPr>
      <w:r>
        <w:rPr>
          <w:sz w:val="24"/>
          <w:szCs w:val="24"/>
        </w:rPr>
        <w:t>Фильм, который надо посмотреть</w:t>
      </w:r>
      <w:r>
        <w:rPr>
          <w:sz w:val="24"/>
          <w:szCs w:val="24"/>
        </w:rPr>
        <w:t>/</w:t>
      </w:r>
      <w:r>
        <w:rPr>
          <w:sz w:val="24"/>
          <w:szCs w:val="24"/>
        </w:rPr>
        <w:t>Книга, которую я посоветую прочесть</w:t>
      </w:r>
    </w:p>
    <w:p>
      <w:pPr>
        <w:pStyle w:val="style0"/>
        <w:numPr>
          <w:ilvl w:val="0"/>
          <w:numId w:val="2"/>
        </w:numPr>
        <w:ind w:left="0" w:firstLine="720"/>
        <w:jc w:val="both"/>
        <w:rPr>
          <w:sz w:val="24"/>
          <w:szCs w:val="24"/>
        </w:rPr>
      </w:pPr>
      <w:r>
        <w:rPr>
          <w:sz w:val="24"/>
          <w:szCs w:val="24"/>
        </w:rPr>
        <w:t>Милосердные люди еще нужны</w:t>
      </w:r>
    </w:p>
    <w:p>
      <w:pPr>
        <w:pStyle w:val="style0"/>
        <w:numPr>
          <w:ilvl w:val="0"/>
          <w:numId w:val="2"/>
        </w:numPr>
        <w:ind w:left="0"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Чем успешный человек отличается от </w:t>
      </w:r>
      <w:r>
        <w:rPr>
          <w:sz w:val="24"/>
          <w:szCs w:val="24"/>
        </w:rPr>
        <w:t>неуспешного</w:t>
      </w:r>
      <w:r>
        <w:rPr>
          <w:sz w:val="24"/>
          <w:szCs w:val="24"/>
        </w:rPr>
        <w:t>?</w:t>
      </w:r>
    </w:p>
    <w:p>
      <w:pPr>
        <w:pStyle w:val="style0"/>
        <w:numPr>
          <w:ilvl w:val="0"/>
          <w:numId w:val="2"/>
        </w:numPr>
        <w:ind w:left="0" w:firstLine="720"/>
        <w:jc w:val="both"/>
        <w:rPr>
          <w:sz w:val="24"/>
          <w:szCs w:val="24"/>
        </w:rPr>
      </w:pPr>
    </w:p>
    <w:p>
      <w:pPr>
        <w:pStyle w:val="style0"/>
        <w:ind w:left="720"/>
        <w:jc w:val="both"/>
        <w:rPr>
          <w:sz w:val="24"/>
          <w:szCs w:val="24"/>
        </w:rPr>
      </w:pPr>
    </w:p>
    <w:p>
      <w:pPr>
        <w:pStyle w:val="style179"/>
        <w:numPr>
          <w:ilvl w:val="0"/>
          <w:numId w:val="9"/>
        </w:numPr>
        <w:spacing w:lineRule="auto" w:line="240"/>
        <w:ind w:left="0" w:firstLine="0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sz w:val="24"/>
          <w:szCs w:val="24"/>
          <w:lang w:eastAsia="ru-RU"/>
        </w:rPr>
        <w:t>Игра « С одной стороны, с другой стороны»</w:t>
      </w:r>
      <w:r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. </w:t>
      </w:r>
      <w:r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Вам предлагаются утверждения, на которые </w:t>
      </w:r>
      <w:r>
        <w:rPr>
          <w:rFonts w:ascii="Times New Roman" w:eastAsia="Times New Roman" w:hAnsi="Times New Roman"/>
          <w:b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ы должны ответить, частично соглашаясь и частично возражая против данного тезиса, приводя </w:t>
      </w:r>
      <w:r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по 2 (минимум) </w:t>
      </w:r>
      <w:r>
        <w:rPr>
          <w:rFonts w:ascii="Times New Roman" w:eastAsia="Times New Roman" w:hAnsi="Times New Roman"/>
          <w:b/>
          <w:sz w:val="24"/>
          <w:szCs w:val="24"/>
          <w:lang w:eastAsia="ru-RU"/>
        </w:rPr>
        <w:t>аргумент</w:t>
      </w:r>
      <w:r>
        <w:rPr>
          <w:rFonts w:ascii="Times New Roman" w:eastAsia="Times New Roman" w:hAnsi="Times New Roman"/>
          <w:b/>
          <w:sz w:val="24"/>
          <w:szCs w:val="24"/>
          <w:lang w:eastAsia="ru-RU"/>
        </w:rPr>
        <w:t>а</w:t>
      </w:r>
      <w:r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«за» и «против».</w:t>
      </w:r>
    </w:p>
    <w:p>
      <w:pPr>
        <w:pStyle w:val="style0"/>
        <w:jc w:val="both"/>
        <w:rPr>
          <w:sz w:val="24"/>
          <w:szCs w:val="24"/>
        </w:rPr>
      </w:pPr>
      <w:r>
        <w:rPr>
          <w:sz w:val="24"/>
          <w:szCs w:val="24"/>
        </w:rPr>
        <w:t>Хорошо, когда у родителей есть машина</w:t>
      </w:r>
      <w:r>
        <w:rPr>
          <w:sz w:val="24"/>
          <w:szCs w:val="24"/>
        </w:rPr>
        <w:t>.</w:t>
      </w:r>
    </w:p>
    <w:p>
      <w:pPr>
        <w:pStyle w:val="style0"/>
        <w:jc w:val="both"/>
        <w:rPr>
          <w:sz w:val="24"/>
          <w:szCs w:val="24"/>
        </w:rPr>
      </w:pPr>
      <w:r>
        <w:rPr>
          <w:sz w:val="24"/>
          <w:szCs w:val="24"/>
        </w:rPr>
        <w:t>Хорошо, когда у родителей есть дача</w:t>
      </w:r>
      <w:r>
        <w:rPr>
          <w:sz w:val="24"/>
          <w:szCs w:val="24"/>
        </w:rPr>
        <w:t>.</w:t>
      </w:r>
    </w:p>
    <w:p>
      <w:pPr>
        <w:pStyle w:val="style0"/>
        <w:jc w:val="both"/>
        <w:rPr>
          <w:sz w:val="24"/>
          <w:szCs w:val="24"/>
        </w:rPr>
      </w:pPr>
      <w:r>
        <w:rPr>
          <w:sz w:val="24"/>
          <w:szCs w:val="24"/>
        </w:rPr>
        <w:t>Хорошо, когда мама не работает</w:t>
      </w:r>
      <w:r>
        <w:rPr>
          <w:sz w:val="24"/>
          <w:szCs w:val="24"/>
        </w:rPr>
        <w:t>.</w:t>
      </w:r>
    </w:p>
    <w:p>
      <w:pPr>
        <w:pStyle w:val="style0"/>
        <w:jc w:val="both"/>
        <w:rPr>
          <w:sz w:val="24"/>
          <w:szCs w:val="24"/>
        </w:rPr>
      </w:pPr>
      <w:r>
        <w:rPr>
          <w:sz w:val="24"/>
          <w:szCs w:val="24"/>
        </w:rPr>
        <w:t>Хорошо, когда у тебя много друзей</w:t>
      </w:r>
      <w:r>
        <w:rPr>
          <w:sz w:val="24"/>
          <w:szCs w:val="24"/>
        </w:rPr>
        <w:t>.</w:t>
      </w:r>
    </w:p>
    <w:p>
      <w:pPr>
        <w:pStyle w:val="style0"/>
        <w:jc w:val="both"/>
        <w:rPr>
          <w:sz w:val="24"/>
          <w:szCs w:val="24"/>
        </w:rPr>
      </w:pPr>
      <w:r>
        <w:rPr>
          <w:sz w:val="24"/>
          <w:szCs w:val="24"/>
        </w:rPr>
        <w:t>Хорошо, когда у вас есть телефон</w:t>
      </w:r>
      <w:r>
        <w:rPr>
          <w:sz w:val="24"/>
          <w:szCs w:val="24"/>
        </w:rPr>
        <w:t>.</w:t>
      </w:r>
    </w:p>
    <w:p>
      <w:pPr>
        <w:pStyle w:val="style0"/>
        <w:jc w:val="both"/>
        <w:rPr>
          <w:sz w:val="24"/>
          <w:szCs w:val="24"/>
        </w:rPr>
      </w:pPr>
      <w:r>
        <w:rPr>
          <w:sz w:val="24"/>
          <w:szCs w:val="24"/>
        </w:rPr>
        <w:t>Хорошо, когда у тебя есть младший брат (сестра)</w:t>
      </w:r>
      <w:r>
        <w:rPr>
          <w:sz w:val="24"/>
          <w:szCs w:val="24"/>
        </w:rPr>
        <w:t>.</w:t>
      </w:r>
    </w:p>
    <w:p>
      <w:pPr>
        <w:pStyle w:val="style0"/>
        <w:jc w:val="both"/>
        <w:rPr>
          <w:sz w:val="24"/>
          <w:szCs w:val="24"/>
        </w:rPr>
      </w:pPr>
    </w:p>
    <w:p>
      <w:pPr>
        <w:pStyle w:val="style179"/>
        <w:numPr>
          <w:ilvl w:val="0"/>
          <w:numId w:val="9"/>
        </w:numPr>
        <w:spacing w:lineRule="auto" w:line="240"/>
        <w:ind w:left="0" w:firstLine="0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Подготовьте </w:t>
      </w:r>
      <w:r>
        <w:rPr>
          <w:rFonts w:ascii="Times New Roman" w:eastAsia="Times New Roman" w:hAnsi="Times New Roman"/>
          <w:b/>
          <w:sz w:val="24"/>
          <w:szCs w:val="24"/>
          <w:lang w:eastAsia="ru-RU"/>
        </w:rPr>
        <w:t>двух-трех</w:t>
      </w:r>
      <w:r>
        <w:rPr>
          <w:rFonts w:ascii="Times New Roman" w:eastAsia="Times New Roman" w:hAnsi="Times New Roman"/>
          <w:b/>
          <w:sz w:val="24"/>
          <w:szCs w:val="24"/>
          <w:lang w:eastAsia="ru-RU"/>
        </w:rPr>
        <w:t>минутн</w:t>
      </w:r>
      <w:r>
        <w:rPr>
          <w:rFonts w:ascii="Times New Roman" w:eastAsia="Times New Roman" w:hAnsi="Times New Roman"/>
          <w:b/>
          <w:sz w:val="24"/>
          <w:szCs w:val="24"/>
          <w:lang w:eastAsia="ru-RU"/>
        </w:rPr>
        <w:t>ое</w:t>
      </w:r>
      <w:r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b/>
          <w:sz w:val="24"/>
          <w:szCs w:val="24"/>
          <w:lang w:eastAsia="ru-RU"/>
        </w:rPr>
        <w:t>убеждающее выступление на тему «</w:t>
      </w:r>
      <w:r>
        <w:rPr>
          <w:rFonts w:ascii="Times New Roman" w:eastAsia="Times New Roman" w:hAnsi="Times New Roman"/>
          <w:b/>
          <w:sz w:val="24"/>
          <w:szCs w:val="24"/>
          <w:lang w:eastAsia="ru-RU"/>
        </w:rPr>
        <w:t>Документы</w:t>
      </w:r>
      <w:r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необходим</w:t>
      </w:r>
      <w:r>
        <w:rPr>
          <w:rFonts w:ascii="Times New Roman" w:eastAsia="Times New Roman" w:hAnsi="Times New Roman"/>
          <w:b/>
          <w:sz w:val="24"/>
          <w:szCs w:val="24"/>
          <w:lang w:eastAsia="ru-RU"/>
        </w:rPr>
        <w:t>ы</w:t>
      </w:r>
      <w:r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и </w:t>
      </w:r>
      <w:r>
        <w:rPr>
          <w:rFonts w:ascii="Times New Roman" w:eastAsia="Times New Roman" w:hAnsi="Times New Roman"/>
          <w:b/>
          <w:sz w:val="24"/>
          <w:szCs w:val="24"/>
          <w:lang w:eastAsia="ru-RU"/>
        </w:rPr>
        <w:t>обществу</w:t>
      </w:r>
      <w:r>
        <w:rPr>
          <w:rFonts w:ascii="Times New Roman" w:eastAsia="Times New Roman" w:hAnsi="Times New Roman"/>
          <w:b/>
          <w:sz w:val="24"/>
          <w:szCs w:val="24"/>
          <w:lang w:eastAsia="ru-RU"/>
        </w:rPr>
        <w:t>, и каждому человеку</w:t>
      </w:r>
      <w:r>
        <w:rPr>
          <w:rFonts w:ascii="Times New Roman" w:eastAsia="Times New Roman" w:hAnsi="Times New Roman"/>
          <w:b/>
          <w:sz w:val="24"/>
          <w:szCs w:val="24"/>
          <w:lang w:eastAsia="ru-RU"/>
        </w:rPr>
        <w:t>»</w:t>
      </w:r>
      <w:r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(объём – 1 страница)</w:t>
      </w:r>
      <w:r>
        <w:rPr>
          <w:rFonts w:ascii="Times New Roman" w:eastAsia="Times New Roman" w:hAnsi="Times New Roman"/>
          <w:b/>
          <w:sz w:val="24"/>
          <w:szCs w:val="24"/>
          <w:lang w:eastAsia="ru-RU"/>
        </w:rPr>
        <w:t>. Используйте любые приемы усиления убедительности выступления:</w:t>
      </w:r>
    </w:p>
    <w:p>
      <w:pPr>
        <w:pStyle w:val="style0"/>
        <w:numPr>
          <w:ilvl w:val="0"/>
          <w:numId w:val="3"/>
        </w:numPr>
        <w:ind w:left="0" w:firstLine="720"/>
        <w:jc w:val="both"/>
        <w:rPr>
          <w:sz w:val="24"/>
          <w:szCs w:val="24"/>
        </w:rPr>
      </w:pPr>
      <w:r>
        <w:rPr>
          <w:sz w:val="24"/>
          <w:szCs w:val="24"/>
        </w:rPr>
        <w:t>подача факта как нового</w:t>
      </w:r>
    </w:p>
    <w:p>
      <w:pPr>
        <w:pStyle w:val="style0"/>
        <w:numPr>
          <w:ilvl w:val="0"/>
          <w:numId w:val="3"/>
        </w:numPr>
        <w:ind w:left="0" w:firstLine="720"/>
        <w:jc w:val="both"/>
        <w:rPr>
          <w:sz w:val="24"/>
          <w:szCs w:val="24"/>
        </w:rPr>
      </w:pPr>
      <w:r>
        <w:rPr>
          <w:sz w:val="24"/>
          <w:szCs w:val="24"/>
        </w:rPr>
        <w:t>подача факта как не сразу осознанного самим оратором</w:t>
      </w:r>
    </w:p>
    <w:p>
      <w:pPr>
        <w:pStyle w:val="style0"/>
        <w:numPr>
          <w:ilvl w:val="0"/>
          <w:numId w:val="3"/>
        </w:numPr>
        <w:ind w:left="0" w:firstLine="720"/>
        <w:jc w:val="both"/>
        <w:rPr>
          <w:sz w:val="24"/>
          <w:szCs w:val="24"/>
        </w:rPr>
      </w:pPr>
      <w:r>
        <w:rPr>
          <w:sz w:val="24"/>
          <w:szCs w:val="24"/>
        </w:rPr>
        <w:t>подача факта как установленного в результате проведенных экспериментов</w:t>
      </w:r>
    </w:p>
    <w:p>
      <w:pPr>
        <w:pStyle w:val="style0"/>
        <w:numPr>
          <w:ilvl w:val="0"/>
          <w:numId w:val="3"/>
        </w:numPr>
        <w:ind w:left="0" w:firstLine="720"/>
        <w:jc w:val="both"/>
        <w:rPr>
          <w:sz w:val="24"/>
          <w:szCs w:val="24"/>
        </w:rPr>
      </w:pPr>
      <w:r>
        <w:rPr>
          <w:sz w:val="24"/>
          <w:szCs w:val="24"/>
        </w:rPr>
        <w:t>подача факта как установленного психологами</w:t>
      </w:r>
    </w:p>
    <w:p>
      <w:pPr>
        <w:pStyle w:val="style0"/>
        <w:numPr>
          <w:ilvl w:val="0"/>
          <w:numId w:val="3"/>
        </w:numPr>
        <w:ind w:left="0" w:firstLine="720"/>
        <w:jc w:val="both"/>
        <w:rPr>
          <w:sz w:val="24"/>
          <w:szCs w:val="24"/>
        </w:rPr>
      </w:pPr>
      <w:r>
        <w:rPr>
          <w:sz w:val="24"/>
          <w:szCs w:val="24"/>
        </w:rPr>
        <w:t>подача факта как установленного иностранными специалистами</w:t>
      </w:r>
    </w:p>
    <w:p>
      <w:pPr>
        <w:pStyle w:val="style0"/>
        <w:numPr>
          <w:ilvl w:val="0"/>
          <w:numId w:val="3"/>
        </w:numPr>
        <w:ind w:left="0" w:firstLine="720"/>
        <w:jc w:val="both"/>
        <w:rPr>
          <w:sz w:val="24"/>
          <w:szCs w:val="24"/>
        </w:rPr>
      </w:pPr>
      <w:r>
        <w:rPr>
          <w:sz w:val="24"/>
          <w:szCs w:val="24"/>
        </w:rPr>
        <w:t>упоминание о том, что факт установлен профессором или  академиком</w:t>
      </w:r>
    </w:p>
    <w:p>
      <w:pPr>
        <w:pStyle w:val="style0"/>
        <w:numPr>
          <w:ilvl w:val="0"/>
          <w:numId w:val="3"/>
        </w:numPr>
        <w:ind w:left="0" w:firstLine="720"/>
        <w:jc w:val="both"/>
        <w:rPr>
          <w:sz w:val="24"/>
          <w:szCs w:val="24"/>
        </w:rPr>
      </w:pPr>
      <w:r>
        <w:rPr>
          <w:sz w:val="24"/>
          <w:szCs w:val="24"/>
        </w:rPr>
        <w:t>упоминание фамилий ученых, установивших этот факт</w:t>
      </w:r>
    </w:p>
    <w:p>
      <w:pPr>
        <w:pStyle w:val="style0"/>
        <w:numPr>
          <w:ilvl w:val="0"/>
          <w:numId w:val="3"/>
        </w:numPr>
        <w:ind w:left="0" w:firstLine="720"/>
        <w:jc w:val="both"/>
        <w:rPr>
          <w:sz w:val="24"/>
          <w:szCs w:val="24"/>
        </w:rPr>
      </w:pPr>
      <w:r>
        <w:rPr>
          <w:sz w:val="24"/>
          <w:szCs w:val="24"/>
        </w:rPr>
        <w:t>ссылка на то, что о важности рекламы знали великие люди прошлого</w:t>
      </w:r>
    </w:p>
    <w:p>
      <w:pPr>
        <w:pStyle w:val="style0"/>
        <w:ind w:left="720"/>
        <w:jc w:val="both"/>
        <w:rPr>
          <w:sz w:val="24"/>
          <w:szCs w:val="24"/>
        </w:rPr>
      </w:pPr>
    </w:p>
    <w:p>
      <w:pPr>
        <w:pStyle w:val="style179"/>
        <w:numPr>
          <w:ilvl w:val="0"/>
          <w:numId w:val="9"/>
        </w:numPr>
        <w:spacing w:lineRule="auto" w:line="240"/>
        <w:ind w:left="0" w:firstLine="0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Подготовьте </w:t>
      </w:r>
      <w:r>
        <w:rPr>
          <w:rFonts w:ascii="Times New Roman" w:eastAsia="Times New Roman" w:hAnsi="Times New Roman"/>
          <w:b/>
          <w:sz w:val="24"/>
          <w:szCs w:val="24"/>
          <w:lang w:eastAsia="ru-RU"/>
        </w:rPr>
        <w:t>двух-трех</w:t>
      </w:r>
      <w:r>
        <w:rPr>
          <w:rFonts w:ascii="Times New Roman" w:eastAsia="Times New Roman" w:hAnsi="Times New Roman"/>
          <w:b/>
          <w:sz w:val="24"/>
          <w:szCs w:val="24"/>
          <w:lang w:eastAsia="ru-RU"/>
        </w:rPr>
        <w:t>минутн</w:t>
      </w:r>
      <w:r>
        <w:rPr>
          <w:rFonts w:ascii="Times New Roman" w:eastAsia="Times New Roman" w:hAnsi="Times New Roman"/>
          <w:b/>
          <w:sz w:val="24"/>
          <w:szCs w:val="24"/>
          <w:lang w:eastAsia="ru-RU"/>
        </w:rPr>
        <w:t>ое</w:t>
      </w:r>
      <w:r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убеждающее выступление </w:t>
      </w:r>
      <w:r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(объём – 1 страница) </w:t>
      </w:r>
      <w:r>
        <w:rPr>
          <w:rFonts w:ascii="Times New Roman" w:eastAsia="Times New Roman" w:hAnsi="Times New Roman"/>
          <w:b/>
          <w:sz w:val="24"/>
          <w:szCs w:val="24"/>
          <w:lang w:eastAsia="ru-RU"/>
        </w:rPr>
        <w:t>на любую из тем:</w:t>
      </w:r>
    </w:p>
    <w:p>
      <w:pPr>
        <w:pStyle w:val="style0"/>
        <w:numPr>
          <w:ilvl w:val="0"/>
          <w:numId w:val="4"/>
        </w:numPr>
        <w:ind w:left="0" w:firstLine="720"/>
        <w:jc w:val="both"/>
        <w:rPr>
          <w:sz w:val="24"/>
          <w:szCs w:val="24"/>
        </w:rPr>
      </w:pPr>
      <w:r>
        <w:rPr>
          <w:sz w:val="24"/>
          <w:szCs w:val="24"/>
        </w:rPr>
        <w:t>Компьютеризация общества неизбежна, она благо.</w:t>
      </w:r>
      <w:r>
        <w:rPr>
          <w:sz w:val="24"/>
          <w:szCs w:val="24"/>
        </w:rPr>
        <w:t xml:space="preserve">/ </w:t>
      </w:r>
      <w:r>
        <w:rPr>
          <w:sz w:val="24"/>
          <w:szCs w:val="24"/>
        </w:rPr>
        <w:t>Компьютеризация общества неизбежна, но она зло.</w:t>
      </w:r>
    </w:p>
    <w:p>
      <w:pPr>
        <w:pStyle w:val="style0"/>
        <w:numPr>
          <w:ilvl w:val="0"/>
          <w:numId w:val="4"/>
        </w:numPr>
        <w:ind w:left="0"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Можно ли убедить </w:t>
      </w:r>
      <w:r>
        <w:rPr>
          <w:sz w:val="24"/>
          <w:szCs w:val="24"/>
        </w:rPr>
        <w:t>дурака</w:t>
      </w:r>
      <w:r>
        <w:rPr>
          <w:sz w:val="24"/>
          <w:szCs w:val="24"/>
        </w:rPr>
        <w:t>?</w:t>
      </w:r>
    </w:p>
    <w:p>
      <w:pPr>
        <w:pStyle w:val="style0"/>
        <w:numPr>
          <w:ilvl w:val="0"/>
          <w:numId w:val="4"/>
        </w:numPr>
        <w:ind w:left="0" w:firstLine="720"/>
        <w:jc w:val="both"/>
        <w:rPr>
          <w:sz w:val="24"/>
          <w:szCs w:val="24"/>
        </w:rPr>
      </w:pPr>
      <w:r>
        <w:rPr>
          <w:sz w:val="24"/>
          <w:szCs w:val="24"/>
        </w:rPr>
        <w:t>Есть ли в мире справедливость?</w:t>
      </w:r>
    </w:p>
    <w:p>
      <w:pPr>
        <w:pStyle w:val="style0"/>
        <w:numPr>
          <w:ilvl w:val="0"/>
          <w:numId w:val="4"/>
        </w:numPr>
        <w:ind w:left="0" w:firstLine="720"/>
        <w:jc w:val="both"/>
        <w:rPr>
          <w:sz w:val="24"/>
          <w:szCs w:val="24"/>
        </w:rPr>
      </w:pPr>
      <w:r>
        <w:rPr>
          <w:sz w:val="24"/>
          <w:szCs w:val="24"/>
        </w:rPr>
        <w:t>Что в мире перевесит к 20</w:t>
      </w:r>
      <w:r>
        <w:rPr>
          <w:sz w:val="24"/>
          <w:szCs w:val="24"/>
        </w:rPr>
        <w:t>3</w:t>
      </w:r>
      <w:r>
        <w:rPr>
          <w:sz w:val="24"/>
          <w:szCs w:val="24"/>
        </w:rPr>
        <w:t>0 году – добро или зло?</w:t>
      </w:r>
    </w:p>
    <w:p>
      <w:pPr>
        <w:pStyle w:val="style0"/>
        <w:numPr>
          <w:ilvl w:val="0"/>
          <w:numId w:val="4"/>
        </w:numPr>
        <w:ind w:left="0" w:firstLine="720"/>
        <w:jc w:val="both"/>
        <w:rPr>
          <w:sz w:val="24"/>
          <w:szCs w:val="24"/>
        </w:rPr>
      </w:pPr>
      <w:r>
        <w:rPr>
          <w:sz w:val="24"/>
          <w:szCs w:val="24"/>
        </w:rPr>
        <w:t>Выгодно ли быть хорошим человеком?</w:t>
      </w:r>
    </w:p>
    <w:p>
      <w:pPr>
        <w:pStyle w:val="style0"/>
        <w:numPr>
          <w:ilvl w:val="0"/>
          <w:numId w:val="4"/>
        </w:numPr>
        <w:ind w:left="0" w:firstLine="720"/>
        <w:jc w:val="both"/>
        <w:rPr>
          <w:sz w:val="24"/>
          <w:szCs w:val="24"/>
        </w:rPr>
      </w:pPr>
      <w:r>
        <w:rPr>
          <w:sz w:val="24"/>
          <w:szCs w:val="24"/>
        </w:rPr>
        <w:t>Образ жизни - адреналин /Образ жизни - ровно</w:t>
      </w:r>
      <w:r>
        <w:rPr>
          <w:sz w:val="24"/>
          <w:szCs w:val="24"/>
        </w:rPr>
        <w:t>е</w:t>
      </w:r>
      <w:r>
        <w:rPr>
          <w:sz w:val="24"/>
          <w:szCs w:val="24"/>
        </w:rPr>
        <w:t xml:space="preserve"> спокойстви</w:t>
      </w:r>
      <w:r>
        <w:rPr>
          <w:sz w:val="24"/>
          <w:szCs w:val="24"/>
        </w:rPr>
        <w:t>е</w:t>
      </w:r>
      <w:r>
        <w:rPr>
          <w:sz w:val="24"/>
          <w:szCs w:val="24"/>
        </w:rPr>
        <w:t>.</w:t>
      </w:r>
    </w:p>
    <w:p>
      <w:pPr>
        <w:pStyle w:val="style0"/>
        <w:numPr>
          <w:ilvl w:val="0"/>
          <w:numId w:val="4"/>
        </w:numPr>
        <w:ind w:left="0" w:firstLine="720"/>
        <w:jc w:val="both"/>
        <w:rPr>
          <w:sz w:val="24"/>
          <w:szCs w:val="24"/>
        </w:rPr>
      </w:pPr>
      <w:r>
        <w:rPr>
          <w:sz w:val="24"/>
          <w:szCs w:val="24"/>
        </w:rPr>
        <w:t>Домашн</w:t>
      </w:r>
      <w:r>
        <w:rPr>
          <w:sz w:val="24"/>
          <w:szCs w:val="24"/>
        </w:rPr>
        <w:t>и</w:t>
      </w:r>
      <w:r>
        <w:rPr>
          <w:sz w:val="24"/>
          <w:szCs w:val="24"/>
        </w:rPr>
        <w:t>е задани</w:t>
      </w:r>
      <w:r>
        <w:rPr>
          <w:sz w:val="24"/>
          <w:szCs w:val="24"/>
        </w:rPr>
        <w:t>я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 вузе </w:t>
      </w:r>
      <w:r>
        <w:rPr>
          <w:sz w:val="24"/>
          <w:szCs w:val="24"/>
        </w:rPr>
        <w:t>должн</w:t>
      </w:r>
      <w:r>
        <w:rPr>
          <w:sz w:val="24"/>
          <w:szCs w:val="24"/>
        </w:rPr>
        <w:t>ы</w:t>
      </w:r>
      <w:r>
        <w:rPr>
          <w:sz w:val="24"/>
          <w:szCs w:val="24"/>
        </w:rPr>
        <w:t xml:space="preserve"> быть запрещен</w:t>
      </w:r>
      <w:r>
        <w:rPr>
          <w:sz w:val="24"/>
          <w:szCs w:val="24"/>
        </w:rPr>
        <w:t>ы</w:t>
      </w:r>
      <w:r>
        <w:rPr>
          <w:sz w:val="24"/>
          <w:szCs w:val="24"/>
        </w:rPr>
        <w:t>.</w:t>
      </w:r>
      <w:r>
        <w:rPr>
          <w:sz w:val="24"/>
          <w:szCs w:val="24"/>
        </w:rPr>
        <w:t>/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Нездоровая пища </w:t>
      </w:r>
      <w:r>
        <w:rPr>
          <w:sz w:val="24"/>
          <w:szCs w:val="24"/>
        </w:rPr>
        <w:t xml:space="preserve">в России </w:t>
      </w:r>
      <w:r>
        <w:rPr>
          <w:sz w:val="24"/>
          <w:szCs w:val="24"/>
        </w:rPr>
        <w:t>должна быть запрещена</w:t>
      </w:r>
      <w:r>
        <w:rPr>
          <w:sz w:val="24"/>
          <w:szCs w:val="24"/>
        </w:rPr>
        <w:t>.</w:t>
      </w:r>
    </w:p>
    <w:p>
      <w:pPr>
        <w:pStyle w:val="style0"/>
        <w:numPr>
          <w:ilvl w:val="0"/>
          <w:numId w:val="4"/>
        </w:numPr>
        <w:ind w:left="0" w:firstLine="720"/>
        <w:jc w:val="both"/>
        <w:rPr>
          <w:sz w:val="24"/>
          <w:szCs w:val="24"/>
        </w:rPr>
      </w:pPr>
      <w:r>
        <w:rPr>
          <w:sz w:val="24"/>
          <w:szCs w:val="24"/>
        </w:rPr>
        <w:t>Рэп</w:t>
      </w:r>
      <w:r>
        <w:rPr>
          <w:sz w:val="24"/>
          <w:szCs w:val="24"/>
        </w:rPr>
        <w:t xml:space="preserve"> приносит больше вреда, чем пользы./ </w:t>
      </w:r>
      <w:r>
        <w:rPr>
          <w:sz w:val="24"/>
          <w:szCs w:val="24"/>
        </w:rPr>
        <w:t>Рэп</w:t>
      </w:r>
      <w:r>
        <w:rPr>
          <w:sz w:val="24"/>
          <w:szCs w:val="24"/>
        </w:rPr>
        <w:t xml:space="preserve"> приносит больше пользы, чем вреда.</w:t>
      </w:r>
    </w:p>
    <w:p>
      <w:pPr>
        <w:pStyle w:val="style0"/>
        <w:jc w:val="both"/>
        <w:rPr>
          <w:sz w:val="24"/>
          <w:szCs w:val="24"/>
        </w:rPr>
      </w:pPr>
    </w:p>
    <w:p>
      <w:pPr>
        <w:pStyle w:val="style179"/>
        <w:numPr>
          <w:ilvl w:val="0"/>
          <w:numId w:val="9"/>
        </w:numPr>
        <w:spacing w:lineRule="auto" w:line="240"/>
        <w:ind w:left="0" w:firstLine="0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sz w:val="24"/>
          <w:szCs w:val="24"/>
          <w:lang w:eastAsia="ru-RU"/>
        </w:rPr>
        <w:t>Подготовьте информационную речь (</w:t>
      </w:r>
      <w:r>
        <w:rPr>
          <w:rFonts w:ascii="Times New Roman" w:eastAsia="Times New Roman" w:hAnsi="Times New Roman"/>
          <w:b/>
          <w:sz w:val="24"/>
          <w:szCs w:val="24"/>
          <w:lang w:eastAsia="ru-RU"/>
        </w:rPr>
        <w:t>2-3</w:t>
      </w:r>
      <w:r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мин.)</w:t>
      </w:r>
      <w:r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b/>
          <w:sz w:val="24"/>
          <w:szCs w:val="24"/>
          <w:lang w:eastAsia="ru-RU"/>
        </w:rPr>
        <w:t>на одну из тем</w:t>
      </w:r>
      <w:r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(объём –1-1,5 страницы)</w:t>
      </w:r>
      <w:r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. Обоснуйте актуальность выбранной темы. Используйте во </w:t>
      </w:r>
      <w:r>
        <w:rPr>
          <w:rFonts w:ascii="Times New Roman" w:eastAsia="Times New Roman" w:hAnsi="Times New Roman"/>
          <w:b/>
          <w:sz w:val="24"/>
          <w:szCs w:val="24"/>
          <w:lang w:eastAsia="ru-RU"/>
        </w:rPr>
        <w:t>вступлении</w:t>
      </w:r>
      <w:r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приемы привлечения внимания аудитории. Учтите, что ваша аудитория </w:t>
      </w:r>
      <w:r>
        <w:rPr>
          <w:rFonts w:ascii="Times New Roman" w:eastAsia="Times New Roman" w:hAnsi="Times New Roman"/>
          <w:b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b/>
          <w:sz w:val="24"/>
          <w:szCs w:val="24"/>
          <w:lang w:eastAsia="ru-RU"/>
        </w:rPr>
        <w:t>одногруппники</w:t>
      </w:r>
      <w:r>
        <w:rPr>
          <w:rFonts w:ascii="Times New Roman" w:eastAsia="Times New Roman" w:hAnsi="Times New Roman"/>
          <w:b/>
          <w:sz w:val="24"/>
          <w:szCs w:val="24"/>
          <w:lang w:eastAsia="ru-RU"/>
        </w:rPr>
        <w:t>.</w:t>
      </w:r>
    </w:p>
    <w:p>
      <w:pPr>
        <w:pStyle w:val="style0"/>
        <w:jc w:val="both"/>
        <w:rPr>
          <w:sz w:val="24"/>
          <w:szCs w:val="24"/>
        </w:rPr>
      </w:pPr>
      <w:r>
        <w:rPr>
          <w:sz w:val="24"/>
          <w:szCs w:val="24"/>
        </w:rPr>
        <w:t>Новые формы отдыха молодёжи</w:t>
      </w:r>
    </w:p>
    <w:p>
      <w:pPr>
        <w:pStyle w:val="style0"/>
        <w:jc w:val="both"/>
        <w:rPr>
          <w:sz w:val="24"/>
          <w:szCs w:val="24"/>
        </w:rPr>
      </w:pPr>
      <w:r>
        <w:rPr>
          <w:sz w:val="24"/>
          <w:szCs w:val="24"/>
        </w:rPr>
        <w:t>Новости науки и техники</w:t>
      </w:r>
    </w:p>
    <w:p>
      <w:pPr>
        <w:pStyle w:val="style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Новости </w:t>
      </w:r>
      <w:r>
        <w:rPr>
          <w:sz w:val="24"/>
          <w:szCs w:val="24"/>
        </w:rPr>
        <w:t>спортивной</w:t>
      </w:r>
      <w:r>
        <w:rPr>
          <w:sz w:val="24"/>
          <w:szCs w:val="24"/>
        </w:rPr>
        <w:t xml:space="preserve"> жизни города</w:t>
      </w:r>
    </w:p>
    <w:p>
      <w:pPr>
        <w:pStyle w:val="style0"/>
        <w:jc w:val="both"/>
        <w:rPr>
          <w:sz w:val="24"/>
          <w:szCs w:val="24"/>
        </w:rPr>
      </w:pPr>
      <w:r>
        <w:rPr>
          <w:sz w:val="24"/>
          <w:szCs w:val="24"/>
        </w:rPr>
        <w:t>Системы ЭВМ</w:t>
      </w:r>
      <w:r>
        <w:rPr>
          <w:sz w:val="24"/>
          <w:szCs w:val="24"/>
        </w:rPr>
        <w:t xml:space="preserve"> для «чайников»</w:t>
      </w:r>
    </w:p>
    <w:p>
      <w:pPr>
        <w:pStyle w:val="style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Я расскажу </w:t>
      </w:r>
      <w:r>
        <w:rPr>
          <w:sz w:val="24"/>
          <w:szCs w:val="24"/>
        </w:rPr>
        <w:t xml:space="preserve">Вам </w:t>
      </w:r>
      <w:r>
        <w:rPr>
          <w:sz w:val="24"/>
          <w:szCs w:val="24"/>
        </w:rPr>
        <w:t>о</w:t>
      </w:r>
      <w:r>
        <w:rPr>
          <w:sz w:val="24"/>
          <w:szCs w:val="24"/>
        </w:rPr>
        <w:t>…(</w:t>
      </w:r>
      <w:r>
        <w:rPr>
          <w:sz w:val="24"/>
          <w:szCs w:val="24"/>
        </w:rPr>
        <w:t>гейм</w:t>
      </w:r>
      <w:r>
        <w:rPr>
          <w:sz w:val="24"/>
          <w:szCs w:val="24"/>
        </w:rPr>
        <w:t>-дизайне</w:t>
      </w:r>
      <w:r>
        <w:t xml:space="preserve"> </w:t>
      </w:r>
      <w:r>
        <w:t>/</w:t>
      </w:r>
      <w:r>
        <w:rPr>
          <w:sz w:val="24"/>
          <w:szCs w:val="24"/>
        </w:rPr>
        <w:t>пауэрл</w:t>
      </w:r>
      <w:r>
        <w:rPr>
          <w:sz w:val="24"/>
          <w:szCs w:val="24"/>
        </w:rPr>
        <w:t>и</w:t>
      </w:r>
      <w:r>
        <w:rPr>
          <w:sz w:val="24"/>
          <w:szCs w:val="24"/>
        </w:rPr>
        <w:t>фтинге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/</w:t>
      </w:r>
      <w:r>
        <w:rPr>
          <w:sz w:val="24"/>
          <w:szCs w:val="24"/>
        </w:rPr>
        <w:t>копирайтинге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/</w:t>
      </w:r>
      <w:r>
        <w:rPr>
          <w:sz w:val="24"/>
          <w:szCs w:val="24"/>
        </w:rPr>
        <w:t>троллинге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/</w:t>
      </w:r>
      <w:r>
        <w:rPr>
          <w:sz w:val="24"/>
          <w:szCs w:val="24"/>
        </w:rPr>
        <w:t>геокешинге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/</w:t>
      </w:r>
      <w:r>
        <w:rPr>
          <w:sz w:val="24"/>
          <w:szCs w:val="24"/>
        </w:rPr>
        <w:t>беллидансе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/</w:t>
      </w:r>
      <w:r>
        <w:rPr>
          <w:sz w:val="24"/>
          <w:szCs w:val="24"/>
        </w:rPr>
        <w:t>карвинге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/</w:t>
      </w:r>
      <w:r>
        <w:rPr>
          <w:sz w:val="24"/>
          <w:szCs w:val="24"/>
        </w:rPr>
        <w:t>паркуре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/</w:t>
      </w:r>
      <w:r>
        <w:rPr>
          <w:sz w:val="24"/>
          <w:szCs w:val="24"/>
        </w:rPr>
        <w:t>блоггинге</w:t>
      </w:r>
      <w:r>
        <w:rPr>
          <w:sz w:val="24"/>
          <w:szCs w:val="24"/>
        </w:rPr>
        <w:t>/</w:t>
      </w:r>
      <w:r>
        <w:rPr>
          <w:sz w:val="24"/>
          <w:szCs w:val="24"/>
        </w:rPr>
        <w:t>дейтинге</w:t>
      </w:r>
      <w:r>
        <w:rPr>
          <w:sz w:val="24"/>
          <w:szCs w:val="24"/>
        </w:rPr>
        <w:t>/</w:t>
      </w:r>
      <w:r>
        <w:rPr>
          <w:sz w:val="24"/>
          <w:szCs w:val="24"/>
        </w:rPr>
        <w:t>капоэйре</w:t>
      </w:r>
      <w:r>
        <w:rPr>
          <w:sz w:val="24"/>
          <w:szCs w:val="24"/>
        </w:rPr>
        <w:t>/</w:t>
      </w:r>
      <w:r>
        <w:rPr>
          <w:sz w:val="24"/>
          <w:szCs w:val="24"/>
        </w:rPr>
        <w:t>каучсёрфинге</w:t>
      </w:r>
      <w:r>
        <w:rPr>
          <w:sz w:val="24"/>
          <w:szCs w:val="24"/>
        </w:rPr>
        <w:t xml:space="preserve"> и т.п.</w:t>
      </w:r>
      <w:r>
        <w:rPr>
          <w:sz w:val="24"/>
          <w:szCs w:val="24"/>
        </w:rPr>
        <w:t>).</w:t>
      </w:r>
    </w:p>
    <w:p>
      <w:pPr>
        <w:pStyle w:val="style0"/>
        <w:jc w:val="both"/>
        <w:rPr>
          <w:b/>
          <w:sz w:val="24"/>
          <w:szCs w:val="24"/>
        </w:rPr>
      </w:pPr>
    </w:p>
    <w:p>
      <w:pPr>
        <w:pStyle w:val="style179"/>
        <w:numPr>
          <w:ilvl w:val="0"/>
          <w:numId w:val="9"/>
        </w:numPr>
        <w:spacing w:lineRule="auto" w:line="240"/>
        <w:ind w:left="0" w:firstLine="0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sz w:val="24"/>
          <w:szCs w:val="24"/>
          <w:lang w:eastAsia="ru-RU"/>
        </w:rPr>
        <w:t>Подготовьте агитационное выступление, заканчивающееся призывом "Ешьте шоколад!', "Пейте пепси-колу!" (</w:t>
      </w:r>
      <w:r>
        <w:rPr>
          <w:rFonts w:ascii="Times New Roman" w:eastAsia="Times New Roman" w:hAnsi="Times New Roman"/>
          <w:b/>
          <w:sz w:val="24"/>
          <w:szCs w:val="24"/>
          <w:lang w:eastAsia="ru-RU"/>
        </w:rPr>
        <w:t>на</w:t>
      </w:r>
      <w:r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выбор). Приведите не менее пяти аргументов, почему это надо делать.</w:t>
      </w:r>
      <w:r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b/>
          <w:sz w:val="24"/>
          <w:szCs w:val="24"/>
          <w:lang w:eastAsia="ru-RU"/>
        </w:rPr>
        <w:t>Можно использовать слова и выражения: вкусно, полезно, освежает, утоляет жажду, красивая упаковка, любят все, можно купить везде, стоит недорого, можно сдать бутылку</w:t>
      </w:r>
      <w:r>
        <w:rPr>
          <w:rFonts w:ascii="Times New Roman" w:eastAsia="Times New Roman" w:hAnsi="Times New Roman"/>
          <w:b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b/>
          <w:sz w:val="24"/>
          <w:szCs w:val="24"/>
          <w:lang w:eastAsia="ru-RU"/>
        </w:rPr>
        <w:t>Добавьте свои аргументы, произнесите это агитационное выступление перед однокурсниками</w:t>
      </w:r>
      <w:r>
        <w:rPr>
          <w:rFonts w:ascii="Times New Roman" w:eastAsia="Times New Roman" w:hAnsi="Times New Roman"/>
          <w:b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b/>
          <w:sz w:val="24"/>
          <w:szCs w:val="24"/>
          <w:lang w:eastAsia="ru-RU"/>
        </w:rPr>
        <w:t>При желании используйте собственные способы презентации предлагаемого продукта.</w:t>
      </w:r>
    </w:p>
    <w:p>
      <w:pPr>
        <w:pStyle w:val="style179"/>
        <w:spacing w:lineRule="auto" w:line="240"/>
        <w:ind w:left="0" w:firstLine="0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>
      <w:pPr>
        <w:pStyle w:val="style179"/>
        <w:numPr>
          <w:ilvl w:val="0"/>
          <w:numId w:val="9"/>
        </w:numPr>
        <w:spacing w:lineRule="auto" w:line="240"/>
        <w:ind w:left="0" w:firstLine="0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Подготовьте агитационную речь (убеждающую или призывающую к действию) на </w:t>
      </w:r>
      <w:r>
        <w:rPr>
          <w:rFonts w:ascii="Times New Roman" w:eastAsia="Times New Roman" w:hAnsi="Times New Roman"/>
          <w:b/>
          <w:sz w:val="24"/>
          <w:szCs w:val="24"/>
          <w:lang w:eastAsia="ru-RU"/>
        </w:rPr>
        <w:t>2</w:t>
      </w:r>
      <w:r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минут</w:t>
      </w:r>
      <w:r>
        <w:rPr>
          <w:rFonts w:ascii="Times New Roman" w:eastAsia="Times New Roman" w:hAnsi="Times New Roman"/>
          <w:b/>
          <w:sz w:val="24"/>
          <w:szCs w:val="24"/>
          <w:lang w:eastAsia="ru-RU"/>
        </w:rPr>
        <w:t>ы</w:t>
      </w:r>
      <w:r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. </w:t>
      </w:r>
      <w:r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Определите аудиторию, для которой предназначена ваша речь </w:t>
      </w:r>
      <w:r>
        <w:rPr>
          <w:rFonts w:ascii="Times New Roman" w:eastAsia="Times New Roman" w:hAnsi="Times New Roman"/>
          <w:b/>
          <w:sz w:val="24"/>
          <w:szCs w:val="24"/>
          <w:lang w:eastAsia="ru-RU"/>
        </w:rPr>
        <w:t>(профессорско-преподавательская, родители, сверстники, маленькие дети, бизнесмены, горожане, чиновники и т.д.).</w:t>
      </w:r>
      <w:r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Попросите </w:t>
      </w:r>
      <w:r>
        <w:rPr>
          <w:rFonts w:ascii="Times New Roman" w:eastAsia="Times New Roman" w:hAnsi="Times New Roman"/>
          <w:b/>
          <w:sz w:val="24"/>
          <w:szCs w:val="24"/>
          <w:lang w:eastAsia="ru-RU"/>
        </w:rPr>
        <w:t>одногруппников</w:t>
      </w:r>
      <w:r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«подыграть» Вам в процессе коммуникации.</w:t>
      </w:r>
      <w:r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b/>
          <w:sz w:val="24"/>
          <w:szCs w:val="24"/>
          <w:lang w:eastAsia="ru-RU"/>
        </w:rPr>
        <w:t>Продумайте систему логических и психологических доводов.</w:t>
      </w:r>
      <w:r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</w:t>
      </w:r>
    </w:p>
    <w:p>
      <w:pPr>
        <w:pStyle w:val="style179"/>
        <w:spacing w:lineRule="auto" w:line="240"/>
        <w:ind w:left="0" w:firstLine="0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>
      <w:pPr>
        <w:pStyle w:val="style0"/>
        <w:jc w:val="both"/>
        <w:rPr>
          <w:sz w:val="24"/>
          <w:szCs w:val="24"/>
        </w:rPr>
      </w:pPr>
      <w:r>
        <w:rPr>
          <w:sz w:val="24"/>
          <w:szCs w:val="24"/>
        </w:rPr>
        <w:t>Посмотрите этот ф</w:t>
      </w:r>
      <w:r>
        <w:rPr>
          <w:sz w:val="24"/>
          <w:szCs w:val="24"/>
        </w:rPr>
        <w:t>ильм</w:t>
      </w:r>
      <w:r>
        <w:rPr>
          <w:sz w:val="24"/>
          <w:szCs w:val="24"/>
        </w:rPr>
        <w:t>!</w:t>
      </w:r>
      <w:r>
        <w:rPr>
          <w:sz w:val="24"/>
          <w:szCs w:val="24"/>
        </w:rPr>
        <w:t xml:space="preserve">/ </w:t>
      </w:r>
      <w:r>
        <w:rPr>
          <w:sz w:val="24"/>
          <w:szCs w:val="24"/>
        </w:rPr>
        <w:t>Прочтите к</w:t>
      </w:r>
      <w:r>
        <w:rPr>
          <w:sz w:val="24"/>
          <w:szCs w:val="24"/>
        </w:rPr>
        <w:t>ниг</w:t>
      </w:r>
      <w:r>
        <w:rPr>
          <w:sz w:val="24"/>
          <w:szCs w:val="24"/>
        </w:rPr>
        <w:t>у!</w:t>
      </w:r>
    </w:p>
    <w:p>
      <w:pPr>
        <w:pStyle w:val="style0"/>
        <w:jc w:val="both"/>
        <w:rPr>
          <w:sz w:val="24"/>
          <w:szCs w:val="24"/>
        </w:rPr>
      </w:pPr>
      <w:r>
        <w:rPr>
          <w:sz w:val="24"/>
          <w:szCs w:val="24"/>
        </w:rPr>
        <w:t>Эта в</w:t>
      </w:r>
      <w:r>
        <w:rPr>
          <w:sz w:val="24"/>
          <w:szCs w:val="24"/>
        </w:rPr>
        <w:t>ещь должна быть в каждом доме</w:t>
      </w:r>
      <w:r>
        <w:rPr>
          <w:sz w:val="24"/>
          <w:szCs w:val="24"/>
        </w:rPr>
        <w:t>!</w:t>
      </w:r>
      <w:r>
        <w:rPr>
          <w:sz w:val="24"/>
          <w:szCs w:val="24"/>
        </w:rPr>
        <w:t>/</w:t>
      </w:r>
      <w:r>
        <w:rPr>
          <w:sz w:val="24"/>
          <w:szCs w:val="24"/>
        </w:rPr>
        <w:t xml:space="preserve"> Никогда это не покупайте!</w:t>
      </w:r>
    </w:p>
    <w:p>
      <w:pPr>
        <w:pStyle w:val="style0"/>
        <w:jc w:val="both"/>
        <w:rPr>
          <w:sz w:val="24"/>
          <w:szCs w:val="24"/>
        </w:rPr>
      </w:pPr>
      <w:r>
        <w:rPr>
          <w:sz w:val="24"/>
          <w:szCs w:val="24"/>
        </w:rPr>
        <w:t>Нужно подавать нищим</w:t>
      </w:r>
      <w:r>
        <w:rPr>
          <w:sz w:val="24"/>
          <w:szCs w:val="24"/>
        </w:rPr>
        <w:t>.</w:t>
      </w:r>
    </w:p>
    <w:p>
      <w:pPr>
        <w:pStyle w:val="style0"/>
        <w:jc w:val="both"/>
        <w:rPr>
          <w:sz w:val="24"/>
          <w:szCs w:val="24"/>
        </w:rPr>
      </w:pPr>
      <w:r>
        <w:rPr>
          <w:sz w:val="24"/>
          <w:szCs w:val="24"/>
        </w:rPr>
        <w:t>Говорите правильно – это красиво.</w:t>
      </w:r>
    </w:p>
    <w:p>
      <w:pPr>
        <w:pStyle w:val="style0"/>
        <w:jc w:val="both"/>
        <w:rPr>
          <w:sz w:val="24"/>
          <w:szCs w:val="24"/>
        </w:rPr>
      </w:pPr>
      <w:r>
        <w:rPr>
          <w:sz w:val="24"/>
          <w:szCs w:val="24"/>
        </w:rPr>
        <w:t>Заведите собаку</w:t>
      </w:r>
      <w:r>
        <w:rPr>
          <w:sz w:val="24"/>
          <w:szCs w:val="24"/>
        </w:rPr>
        <w:t>!</w:t>
      </w:r>
    </w:p>
    <w:p>
      <w:pPr>
        <w:pStyle w:val="style0"/>
        <w:jc w:val="both"/>
        <w:rPr>
          <w:sz w:val="24"/>
          <w:szCs w:val="24"/>
        </w:rPr>
      </w:pPr>
      <w:r>
        <w:rPr>
          <w:sz w:val="24"/>
          <w:szCs w:val="24"/>
        </w:rPr>
        <w:t>Мечтайте!</w:t>
      </w:r>
    </w:p>
    <w:p>
      <w:pPr>
        <w:pStyle w:val="style0"/>
        <w:jc w:val="both"/>
        <w:rPr>
          <w:sz w:val="24"/>
          <w:szCs w:val="24"/>
        </w:rPr>
      </w:pPr>
      <w:r>
        <w:rPr>
          <w:sz w:val="24"/>
          <w:szCs w:val="24"/>
        </w:rPr>
        <w:t>Изучайте английский язык</w:t>
      </w:r>
      <w:r>
        <w:rPr>
          <w:sz w:val="24"/>
          <w:szCs w:val="24"/>
        </w:rPr>
        <w:t xml:space="preserve"> (арчинский язык</w:t>
      </w:r>
      <w:r>
        <w:rPr>
          <w:sz w:val="24"/>
          <w:szCs w:val="24"/>
        </w:rPr>
        <w:t>/</w:t>
      </w:r>
      <w:r>
        <w:rPr>
          <w:sz w:val="24"/>
          <w:szCs w:val="24"/>
        </w:rPr>
        <w:t>язык линкос</w:t>
      </w:r>
      <w:r>
        <w:rPr>
          <w:sz w:val="24"/>
          <w:szCs w:val="24"/>
        </w:rPr>
        <w:t>/</w:t>
      </w:r>
      <w:r>
        <w:rPr>
          <w:rStyle w:val="style87"/>
          <w:b w:val="false"/>
          <w:sz w:val="24"/>
          <w:szCs w:val="24"/>
        </w:rPr>
        <w:t xml:space="preserve">язык </w:t>
      </w:r>
      <w:r>
        <w:rPr>
          <w:rStyle w:val="style87"/>
          <w:b w:val="false"/>
          <w:sz w:val="24"/>
          <w:szCs w:val="24"/>
        </w:rPr>
        <w:t>на'ви</w:t>
      </w:r>
      <w:r>
        <w:rPr>
          <w:sz w:val="24"/>
          <w:szCs w:val="24"/>
        </w:rPr>
        <w:t>/</w:t>
      </w:r>
      <w:r>
        <w:rPr>
          <w:rStyle w:val="style87"/>
          <w:b w:val="false"/>
          <w:sz w:val="24"/>
          <w:szCs w:val="24"/>
        </w:rPr>
        <w:t xml:space="preserve"> </w:t>
      </w:r>
      <w:r>
        <w:rPr>
          <w:rStyle w:val="style87"/>
          <w:b w:val="false"/>
          <w:sz w:val="24"/>
          <w:szCs w:val="24"/>
        </w:rPr>
        <w:t>язык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токи </w:t>
      </w:r>
      <w:r>
        <w:rPr>
          <w:sz w:val="24"/>
          <w:szCs w:val="24"/>
        </w:rPr>
        <w:t>пона</w:t>
      </w:r>
      <w:r>
        <w:rPr>
          <w:sz w:val="24"/>
          <w:szCs w:val="24"/>
        </w:rPr>
        <w:t>/</w:t>
      </w:r>
      <w:r>
        <w:rPr>
          <w:rStyle w:val="style87"/>
          <w:b w:val="false"/>
          <w:sz w:val="24"/>
          <w:szCs w:val="24"/>
        </w:rPr>
        <w:t xml:space="preserve"> </w:t>
      </w:r>
      <w:r>
        <w:rPr>
          <w:rStyle w:val="style87"/>
          <w:b w:val="false"/>
          <w:sz w:val="24"/>
          <w:szCs w:val="24"/>
        </w:rPr>
        <w:t>язык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квенья</w:t>
      </w:r>
      <w:r>
        <w:rPr>
          <w:sz w:val="24"/>
          <w:szCs w:val="24"/>
        </w:rPr>
        <w:t>)</w:t>
      </w:r>
      <w:r>
        <w:rPr>
          <w:sz w:val="24"/>
          <w:szCs w:val="24"/>
        </w:rPr>
        <w:t>!</w:t>
      </w:r>
    </w:p>
    <w:p>
      <w:pPr>
        <w:pStyle w:val="style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Ходите к зубному врачу, пока зубы </w:t>
      </w:r>
      <w:r>
        <w:rPr>
          <w:sz w:val="24"/>
          <w:szCs w:val="24"/>
        </w:rPr>
        <w:t xml:space="preserve">еще </w:t>
      </w:r>
      <w:r>
        <w:rPr>
          <w:sz w:val="24"/>
          <w:szCs w:val="24"/>
        </w:rPr>
        <w:t>не болят</w:t>
      </w:r>
      <w:r>
        <w:rPr>
          <w:sz w:val="24"/>
          <w:szCs w:val="24"/>
        </w:rPr>
        <w:t>!</w:t>
      </w:r>
    </w:p>
    <w:p>
      <w:pPr>
        <w:pStyle w:val="style0"/>
        <w:jc w:val="both"/>
        <w:rPr>
          <w:sz w:val="24"/>
          <w:szCs w:val="24"/>
        </w:rPr>
      </w:pPr>
      <w:r>
        <w:rPr>
          <w:sz w:val="24"/>
          <w:szCs w:val="24"/>
        </w:rPr>
        <w:t>Имейте цель в жизни и идите к ней!</w:t>
      </w:r>
    </w:p>
    <w:p>
      <w:pPr>
        <w:pStyle w:val="style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Вампиры могут заболеть </w:t>
      </w:r>
      <w:r>
        <w:rPr>
          <w:sz w:val="24"/>
          <w:szCs w:val="24"/>
        </w:rPr>
        <w:t>СПИДом</w:t>
      </w:r>
      <w:r>
        <w:rPr>
          <w:sz w:val="24"/>
          <w:szCs w:val="24"/>
        </w:rPr>
        <w:t>!</w:t>
      </w:r>
    </w:p>
    <w:p>
      <w:pPr>
        <w:pStyle w:val="style80"/>
        <w:rPr>
          <w:sz w:val="24"/>
          <w:szCs w:val="24"/>
        </w:rPr>
      </w:pPr>
    </w:p>
    <w:p>
      <w:pPr>
        <w:pStyle w:val="style179"/>
        <w:numPr>
          <w:ilvl w:val="0"/>
          <w:numId w:val="9"/>
        </w:numPr>
        <w:spacing w:lineRule="auto" w:line="240"/>
        <w:ind w:left="0" w:firstLine="0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Подготовьте короткое воодушевляющее выступление, предназначенное для команды КВН вашего </w:t>
      </w:r>
      <w:r>
        <w:rPr>
          <w:rFonts w:ascii="Times New Roman" w:eastAsia="Times New Roman" w:hAnsi="Times New Roman"/>
          <w:b/>
          <w:sz w:val="24"/>
          <w:szCs w:val="24"/>
          <w:lang w:eastAsia="ru-RU"/>
        </w:rPr>
        <w:t>факультета</w:t>
      </w:r>
      <w:r>
        <w:rPr>
          <w:rFonts w:ascii="Times New Roman" w:eastAsia="Times New Roman" w:hAnsi="Times New Roman"/>
          <w:b/>
          <w:sz w:val="24"/>
          <w:szCs w:val="24"/>
          <w:lang w:eastAsia="ru-RU"/>
        </w:rPr>
        <w:t>, которая вышла играть в финал. Вы можете использовать следующие слова и выражения: игра очень важна, волноваться, подготовиться, обыграли сильную команду, не раз побеждали, все будут болеть за, все придут, нельзя подвести, такие игроки как…не могут сыграть плохо.</w:t>
      </w:r>
    </w:p>
    <w:p>
      <w:pPr>
        <w:pStyle w:val="style179"/>
        <w:spacing w:lineRule="auto" w:line="240"/>
        <w:ind w:left="0" w:firstLine="0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>
      <w:pPr>
        <w:pStyle w:val="style179"/>
        <w:numPr>
          <w:ilvl w:val="0"/>
          <w:numId w:val="9"/>
        </w:numPr>
        <w:spacing w:lineRule="auto" w:line="240"/>
        <w:ind w:left="0" w:firstLine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  <w:lang w:eastAsia="ru-RU"/>
        </w:rPr>
        <w:t>Подготовьте убеждающее выступление на тему "Студенту нужно на карманные расходы ... рублей в месяц".</w:t>
      </w:r>
      <w:r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Обоснуйте свой тезис аргументами - прежде всего, цифровыми данными (</w:t>
      </w:r>
      <w:r>
        <w:rPr>
          <w:rFonts w:ascii="Times New Roman" w:hAnsi="Times New Roman"/>
          <w:b/>
          <w:sz w:val="24"/>
          <w:szCs w:val="24"/>
        </w:rPr>
        <w:t>что</w:t>
      </w:r>
      <w:r>
        <w:rPr>
          <w:rFonts w:ascii="Times New Roman" w:hAnsi="Times New Roman"/>
          <w:b/>
          <w:sz w:val="24"/>
          <w:szCs w:val="24"/>
        </w:rPr>
        <w:t xml:space="preserve"> сколько стоит, что надо покупать). </w:t>
      </w:r>
      <w:r>
        <w:rPr>
          <w:rFonts w:ascii="Times New Roman" w:hAnsi="Times New Roman"/>
          <w:b/>
          <w:sz w:val="24"/>
          <w:szCs w:val="24"/>
        </w:rPr>
        <w:t xml:space="preserve">Учтите, что Ваше выступление будет адресовано родителям. </w:t>
      </w:r>
      <w:r>
        <w:rPr>
          <w:rFonts w:ascii="Times New Roman" w:hAnsi="Times New Roman"/>
          <w:b/>
          <w:sz w:val="24"/>
          <w:szCs w:val="24"/>
        </w:rPr>
        <w:t xml:space="preserve">Используйте </w:t>
      </w:r>
      <w:r>
        <w:rPr>
          <w:rFonts w:ascii="Times New Roman" w:hAnsi="Times New Roman"/>
          <w:b/>
          <w:sz w:val="24"/>
          <w:szCs w:val="24"/>
        </w:rPr>
        <w:t>следующ</w:t>
      </w:r>
      <w:r>
        <w:rPr>
          <w:rFonts w:ascii="Times New Roman" w:hAnsi="Times New Roman"/>
          <w:b/>
          <w:sz w:val="24"/>
          <w:szCs w:val="24"/>
        </w:rPr>
        <w:t>ие приемы:</w:t>
      </w:r>
    </w:p>
    <w:p>
      <w:pPr>
        <w:pStyle w:val="style0"/>
        <w:jc w:val="both"/>
        <w:rPr>
          <w:sz w:val="24"/>
          <w:szCs w:val="24"/>
        </w:rPr>
      </w:pPr>
      <w:r>
        <w:rPr>
          <w:sz w:val="24"/>
          <w:szCs w:val="24"/>
        </w:rPr>
        <w:t>• Обращайтесь к жизненно важным фактам</w:t>
      </w:r>
    </w:p>
    <w:p>
      <w:pPr>
        <w:pStyle w:val="style80"/>
        <w:rPr>
          <w:b w:val="false"/>
          <w:sz w:val="24"/>
          <w:szCs w:val="24"/>
        </w:rPr>
      </w:pPr>
      <w:r>
        <w:rPr>
          <w:b w:val="false"/>
          <w:sz w:val="24"/>
          <w:szCs w:val="24"/>
        </w:rPr>
        <w:t>• Старайтесь показать реальную пользу для слушателей от ваш</w:t>
      </w:r>
      <w:r>
        <w:rPr>
          <w:b w:val="false"/>
          <w:sz w:val="24"/>
          <w:szCs w:val="24"/>
        </w:rPr>
        <w:t xml:space="preserve">ей </w:t>
      </w:r>
      <w:r>
        <w:rPr>
          <w:b w:val="false"/>
          <w:sz w:val="24"/>
          <w:szCs w:val="24"/>
        </w:rPr>
        <w:t>информации.</w:t>
      </w:r>
    </w:p>
    <w:p>
      <w:pPr>
        <w:pStyle w:val="style0"/>
        <w:jc w:val="both"/>
        <w:rPr>
          <w:sz w:val="24"/>
          <w:szCs w:val="24"/>
        </w:rPr>
      </w:pPr>
      <w:r>
        <w:rPr>
          <w:sz w:val="24"/>
          <w:szCs w:val="24"/>
        </w:rPr>
        <w:t>• Используйте опровергающее обсуждение возражений, т.е. такое, при котором оратор разрушает реальные или возможные контраргументы реального или изобретенного оппонента.</w:t>
      </w:r>
    </w:p>
    <w:p>
      <w:pPr>
        <w:pStyle w:val="style0"/>
        <w:jc w:val="both"/>
        <w:rPr>
          <w:sz w:val="24"/>
          <w:szCs w:val="24"/>
        </w:rPr>
      </w:pPr>
      <w:r>
        <w:rPr>
          <w:sz w:val="24"/>
          <w:szCs w:val="24"/>
        </w:rPr>
        <w:t>• Используйте наглядные примеры.</w:t>
      </w:r>
    </w:p>
    <w:p>
      <w:pPr>
        <w:pStyle w:val="style0"/>
        <w:jc w:val="both"/>
        <w:rPr>
          <w:sz w:val="24"/>
          <w:szCs w:val="24"/>
        </w:rPr>
      </w:pPr>
      <w:r>
        <w:rPr>
          <w:sz w:val="24"/>
          <w:szCs w:val="24"/>
        </w:rPr>
        <w:t>• Используйте юмор.</w:t>
      </w:r>
    </w:p>
    <w:p>
      <w:pPr>
        <w:pStyle w:val="style0"/>
        <w:jc w:val="both"/>
        <w:rPr>
          <w:sz w:val="24"/>
          <w:szCs w:val="24"/>
        </w:rPr>
      </w:pPr>
    </w:p>
    <w:p>
      <w:pPr>
        <w:pStyle w:val="style179"/>
        <w:numPr>
          <w:ilvl w:val="0"/>
          <w:numId w:val="9"/>
        </w:numPr>
        <w:spacing w:lineRule="auto" w:line="240"/>
        <w:ind w:left="0" w:firstLine="0"/>
        <w:rPr>
          <w:rFonts w:ascii="Calibri" w:cs="宋体" w:eastAsia="Calibri" w:hAnsi="Calibri"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Игра "Приведи аргумент". Вам надо привести несколько аргументов </w:t>
      </w:r>
      <w:r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(2 минимум) </w:t>
      </w:r>
      <w:r>
        <w:rPr>
          <w:rFonts w:ascii="Times New Roman" w:eastAsia="Times New Roman" w:hAnsi="Times New Roman"/>
          <w:b/>
          <w:sz w:val="24"/>
          <w:szCs w:val="24"/>
          <w:lang w:eastAsia="ru-RU"/>
        </w:rPr>
        <w:t>в поддержку высказывани</w:t>
      </w:r>
      <w:r>
        <w:rPr>
          <w:rFonts w:ascii="Times New Roman" w:eastAsia="Times New Roman" w:hAnsi="Times New Roman"/>
          <w:b/>
          <w:sz w:val="24"/>
          <w:szCs w:val="24"/>
          <w:lang w:eastAsia="ru-RU"/>
        </w:rPr>
        <w:t>й</w:t>
      </w:r>
      <w:r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. </w:t>
      </w:r>
    </w:p>
    <w:p>
      <w:pPr>
        <w:pStyle w:val="style179"/>
        <w:spacing w:lineRule="auto" w:line="240"/>
        <w:ind w:left="0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 xml:space="preserve">Студенты не должны подрабатывать в </w:t>
      </w:r>
      <w:r>
        <w:rPr>
          <w:rFonts w:ascii="Times New Roman" w:hAnsi="Times New Roman"/>
          <w:sz w:val="24"/>
          <w:szCs w:val="24"/>
        </w:rPr>
        <w:t>свободное</w:t>
      </w:r>
      <w:r>
        <w:rPr>
          <w:rFonts w:ascii="Times New Roman" w:hAnsi="Times New Roman"/>
          <w:sz w:val="24"/>
          <w:szCs w:val="24"/>
        </w:rPr>
        <w:t xml:space="preserve"> от учебы время</w:t>
      </w:r>
      <w:r>
        <w:rPr>
          <w:rFonts w:ascii="Times New Roman" w:hAnsi="Times New Roman"/>
          <w:sz w:val="24"/>
          <w:szCs w:val="24"/>
        </w:rPr>
        <w:t>.</w:t>
      </w:r>
    </w:p>
    <w:p>
      <w:pPr>
        <w:pStyle w:val="style0"/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sz w:val="24"/>
          <w:szCs w:val="24"/>
        </w:rPr>
        <w:t xml:space="preserve">Студенты  должны подрабатывать в </w:t>
      </w:r>
      <w:r>
        <w:rPr>
          <w:sz w:val="24"/>
          <w:szCs w:val="24"/>
        </w:rPr>
        <w:t>свободное</w:t>
      </w:r>
      <w:r>
        <w:rPr>
          <w:sz w:val="24"/>
          <w:szCs w:val="24"/>
        </w:rPr>
        <w:t xml:space="preserve"> от учебы время</w:t>
      </w:r>
      <w:r>
        <w:rPr>
          <w:sz w:val="24"/>
          <w:szCs w:val="24"/>
        </w:rPr>
        <w:t>.</w:t>
      </w:r>
    </w:p>
    <w:p>
      <w:pPr>
        <w:pStyle w:val="style0"/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sz w:val="24"/>
          <w:szCs w:val="24"/>
        </w:rPr>
        <w:t>Вежливость помогает жить</w:t>
      </w:r>
      <w:r>
        <w:rPr>
          <w:sz w:val="24"/>
          <w:szCs w:val="24"/>
        </w:rPr>
        <w:t>.</w:t>
      </w:r>
    </w:p>
    <w:p>
      <w:pPr>
        <w:pStyle w:val="style0"/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sz w:val="24"/>
          <w:szCs w:val="24"/>
        </w:rPr>
        <w:t>Красиво одеваться может каждый</w:t>
      </w:r>
      <w:r>
        <w:rPr>
          <w:sz w:val="24"/>
          <w:szCs w:val="24"/>
        </w:rPr>
        <w:t>.</w:t>
      </w:r>
    </w:p>
    <w:p>
      <w:pPr>
        <w:pStyle w:val="style0"/>
        <w:jc w:val="both"/>
        <w:rPr>
          <w:sz w:val="24"/>
          <w:szCs w:val="24"/>
        </w:rPr>
      </w:pPr>
      <w:r>
        <w:rPr>
          <w:sz w:val="24"/>
          <w:szCs w:val="24"/>
        </w:rPr>
        <w:t>-Казаться умным несложно.</w:t>
      </w:r>
    </w:p>
    <w:p>
      <w:pPr>
        <w:pStyle w:val="style0"/>
        <w:jc w:val="both"/>
        <w:rPr>
          <w:sz w:val="24"/>
          <w:szCs w:val="24"/>
        </w:rPr>
      </w:pPr>
    </w:p>
    <w:p>
      <w:pPr>
        <w:pStyle w:val="style179"/>
        <w:numPr>
          <w:ilvl w:val="0"/>
          <w:numId w:val="9"/>
        </w:numPr>
        <w:spacing w:lineRule="auto" w:line="240"/>
        <w:ind w:left="0" w:firstLine="0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sz w:val="24"/>
          <w:szCs w:val="24"/>
          <w:lang w:eastAsia="ru-RU"/>
        </w:rPr>
        <w:t>Подготовьте юмористическое агитационное выступление, адресованное однокурсникам. Призовите их делать что-нибудь смешное или нелепое, но аргументируйте, почему это нужно (например, чистить зубы пастой «Комет»</w:t>
      </w:r>
      <w:r>
        <w:rPr>
          <w:rFonts w:ascii="Times New Roman" w:eastAsia="Times New Roman" w:hAnsi="Times New Roman"/>
          <w:b/>
          <w:sz w:val="24"/>
          <w:szCs w:val="24"/>
          <w:lang w:eastAsia="ru-RU"/>
        </w:rPr>
        <w:t>/</w:t>
      </w:r>
      <w:r>
        <w:rPr>
          <w:rFonts w:ascii="Times New Roman" w:eastAsia="Times New Roman" w:hAnsi="Times New Roman"/>
          <w:b/>
          <w:sz w:val="24"/>
          <w:szCs w:val="24"/>
          <w:lang w:eastAsia="ru-RU"/>
        </w:rPr>
        <w:t>средством для мытья посуды «</w:t>
      </w:r>
      <w:r>
        <w:rPr>
          <w:rFonts w:ascii="Times New Roman" w:eastAsia="Times New Roman" w:hAnsi="Times New Roman"/>
          <w:b/>
          <w:sz w:val="24"/>
          <w:szCs w:val="24"/>
          <w:lang w:eastAsia="ru-RU"/>
        </w:rPr>
        <w:t>Фейри</w:t>
      </w:r>
      <w:r>
        <w:rPr>
          <w:rFonts w:ascii="Times New Roman" w:eastAsia="Times New Roman" w:hAnsi="Times New Roman"/>
          <w:b/>
          <w:sz w:val="24"/>
          <w:szCs w:val="24"/>
          <w:lang w:eastAsia="ru-RU"/>
        </w:rPr>
        <w:t>»</w:t>
      </w:r>
      <w:r>
        <w:rPr>
          <w:rFonts w:ascii="Times New Roman" w:eastAsia="Times New Roman" w:hAnsi="Times New Roman"/>
          <w:b/>
          <w:sz w:val="24"/>
          <w:szCs w:val="24"/>
          <w:lang w:eastAsia="ru-RU"/>
        </w:rPr>
        <w:t>).</w:t>
      </w:r>
    </w:p>
    <w:p>
      <w:pPr>
        <w:pStyle w:val="style0"/>
        <w:jc w:val="both"/>
        <w:rPr>
          <w:b/>
          <w:sz w:val="24"/>
          <w:szCs w:val="24"/>
        </w:rPr>
      </w:pPr>
    </w:p>
    <w:p>
      <w:pPr>
        <w:pStyle w:val="style5"/>
        <w:jc w:val="center"/>
        <w:rPr>
          <w:b/>
          <w:bCs/>
          <w:sz w:val="24"/>
          <w:szCs w:val="24"/>
          <w:u w:val="single"/>
        </w:rPr>
      </w:pPr>
    </w:p>
    <w:p>
      <w:pPr>
        <w:pStyle w:val="style5"/>
        <w:jc w:val="center"/>
        <w:rPr>
          <w:b/>
          <w:bCs/>
          <w:sz w:val="24"/>
          <w:szCs w:val="24"/>
          <w:u w:val="single"/>
        </w:rPr>
      </w:pPr>
    </w:p>
    <w:p>
      <w:pPr>
        <w:pStyle w:val="style5"/>
        <w:jc w:val="center"/>
        <w:rPr>
          <w:b/>
          <w:bCs/>
          <w:sz w:val="24"/>
          <w:szCs w:val="24"/>
          <w:u w:val="single"/>
        </w:rPr>
      </w:pPr>
    </w:p>
    <w:p>
      <w:pPr>
        <w:pStyle w:val="style5"/>
        <w:jc w:val="center"/>
        <w:rPr>
          <w:b/>
          <w:bCs/>
          <w:sz w:val="24"/>
          <w:szCs w:val="24"/>
          <w:u w:val="single"/>
        </w:rPr>
      </w:pPr>
    </w:p>
    <w:p>
      <w:pPr>
        <w:pStyle w:val="style5"/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Контрольные вопросы</w:t>
      </w:r>
    </w:p>
    <w:p>
      <w:pPr>
        <w:pStyle w:val="style0"/>
        <w:numPr>
          <w:ilvl w:val="0"/>
          <w:numId w:val="5"/>
        </w:numPr>
        <w:tabs>
          <w:tab w:val="clear" w:pos="1080"/>
        </w:tabs>
        <w:ind w:left="0" w:firstLine="0"/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t>Какие типы речи Вы знаете</w:t>
      </w:r>
      <w:r>
        <w:rPr>
          <w:iCs/>
          <w:sz w:val="24"/>
          <w:szCs w:val="24"/>
        </w:rPr>
        <w:t>?</w:t>
      </w:r>
      <w:r>
        <w:rPr>
          <w:iCs/>
          <w:sz w:val="24"/>
          <w:szCs w:val="24"/>
        </w:rPr>
        <w:t xml:space="preserve"> Расскажите об их особенностях.</w:t>
      </w:r>
    </w:p>
    <w:p>
      <w:pPr>
        <w:pStyle w:val="style0"/>
        <w:numPr>
          <w:ilvl w:val="0"/>
          <w:numId w:val="5"/>
        </w:numPr>
        <w:tabs>
          <w:tab w:val="clear" w:pos="1080"/>
        </w:tabs>
        <w:ind w:left="0" w:firstLine="0"/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Перечислите основные приемы эффективной аргументации. Поясните </w:t>
      </w:r>
      <w:r>
        <w:rPr>
          <w:iCs/>
          <w:sz w:val="24"/>
          <w:szCs w:val="24"/>
        </w:rPr>
        <w:t>их</w:t>
      </w:r>
      <w:r>
        <w:rPr>
          <w:iCs/>
          <w:sz w:val="24"/>
          <w:szCs w:val="24"/>
        </w:rPr>
        <w:t>.</w:t>
      </w:r>
    </w:p>
    <w:p>
      <w:pPr>
        <w:pStyle w:val="style0"/>
        <w:numPr>
          <w:ilvl w:val="0"/>
          <w:numId w:val="5"/>
        </w:numPr>
        <w:tabs>
          <w:tab w:val="clear" w:pos="1080"/>
        </w:tabs>
        <w:ind w:left="0" w:firstLine="0"/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t>Назовите способы аргументации и объясните, в чем заключается каждый из них.</w:t>
      </w:r>
    </w:p>
    <w:p>
      <w:pPr>
        <w:pStyle w:val="style0"/>
        <w:numPr>
          <w:ilvl w:val="0"/>
          <w:numId w:val="5"/>
        </w:numPr>
        <w:tabs>
          <w:tab w:val="clear" w:pos="1080"/>
        </w:tabs>
        <w:ind w:left="0" w:firstLine="0"/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t>Что Вы знаете о манипуляциях в коммуникации</w:t>
      </w:r>
      <w:r>
        <w:rPr>
          <w:iCs/>
          <w:sz w:val="24"/>
          <w:szCs w:val="24"/>
        </w:rPr>
        <w:t>?</w:t>
      </w:r>
    </w:p>
    <w:p>
      <w:pPr>
        <w:pStyle w:val="style0"/>
        <w:jc w:val="both"/>
        <w:rPr>
          <w:iCs/>
          <w:sz w:val="24"/>
          <w:szCs w:val="24"/>
        </w:rPr>
      </w:pPr>
    </w:p>
    <w:p>
      <w:pPr>
        <w:pStyle w:val="style0"/>
        <w:jc w:val="center"/>
        <w:rPr>
          <w:b/>
          <w:iCs/>
          <w:sz w:val="24"/>
          <w:szCs w:val="24"/>
        </w:rPr>
      </w:pPr>
      <w:r>
        <w:rPr>
          <w:b/>
          <w:iCs/>
          <w:sz w:val="24"/>
          <w:szCs w:val="24"/>
        </w:rPr>
        <w:br w:type="page"/>
      </w:r>
    </w:p>
    <w:p>
      <w:pPr>
        <w:pStyle w:val="style0"/>
        <w:jc w:val="center"/>
        <w:rPr>
          <w:b/>
          <w:iCs/>
          <w:sz w:val="24"/>
          <w:szCs w:val="24"/>
        </w:rPr>
      </w:pPr>
      <w:r>
        <w:rPr>
          <w:b/>
          <w:iCs/>
          <w:sz w:val="24"/>
          <w:szCs w:val="24"/>
        </w:rPr>
        <w:t>Список источников</w:t>
      </w:r>
    </w:p>
    <w:p>
      <w:pPr>
        <w:pStyle w:val="style0"/>
        <w:numPr>
          <w:ilvl w:val="0"/>
          <w:numId w:val="8"/>
        </w:numPr>
        <w:jc w:val="both"/>
        <w:rPr>
          <w:iCs/>
          <w:sz w:val="24"/>
          <w:szCs w:val="24"/>
        </w:rPr>
      </w:pPr>
      <w:r>
        <w:rPr>
          <w:sz w:val="24"/>
          <w:szCs w:val="24"/>
        </w:rPr>
        <w:t xml:space="preserve">Доценко Е.Л. Психология манипуляции: феномены, механизмы и защита. - М.: </w:t>
      </w:r>
      <w:r>
        <w:rPr>
          <w:sz w:val="24"/>
          <w:szCs w:val="24"/>
        </w:rPr>
        <w:t>ЧеРо</w:t>
      </w:r>
      <w:r>
        <w:rPr>
          <w:sz w:val="24"/>
          <w:szCs w:val="24"/>
        </w:rPr>
        <w:t>, МГУ, 1997</w:t>
      </w:r>
      <w:r>
        <w:rPr>
          <w:sz w:val="24"/>
          <w:szCs w:val="24"/>
        </w:rPr>
        <w:t>.</w:t>
      </w:r>
    </w:p>
    <w:p>
      <w:pPr>
        <w:pStyle w:val="style0"/>
        <w:numPr>
          <w:ilvl w:val="0"/>
          <w:numId w:val="8"/>
        </w:numPr>
        <w:jc w:val="both"/>
        <w:rPr>
          <w:iCs/>
          <w:sz w:val="24"/>
          <w:szCs w:val="24"/>
        </w:rPr>
      </w:pPr>
      <w:r>
        <w:rPr>
          <w:sz w:val="24"/>
          <w:szCs w:val="24"/>
        </w:rPr>
        <w:t>Дьячкова</w:t>
      </w:r>
      <w:r>
        <w:rPr>
          <w:sz w:val="24"/>
          <w:szCs w:val="24"/>
        </w:rPr>
        <w:t xml:space="preserve"> У.В. Деловая культура в эпоху интернет: виртуальная личность как средство манипуляции сознанием URL: </w:t>
      </w:r>
      <w:r>
        <w:rPr>
          <w:sz w:val="24"/>
          <w:szCs w:val="24"/>
        </w:rPr>
        <w:t xml:space="preserve">https://cyberleninka.ru/article/n/delovaya-kultura-v-epohu-internet-virtualnaya-lichnost-kak-sredstvo-manipulyatsii-soznaniem. </w:t>
      </w:r>
    </w:p>
    <w:p>
      <w:pPr>
        <w:pStyle w:val="style0"/>
        <w:numPr>
          <w:ilvl w:val="0"/>
          <w:numId w:val="8"/>
        </w:numPr>
        <w:jc w:val="both"/>
        <w:rPr>
          <w:iCs/>
          <w:sz w:val="24"/>
          <w:szCs w:val="24"/>
        </w:rPr>
      </w:pPr>
      <w:r>
        <w:rPr>
          <w:sz w:val="24"/>
          <w:szCs w:val="24"/>
        </w:rPr>
        <w:t>Иссерс О.С. Коммуникативные стратегии и тактики русской речи. Изд. 5-е. - М.: URSS, 2008</w:t>
      </w:r>
      <w:r>
        <w:rPr>
          <w:sz w:val="24"/>
          <w:szCs w:val="24"/>
        </w:rPr>
        <w:t>.</w:t>
      </w:r>
    </w:p>
    <w:p>
      <w:pPr>
        <w:pStyle w:val="style0"/>
        <w:numPr>
          <w:ilvl w:val="0"/>
          <w:numId w:val="8"/>
        </w:numPr>
        <w:jc w:val="both"/>
        <w:rPr>
          <w:iCs/>
          <w:sz w:val="24"/>
          <w:szCs w:val="24"/>
        </w:rPr>
      </w:pPr>
      <w:r>
        <w:rPr>
          <w:sz w:val="24"/>
          <w:szCs w:val="24"/>
        </w:rPr>
        <w:t>Копнина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Г.А.</w:t>
      </w:r>
      <w:r>
        <w:rPr>
          <w:sz w:val="24"/>
          <w:szCs w:val="24"/>
        </w:rPr>
        <w:t xml:space="preserve"> Речевое манипулирование. – М.: Флинта, Наука, 2007.</w:t>
      </w:r>
    </w:p>
    <w:p>
      <w:pPr>
        <w:pStyle w:val="style0"/>
        <w:numPr>
          <w:ilvl w:val="0"/>
          <w:numId w:val="8"/>
        </w:numPr>
        <w:jc w:val="both"/>
        <w:rPr>
          <w:iCs/>
          <w:sz w:val="24"/>
          <w:szCs w:val="24"/>
        </w:rPr>
      </w:pPr>
      <w:r>
        <w:rPr>
          <w:sz w:val="24"/>
          <w:szCs w:val="24"/>
        </w:rPr>
        <w:t>Лешутина</w:t>
      </w:r>
      <w:r>
        <w:rPr>
          <w:sz w:val="24"/>
          <w:szCs w:val="24"/>
        </w:rPr>
        <w:t xml:space="preserve"> И. Риторика. Искусство публичного выступления</w:t>
      </w:r>
      <w:r>
        <w:rPr>
          <w:sz w:val="24"/>
          <w:szCs w:val="24"/>
        </w:rPr>
        <w:t xml:space="preserve"> </w:t>
      </w:r>
      <w:r>
        <w:rPr>
          <w:iCs/>
          <w:sz w:val="24"/>
          <w:szCs w:val="24"/>
          <w:lang w:val="en-US"/>
        </w:rPr>
        <w:t>URL</w:t>
      </w:r>
      <w:r>
        <w:rPr>
          <w:iCs/>
          <w:sz w:val="24"/>
          <w:szCs w:val="24"/>
        </w:rPr>
        <w:t xml:space="preserve">: </w:t>
      </w:r>
      <w:r>
        <w:rPr>
          <w:sz w:val="24"/>
          <w:szCs w:val="24"/>
        </w:rPr>
        <w:t>https://psy.wikireading.ru/95105</w:t>
      </w:r>
      <w:r>
        <w:rPr>
          <w:sz w:val="24"/>
          <w:szCs w:val="24"/>
        </w:rPr>
        <w:t>.</w:t>
      </w:r>
    </w:p>
    <w:p>
      <w:pPr>
        <w:pStyle w:val="style0"/>
        <w:numPr>
          <w:ilvl w:val="0"/>
          <w:numId w:val="8"/>
        </w:numPr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Литвак М. Психологическое айкидо </w:t>
      </w:r>
      <w:r>
        <w:rPr>
          <w:iCs/>
          <w:sz w:val="24"/>
          <w:szCs w:val="24"/>
          <w:lang w:val="en-US"/>
        </w:rPr>
        <w:t>URL</w:t>
      </w:r>
      <w:r>
        <w:rPr>
          <w:iCs/>
          <w:sz w:val="24"/>
          <w:szCs w:val="24"/>
        </w:rPr>
        <w:t>: http://online-knigi.com/page/17678?page=15</w:t>
      </w:r>
      <w:r>
        <w:rPr>
          <w:iCs/>
          <w:sz w:val="24"/>
          <w:szCs w:val="24"/>
        </w:rPr>
        <w:t>.</w:t>
      </w:r>
    </w:p>
    <w:p>
      <w:pPr>
        <w:pStyle w:val="style0"/>
        <w:numPr>
          <w:ilvl w:val="0"/>
          <w:numId w:val="8"/>
        </w:numPr>
        <w:jc w:val="both"/>
        <w:rPr>
          <w:iCs/>
          <w:sz w:val="24"/>
          <w:szCs w:val="24"/>
          <w:lang w:val="en-US"/>
        </w:rPr>
      </w:pPr>
      <w:r>
        <w:rPr>
          <w:rStyle w:val="style88"/>
          <w:i w:val="false"/>
          <w:sz w:val="24"/>
          <w:szCs w:val="24"/>
        </w:rPr>
        <w:t>Гандапас</w:t>
      </w:r>
      <w:r>
        <w:rPr>
          <w:rStyle w:val="style88"/>
          <w:i w:val="false"/>
          <w:sz w:val="24"/>
          <w:szCs w:val="24"/>
        </w:rPr>
        <w:t xml:space="preserve"> Р.</w:t>
      </w:r>
      <w:r>
        <w:rPr>
          <w:rStyle w:val="style88"/>
          <w:sz w:val="24"/>
          <w:szCs w:val="24"/>
        </w:rPr>
        <w:t xml:space="preserve"> </w:t>
      </w:r>
      <w:r>
        <w:rPr>
          <w:sz w:val="24"/>
          <w:szCs w:val="24"/>
        </w:rPr>
        <w:t>Камасутра</w:t>
      </w:r>
      <w:r>
        <w:rPr>
          <w:sz w:val="24"/>
          <w:szCs w:val="24"/>
        </w:rPr>
        <w:t xml:space="preserve"> для оратора.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– М.: Олимп-бизнес, 2005.</w:t>
      </w:r>
      <w:r>
        <w:rPr>
          <w:sz w:val="24"/>
          <w:szCs w:val="24"/>
        </w:rPr>
        <w:t>/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URL</w:t>
      </w:r>
      <w:r>
        <w:rPr>
          <w:sz w:val="24"/>
          <w:szCs w:val="24"/>
          <w:lang w:val="en-US"/>
        </w:rPr>
        <w:t>: http://www.shfm.ranepa.ru/sites/default/files/books/gandapas_kamasutra_dlya_oratora_0.pdf.</w:t>
      </w:r>
    </w:p>
    <w:p>
      <w:pPr>
        <w:pStyle w:val="style0"/>
        <w:numPr>
          <w:ilvl w:val="0"/>
          <w:numId w:val="8"/>
        </w:numPr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t>Сергеечева</w:t>
      </w:r>
      <w:r>
        <w:rPr>
          <w:iCs/>
          <w:sz w:val="24"/>
          <w:szCs w:val="24"/>
        </w:rPr>
        <w:t xml:space="preserve"> В. Практикум манипулятора. Выбор слабых мест. — СПб</w:t>
      </w:r>
      <w:r>
        <w:rPr>
          <w:iCs/>
          <w:sz w:val="24"/>
          <w:szCs w:val="24"/>
        </w:rPr>
        <w:t xml:space="preserve">.: </w:t>
      </w:r>
      <w:r>
        <w:rPr>
          <w:iCs/>
          <w:sz w:val="24"/>
          <w:szCs w:val="24"/>
        </w:rPr>
        <w:t>Питер, 2002.</w:t>
      </w:r>
    </w:p>
    <w:p>
      <w:pPr>
        <w:pStyle w:val="style0"/>
        <w:numPr>
          <w:ilvl w:val="0"/>
          <w:numId w:val="8"/>
        </w:numPr>
        <w:jc w:val="both"/>
        <w:rPr>
          <w:iCs/>
          <w:sz w:val="24"/>
          <w:szCs w:val="24"/>
        </w:rPr>
      </w:pPr>
      <w:r>
        <w:rPr>
          <w:sz w:val="24"/>
          <w:szCs w:val="24"/>
        </w:rPr>
        <w:t>Чалдини</w:t>
      </w:r>
      <w:r>
        <w:rPr>
          <w:sz w:val="24"/>
          <w:szCs w:val="24"/>
        </w:rPr>
        <w:t xml:space="preserve"> Р. Психология влияния. Убеждай, воздействуй, защищайся. СПб</w:t>
      </w:r>
      <w:r>
        <w:rPr>
          <w:sz w:val="24"/>
          <w:szCs w:val="24"/>
        </w:rPr>
        <w:t xml:space="preserve">.: </w:t>
      </w:r>
      <w:r>
        <w:rPr>
          <w:sz w:val="24"/>
          <w:szCs w:val="24"/>
        </w:rPr>
        <w:t>Питер, 2010.</w:t>
      </w:r>
    </w:p>
    <w:sectPr>
      <w:footerReference w:type="even" r:id="rId2"/>
      <w:footerReference w:type="default" r:id="rId3"/>
      <w:pgSz w:w="11906" w:h="16838" w:orient="portrait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cc"/>
    <w:family w:val="roman"/>
    <w:pitch w:val="variable"/>
    <w:sig w:usb0="E0002AFF" w:usb1="C0007843" w:usb2="00000009" w:usb3="00000000" w:csb0="000001FF" w:csb1="00000000"/>
  </w:font>
  <w:font w:name="Arial">
    <w:altName w:val="Arial"/>
    <w:panose1 w:val="020b0604020000020204"/>
    <w:charset w:val="cc"/>
    <w:family w:val="swiss"/>
    <w:pitch w:val="variable"/>
    <w:sig w:usb0="E0002AFF" w:usb1="C0007843" w:usb2="00000009" w:usb3="00000000" w:csb0="000001FF" w:csb1="00000000"/>
  </w:font>
  <w:font w:name="Calibri">
    <w:altName w:val="Calibri"/>
    <w:panose1 w:val="020f0502020000030204"/>
    <w:charset w:val="cc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000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framePr w:wrap="around" w:hAnchor="margin" w:vAnchor="text" w:xAlign="right" w:y="1"/>
      <w:rPr>
        <w:rStyle w:val="style41"/>
      </w:rPr>
    </w:pPr>
    <w:r>
      <w:rPr>
        <w:rStyle w:val="style41"/>
      </w:rPr>
      <w:fldChar w:fldCharType="begin"/>
    </w:r>
    <w:r>
      <w:rPr>
        <w:rStyle w:val="style41"/>
      </w:rPr>
      <w:instrText xml:space="preserve">PAGE  </w:instrText>
    </w:r>
    <w:r>
      <w:rPr>
        <w:rStyle w:val="style41"/>
      </w:rPr>
      <w:fldChar w:fldCharType="end"/>
    </w:r>
  </w:p>
  <w:p>
    <w:pPr>
      <w:pStyle w:val="style32"/>
      <w:ind w:right="360"/>
      <w:rPr/>
    </w:pPr>
  </w:p>
</w:ftr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framePr w:wrap="around" w:hAnchor="margin" w:vAnchor="text" w:xAlign="right" w:y="1"/>
      <w:rPr>
        <w:rStyle w:val="style41"/>
      </w:rPr>
    </w:pPr>
    <w:r>
      <w:rPr>
        <w:rStyle w:val="style41"/>
      </w:rPr>
      <w:fldChar w:fldCharType="begin"/>
    </w:r>
    <w:r>
      <w:rPr>
        <w:rStyle w:val="style41"/>
      </w:rPr>
      <w:instrText xml:space="preserve">PAGE  </w:instrText>
    </w:r>
    <w:r>
      <w:rPr>
        <w:rStyle w:val="style41"/>
      </w:rPr>
      <w:fldChar w:fldCharType="separate"/>
    </w:r>
    <w:r>
      <w:rPr>
        <w:rStyle w:val="style41"/>
        <w:noProof/>
      </w:rPr>
      <w:t>7</w:t>
    </w:r>
    <w:r>
      <w:rPr>
        <w:rStyle w:val="style41"/>
      </w:rPr>
      <w:fldChar w:fldCharType="end"/>
    </w:r>
  </w:p>
  <w:p>
    <w:pPr>
      <w:pStyle w:val="style32"/>
      <w:ind w:right="360"/>
      <w:rPr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04190001"/>
    <w:lvl w:ilvl="0">
      <w:start w:val="1"/>
      <w:numFmt w:val="bullet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000001"/>
    <w:multiLevelType w:val="singleLevel"/>
    <w:tmpl w:val="87426BF8"/>
    <w:lvl w:ilvl="0">
      <w:start w:val="1"/>
      <w:numFmt w:val="decimal"/>
      <w:lvlText w:val="%1."/>
      <w:lvlJc w:val="left"/>
      <w:pPr>
        <w:tabs>
          <w:tab w:val="left" w:leader="none" w:pos="1080"/>
        </w:tabs>
        <w:ind w:left="1080" w:hanging="360"/>
      </w:pPr>
      <w:rPr>
        <w:rFonts w:hint="default"/>
        <w:i w:val="false"/>
      </w:rPr>
    </w:lvl>
  </w:abstractNum>
  <w:abstractNum w:abstractNumId="2">
    <w:nsid w:val="00000002"/>
    <w:multiLevelType w:val="multilevel"/>
    <w:tmpl w:val="543CEA1C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  <w:rPr>
        <w:rFonts w:ascii="Times New Roman" w:cs="Times New Roman" w:hAnsi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3">
    <w:nsid w:val="00000003"/>
    <w:multiLevelType w:val="singleLevel"/>
    <w:tmpl w:val="04190001"/>
    <w:lvl w:ilvl="0">
      <w:start w:val="1"/>
      <w:numFmt w:val="bullet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0000004"/>
    <w:multiLevelType w:val="multilevel"/>
    <w:tmpl w:val="543CEA1C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  <w:rPr>
        <w:rFonts w:ascii="Times New Roman" w:cs="Times New Roman" w:hAnsi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5">
    <w:nsid w:val="00000005"/>
    <w:multiLevelType w:val="singleLevel"/>
    <w:tmpl w:val="04190001"/>
    <w:lvl w:ilvl="0">
      <w:start w:val="1"/>
      <w:numFmt w:val="bullet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00000006"/>
    <w:multiLevelType w:val="singleLevel"/>
    <w:tmpl w:val="F83CAF06"/>
    <w:lvl w:ilvl="0">
      <w:start w:val="1"/>
      <w:numFmt w:val="decimal"/>
      <w:lvlText w:val="%1)"/>
      <w:lvlJc w:val="left"/>
      <w:pPr>
        <w:tabs>
          <w:tab w:val="left" w:leader="none" w:pos="1069"/>
        </w:tabs>
        <w:ind w:left="1069" w:hanging="360"/>
      </w:pPr>
      <w:rPr>
        <w:rFonts w:hint="default"/>
      </w:rPr>
    </w:lvl>
  </w:abstractNum>
  <w:abstractNum w:abstractNumId="7">
    <w:nsid w:val="00000007"/>
    <w:multiLevelType w:val="singleLevel"/>
    <w:tmpl w:val="87426BF8"/>
    <w:lvl w:ilvl="0">
      <w:start w:val="1"/>
      <w:numFmt w:val="decimal"/>
      <w:lvlText w:val="%1."/>
      <w:lvlJc w:val="left"/>
      <w:pPr>
        <w:tabs>
          <w:tab w:val="left" w:leader="none" w:pos="1080"/>
        </w:tabs>
        <w:ind w:left="1080" w:hanging="360"/>
      </w:pPr>
      <w:rPr>
        <w:rFonts w:hint="default"/>
        <w:i w:val="false"/>
      </w:rPr>
    </w:lvl>
  </w:abstractNum>
  <w:abstractNum w:abstractNumId="8">
    <w:nsid w:val="00000008"/>
    <w:multiLevelType w:val="singleLevel"/>
    <w:tmpl w:val="04190001"/>
    <w:lvl w:ilvl="0">
      <w:start w:val="1"/>
      <w:numFmt w:val="bullet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8"/>
  </w:num>
  <w:num w:numId="5">
    <w:abstractNumId w:val="1"/>
  </w:num>
  <w:num w:numId="6">
    <w:abstractNumId w:val="6"/>
  </w:num>
  <w:num w:numId="7">
    <w:abstractNumId w:val="0"/>
  </w:num>
  <w:num w:numId="8">
    <w:abstractNumId w:val="7"/>
  </w:num>
  <w:num w:numId="9">
    <w:abstractNumId w:val="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49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1"/>
  <w:doNotTrackMoves/>
  <w:defaultTabStop w:val="708"/>
  <w:drawingGridHorizontalSpacing w:val="10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val="ru-RU" w:bidi="ar-SA" w:eastAsia="ru-RU"/>
      </w:rPr>
    </w:rPrDefault>
    <w:pPrDefault>
      <w:pPr/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qFormat/>
    <w:pPr>
      <w:keepNext/>
      <w:ind w:left="707" w:firstLine="709"/>
      <w:jc w:val="both"/>
      <w:outlineLvl w:val="0"/>
    </w:pPr>
    <w:rPr>
      <w:sz w:val="28"/>
    </w:rPr>
  </w:style>
  <w:style w:type="paragraph" w:styleId="style2">
    <w:name w:val="heading 2"/>
    <w:basedOn w:val="style0"/>
    <w:next w:val="style0"/>
    <w:qFormat/>
    <w:pPr>
      <w:keepNext/>
      <w:jc w:val="center"/>
      <w:outlineLvl w:val="1"/>
    </w:pPr>
    <w:rPr>
      <w:b/>
      <w:sz w:val="28"/>
    </w:rPr>
  </w:style>
  <w:style w:type="paragraph" w:styleId="style3">
    <w:name w:val="heading 3"/>
    <w:basedOn w:val="style0"/>
    <w:next w:val="style0"/>
    <w:qFormat/>
    <w:pPr>
      <w:keepNext/>
      <w:ind w:firstLine="320"/>
      <w:jc w:val="center"/>
      <w:outlineLvl w:val="2"/>
    </w:pPr>
    <w:rPr>
      <w:b/>
      <w:sz w:val="28"/>
    </w:rPr>
  </w:style>
  <w:style w:type="paragraph" w:styleId="style4">
    <w:name w:val="heading 4"/>
    <w:basedOn w:val="style0"/>
    <w:next w:val="style0"/>
    <w:qFormat/>
    <w:pPr>
      <w:suppressAutoHyphens/>
      <w:spacing w:lineRule="auto" w:line="336"/>
      <w:jc w:val="center"/>
      <w:outlineLvl w:val="3"/>
    </w:pPr>
    <w:rPr>
      <w:b/>
      <w:sz w:val="28"/>
      <w:lang w:val="uk-UA"/>
    </w:rPr>
  </w:style>
  <w:style w:type="paragraph" w:styleId="style5">
    <w:name w:val="heading 5"/>
    <w:basedOn w:val="style0"/>
    <w:next w:val="style0"/>
    <w:qFormat/>
    <w:pPr>
      <w:keepNext/>
      <w:widowControl w:val="false"/>
      <w:outlineLvl w:val="4"/>
    </w:pPr>
    <w:rPr>
      <w:snapToGrid w:val="false"/>
      <w:sz w:val="28"/>
    </w:rPr>
  </w:style>
  <w:style w:type="paragraph" w:styleId="style6">
    <w:name w:val="heading 6"/>
    <w:basedOn w:val="style0"/>
    <w:next w:val="style0"/>
    <w:qFormat/>
    <w:pPr>
      <w:keepNext/>
      <w:spacing w:before="20" w:lineRule="auto" w:line="260"/>
      <w:outlineLvl w:val="5"/>
    </w:pPr>
    <w:rPr>
      <w:b/>
      <w:sz w:val="28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7">
    <w:name w:val="Body Text Indent"/>
    <w:basedOn w:val="style0"/>
    <w:next w:val="style67"/>
    <w:pPr>
      <w:ind w:left="360"/>
    </w:pPr>
    <w:rPr>
      <w:sz w:val="28"/>
    </w:rPr>
  </w:style>
  <w:style w:type="paragraph" w:styleId="style62">
    <w:name w:val="Title"/>
    <w:basedOn w:val="style0"/>
    <w:next w:val="style62"/>
    <w:qFormat/>
    <w:pPr>
      <w:jc w:val="center"/>
    </w:pPr>
    <w:rPr>
      <w:b/>
      <w:sz w:val="28"/>
    </w:rPr>
  </w:style>
  <w:style w:type="paragraph" w:styleId="style66">
    <w:name w:val="Body Text"/>
    <w:basedOn w:val="style0"/>
    <w:next w:val="style66"/>
    <w:pPr>
      <w:jc w:val="both"/>
    </w:pPr>
    <w:rPr>
      <w:sz w:val="28"/>
    </w:rPr>
  </w:style>
  <w:style w:type="paragraph" w:customStyle="1" w:styleId="style4097">
    <w:name w:val="FR1"/>
    <w:next w:val="style4097"/>
    <w:pPr>
      <w:widowControl w:val="false"/>
      <w:spacing w:lineRule="auto" w:line="520"/>
      <w:ind w:left="800" w:right="800"/>
      <w:jc w:val="center"/>
    </w:pPr>
    <w:rPr>
      <w:b/>
      <w:snapToGrid w:val="false"/>
      <w:sz w:val="28"/>
    </w:rPr>
  </w:style>
  <w:style w:type="paragraph" w:customStyle="1" w:styleId="style4098">
    <w:name w:val="FR2"/>
    <w:next w:val="style4098"/>
    <w:pPr>
      <w:widowControl w:val="false"/>
      <w:spacing w:lineRule="auto" w:line="320"/>
      <w:ind w:left="40" w:firstLine="260"/>
      <w:jc w:val="both"/>
    </w:pPr>
    <w:rPr>
      <w:rFonts w:ascii="Arial" w:hAnsi="Arial"/>
      <w:snapToGrid w:val="false"/>
      <w:sz w:val="18"/>
    </w:rPr>
  </w:style>
  <w:style w:type="paragraph" w:customStyle="1" w:styleId="style4099">
    <w:name w:val="FR3"/>
    <w:next w:val="style4099"/>
    <w:pPr>
      <w:widowControl w:val="false"/>
      <w:spacing w:before="400"/>
      <w:ind w:left="2320"/>
    </w:pPr>
    <w:rPr>
      <w:rFonts w:ascii="Arial" w:hAnsi="Arial"/>
      <w:b/>
      <w:snapToGrid w:val="false"/>
      <w:sz w:val="28"/>
    </w:rPr>
  </w:style>
  <w:style w:type="paragraph" w:styleId="style80">
    <w:name w:val="Body Text 2"/>
    <w:basedOn w:val="style0"/>
    <w:next w:val="style80"/>
    <w:pPr>
      <w:jc w:val="both"/>
    </w:pPr>
    <w:rPr>
      <w:b/>
      <w:sz w:val="28"/>
    </w:rPr>
  </w:style>
  <w:style w:type="paragraph" w:styleId="style31">
    <w:name w:val="header"/>
    <w:basedOn w:val="style0"/>
    <w:next w:val="style31"/>
    <w:pPr>
      <w:tabs>
        <w:tab w:val="center" w:leader="none" w:pos="4153"/>
        <w:tab w:val="right" w:leader="none" w:pos="8306"/>
      </w:tabs>
      <w:jc w:val="both"/>
    </w:pPr>
    <w:rPr>
      <w:sz w:val="28"/>
      <w:lang w:val="uk-UA"/>
    </w:rPr>
  </w:style>
  <w:style w:type="paragraph" w:styleId="style32">
    <w:name w:val="footer"/>
    <w:basedOn w:val="style0"/>
    <w:next w:val="style32"/>
    <w:pPr>
      <w:tabs>
        <w:tab w:val="center" w:leader="none" w:pos="4677"/>
        <w:tab w:val="right" w:leader="none" w:pos="9355"/>
      </w:tabs>
    </w:pPr>
    <w:rPr/>
  </w:style>
  <w:style w:type="character" w:styleId="style41">
    <w:name w:val="page number"/>
    <w:basedOn w:val="style65"/>
    <w:next w:val="style41"/>
  </w:style>
  <w:style w:type="paragraph" w:styleId="style29">
    <w:name w:val="footnote text"/>
    <w:basedOn w:val="style0"/>
    <w:next w:val="style29"/>
    <w:link w:val="style4100"/>
    <w:pPr/>
  </w:style>
  <w:style w:type="character" w:customStyle="1" w:styleId="style4100">
    <w:name w:val="Текст сноски Знак"/>
    <w:basedOn w:val="style65"/>
    <w:next w:val="style4100"/>
    <w:link w:val="style29"/>
  </w:style>
  <w:style w:type="character" w:styleId="style38">
    <w:name w:val="footnote reference"/>
    <w:basedOn w:val="style65"/>
    <w:next w:val="style38"/>
    <w:rPr>
      <w:vertAlign w:val="superscript"/>
    </w:r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/>
    </w:pPr>
    <w:rPr>
      <w:sz w:val="24"/>
      <w:szCs w:val="24"/>
    </w:rPr>
  </w:style>
  <w:style w:type="paragraph" w:styleId="style179">
    <w:name w:val="List Paragraph"/>
    <w:basedOn w:val="style0"/>
    <w:next w:val="style179"/>
    <w:qFormat/>
    <w:uiPriority w:val="34"/>
    <w:pPr>
      <w:spacing w:lineRule="auto" w:line="360"/>
      <w:ind w:left="720" w:hanging="357"/>
      <w:jc w:val="both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character" w:styleId="style85">
    <w:name w:val="Hyperlink"/>
    <w:basedOn w:val="style65"/>
    <w:next w:val="style85"/>
    <w:rPr>
      <w:color w:val="0000ff"/>
      <w:u w:val="single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2624B0A-941B-43BA-AECD-68EE05446B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Words>3607</Words>
  <Pages>10</Pages>
  <Characters>23177</Characters>
  <Application>WPS Office</Application>
  <DocSecurity>0</DocSecurity>
  <Paragraphs>227</Paragraphs>
  <ScaleCrop>false</ScaleCrop>
  <Company>PGU</Company>
  <LinksUpToDate>false</LinksUpToDate>
  <CharactersWithSpaces>26640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2019-09-24T18:20:00Z</dcterms:created>
  <dc:creator>InOUP</dc:creator>
  <lastModifiedBy>M2012K11AG</lastModifiedBy>
  <lastPrinted>2014-11-11T11:18:00Z</lastPrinted>
  <dcterms:modified xsi:type="dcterms:W3CDTF">2022-11-11T14:15:01Z</dcterms:modified>
  <revision>5</revision>
  <dc:title>ПРАКТИЧЕСКАЯ РАБОТА № 6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4877e4d5007642ba9e641b9181843ad8</vt:lpwstr>
  </property>
</Properties>
</file>