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0965E0" w14:textId="77777777" w:rsidR="001E70BB" w:rsidRPr="001E70BB" w:rsidRDefault="001E70BB" w:rsidP="001E70BB">
      <w:pPr>
        <w:pStyle w:val="a3"/>
        <w:spacing w:before="0" w:beforeAutospacing="0" w:after="0" w:afterAutospacing="0" w:line="360" w:lineRule="auto"/>
        <w:jc w:val="center"/>
        <w:outlineLvl w:val="0"/>
        <w:rPr>
          <w:color w:val="000000"/>
          <w:sz w:val="28"/>
          <w:szCs w:val="28"/>
        </w:rPr>
      </w:pPr>
      <w:r w:rsidRPr="001E70BB">
        <w:rPr>
          <w:color w:val="000000"/>
          <w:sz w:val="28"/>
          <w:szCs w:val="28"/>
        </w:rPr>
        <w:t>Министерство науки и высшего образования РФ</w:t>
      </w:r>
    </w:p>
    <w:p w14:paraId="3C95F7F3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Пензенский государственный университет</w:t>
      </w:r>
    </w:p>
    <w:p w14:paraId="6055FA3F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Кафедра «Вычислительная техника»</w:t>
      </w:r>
    </w:p>
    <w:p w14:paraId="5D6E1BFA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E844A02" w14:textId="721F46A6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4E65148" w14:textId="02C8FE1E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3C978E5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417F934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ОТЧЕТ</w:t>
      </w:r>
    </w:p>
    <w:p w14:paraId="56C02EDC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по лабораторной работе №1</w:t>
      </w:r>
    </w:p>
    <w:p w14:paraId="25D28836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по дисциплине «Электротехника, электроника и схемотехника»</w:t>
      </w:r>
    </w:p>
    <w:p w14:paraId="18C054BD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на тему «Изучение свойств и возможных применений</w:t>
      </w:r>
    </w:p>
    <w:p w14:paraId="257F9753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операционных усилителей»</w:t>
      </w:r>
    </w:p>
    <w:p w14:paraId="2ADD1BA0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F79A61C" w14:textId="132FEBA6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06FEC7D" w14:textId="50D03F31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0151516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1EE29573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8E669F8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A7C3B37" w14:textId="77777777" w:rsidR="001E70BB" w:rsidRPr="001E70BB" w:rsidRDefault="001E70BB" w:rsidP="001E70BB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Выполнили: студенты группы 22ВВВ2</w:t>
      </w:r>
    </w:p>
    <w:p w14:paraId="4AF88B04" w14:textId="77777777" w:rsidR="001E70BB" w:rsidRPr="001E70BB" w:rsidRDefault="001E70BB" w:rsidP="001E70BB">
      <w:pPr>
        <w:spacing w:after="0" w:line="360" w:lineRule="auto"/>
        <w:ind w:left="5664" w:firstLine="148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Беляев Д. И.</w:t>
      </w:r>
    </w:p>
    <w:p w14:paraId="2623790F" w14:textId="23D6E87A" w:rsidR="001E70BB" w:rsidRDefault="001E70BB" w:rsidP="001E70BB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7B1D30CD" w14:textId="77777777" w:rsidR="001E70BB" w:rsidRPr="001E70BB" w:rsidRDefault="001E70BB" w:rsidP="001E70BB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9E7FACF" w14:textId="77777777" w:rsidR="001E70BB" w:rsidRPr="001E70BB" w:rsidRDefault="001E70BB" w:rsidP="001E70BB">
      <w:pPr>
        <w:spacing w:after="0" w:line="36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ab/>
        <w:t>Приняли:</w:t>
      </w:r>
    </w:p>
    <w:p w14:paraId="138DA02F" w14:textId="77777777" w:rsidR="001E70BB" w:rsidRPr="001E70BB" w:rsidRDefault="001E70BB" w:rsidP="001E70BB">
      <w:pPr>
        <w:spacing w:after="0" w:line="360" w:lineRule="auto"/>
        <w:ind w:firstLine="5812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Бычков А.С.</w:t>
      </w:r>
    </w:p>
    <w:p w14:paraId="3B46DB67" w14:textId="77777777" w:rsidR="001E70BB" w:rsidRPr="001E70BB" w:rsidRDefault="001E70BB" w:rsidP="001E70BB">
      <w:pPr>
        <w:spacing w:after="0" w:line="360" w:lineRule="auto"/>
        <w:ind w:firstLine="5812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Семенов А.О.</w:t>
      </w:r>
    </w:p>
    <w:p w14:paraId="285BDE54" w14:textId="29E61259" w:rsid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17B3C72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76D032C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C1F93D6" w14:textId="77777777" w:rsidR="001E70BB" w:rsidRPr="001E70BB" w:rsidRDefault="001E70BB" w:rsidP="001E70BB">
      <w:pPr>
        <w:spacing w:after="0" w:line="36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2776550" w14:textId="77777777" w:rsidR="001E70BB" w:rsidRPr="001E70BB" w:rsidRDefault="001E70BB" w:rsidP="001E70BB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1E70BB">
        <w:rPr>
          <w:rFonts w:ascii="Times New Roman" w:eastAsia="Calibri" w:hAnsi="Times New Roman" w:cs="Times New Roman"/>
          <w:color w:val="000000"/>
          <w:sz w:val="28"/>
          <w:szCs w:val="28"/>
        </w:rPr>
        <w:t>Пенза 2024</w:t>
      </w:r>
    </w:p>
    <w:p w14:paraId="29FD6708" w14:textId="77777777" w:rsidR="001E70BB" w:rsidRPr="001E70BB" w:rsidRDefault="001E70BB" w:rsidP="001E7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E70BB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</w:p>
    <w:p w14:paraId="78185434" w14:textId="5FCABB2D" w:rsidR="00627636" w:rsidRDefault="001E70BB" w:rsidP="001E70B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E70BB">
        <w:rPr>
          <w:rFonts w:ascii="Times New Roman" w:hAnsi="Times New Roman" w:cs="Times New Roman"/>
          <w:sz w:val="28"/>
          <w:szCs w:val="28"/>
        </w:rPr>
        <w:t>Изучение некоторых схем приема и обработки информации с аналоговых датчиков.</w:t>
      </w:r>
    </w:p>
    <w:p w14:paraId="7F7B9E69" w14:textId="13F5A200" w:rsidR="001E70BB" w:rsidRDefault="001E70BB" w:rsidP="001E7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1E70BB"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515491F9" w14:textId="1A4D4484" w:rsidR="001E70BB" w:rsidRDefault="001E70BB" w:rsidP="001E70BB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 данные</w:t>
      </w:r>
    </w:p>
    <w:p w14:paraId="214A30EE" w14:textId="25183052" w:rsidR="001E70BB" w:rsidRPr="001E70BB" w:rsidRDefault="001E70BB" w:rsidP="001E70BB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Тип датчика – </w:t>
      </w:r>
      <w:r>
        <w:rPr>
          <w:rFonts w:ascii="Times New Roman" w:hAnsi="Times New Roman" w:cs="Times New Roman"/>
          <w:sz w:val="28"/>
          <w:szCs w:val="28"/>
          <w:lang w:val="en-US"/>
        </w:rPr>
        <w:t>HEL-705</w:t>
      </w:r>
    </w:p>
    <w:p w14:paraId="2C028937" w14:textId="32D6479A" w:rsidR="001E70BB" w:rsidRDefault="001E70BB" w:rsidP="001E70BB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Чувствительность = </w:t>
      </w:r>
      <w:r w:rsidRPr="001E70BB">
        <w:rPr>
          <w:rFonts w:ascii="Times New Roman" w:hAnsi="Times New Roman" w:cs="Times New Roman"/>
          <w:sz w:val="28"/>
          <w:szCs w:val="28"/>
        </w:rPr>
        <w:t xml:space="preserve">3.7 </w:t>
      </w:r>
      <w:r>
        <w:rPr>
          <w:rFonts w:ascii="Times New Roman" w:hAnsi="Times New Roman" w:cs="Times New Roman"/>
          <w:sz w:val="28"/>
          <w:szCs w:val="28"/>
        </w:rPr>
        <w:t>Ом/</w:t>
      </w:r>
      <w:r w:rsidRPr="001E70BB">
        <w:rPr>
          <w:rFonts w:ascii="Times New Roman" w:hAnsi="Times New Roman" w:cs="Times New Roman"/>
          <w:sz w:val="28"/>
          <w:szCs w:val="28"/>
        </w:rPr>
        <w:t xml:space="preserve"> º</w:t>
      </w:r>
      <w:r w:rsidRPr="001E70BB"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1E70BB">
        <w:rPr>
          <w:rFonts w:ascii="Times New Roman" w:hAnsi="Times New Roman" w:cs="Times New Roman"/>
          <w:sz w:val="28"/>
          <w:szCs w:val="28"/>
        </w:rPr>
        <w:t xml:space="preserve">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E70BB">
        <w:rPr>
          <w:rFonts w:ascii="Times New Roman" w:hAnsi="Times New Roman" w:cs="Times New Roman"/>
          <w:sz w:val="28"/>
          <w:szCs w:val="28"/>
        </w:rPr>
        <w:t xml:space="preserve"> = 0 º</w:t>
      </w:r>
      <w:r w:rsidRPr="001E70B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E70B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E70BB">
        <w:rPr>
          <w:rFonts w:ascii="Times New Roman" w:hAnsi="Times New Roman" w:cs="Times New Roman"/>
          <w:szCs w:val="28"/>
        </w:rPr>
        <w:t>нач</w:t>
      </w:r>
      <w:r>
        <w:rPr>
          <w:rFonts w:ascii="Times New Roman" w:hAnsi="Times New Roman" w:cs="Times New Roman"/>
          <w:sz w:val="28"/>
          <w:szCs w:val="28"/>
        </w:rPr>
        <w:t xml:space="preserve"> = 1000 Ом</w:t>
      </w:r>
    </w:p>
    <w:p w14:paraId="50FE51E1" w14:textId="0A438AA0" w:rsidR="001E70BB" w:rsidRDefault="001E70BB" w:rsidP="001E70BB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E70BB">
        <w:rPr>
          <w:rFonts w:ascii="Times New Roman" w:hAnsi="Times New Roman" w:cs="Times New Roman"/>
          <w:szCs w:val="28"/>
        </w:rPr>
        <w:t>пит</w:t>
      </w:r>
      <w:r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  <w:r w:rsidR="00711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430E5B37" w14:textId="6F6458C7" w:rsidR="001E70BB" w:rsidRPr="001E70BB" w:rsidRDefault="001E70BB" w:rsidP="001E70BB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1E70BB">
        <w:rPr>
          <w:rFonts w:ascii="Times New Roman" w:hAnsi="Times New Roman" w:cs="Times New Roman"/>
          <w:sz w:val="28"/>
          <w:szCs w:val="28"/>
          <w:lang w:val="en-US"/>
        </w:rPr>
        <w:t>U</w:t>
      </w:r>
      <w:r w:rsidRPr="001E70BB">
        <w:rPr>
          <w:rFonts w:ascii="Times New Roman" w:hAnsi="Times New Roman" w:cs="Times New Roman"/>
          <w:szCs w:val="28"/>
        </w:rPr>
        <w:t>вых</w:t>
      </w:r>
      <w:r>
        <w:rPr>
          <w:rFonts w:ascii="Times New Roman" w:hAnsi="Times New Roman" w:cs="Times New Roman"/>
          <w:szCs w:val="28"/>
        </w:rPr>
        <w:t xml:space="preserve"> ОУ</w:t>
      </w:r>
      <w:r w:rsidRPr="001E70BB">
        <w:rPr>
          <w:rFonts w:ascii="Times New Roman" w:hAnsi="Times New Roman" w:cs="Times New Roman"/>
          <w:szCs w:val="28"/>
        </w:rPr>
        <w:t xml:space="preserve"> </w:t>
      </w:r>
      <w:r w:rsidRPr="001E70BB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0</w:t>
      </w:r>
      <w:r w:rsidR="00711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711383">
        <w:rPr>
          <w:rFonts w:ascii="Times New Roman" w:hAnsi="Times New Roman" w:cs="Times New Roman"/>
          <w:sz w:val="28"/>
          <w:szCs w:val="28"/>
        </w:rPr>
        <w:t>÷</w:t>
      </w:r>
      <w:r>
        <w:rPr>
          <w:rFonts w:ascii="Times New Roman" w:hAnsi="Times New Roman" w:cs="Times New Roman"/>
          <w:sz w:val="28"/>
          <w:szCs w:val="28"/>
        </w:rPr>
        <w:t xml:space="preserve"> 5</w:t>
      </w:r>
      <w:r w:rsidR="007113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</w:p>
    <w:p w14:paraId="2EDFEF0C" w14:textId="1F08300B" w:rsidR="002A6419" w:rsidRPr="002A6419" w:rsidRDefault="001E70BB" w:rsidP="004A2C21">
      <w:pPr>
        <w:pStyle w:val="a4"/>
        <w:numPr>
          <w:ilvl w:val="0"/>
          <w:numId w:val="1"/>
        </w:numPr>
        <w:spacing w:after="0" w:line="360" w:lineRule="auto"/>
        <w:ind w:left="284" w:hanging="284"/>
        <w:rPr>
          <w:rFonts w:ascii="Times New Roman" w:hAnsi="Times New Roman" w:cs="Times New Roman"/>
          <w:sz w:val="28"/>
          <w:szCs w:val="28"/>
        </w:rPr>
      </w:pPr>
      <w:r w:rsidRPr="001E70BB">
        <w:rPr>
          <w:rFonts w:ascii="Times New Roman" w:hAnsi="Times New Roman" w:cs="Times New Roman"/>
          <w:sz w:val="28"/>
          <w:szCs w:val="28"/>
        </w:rPr>
        <w:t>Диапазон измерений</w:t>
      </w:r>
      <w:r w:rsidRPr="001E70BB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="00711383">
        <w:rPr>
          <w:rFonts w:ascii="Times New Roman" w:hAnsi="Times New Roman" w:cs="Times New Roman"/>
          <w:sz w:val="28"/>
          <w:szCs w:val="28"/>
        </w:rPr>
        <w:t xml:space="preserve">-30 </w:t>
      </w:r>
      <w:r w:rsidR="00711383" w:rsidRPr="001E70BB">
        <w:rPr>
          <w:rFonts w:ascii="Times New Roman" w:hAnsi="Times New Roman" w:cs="Times New Roman"/>
          <w:sz w:val="28"/>
          <w:szCs w:val="28"/>
        </w:rPr>
        <w:t>º</w:t>
      </w:r>
      <w:r w:rsidR="00711383" w:rsidRPr="001E70BB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11383">
        <w:rPr>
          <w:rFonts w:ascii="Times New Roman" w:hAnsi="Times New Roman" w:cs="Times New Roman"/>
          <w:sz w:val="28"/>
          <w:szCs w:val="28"/>
        </w:rPr>
        <w:t xml:space="preserve"> ÷ 130 </w:t>
      </w:r>
      <w:r w:rsidR="00711383" w:rsidRPr="001E70BB">
        <w:rPr>
          <w:rFonts w:ascii="Times New Roman" w:hAnsi="Times New Roman" w:cs="Times New Roman"/>
          <w:sz w:val="28"/>
          <w:szCs w:val="28"/>
        </w:rPr>
        <w:t>º</w:t>
      </w:r>
      <w:r w:rsidR="00711383" w:rsidRPr="001E70BB">
        <w:rPr>
          <w:rFonts w:ascii="Times New Roman" w:hAnsi="Times New Roman" w:cs="Times New Roman"/>
          <w:sz w:val="28"/>
          <w:szCs w:val="28"/>
          <w:lang w:val="en-US"/>
        </w:rPr>
        <w:t>C</w:t>
      </w:r>
    </w:p>
    <w:p w14:paraId="1827E546" w14:textId="12A364B3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Вычисления</w:t>
      </w:r>
    </w:p>
    <w:p w14:paraId="65B1E23F" w14:textId="14E03E4B" w:rsidR="001E70BB" w:rsidRDefault="004A2C21" w:rsidP="004A2C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CC5F0A" wp14:editId="58179D1F">
            <wp:extent cx="5332020" cy="579799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397" t="20713" r="5034" b="10245"/>
                    <a:stretch/>
                  </pic:blipFill>
                  <pic:spPr bwMode="auto">
                    <a:xfrm>
                      <a:off x="0" y="0"/>
                      <a:ext cx="5368820" cy="583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278AB" w14:textId="1CF39571" w:rsidR="002A6419" w:rsidRDefault="002A6419" w:rsidP="004A2C2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2DBC26" wp14:editId="11FCA8C2">
            <wp:extent cx="5664529" cy="694772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0796" t="14259" r="15036" b="17441"/>
                    <a:stretch/>
                  </pic:blipFill>
                  <pic:spPr bwMode="auto">
                    <a:xfrm>
                      <a:off x="0" y="0"/>
                      <a:ext cx="5679986" cy="696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8C819" w14:textId="095BD2CD" w:rsidR="002A6419" w:rsidRPr="002A6419" w:rsidRDefault="002A6419" w:rsidP="004A2C2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Моделирование</w:t>
      </w:r>
    </w:p>
    <w:p w14:paraId="2A6BADAE" w14:textId="764C12F7" w:rsidR="002A6419" w:rsidRPr="002A6419" w:rsidRDefault="002A6419" w:rsidP="004A2C2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Моделирование в статике</w:t>
      </w:r>
    </w:p>
    <w:p w14:paraId="0A1063D3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Измерительные приборы показывают уровни входного и выходного </w:t>
      </w:r>
    </w:p>
    <w:p w14:paraId="31D248D4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сигналов (тока и напряжения). Входные токи (сигналы с датчика), </w:t>
      </w:r>
    </w:p>
    <w:p w14:paraId="6B40C92D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соответствующие границам диапазона, задаются с помощью источников </w:t>
      </w:r>
    </w:p>
    <w:p w14:paraId="2F72AD39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постоянной ЭДС Е1 (батареек) и полученных в ходе расчета параметров </w:t>
      </w:r>
    </w:p>
    <w:p w14:paraId="5D6C3082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датчика эквивалентных граничных сопротивлений датчика, которые </w:t>
      </w:r>
    </w:p>
    <w:p w14:paraId="5F80738E" w14:textId="17DA3CE3" w:rsid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lastRenderedPageBreak/>
        <w:t>моделируются с помощью сопротивлений R1.</w:t>
      </w:r>
    </w:p>
    <w:p w14:paraId="2A5E9B9F" w14:textId="0F9FDFFD" w:rsidR="000830C1" w:rsidRDefault="000830C1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0830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60B85E" wp14:editId="6CB4D975">
            <wp:extent cx="6004359" cy="2743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1550" cy="28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7086366" w14:textId="77777777" w:rsidR="000830C1" w:rsidRDefault="000830C1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2EF533" w14:textId="6F382387" w:rsidR="00652730" w:rsidRDefault="00652730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5273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7B7F730" wp14:editId="6E08986F">
            <wp:extent cx="5973288" cy="275326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2049" cy="286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29FC" w14:textId="6EB67138" w:rsidR="002A6419" w:rsidRDefault="002A6419" w:rsidP="004A2C2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Моделирование в динамике</w:t>
      </w:r>
    </w:p>
    <w:p w14:paraId="0494653D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Осциллограф показывает значения входного и выходного сигналов на </w:t>
      </w:r>
    </w:p>
    <w:p w14:paraId="4BFC82A4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границах заданного диапазона. Канал А осциллографа показывает </w:t>
      </w:r>
    </w:p>
    <w:p w14:paraId="312CB13C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напряжение, эквивалентное току, полученному от источника питания датчика </w:t>
      </w:r>
    </w:p>
    <w:p w14:paraId="1A98149B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Е1и протекающему через датчик, сопротивление которого (R1) известно – то </w:t>
      </w:r>
    </w:p>
    <w:p w14:paraId="575B2E90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есть выходному сигналу с датчика. Так как используется преобразователь </w:t>
      </w:r>
    </w:p>
    <w:p w14:paraId="60162340" w14:textId="77777777" w:rsidR="002A6419" w:rsidRP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 xml:space="preserve">Ток-Напряжение с сопротивлением 1кОм, то показанию, например, VA1= </w:t>
      </w:r>
    </w:p>
    <w:p w14:paraId="68226508" w14:textId="224DB8DD" w:rsid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A6419">
        <w:rPr>
          <w:rFonts w:ascii="Times New Roman" w:hAnsi="Times New Roman" w:cs="Times New Roman"/>
          <w:sz w:val="28"/>
          <w:szCs w:val="28"/>
        </w:rPr>
        <w:t>2,5793В соответствует ток 2,5793мА.</w:t>
      </w:r>
    </w:p>
    <w:p w14:paraId="1AB9AF15" w14:textId="57F6D543" w:rsidR="000830C1" w:rsidRPr="002A6419" w:rsidRDefault="00B24E3C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B24E3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606014" wp14:editId="261050B9">
            <wp:extent cx="5940425" cy="70211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AE35" w14:textId="3D9BAE75" w:rsidR="002A6419" w:rsidRPr="002A6419" w:rsidRDefault="002A6419" w:rsidP="004A2C21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A6419">
        <w:rPr>
          <w:rFonts w:ascii="Times New Roman" w:hAnsi="Times New Roman" w:cs="Times New Roman"/>
          <w:b/>
          <w:sz w:val="28"/>
          <w:szCs w:val="28"/>
        </w:rPr>
        <w:t>Вывод</w:t>
      </w:r>
    </w:p>
    <w:p w14:paraId="35317A1D" w14:textId="549EE4A5" w:rsidR="002A6419" w:rsidRDefault="002A6419" w:rsidP="002A641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1E70BB">
        <w:rPr>
          <w:rFonts w:ascii="Times New Roman" w:hAnsi="Times New Roman" w:cs="Times New Roman"/>
          <w:sz w:val="28"/>
          <w:szCs w:val="28"/>
        </w:rPr>
        <w:t>Изуч</w:t>
      </w:r>
      <w:r>
        <w:rPr>
          <w:rFonts w:ascii="Times New Roman" w:hAnsi="Times New Roman" w:cs="Times New Roman"/>
          <w:sz w:val="28"/>
          <w:szCs w:val="28"/>
        </w:rPr>
        <w:t>ил</w:t>
      </w:r>
      <w:r w:rsidRPr="001E70BB">
        <w:rPr>
          <w:rFonts w:ascii="Times New Roman" w:hAnsi="Times New Roman" w:cs="Times New Roman"/>
          <w:sz w:val="28"/>
          <w:szCs w:val="28"/>
        </w:rPr>
        <w:t xml:space="preserve"> некоторы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1E70BB">
        <w:rPr>
          <w:rFonts w:ascii="Times New Roman" w:hAnsi="Times New Roman" w:cs="Times New Roman"/>
          <w:sz w:val="28"/>
          <w:szCs w:val="28"/>
        </w:rPr>
        <w:t xml:space="preserve"> схем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1E70BB">
        <w:rPr>
          <w:rFonts w:ascii="Times New Roman" w:hAnsi="Times New Roman" w:cs="Times New Roman"/>
          <w:sz w:val="28"/>
          <w:szCs w:val="28"/>
        </w:rPr>
        <w:t xml:space="preserve"> приема и обработки информации с аналоговых датчиков.</w:t>
      </w:r>
    </w:p>
    <w:sectPr w:rsidR="002A641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4364A9"/>
    <w:multiLevelType w:val="hybridMultilevel"/>
    <w:tmpl w:val="E69A40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636"/>
    <w:rsid w:val="000830C1"/>
    <w:rsid w:val="001E70BB"/>
    <w:rsid w:val="002A6419"/>
    <w:rsid w:val="004A2C21"/>
    <w:rsid w:val="00627636"/>
    <w:rsid w:val="00652730"/>
    <w:rsid w:val="00711383"/>
    <w:rsid w:val="00B24E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68F77"/>
  <w15:chartTrackingRefBased/>
  <w15:docId w15:val="{57CA25DF-BD32-4B6D-8127-F581F14F5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641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E70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1E70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5</Pages>
  <Words>246</Words>
  <Characters>1407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2024-03-19T11:28:00Z</dcterms:created>
  <dcterms:modified xsi:type="dcterms:W3CDTF">2024-03-19T13:12:00Z</dcterms:modified>
</cp:coreProperties>
</file>