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5FE30A" w14:textId="77777777" w:rsidR="00BA5F61" w:rsidRDefault="00BA5F61" w:rsidP="00BA5F61">
      <w:pPr>
        <w:spacing w:line="360" w:lineRule="auto"/>
        <w:ind w:firstLine="709"/>
        <w:jc w:val="center"/>
        <w:rPr>
          <w:rFonts w:eastAsia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ОБРАЗОВАНИЯ И НАУКИ РОССИЙСКОЙ ФЕДЕРАЦИИ</w:t>
      </w:r>
    </w:p>
    <w:p w14:paraId="3C95C409" w14:textId="77777777" w:rsidR="00BA5F61" w:rsidRDefault="00BA5F61" w:rsidP="00BA5F61">
      <w:pPr>
        <w:spacing w:line="360" w:lineRule="auto"/>
        <w:ind w:firstLine="709"/>
        <w:jc w:val="center"/>
        <w:rPr>
          <w:rFonts w:eastAsia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ПЕНЗЕНСКИЙ ГОСУДАРСТВЕННЫЙ УНИВЕРСИТЕТ</w:t>
      </w:r>
    </w:p>
    <w:p w14:paraId="588E5919" w14:textId="77777777" w:rsidR="00BA5F61" w:rsidRDefault="00BA5F61" w:rsidP="00BA5F61">
      <w:pPr>
        <w:spacing w:line="360" w:lineRule="auto"/>
        <w:ind w:firstLine="709"/>
        <w:jc w:val="center"/>
        <w:rPr>
          <w:rFonts w:eastAsia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Кафедра: «Вычислительная техника»</w:t>
      </w:r>
    </w:p>
    <w:p w14:paraId="67FCE707" w14:textId="77777777" w:rsidR="00BA5F61" w:rsidRDefault="00BA5F61" w:rsidP="00BA5F61">
      <w:pPr>
        <w:spacing w:line="360" w:lineRule="auto"/>
        <w:ind w:firstLine="709"/>
        <w:rPr>
          <w:color w:val="000000"/>
          <w:sz w:val="28"/>
          <w:szCs w:val="28"/>
        </w:rPr>
      </w:pPr>
    </w:p>
    <w:p w14:paraId="6C37D44D" w14:textId="77777777" w:rsidR="00BA5F61" w:rsidRDefault="00BA5F61" w:rsidP="00BA5F61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34D8893B" w14:textId="77777777" w:rsidR="00BA5F61" w:rsidRDefault="00BA5F61" w:rsidP="00BA5F61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72156EA1" w14:textId="77777777" w:rsidR="00BA5F61" w:rsidRDefault="00BA5F61" w:rsidP="00BA5F61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3B41FA4B" w14:textId="77777777" w:rsidR="00BA5F61" w:rsidRDefault="00BA5F61" w:rsidP="00BA5F61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</w:t>
      </w:r>
    </w:p>
    <w:p w14:paraId="6D2BE6FC" w14:textId="77777777" w:rsidR="00BA5F61" w:rsidRDefault="00BA5F61" w:rsidP="00BA5F61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практической работе № 2</w:t>
      </w:r>
    </w:p>
    <w:p w14:paraId="48494649" w14:textId="77777777" w:rsidR="00BA5F61" w:rsidRDefault="00BA5F61" w:rsidP="00BA5F61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«Создание проекта»</w:t>
      </w:r>
    </w:p>
    <w:p w14:paraId="3E1A385C" w14:textId="77777777" w:rsidR="00BA5F61" w:rsidRDefault="00BA5F61" w:rsidP="00BA5F61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 дисциплине «Основы проектной деятельности»</w:t>
      </w:r>
    </w:p>
    <w:p w14:paraId="0EF0F319" w14:textId="77777777" w:rsidR="00BA5F61" w:rsidRDefault="00BA5F61" w:rsidP="00BA5F61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4CAAB91C" w14:textId="77777777" w:rsidR="00BA5F61" w:rsidRDefault="00BA5F61" w:rsidP="00BA5F61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4C8C3566" w14:textId="77777777" w:rsidR="00BA5F61" w:rsidRDefault="00BA5F61" w:rsidP="00BA5F61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39E955CF" w14:textId="77777777" w:rsidR="00BA5F61" w:rsidRDefault="00BA5F61" w:rsidP="00BA5F61">
      <w:pPr>
        <w:spacing w:line="360" w:lineRule="auto"/>
        <w:ind w:firstLine="709"/>
        <w:jc w:val="center"/>
        <w:rPr>
          <w:color w:val="000000"/>
          <w:sz w:val="28"/>
          <w:szCs w:val="28"/>
        </w:rPr>
      </w:pPr>
    </w:p>
    <w:p w14:paraId="478DB22D" w14:textId="77777777" w:rsidR="00BA5F61" w:rsidRDefault="00BA5F61" w:rsidP="00856267">
      <w:pPr>
        <w:tabs>
          <w:tab w:val="left" w:pos="4253"/>
        </w:tabs>
        <w:spacing w:line="360" w:lineRule="auto"/>
        <w:ind w:left="6379"/>
        <w:rPr>
          <w:rFonts w:eastAsia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Выполнили: </w:t>
      </w:r>
      <w:r>
        <w:rPr>
          <w:color w:val="000000"/>
          <w:sz w:val="28"/>
          <w:szCs w:val="28"/>
        </w:rPr>
        <w:br/>
      </w:r>
      <w:r>
        <w:rPr>
          <w:rFonts w:eastAsia="Calibri"/>
          <w:color w:val="000000"/>
          <w:sz w:val="28"/>
          <w:szCs w:val="28"/>
        </w:rPr>
        <w:t>Студенты гр. 22ВВП1</w:t>
      </w:r>
    </w:p>
    <w:p w14:paraId="21F9493B" w14:textId="77777777" w:rsidR="00BA5F61" w:rsidRDefault="00BA5F61" w:rsidP="00856267">
      <w:pPr>
        <w:tabs>
          <w:tab w:val="left" w:pos="4253"/>
        </w:tabs>
        <w:spacing w:line="360" w:lineRule="auto"/>
        <w:ind w:left="6379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Беляев Д. И.</w:t>
      </w:r>
    </w:p>
    <w:p w14:paraId="737B30F3" w14:textId="77777777" w:rsidR="00BA5F61" w:rsidRDefault="00BA5F61" w:rsidP="00856267">
      <w:pPr>
        <w:tabs>
          <w:tab w:val="left" w:pos="4253"/>
        </w:tabs>
        <w:spacing w:line="360" w:lineRule="auto"/>
        <w:ind w:left="6379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Захаров А. С.</w:t>
      </w:r>
    </w:p>
    <w:p w14:paraId="5811D648" w14:textId="77777777" w:rsidR="00BA5F61" w:rsidRDefault="00BA5F61" w:rsidP="00856267">
      <w:pPr>
        <w:tabs>
          <w:tab w:val="left" w:pos="4253"/>
        </w:tabs>
        <w:spacing w:line="360" w:lineRule="auto"/>
        <w:ind w:left="6379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>Хоссейни С. А. С. М.</w:t>
      </w:r>
    </w:p>
    <w:p w14:paraId="3F5679AC" w14:textId="77777777" w:rsidR="00BA5F61" w:rsidRDefault="00BA5F61" w:rsidP="00856267">
      <w:pPr>
        <w:tabs>
          <w:tab w:val="left" w:pos="4253"/>
        </w:tabs>
        <w:spacing w:line="360" w:lineRule="auto"/>
        <w:ind w:left="6379"/>
        <w:rPr>
          <w:rFonts w:eastAsia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Принял:</w:t>
      </w:r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старший преподаватель</w:t>
      </w:r>
    </w:p>
    <w:p w14:paraId="73869C70" w14:textId="77777777" w:rsidR="00BA5F61" w:rsidRDefault="00BA5F61" w:rsidP="00856267">
      <w:pPr>
        <w:tabs>
          <w:tab w:val="left" w:pos="4253"/>
        </w:tabs>
        <w:spacing w:line="360" w:lineRule="auto"/>
        <w:ind w:left="637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Катышева М. А.</w:t>
      </w:r>
    </w:p>
    <w:p w14:paraId="0E2C768B" w14:textId="77777777" w:rsidR="00BA5F61" w:rsidRDefault="00BA5F61" w:rsidP="00BA5F61">
      <w:pPr>
        <w:spacing w:line="360" w:lineRule="auto"/>
        <w:ind w:firstLine="709"/>
        <w:jc w:val="right"/>
        <w:rPr>
          <w:color w:val="000000"/>
          <w:sz w:val="28"/>
          <w:szCs w:val="28"/>
        </w:rPr>
      </w:pPr>
    </w:p>
    <w:p w14:paraId="5ACC5DBA" w14:textId="77777777" w:rsidR="00BA5F61" w:rsidRDefault="00BA5F61" w:rsidP="00BA5F61">
      <w:pPr>
        <w:spacing w:line="360" w:lineRule="auto"/>
        <w:ind w:firstLine="709"/>
        <w:rPr>
          <w:color w:val="000000"/>
          <w:sz w:val="28"/>
          <w:szCs w:val="28"/>
        </w:rPr>
      </w:pPr>
    </w:p>
    <w:p w14:paraId="171EF268" w14:textId="77777777" w:rsidR="00BA5F61" w:rsidRPr="00856267" w:rsidRDefault="00BA5F61" w:rsidP="00BA5F61">
      <w:pPr>
        <w:spacing w:line="360" w:lineRule="auto"/>
        <w:ind w:firstLine="709"/>
        <w:rPr>
          <w:color w:val="000000"/>
          <w:sz w:val="28"/>
          <w:szCs w:val="28"/>
          <w:lang w:val="en-US"/>
        </w:rPr>
      </w:pPr>
    </w:p>
    <w:p w14:paraId="19464B3D" w14:textId="77777777" w:rsidR="00BA5F61" w:rsidRDefault="00BA5F61" w:rsidP="00BA5F61">
      <w:pPr>
        <w:spacing w:line="360" w:lineRule="auto"/>
        <w:ind w:firstLine="709"/>
        <w:rPr>
          <w:color w:val="000000"/>
          <w:sz w:val="28"/>
          <w:szCs w:val="28"/>
        </w:rPr>
      </w:pPr>
    </w:p>
    <w:p w14:paraId="182D89E6" w14:textId="77777777" w:rsidR="00856267" w:rsidRDefault="00856267" w:rsidP="00BA5F61">
      <w:pPr>
        <w:spacing w:line="360" w:lineRule="auto"/>
        <w:ind w:firstLine="709"/>
        <w:jc w:val="center"/>
        <w:rPr>
          <w:color w:val="000000"/>
          <w:sz w:val="28"/>
          <w:szCs w:val="28"/>
          <w:lang w:val="en-US"/>
        </w:rPr>
      </w:pPr>
    </w:p>
    <w:p w14:paraId="620CE2B4" w14:textId="1130CCCD" w:rsidR="00BA5F61" w:rsidRDefault="00BA5F61" w:rsidP="00BA5F61">
      <w:pPr>
        <w:spacing w:line="360" w:lineRule="auto"/>
        <w:ind w:firstLine="709"/>
        <w:jc w:val="center"/>
        <w:rPr>
          <w:rFonts w:eastAsia="Calibri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2024</w:t>
      </w:r>
    </w:p>
    <w:p w14:paraId="23620CC7" w14:textId="354F51D0" w:rsidR="00BA5F61" w:rsidRDefault="00BA5F61" w:rsidP="00BA5F61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Практическая работа № 2 Создание проекта</w:t>
      </w:r>
    </w:p>
    <w:p w14:paraId="0390EBAA" w14:textId="77777777" w:rsidR="00BA5F61" w:rsidRDefault="00BA5F61" w:rsidP="00BA5F61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Цель работы:</w:t>
      </w:r>
      <w:r>
        <w:rPr>
          <w:bCs/>
          <w:color w:val="000000"/>
          <w:sz w:val="28"/>
          <w:szCs w:val="28"/>
        </w:rPr>
        <w:t xml:space="preserve"> закрепить полученный на лекционных занятиях необходимый минимум теоретических знаний в основах проектной деятельности на этапе планирования и отработать практические навыки в создании проекта</w:t>
      </w:r>
    </w:p>
    <w:p w14:paraId="69AD832A" w14:textId="77777777" w:rsidR="00BA5F61" w:rsidRDefault="00BA5F61" w:rsidP="00935ED3">
      <w:pPr>
        <w:spacing w:line="360" w:lineRule="auto"/>
        <w:ind w:firstLine="709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Порядок выполнения работы</w:t>
      </w:r>
    </w:p>
    <w:p w14:paraId="408DDB1E" w14:textId="77777777" w:rsidR="00BA5F61" w:rsidRDefault="00BA5F61" w:rsidP="00BA5F61">
      <w:pPr>
        <w:spacing w:line="360" w:lineRule="auto"/>
        <w:ind w:firstLine="709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 ходе практической работы было выполнено следующее:</w:t>
      </w:r>
    </w:p>
    <w:p w14:paraId="2B8C69FB" w14:textId="25110EE8" w:rsidR="00BA5F61" w:rsidRDefault="00BA5F61" w:rsidP="00BA5F61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Создан новый проект, который был назван «Разработка АРМ секретаря» </w:t>
      </w:r>
      <w:r w:rsidR="00935ED3">
        <w:rPr>
          <w:bCs/>
          <w:color w:val="000000"/>
          <w:sz w:val="28"/>
          <w:szCs w:val="28"/>
        </w:rPr>
        <w:t>для компании «</w:t>
      </w:r>
      <w:r w:rsidR="00935ED3">
        <w:rPr>
          <w:bCs/>
          <w:color w:val="000000"/>
          <w:sz w:val="28"/>
          <w:szCs w:val="28"/>
          <w:lang w:val="en-US"/>
        </w:rPr>
        <w:t>KagYaniy</w:t>
      </w:r>
      <w:r w:rsidR="00935ED3" w:rsidRPr="00935ED3">
        <w:rPr>
          <w:bCs/>
          <w:color w:val="000000"/>
          <w:sz w:val="28"/>
          <w:szCs w:val="28"/>
        </w:rPr>
        <w:t xml:space="preserve"> </w:t>
      </w:r>
      <w:r w:rsidR="00935ED3">
        <w:rPr>
          <w:bCs/>
          <w:color w:val="000000"/>
          <w:sz w:val="28"/>
          <w:szCs w:val="28"/>
        </w:rPr>
        <w:t>–</w:t>
      </w:r>
      <w:r w:rsidR="00935ED3" w:rsidRPr="00935ED3">
        <w:rPr>
          <w:bCs/>
          <w:color w:val="000000"/>
          <w:sz w:val="28"/>
          <w:szCs w:val="28"/>
        </w:rPr>
        <w:t xml:space="preserve"> </w:t>
      </w:r>
      <w:r w:rsidR="00935ED3">
        <w:rPr>
          <w:bCs/>
          <w:color w:val="000000"/>
          <w:sz w:val="28"/>
          <w:szCs w:val="28"/>
        </w:rPr>
        <w:t xml:space="preserve">фитнесс трекер» </w:t>
      </w:r>
      <w:r>
        <w:rPr>
          <w:bCs/>
          <w:color w:val="000000"/>
          <w:sz w:val="28"/>
          <w:szCs w:val="28"/>
        </w:rPr>
        <w:t>(рисунок 1).</w:t>
      </w:r>
    </w:p>
    <w:p w14:paraId="1094A38A" w14:textId="77777777" w:rsidR="00BE2692" w:rsidRDefault="00BE2692" w:rsidP="00BE2692">
      <w:pPr>
        <w:pStyle w:val="a3"/>
        <w:keepNext/>
        <w:spacing w:line="360" w:lineRule="auto"/>
        <w:ind w:left="0"/>
        <w:contextualSpacing w:val="0"/>
        <w:jc w:val="center"/>
      </w:pPr>
      <w:r w:rsidRPr="00BE2692">
        <w:rPr>
          <w:bCs/>
          <w:noProof/>
          <w:color w:val="000000"/>
          <w:sz w:val="28"/>
          <w:szCs w:val="28"/>
        </w:rPr>
        <w:drawing>
          <wp:inline distT="0" distB="0" distL="0" distR="0" wp14:anchorId="0A225AEF" wp14:editId="238441A9">
            <wp:extent cx="3918858" cy="1805245"/>
            <wp:effectExtent l="0" t="0" r="571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1196" cy="182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C56E" w14:textId="67DAC0A9" w:rsidR="00BE2692" w:rsidRPr="00BE2692" w:rsidRDefault="00BE2692" w:rsidP="00BE2692">
      <w:pPr>
        <w:pStyle w:val="a4"/>
        <w:spacing w:before="120" w:after="240" w:line="360" w:lineRule="auto"/>
        <w:jc w:val="center"/>
        <w:rPr>
          <w:b/>
          <w:i w:val="0"/>
          <w:color w:val="000000" w:themeColor="text1"/>
          <w:sz w:val="24"/>
          <w:szCs w:val="24"/>
        </w:rPr>
      </w:pPr>
      <w:r w:rsidRPr="00BE2692">
        <w:rPr>
          <w:b/>
          <w:i w:val="0"/>
          <w:color w:val="000000" w:themeColor="text1"/>
          <w:sz w:val="24"/>
          <w:szCs w:val="24"/>
        </w:rPr>
        <w:t xml:space="preserve">Рисунок </w:t>
      </w:r>
      <w:r w:rsidRPr="00BE2692">
        <w:rPr>
          <w:b/>
          <w:i w:val="0"/>
          <w:color w:val="000000" w:themeColor="text1"/>
          <w:sz w:val="24"/>
          <w:szCs w:val="24"/>
        </w:rPr>
        <w:fldChar w:fldCharType="begin"/>
      </w:r>
      <w:r w:rsidRPr="00BE2692">
        <w:rPr>
          <w:b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BE2692">
        <w:rPr>
          <w:b/>
          <w:i w:val="0"/>
          <w:color w:val="000000" w:themeColor="text1"/>
          <w:sz w:val="24"/>
          <w:szCs w:val="24"/>
        </w:rPr>
        <w:fldChar w:fldCharType="separate"/>
      </w:r>
      <w:r w:rsidR="003166EC">
        <w:rPr>
          <w:b/>
          <w:i w:val="0"/>
          <w:noProof/>
          <w:color w:val="000000" w:themeColor="text1"/>
          <w:sz w:val="24"/>
          <w:szCs w:val="24"/>
        </w:rPr>
        <w:t>1</w:t>
      </w:r>
      <w:r w:rsidRPr="00BE2692">
        <w:rPr>
          <w:b/>
          <w:i w:val="0"/>
          <w:color w:val="000000" w:themeColor="text1"/>
          <w:sz w:val="24"/>
          <w:szCs w:val="24"/>
        </w:rPr>
        <w:fldChar w:fldCharType="end"/>
      </w:r>
      <w:r w:rsidR="00856267">
        <w:rPr>
          <w:b/>
          <w:i w:val="0"/>
          <w:color w:val="000000" w:themeColor="text1"/>
          <w:sz w:val="24"/>
          <w:szCs w:val="24"/>
        </w:rPr>
        <w:t xml:space="preserve"> – С</w:t>
      </w:r>
      <w:r>
        <w:rPr>
          <w:b/>
          <w:i w:val="0"/>
          <w:color w:val="000000" w:themeColor="text1"/>
          <w:sz w:val="24"/>
          <w:szCs w:val="24"/>
        </w:rPr>
        <w:t>оздание нового проекта</w:t>
      </w:r>
    </w:p>
    <w:p w14:paraId="1C0E43EF" w14:textId="62B9268C" w:rsidR="00BA5F61" w:rsidRDefault="00BA5F61" w:rsidP="00BE2692">
      <w:pPr>
        <w:pStyle w:val="a3"/>
        <w:spacing w:line="360" w:lineRule="auto"/>
        <w:ind w:left="0" w:firstLine="1418"/>
        <w:contextualSpacing w:val="0"/>
        <w:jc w:val="both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На рисунке 2 представлен проект после создания (рисунок 2)</w:t>
      </w:r>
    </w:p>
    <w:p w14:paraId="1A7ACB8A" w14:textId="77777777" w:rsidR="00BE2692" w:rsidRDefault="00BE2692" w:rsidP="00BE2692">
      <w:pPr>
        <w:pStyle w:val="a3"/>
        <w:keepNext/>
        <w:spacing w:line="360" w:lineRule="auto"/>
        <w:ind w:left="0"/>
        <w:contextualSpacing w:val="0"/>
        <w:jc w:val="center"/>
      </w:pPr>
      <w:r w:rsidRPr="00BE2692">
        <w:rPr>
          <w:bCs/>
          <w:noProof/>
          <w:color w:val="000000"/>
          <w:sz w:val="28"/>
          <w:szCs w:val="28"/>
        </w:rPr>
        <w:drawing>
          <wp:inline distT="0" distB="0" distL="0" distR="0" wp14:anchorId="01033874" wp14:editId="1B715140">
            <wp:extent cx="2980706" cy="322904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7490" cy="327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8B979" w14:textId="374CA2FE" w:rsidR="00BE2692" w:rsidRPr="00856267" w:rsidRDefault="00BE2692" w:rsidP="00BE2692">
      <w:pPr>
        <w:pStyle w:val="a4"/>
        <w:spacing w:before="120" w:after="240" w:line="360" w:lineRule="auto"/>
        <w:jc w:val="center"/>
        <w:rPr>
          <w:b/>
          <w:i w:val="0"/>
          <w:color w:val="000000" w:themeColor="text1"/>
          <w:sz w:val="24"/>
          <w:szCs w:val="24"/>
          <w:lang w:val="en-US"/>
        </w:rPr>
      </w:pPr>
      <w:r w:rsidRPr="00BE2692">
        <w:rPr>
          <w:b/>
          <w:i w:val="0"/>
          <w:color w:val="000000" w:themeColor="text1"/>
          <w:sz w:val="24"/>
          <w:szCs w:val="24"/>
        </w:rPr>
        <w:t xml:space="preserve">Рисунок </w:t>
      </w:r>
      <w:r w:rsidRPr="00BE2692">
        <w:rPr>
          <w:b/>
          <w:i w:val="0"/>
          <w:color w:val="000000" w:themeColor="text1"/>
          <w:sz w:val="24"/>
          <w:szCs w:val="24"/>
        </w:rPr>
        <w:fldChar w:fldCharType="begin"/>
      </w:r>
      <w:r w:rsidRPr="00BE2692">
        <w:rPr>
          <w:b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BE2692">
        <w:rPr>
          <w:b/>
          <w:i w:val="0"/>
          <w:color w:val="000000" w:themeColor="text1"/>
          <w:sz w:val="24"/>
          <w:szCs w:val="24"/>
        </w:rPr>
        <w:fldChar w:fldCharType="separate"/>
      </w:r>
      <w:r w:rsidR="003166EC">
        <w:rPr>
          <w:b/>
          <w:i w:val="0"/>
          <w:noProof/>
          <w:color w:val="000000" w:themeColor="text1"/>
          <w:sz w:val="24"/>
          <w:szCs w:val="24"/>
        </w:rPr>
        <w:t>2</w:t>
      </w:r>
      <w:r w:rsidRPr="00BE2692">
        <w:rPr>
          <w:b/>
          <w:i w:val="0"/>
          <w:color w:val="000000" w:themeColor="text1"/>
          <w:sz w:val="24"/>
          <w:szCs w:val="24"/>
        </w:rPr>
        <w:fldChar w:fldCharType="end"/>
      </w:r>
      <w:r w:rsidR="00856267">
        <w:rPr>
          <w:b/>
          <w:i w:val="0"/>
          <w:color w:val="000000" w:themeColor="text1"/>
          <w:sz w:val="24"/>
          <w:szCs w:val="24"/>
        </w:rPr>
        <w:t xml:space="preserve"> – Н</w:t>
      </w:r>
      <w:r>
        <w:rPr>
          <w:b/>
          <w:i w:val="0"/>
          <w:color w:val="000000" w:themeColor="text1"/>
          <w:sz w:val="24"/>
          <w:szCs w:val="24"/>
        </w:rPr>
        <w:t>овый проект</w:t>
      </w:r>
    </w:p>
    <w:p w14:paraId="37A5CED9" w14:textId="551553F4" w:rsidR="00BA5F61" w:rsidRDefault="00BA5F61" w:rsidP="00BA5F61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bCs/>
          <w:color w:val="000000"/>
          <w:sz w:val="28"/>
          <w:szCs w:val="28"/>
        </w:rPr>
      </w:pPr>
      <w:r w:rsidRPr="00BA5F61">
        <w:rPr>
          <w:bCs/>
          <w:color w:val="000000"/>
          <w:sz w:val="28"/>
          <w:szCs w:val="28"/>
        </w:rPr>
        <w:lastRenderedPageBreak/>
        <w:t>На вкладке Файл выбран и изменен Календарь. Рабочими днями были выбраны П</w:t>
      </w:r>
      <w:r>
        <w:rPr>
          <w:bCs/>
          <w:color w:val="000000"/>
          <w:sz w:val="28"/>
          <w:szCs w:val="28"/>
        </w:rPr>
        <w:t>н</w:t>
      </w:r>
      <w:r w:rsidRPr="00BA5F61">
        <w:rPr>
          <w:bCs/>
          <w:color w:val="000000"/>
          <w:sz w:val="28"/>
          <w:szCs w:val="28"/>
        </w:rPr>
        <w:t>, В</w:t>
      </w:r>
      <w:r>
        <w:rPr>
          <w:bCs/>
          <w:color w:val="000000"/>
          <w:sz w:val="28"/>
          <w:szCs w:val="28"/>
        </w:rPr>
        <w:t>т</w:t>
      </w:r>
      <w:r w:rsidRPr="00BA5F61">
        <w:rPr>
          <w:bCs/>
          <w:color w:val="000000"/>
          <w:sz w:val="28"/>
          <w:szCs w:val="28"/>
        </w:rPr>
        <w:t>, С</w:t>
      </w:r>
      <w:r>
        <w:rPr>
          <w:bCs/>
          <w:color w:val="000000"/>
          <w:sz w:val="28"/>
          <w:szCs w:val="28"/>
        </w:rPr>
        <w:t>р</w:t>
      </w:r>
      <w:r w:rsidRPr="00BA5F61">
        <w:rPr>
          <w:bCs/>
          <w:color w:val="000000"/>
          <w:sz w:val="28"/>
          <w:szCs w:val="28"/>
        </w:rPr>
        <w:t>, Ч</w:t>
      </w:r>
      <w:r>
        <w:rPr>
          <w:bCs/>
          <w:color w:val="000000"/>
          <w:sz w:val="28"/>
          <w:szCs w:val="28"/>
        </w:rPr>
        <w:t>т</w:t>
      </w:r>
      <w:r w:rsidRPr="00BA5F61">
        <w:rPr>
          <w:bCs/>
          <w:color w:val="000000"/>
          <w:sz w:val="28"/>
          <w:szCs w:val="28"/>
        </w:rPr>
        <w:t>, П</w:t>
      </w:r>
      <w:r>
        <w:rPr>
          <w:bCs/>
          <w:color w:val="000000"/>
          <w:sz w:val="28"/>
          <w:szCs w:val="28"/>
        </w:rPr>
        <w:t>т</w:t>
      </w:r>
      <w:r w:rsidRPr="00BA5F61">
        <w:rPr>
          <w:bCs/>
          <w:color w:val="000000"/>
          <w:sz w:val="28"/>
          <w:szCs w:val="28"/>
        </w:rPr>
        <w:t>, а рабочее время указано с 9:00 до 13:00 и с 14:00 до 18:00 (рисунок 3).</w:t>
      </w:r>
    </w:p>
    <w:p w14:paraId="37277FBE" w14:textId="77777777" w:rsidR="00BE2692" w:rsidRDefault="00BE2692" w:rsidP="00BE2692">
      <w:pPr>
        <w:pStyle w:val="a3"/>
        <w:keepNext/>
        <w:spacing w:line="360" w:lineRule="auto"/>
        <w:ind w:left="0"/>
        <w:contextualSpacing w:val="0"/>
        <w:jc w:val="center"/>
      </w:pPr>
      <w:r w:rsidRPr="00BE2692">
        <w:rPr>
          <w:bCs/>
          <w:noProof/>
          <w:color w:val="000000"/>
          <w:sz w:val="28"/>
          <w:szCs w:val="28"/>
        </w:rPr>
        <w:drawing>
          <wp:inline distT="0" distB="0" distL="0" distR="0" wp14:anchorId="77655958" wp14:editId="1F1F0795">
            <wp:extent cx="3458559" cy="337259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88865" cy="340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2D1CD" w14:textId="7231195C" w:rsidR="00BE2692" w:rsidRPr="00BE2692" w:rsidRDefault="00BE2692" w:rsidP="00BE2692">
      <w:pPr>
        <w:pStyle w:val="a4"/>
        <w:spacing w:before="120" w:after="240" w:line="360" w:lineRule="auto"/>
        <w:jc w:val="center"/>
        <w:rPr>
          <w:b/>
          <w:i w:val="0"/>
          <w:color w:val="000000" w:themeColor="text1"/>
          <w:sz w:val="24"/>
          <w:szCs w:val="24"/>
        </w:rPr>
      </w:pPr>
      <w:r w:rsidRPr="00BE2692">
        <w:rPr>
          <w:b/>
          <w:i w:val="0"/>
          <w:color w:val="000000" w:themeColor="text1"/>
          <w:sz w:val="24"/>
          <w:szCs w:val="24"/>
        </w:rPr>
        <w:t xml:space="preserve">Рисунок </w:t>
      </w:r>
      <w:r w:rsidRPr="00BE2692">
        <w:rPr>
          <w:b/>
          <w:i w:val="0"/>
          <w:color w:val="000000" w:themeColor="text1"/>
          <w:sz w:val="24"/>
          <w:szCs w:val="24"/>
        </w:rPr>
        <w:fldChar w:fldCharType="begin"/>
      </w:r>
      <w:r w:rsidRPr="00BE2692">
        <w:rPr>
          <w:b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BE2692">
        <w:rPr>
          <w:b/>
          <w:i w:val="0"/>
          <w:color w:val="000000" w:themeColor="text1"/>
          <w:sz w:val="24"/>
          <w:szCs w:val="24"/>
        </w:rPr>
        <w:fldChar w:fldCharType="separate"/>
      </w:r>
      <w:r w:rsidR="003166EC">
        <w:rPr>
          <w:b/>
          <w:i w:val="0"/>
          <w:noProof/>
          <w:color w:val="000000" w:themeColor="text1"/>
          <w:sz w:val="24"/>
          <w:szCs w:val="24"/>
        </w:rPr>
        <w:t>3</w:t>
      </w:r>
      <w:r w:rsidRPr="00BE2692">
        <w:rPr>
          <w:b/>
          <w:i w:val="0"/>
          <w:color w:val="000000" w:themeColor="text1"/>
          <w:sz w:val="24"/>
          <w:szCs w:val="24"/>
        </w:rPr>
        <w:fldChar w:fldCharType="end"/>
      </w:r>
      <w:r w:rsidR="00856267">
        <w:rPr>
          <w:b/>
          <w:i w:val="0"/>
          <w:color w:val="000000" w:themeColor="text1"/>
          <w:sz w:val="24"/>
          <w:szCs w:val="24"/>
        </w:rPr>
        <w:t xml:space="preserve"> – Н</w:t>
      </w:r>
      <w:r>
        <w:rPr>
          <w:b/>
          <w:i w:val="0"/>
          <w:color w:val="000000" w:themeColor="text1"/>
          <w:sz w:val="24"/>
          <w:szCs w:val="24"/>
        </w:rPr>
        <w:t>астройка рабочего времени в Календаре</w:t>
      </w:r>
    </w:p>
    <w:p w14:paraId="658D3668" w14:textId="614B6CEA" w:rsidR="00BA5F61" w:rsidRDefault="00BA5F61" w:rsidP="00BA5F61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bCs/>
          <w:color w:val="000000"/>
          <w:sz w:val="28"/>
          <w:szCs w:val="28"/>
        </w:rPr>
      </w:pPr>
      <w:r w:rsidRPr="00BA5F61">
        <w:rPr>
          <w:bCs/>
          <w:color w:val="000000"/>
          <w:sz w:val="28"/>
          <w:szCs w:val="28"/>
        </w:rPr>
        <w:t xml:space="preserve">На вкладке Информация Начало проекта указано </w:t>
      </w:r>
      <w:r>
        <w:rPr>
          <w:bCs/>
          <w:color w:val="000000"/>
          <w:sz w:val="28"/>
          <w:szCs w:val="28"/>
        </w:rPr>
        <w:t>1</w:t>
      </w:r>
      <w:r w:rsidR="00952746">
        <w:rPr>
          <w:bCs/>
          <w:color w:val="000000"/>
          <w:sz w:val="28"/>
          <w:szCs w:val="28"/>
        </w:rPr>
        <w:t>0</w:t>
      </w:r>
      <w:r>
        <w:rPr>
          <w:bCs/>
          <w:color w:val="000000"/>
          <w:sz w:val="28"/>
          <w:szCs w:val="28"/>
        </w:rPr>
        <w:t>.0</w:t>
      </w:r>
      <w:r w:rsidR="00952746">
        <w:rPr>
          <w:bCs/>
          <w:color w:val="000000"/>
          <w:sz w:val="28"/>
          <w:szCs w:val="28"/>
        </w:rPr>
        <w:t>1</w:t>
      </w:r>
      <w:r>
        <w:rPr>
          <w:bCs/>
          <w:color w:val="000000"/>
          <w:sz w:val="28"/>
          <w:szCs w:val="28"/>
        </w:rPr>
        <w:t>.24</w:t>
      </w:r>
      <w:r w:rsidRPr="00BA5F61">
        <w:rPr>
          <w:bCs/>
          <w:color w:val="000000"/>
          <w:sz w:val="28"/>
          <w:szCs w:val="28"/>
        </w:rPr>
        <w:t xml:space="preserve"> </w:t>
      </w:r>
      <w:r w:rsidR="00695BD3">
        <w:rPr>
          <w:bCs/>
          <w:color w:val="000000"/>
          <w:sz w:val="28"/>
          <w:szCs w:val="28"/>
        </w:rPr>
        <w:t>08</w:t>
      </w:r>
      <w:r w:rsidRPr="00BA5F61">
        <w:rPr>
          <w:bCs/>
          <w:color w:val="000000"/>
          <w:sz w:val="28"/>
          <w:szCs w:val="28"/>
        </w:rPr>
        <w:t>:00</w:t>
      </w:r>
      <w:r w:rsidR="009F317D" w:rsidRPr="009F317D">
        <w:rPr>
          <w:bCs/>
          <w:color w:val="000000"/>
          <w:sz w:val="28"/>
          <w:szCs w:val="28"/>
        </w:rPr>
        <w:t xml:space="preserve">, </w:t>
      </w:r>
      <w:r w:rsidR="009F317D">
        <w:rPr>
          <w:bCs/>
          <w:color w:val="000000"/>
          <w:sz w:val="28"/>
          <w:szCs w:val="28"/>
        </w:rPr>
        <w:t>окончание – 0</w:t>
      </w:r>
      <w:r w:rsidR="00695BD3">
        <w:rPr>
          <w:bCs/>
          <w:color w:val="000000"/>
          <w:sz w:val="28"/>
          <w:szCs w:val="28"/>
        </w:rPr>
        <w:t>2</w:t>
      </w:r>
      <w:r w:rsidR="009F317D">
        <w:rPr>
          <w:bCs/>
          <w:color w:val="000000"/>
          <w:sz w:val="28"/>
          <w:szCs w:val="28"/>
        </w:rPr>
        <w:t>.06.24</w:t>
      </w:r>
      <w:r w:rsidRPr="00BA5F61">
        <w:rPr>
          <w:bCs/>
          <w:color w:val="000000"/>
          <w:sz w:val="28"/>
          <w:szCs w:val="28"/>
        </w:rPr>
        <w:t>, а в поле Основной календарь</w:t>
      </w:r>
      <w:r>
        <w:rPr>
          <w:bCs/>
          <w:color w:val="000000"/>
          <w:sz w:val="28"/>
          <w:szCs w:val="28"/>
        </w:rPr>
        <w:t xml:space="preserve"> </w:t>
      </w:r>
      <w:r w:rsidRPr="00BA5F61">
        <w:rPr>
          <w:bCs/>
          <w:color w:val="000000"/>
          <w:sz w:val="28"/>
          <w:szCs w:val="28"/>
        </w:rPr>
        <w:t>выбран тот календарь, который был создан ранее (рисунок 4)</w:t>
      </w:r>
    </w:p>
    <w:p w14:paraId="23F27ABA" w14:textId="275A0909" w:rsidR="00C43945" w:rsidRDefault="00952746" w:rsidP="00C43945">
      <w:pPr>
        <w:pStyle w:val="a3"/>
        <w:keepNext/>
        <w:spacing w:line="360" w:lineRule="auto"/>
        <w:ind w:left="0"/>
        <w:contextualSpacing w:val="0"/>
        <w:jc w:val="center"/>
      </w:pPr>
      <w:r w:rsidRPr="00952746">
        <w:rPr>
          <w:noProof/>
        </w:rPr>
        <w:drawing>
          <wp:inline distT="0" distB="0" distL="0" distR="0" wp14:anchorId="441953FE" wp14:editId="78CCC3F6">
            <wp:extent cx="4287266" cy="293320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0369" cy="294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21A9" w14:textId="2E97411E" w:rsidR="009F317D" w:rsidRPr="00C43945" w:rsidRDefault="00C43945" w:rsidP="00C43945">
      <w:pPr>
        <w:pStyle w:val="a4"/>
        <w:spacing w:before="120" w:after="240" w:line="360" w:lineRule="auto"/>
        <w:jc w:val="center"/>
        <w:rPr>
          <w:b/>
          <w:i w:val="0"/>
          <w:color w:val="000000" w:themeColor="text1"/>
          <w:sz w:val="24"/>
          <w:szCs w:val="24"/>
        </w:rPr>
      </w:pPr>
      <w:r w:rsidRPr="00C43945">
        <w:rPr>
          <w:b/>
          <w:i w:val="0"/>
          <w:color w:val="000000" w:themeColor="text1"/>
          <w:sz w:val="24"/>
          <w:szCs w:val="24"/>
        </w:rPr>
        <w:t xml:space="preserve">Рисунок </w:t>
      </w:r>
      <w:r w:rsidRPr="00C43945">
        <w:rPr>
          <w:b/>
          <w:i w:val="0"/>
          <w:color w:val="000000" w:themeColor="text1"/>
          <w:sz w:val="24"/>
          <w:szCs w:val="24"/>
        </w:rPr>
        <w:fldChar w:fldCharType="begin"/>
      </w:r>
      <w:r w:rsidRPr="00C43945">
        <w:rPr>
          <w:b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C43945">
        <w:rPr>
          <w:b/>
          <w:i w:val="0"/>
          <w:color w:val="000000" w:themeColor="text1"/>
          <w:sz w:val="24"/>
          <w:szCs w:val="24"/>
        </w:rPr>
        <w:fldChar w:fldCharType="separate"/>
      </w:r>
      <w:r w:rsidR="003166EC">
        <w:rPr>
          <w:b/>
          <w:i w:val="0"/>
          <w:noProof/>
          <w:color w:val="000000" w:themeColor="text1"/>
          <w:sz w:val="24"/>
          <w:szCs w:val="24"/>
        </w:rPr>
        <w:t>4</w:t>
      </w:r>
      <w:r w:rsidRPr="00C43945">
        <w:rPr>
          <w:b/>
          <w:i w:val="0"/>
          <w:color w:val="000000" w:themeColor="text1"/>
          <w:sz w:val="24"/>
          <w:szCs w:val="24"/>
        </w:rPr>
        <w:fldChar w:fldCharType="end"/>
      </w:r>
      <w:r w:rsidR="00856267">
        <w:rPr>
          <w:b/>
          <w:i w:val="0"/>
          <w:color w:val="000000" w:themeColor="text1"/>
          <w:sz w:val="24"/>
          <w:szCs w:val="24"/>
        </w:rPr>
        <w:t xml:space="preserve"> – Н</w:t>
      </w:r>
      <w:r>
        <w:rPr>
          <w:b/>
          <w:i w:val="0"/>
          <w:color w:val="000000" w:themeColor="text1"/>
          <w:sz w:val="24"/>
          <w:szCs w:val="24"/>
        </w:rPr>
        <w:t>астройка информации о проекте</w:t>
      </w:r>
    </w:p>
    <w:p w14:paraId="49325878" w14:textId="150E66EE" w:rsidR="00BA5F61" w:rsidRDefault="00BA5F61" w:rsidP="00BA5F61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bCs/>
          <w:color w:val="000000"/>
          <w:sz w:val="28"/>
          <w:szCs w:val="28"/>
        </w:rPr>
      </w:pPr>
      <w:r w:rsidRPr="00BA5F61">
        <w:rPr>
          <w:bCs/>
          <w:color w:val="000000"/>
          <w:sz w:val="28"/>
          <w:szCs w:val="28"/>
        </w:rPr>
        <w:lastRenderedPageBreak/>
        <w:t xml:space="preserve">Для задания праздничных дней в Календаре выбраны необходимые даты, для которых было установлено Нерабочее время. Таким образом, </w:t>
      </w:r>
      <w:r w:rsidR="00C761CE" w:rsidRPr="00C761CE">
        <w:rPr>
          <w:bCs/>
          <w:color w:val="000000"/>
          <w:sz w:val="28"/>
          <w:szCs w:val="28"/>
        </w:rPr>
        <w:t>1-9</w:t>
      </w:r>
      <w:r w:rsidR="00C761CE">
        <w:rPr>
          <w:bCs/>
          <w:color w:val="000000"/>
          <w:sz w:val="28"/>
          <w:szCs w:val="28"/>
        </w:rPr>
        <w:t xml:space="preserve"> января, 23 февраля, </w:t>
      </w:r>
      <w:r w:rsidR="00C43945">
        <w:rPr>
          <w:bCs/>
          <w:color w:val="000000"/>
          <w:sz w:val="28"/>
          <w:szCs w:val="28"/>
        </w:rPr>
        <w:t xml:space="preserve">8 марта, 28-30 апреля, 1, 9-10 мая, </w:t>
      </w:r>
      <w:r w:rsidRPr="00BA5F61">
        <w:rPr>
          <w:bCs/>
          <w:color w:val="000000"/>
          <w:sz w:val="28"/>
          <w:szCs w:val="28"/>
        </w:rPr>
        <w:t>12 июня определен как нерабочий день (рисунок 5).</w:t>
      </w:r>
    </w:p>
    <w:p w14:paraId="5C0B6DC7" w14:textId="77777777" w:rsidR="00C43945" w:rsidRDefault="00C43945" w:rsidP="00C43945">
      <w:pPr>
        <w:pStyle w:val="a3"/>
        <w:keepNext/>
        <w:spacing w:line="360" w:lineRule="auto"/>
        <w:ind w:left="0"/>
        <w:contextualSpacing w:val="0"/>
        <w:jc w:val="center"/>
      </w:pPr>
      <w:r w:rsidRPr="00C43945">
        <w:rPr>
          <w:bCs/>
          <w:noProof/>
          <w:color w:val="000000"/>
          <w:sz w:val="28"/>
          <w:szCs w:val="28"/>
        </w:rPr>
        <w:drawing>
          <wp:inline distT="0" distB="0" distL="0" distR="0" wp14:anchorId="7957AC5D" wp14:editId="4EEE6F6F">
            <wp:extent cx="2493819" cy="2441667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04134" cy="2451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8254" w14:textId="174E51EB" w:rsidR="00C43945" w:rsidRPr="00C43945" w:rsidRDefault="00C43945" w:rsidP="00C43945">
      <w:pPr>
        <w:pStyle w:val="a4"/>
        <w:spacing w:before="120" w:after="240" w:line="360" w:lineRule="auto"/>
        <w:jc w:val="center"/>
        <w:rPr>
          <w:b/>
          <w:i w:val="0"/>
          <w:color w:val="000000" w:themeColor="text1"/>
          <w:sz w:val="24"/>
          <w:szCs w:val="24"/>
        </w:rPr>
      </w:pPr>
      <w:r w:rsidRPr="00C43945">
        <w:rPr>
          <w:b/>
          <w:i w:val="0"/>
          <w:color w:val="000000" w:themeColor="text1"/>
          <w:sz w:val="24"/>
          <w:szCs w:val="24"/>
        </w:rPr>
        <w:t xml:space="preserve">Рисунок </w:t>
      </w:r>
      <w:r w:rsidRPr="00C43945">
        <w:rPr>
          <w:b/>
          <w:i w:val="0"/>
          <w:color w:val="000000" w:themeColor="text1"/>
          <w:sz w:val="24"/>
          <w:szCs w:val="24"/>
        </w:rPr>
        <w:fldChar w:fldCharType="begin"/>
      </w:r>
      <w:r w:rsidRPr="00C43945">
        <w:rPr>
          <w:b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C43945">
        <w:rPr>
          <w:b/>
          <w:i w:val="0"/>
          <w:color w:val="000000" w:themeColor="text1"/>
          <w:sz w:val="24"/>
          <w:szCs w:val="24"/>
        </w:rPr>
        <w:fldChar w:fldCharType="separate"/>
      </w:r>
      <w:r w:rsidR="003166EC">
        <w:rPr>
          <w:b/>
          <w:i w:val="0"/>
          <w:noProof/>
          <w:color w:val="000000" w:themeColor="text1"/>
          <w:sz w:val="24"/>
          <w:szCs w:val="24"/>
        </w:rPr>
        <w:t>5</w:t>
      </w:r>
      <w:r w:rsidRPr="00C43945">
        <w:rPr>
          <w:b/>
          <w:i w:val="0"/>
          <w:color w:val="000000" w:themeColor="text1"/>
          <w:sz w:val="24"/>
          <w:szCs w:val="24"/>
        </w:rPr>
        <w:fldChar w:fldCharType="end"/>
      </w:r>
      <w:r w:rsidR="00856267">
        <w:rPr>
          <w:b/>
          <w:i w:val="0"/>
          <w:color w:val="000000" w:themeColor="text1"/>
          <w:sz w:val="24"/>
          <w:szCs w:val="24"/>
        </w:rPr>
        <w:t xml:space="preserve"> – З</w:t>
      </w:r>
      <w:r>
        <w:rPr>
          <w:b/>
          <w:i w:val="0"/>
          <w:color w:val="000000" w:themeColor="text1"/>
          <w:sz w:val="24"/>
          <w:szCs w:val="24"/>
        </w:rPr>
        <w:t>адание праздничных дней</w:t>
      </w:r>
    </w:p>
    <w:p w14:paraId="73ACA0AE" w14:textId="5DC271E9" w:rsidR="00BA5F61" w:rsidRPr="003166EC" w:rsidRDefault="00BA5F61" w:rsidP="00BA5F61">
      <w:pPr>
        <w:pStyle w:val="a3"/>
        <w:numPr>
          <w:ilvl w:val="0"/>
          <w:numId w:val="1"/>
        </w:numPr>
        <w:spacing w:line="360" w:lineRule="auto"/>
        <w:ind w:left="0" w:firstLine="709"/>
        <w:contextualSpacing w:val="0"/>
        <w:jc w:val="both"/>
        <w:rPr>
          <w:bCs/>
          <w:color w:val="000000"/>
          <w:sz w:val="28"/>
          <w:szCs w:val="28"/>
        </w:rPr>
      </w:pPr>
      <w:r w:rsidRPr="00BA5F61">
        <w:rPr>
          <w:bCs/>
          <w:color w:val="000000"/>
          <w:sz w:val="28"/>
          <w:szCs w:val="28"/>
        </w:rPr>
        <w:t>На вкладке Задача выбрана Диаграмма Ганта. В план проекта добавлены необходимые задачи, а также длительности и связи (рисунок 6)</w:t>
      </w:r>
      <w:r>
        <w:rPr>
          <w:bCs/>
          <w:color w:val="000000"/>
          <w:sz w:val="28"/>
          <w:szCs w:val="28"/>
        </w:rPr>
        <w:t>.</w:t>
      </w:r>
    </w:p>
    <w:p w14:paraId="776CC1A3" w14:textId="77777777" w:rsidR="003166EC" w:rsidRDefault="003166EC" w:rsidP="003166EC">
      <w:pPr>
        <w:pStyle w:val="a3"/>
        <w:keepNext/>
        <w:spacing w:line="360" w:lineRule="auto"/>
        <w:ind w:left="0"/>
        <w:contextualSpacing w:val="0"/>
        <w:jc w:val="center"/>
      </w:pPr>
      <w:r w:rsidRPr="003166EC">
        <w:rPr>
          <w:b/>
          <w:iCs/>
          <w:color w:val="000000" w:themeColor="text1"/>
          <w:sz w:val="24"/>
          <w:szCs w:val="24"/>
        </w:rPr>
        <w:drawing>
          <wp:inline distT="0" distB="0" distL="0" distR="0" wp14:anchorId="36B24B7B" wp14:editId="21827FDF">
            <wp:extent cx="2144677" cy="4049486"/>
            <wp:effectExtent l="0" t="0" r="825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3926" cy="40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D1795" w14:textId="2651095C" w:rsidR="003166EC" w:rsidRPr="003166EC" w:rsidRDefault="003166EC" w:rsidP="003166EC">
      <w:pPr>
        <w:pStyle w:val="a4"/>
        <w:jc w:val="center"/>
        <w:rPr>
          <w:b/>
          <w:i w:val="0"/>
          <w:color w:val="000000" w:themeColor="text1"/>
          <w:sz w:val="24"/>
          <w:szCs w:val="24"/>
        </w:rPr>
      </w:pPr>
      <w:r w:rsidRPr="003166EC">
        <w:rPr>
          <w:b/>
          <w:i w:val="0"/>
          <w:color w:val="000000" w:themeColor="text1"/>
          <w:sz w:val="24"/>
          <w:szCs w:val="24"/>
        </w:rPr>
        <w:t xml:space="preserve">Рисунок </w:t>
      </w:r>
      <w:r w:rsidRPr="003166EC">
        <w:rPr>
          <w:b/>
          <w:i w:val="0"/>
          <w:color w:val="000000" w:themeColor="text1"/>
          <w:sz w:val="24"/>
          <w:szCs w:val="24"/>
        </w:rPr>
        <w:fldChar w:fldCharType="begin"/>
      </w:r>
      <w:r w:rsidRPr="003166EC">
        <w:rPr>
          <w:b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3166EC">
        <w:rPr>
          <w:b/>
          <w:i w:val="0"/>
          <w:color w:val="000000" w:themeColor="text1"/>
          <w:sz w:val="24"/>
          <w:szCs w:val="24"/>
        </w:rPr>
        <w:fldChar w:fldCharType="separate"/>
      </w:r>
      <w:r w:rsidRPr="003166EC">
        <w:rPr>
          <w:b/>
          <w:i w:val="0"/>
          <w:color w:val="000000" w:themeColor="text1"/>
          <w:sz w:val="24"/>
          <w:szCs w:val="24"/>
        </w:rPr>
        <w:t>6</w:t>
      </w:r>
      <w:r w:rsidRPr="003166EC">
        <w:rPr>
          <w:b/>
          <w:i w:val="0"/>
          <w:color w:val="000000" w:themeColor="text1"/>
          <w:sz w:val="24"/>
          <w:szCs w:val="24"/>
        </w:rPr>
        <w:fldChar w:fldCharType="end"/>
      </w:r>
      <w:r>
        <w:rPr>
          <w:b/>
          <w:i w:val="0"/>
          <w:color w:val="000000" w:themeColor="text1"/>
          <w:sz w:val="24"/>
          <w:szCs w:val="24"/>
          <w:lang w:val="en-US"/>
        </w:rPr>
        <w:t xml:space="preserve"> – </w:t>
      </w:r>
      <w:r w:rsidR="00856267">
        <w:rPr>
          <w:b/>
          <w:i w:val="0"/>
          <w:color w:val="000000" w:themeColor="text1"/>
          <w:sz w:val="24"/>
          <w:szCs w:val="24"/>
        </w:rPr>
        <w:t>П</w:t>
      </w:r>
      <w:r>
        <w:rPr>
          <w:b/>
          <w:i w:val="0"/>
          <w:color w:val="000000" w:themeColor="text1"/>
          <w:sz w:val="24"/>
          <w:szCs w:val="24"/>
        </w:rPr>
        <w:t>лан проекта</w:t>
      </w:r>
    </w:p>
    <w:p w14:paraId="70175934" w14:textId="09E83041" w:rsidR="00BA5F61" w:rsidRDefault="00BA5F61" w:rsidP="00BA5F61">
      <w:pPr>
        <w:pStyle w:val="a3"/>
        <w:spacing w:line="360" w:lineRule="auto"/>
        <w:ind w:left="1416"/>
        <w:contextualSpacing w:val="0"/>
        <w:jc w:val="both"/>
        <w:rPr>
          <w:bCs/>
          <w:color w:val="000000"/>
          <w:sz w:val="28"/>
          <w:szCs w:val="28"/>
          <w:lang w:val="en-US"/>
        </w:rPr>
      </w:pPr>
      <w:r w:rsidRPr="00BA5F61">
        <w:rPr>
          <w:bCs/>
          <w:color w:val="000000"/>
          <w:sz w:val="28"/>
          <w:szCs w:val="28"/>
        </w:rPr>
        <w:lastRenderedPageBreak/>
        <w:t>Полученная после заполнения календаря диаграмма</w:t>
      </w:r>
      <w:r>
        <w:rPr>
          <w:bCs/>
          <w:color w:val="000000"/>
          <w:sz w:val="28"/>
          <w:szCs w:val="28"/>
        </w:rPr>
        <w:t xml:space="preserve"> (рисунок </w:t>
      </w:r>
      <w:r w:rsidR="00C43945">
        <w:rPr>
          <w:bCs/>
          <w:color w:val="000000"/>
          <w:sz w:val="28"/>
          <w:szCs w:val="28"/>
        </w:rPr>
        <w:t>7</w:t>
      </w:r>
      <w:r>
        <w:rPr>
          <w:bCs/>
          <w:color w:val="000000"/>
          <w:sz w:val="28"/>
          <w:szCs w:val="28"/>
        </w:rPr>
        <w:t>)</w:t>
      </w:r>
    </w:p>
    <w:p w14:paraId="6F954D54" w14:textId="77777777" w:rsidR="003166EC" w:rsidRDefault="003166EC" w:rsidP="003166EC">
      <w:pPr>
        <w:pStyle w:val="a3"/>
        <w:keepNext/>
        <w:spacing w:line="360" w:lineRule="auto"/>
        <w:ind w:left="0"/>
        <w:contextualSpacing w:val="0"/>
        <w:jc w:val="center"/>
      </w:pPr>
      <w:r w:rsidRPr="003166EC">
        <w:rPr>
          <w:bCs/>
          <w:color w:val="000000"/>
          <w:sz w:val="28"/>
          <w:szCs w:val="28"/>
          <w:lang w:val="en-US"/>
        </w:rPr>
        <w:drawing>
          <wp:inline distT="0" distB="0" distL="0" distR="0" wp14:anchorId="572C1EE2" wp14:editId="4D2E706F">
            <wp:extent cx="6120130" cy="2324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E593E" w14:textId="0022561C" w:rsidR="003166EC" w:rsidRPr="00856267" w:rsidRDefault="003166EC" w:rsidP="003166EC">
      <w:pPr>
        <w:pStyle w:val="a4"/>
        <w:jc w:val="center"/>
        <w:rPr>
          <w:b/>
          <w:i w:val="0"/>
          <w:color w:val="000000" w:themeColor="text1"/>
          <w:sz w:val="24"/>
          <w:szCs w:val="24"/>
        </w:rPr>
      </w:pPr>
      <w:r w:rsidRPr="003166EC">
        <w:rPr>
          <w:b/>
          <w:i w:val="0"/>
          <w:color w:val="000000" w:themeColor="text1"/>
          <w:sz w:val="24"/>
          <w:szCs w:val="24"/>
        </w:rPr>
        <w:t xml:space="preserve">Рисунок </w:t>
      </w:r>
      <w:r w:rsidRPr="003166EC">
        <w:rPr>
          <w:b/>
          <w:i w:val="0"/>
          <w:color w:val="000000" w:themeColor="text1"/>
          <w:sz w:val="24"/>
          <w:szCs w:val="24"/>
        </w:rPr>
        <w:fldChar w:fldCharType="begin"/>
      </w:r>
      <w:r w:rsidRPr="003166EC">
        <w:rPr>
          <w:b/>
          <w:i w:val="0"/>
          <w:color w:val="000000" w:themeColor="text1"/>
          <w:sz w:val="24"/>
          <w:szCs w:val="24"/>
        </w:rPr>
        <w:instrText xml:space="preserve"> SEQ Рисунок \* ARABIC </w:instrText>
      </w:r>
      <w:r w:rsidRPr="003166EC">
        <w:rPr>
          <w:b/>
          <w:i w:val="0"/>
          <w:color w:val="000000" w:themeColor="text1"/>
          <w:sz w:val="24"/>
          <w:szCs w:val="24"/>
        </w:rPr>
        <w:fldChar w:fldCharType="separate"/>
      </w:r>
      <w:r w:rsidRPr="003166EC">
        <w:rPr>
          <w:b/>
          <w:i w:val="0"/>
          <w:color w:val="000000" w:themeColor="text1"/>
          <w:sz w:val="24"/>
          <w:szCs w:val="24"/>
        </w:rPr>
        <w:t>7</w:t>
      </w:r>
      <w:r w:rsidRPr="003166EC">
        <w:rPr>
          <w:b/>
          <w:i w:val="0"/>
          <w:color w:val="000000" w:themeColor="text1"/>
          <w:sz w:val="24"/>
          <w:szCs w:val="24"/>
        </w:rPr>
        <w:fldChar w:fldCharType="end"/>
      </w:r>
      <w:r>
        <w:rPr>
          <w:b/>
          <w:i w:val="0"/>
          <w:color w:val="000000" w:themeColor="text1"/>
          <w:sz w:val="24"/>
          <w:szCs w:val="24"/>
        </w:rPr>
        <w:t xml:space="preserve"> –</w:t>
      </w:r>
      <w:r w:rsidR="00856267">
        <w:rPr>
          <w:b/>
          <w:i w:val="0"/>
          <w:color w:val="000000" w:themeColor="text1"/>
          <w:sz w:val="24"/>
          <w:szCs w:val="24"/>
        </w:rPr>
        <w:t xml:space="preserve"> Д</w:t>
      </w:r>
      <w:r>
        <w:rPr>
          <w:b/>
          <w:i w:val="0"/>
          <w:color w:val="000000" w:themeColor="text1"/>
          <w:sz w:val="24"/>
          <w:szCs w:val="24"/>
        </w:rPr>
        <w:t>иаграмма Ганта</w:t>
      </w:r>
    </w:p>
    <w:p w14:paraId="5DAF698E" w14:textId="1DBB7583" w:rsidR="00BA5F61" w:rsidRPr="00BA5F61" w:rsidRDefault="00BA5F61" w:rsidP="00BA5F61">
      <w:pPr>
        <w:pStyle w:val="a3"/>
        <w:spacing w:line="360" w:lineRule="auto"/>
        <w:ind w:left="0" w:firstLine="709"/>
        <w:contextualSpacing w:val="0"/>
        <w:jc w:val="both"/>
        <w:rPr>
          <w:bCs/>
          <w:color w:val="000000"/>
          <w:sz w:val="28"/>
          <w:szCs w:val="28"/>
        </w:rPr>
      </w:pPr>
      <w:r w:rsidRPr="00BA5F61">
        <w:rPr>
          <w:b/>
          <w:bCs/>
          <w:color w:val="000000"/>
          <w:sz w:val="28"/>
          <w:szCs w:val="28"/>
        </w:rPr>
        <w:t>Вывод:</w:t>
      </w:r>
      <w:r w:rsidRPr="00BA5F61">
        <w:rPr>
          <w:bCs/>
          <w:color w:val="000000"/>
          <w:sz w:val="28"/>
          <w:szCs w:val="28"/>
        </w:rPr>
        <w:t xml:space="preserve"> в результате выполнения практической работы</w:t>
      </w:r>
      <w:r w:rsidR="00560B96">
        <w:rPr>
          <w:bCs/>
          <w:color w:val="000000"/>
          <w:sz w:val="28"/>
          <w:szCs w:val="28"/>
        </w:rPr>
        <w:t xml:space="preserve"> </w:t>
      </w:r>
      <w:r w:rsidRPr="00BA5F61">
        <w:rPr>
          <w:bCs/>
          <w:color w:val="000000"/>
          <w:sz w:val="28"/>
          <w:szCs w:val="28"/>
        </w:rPr>
        <w:t>создан проект «Разработка АРМ секретаря»</w:t>
      </w:r>
      <w:r w:rsidR="00935ED3">
        <w:rPr>
          <w:bCs/>
          <w:color w:val="000000"/>
          <w:sz w:val="28"/>
          <w:szCs w:val="28"/>
        </w:rPr>
        <w:t xml:space="preserve"> </w:t>
      </w:r>
      <w:r w:rsidR="00935ED3" w:rsidRPr="00935ED3">
        <w:rPr>
          <w:bCs/>
          <w:color w:val="000000"/>
          <w:sz w:val="28"/>
          <w:szCs w:val="28"/>
        </w:rPr>
        <w:t>для компании «</w:t>
      </w:r>
      <w:r w:rsidR="00935ED3" w:rsidRPr="00935ED3">
        <w:rPr>
          <w:bCs/>
          <w:color w:val="000000"/>
          <w:sz w:val="28"/>
          <w:szCs w:val="28"/>
          <w:lang w:val="en-US"/>
        </w:rPr>
        <w:t>KagYaniy</w:t>
      </w:r>
      <w:r w:rsidR="00935ED3" w:rsidRPr="00935ED3">
        <w:rPr>
          <w:bCs/>
          <w:color w:val="000000"/>
          <w:sz w:val="28"/>
          <w:szCs w:val="28"/>
        </w:rPr>
        <w:t xml:space="preserve"> – фитнесс трекер»</w:t>
      </w:r>
      <w:bookmarkStart w:id="0" w:name="_GoBack"/>
      <w:bookmarkEnd w:id="0"/>
      <w:r w:rsidRPr="00BA5F61">
        <w:rPr>
          <w:bCs/>
          <w:color w:val="000000"/>
          <w:sz w:val="28"/>
          <w:szCs w:val="28"/>
        </w:rPr>
        <w:t xml:space="preserve">, дата начала которого </w:t>
      </w:r>
      <w:r w:rsidR="00856267">
        <w:rPr>
          <w:bCs/>
          <w:color w:val="000000"/>
          <w:sz w:val="28"/>
          <w:szCs w:val="28"/>
        </w:rPr>
        <w:t>1</w:t>
      </w:r>
      <w:r w:rsidR="00856267" w:rsidRPr="00856267">
        <w:rPr>
          <w:bCs/>
          <w:color w:val="000000"/>
          <w:sz w:val="28"/>
          <w:szCs w:val="28"/>
        </w:rPr>
        <w:t>0</w:t>
      </w:r>
      <w:r w:rsidR="00856267">
        <w:rPr>
          <w:bCs/>
          <w:color w:val="000000"/>
          <w:sz w:val="28"/>
          <w:szCs w:val="28"/>
        </w:rPr>
        <w:t>.0</w:t>
      </w:r>
      <w:r w:rsidR="00856267" w:rsidRPr="00856267">
        <w:rPr>
          <w:bCs/>
          <w:color w:val="000000"/>
          <w:sz w:val="28"/>
          <w:szCs w:val="28"/>
        </w:rPr>
        <w:t>1</w:t>
      </w:r>
      <w:r w:rsidR="009F317D">
        <w:rPr>
          <w:bCs/>
          <w:color w:val="000000"/>
          <w:sz w:val="28"/>
          <w:szCs w:val="28"/>
        </w:rPr>
        <w:t>.24</w:t>
      </w:r>
      <w:r w:rsidRPr="00BA5F61">
        <w:rPr>
          <w:bCs/>
          <w:color w:val="000000"/>
          <w:sz w:val="28"/>
          <w:szCs w:val="28"/>
        </w:rPr>
        <w:t xml:space="preserve">. В </w:t>
      </w:r>
      <w:r w:rsidR="002F733E">
        <w:rPr>
          <w:bCs/>
          <w:color w:val="000000"/>
          <w:sz w:val="28"/>
          <w:szCs w:val="28"/>
        </w:rPr>
        <w:t>нем</w:t>
      </w:r>
      <w:r>
        <w:rPr>
          <w:bCs/>
          <w:color w:val="000000"/>
          <w:sz w:val="28"/>
          <w:szCs w:val="28"/>
        </w:rPr>
        <w:t xml:space="preserve"> </w:t>
      </w:r>
      <w:r w:rsidRPr="00BA5F61">
        <w:rPr>
          <w:bCs/>
          <w:color w:val="000000"/>
          <w:sz w:val="28"/>
          <w:szCs w:val="28"/>
        </w:rPr>
        <w:t xml:space="preserve">указаны 50 задач, а также их длительности. </w:t>
      </w:r>
      <w:r w:rsidR="00BE2692">
        <w:rPr>
          <w:bCs/>
          <w:color w:val="000000"/>
          <w:sz w:val="28"/>
          <w:szCs w:val="28"/>
        </w:rPr>
        <w:t xml:space="preserve">Изменен календарь в соответствии с заданием. </w:t>
      </w:r>
      <w:r w:rsidRPr="00BA5F61">
        <w:rPr>
          <w:bCs/>
          <w:color w:val="000000"/>
          <w:sz w:val="28"/>
          <w:szCs w:val="28"/>
        </w:rPr>
        <w:t>В проекте используется тип связи «Окончание-Начало», тип ограничения – «Фиксированное начало». После этого на основе задач, добавленных в календарь,</w:t>
      </w:r>
      <w:r>
        <w:rPr>
          <w:bCs/>
          <w:color w:val="000000"/>
          <w:sz w:val="28"/>
          <w:szCs w:val="28"/>
        </w:rPr>
        <w:t xml:space="preserve"> </w:t>
      </w:r>
      <w:r w:rsidRPr="00BA5F61">
        <w:rPr>
          <w:bCs/>
          <w:color w:val="000000"/>
          <w:sz w:val="28"/>
          <w:szCs w:val="28"/>
        </w:rPr>
        <w:t>получена диаграмма Ганта.</w:t>
      </w:r>
    </w:p>
    <w:p w14:paraId="38869856" w14:textId="77777777" w:rsidR="008E6D28" w:rsidRDefault="008E6D28" w:rsidP="00BA5F61">
      <w:pPr>
        <w:spacing w:line="360" w:lineRule="auto"/>
        <w:ind w:firstLine="709"/>
      </w:pPr>
    </w:p>
    <w:sectPr w:rsidR="008E6D28" w:rsidSect="00935ED3">
      <w:footerReference w:type="default" r:id="rId16"/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94D2E8A" w14:textId="77777777" w:rsidR="00DB2FF6" w:rsidRDefault="00DB2FF6" w:rsidP="00935ED3">
      <w:r>
        <w:separator/>
      </w:r>
    </w:p>
  </w:endnote>
  <w:endnote w:type="continuationSeparator" w:id="0">
    <w:p w14:paraId="49417EEA" w14:textId="77777777" w:rsidR="00DB2FF6" w:rsidRDefault="00DB2FF6" w:rsidP="00935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21595865"/>
      <w:docPartObj>
        <w:docPartGallery w:val="Page Numbers (Bottom of Page)"/>
        <w:docPartUnique/>
      </w:docPartObj>
    </w:sdtPr>
    <w:sdtEndPr/>
    <w:sdtContent>
      <w:p w14:paraId="37CC3DFF" w14:textId="28DBD840" w:rsidR="00935ED3" w:rsidRDefault="00935ED3">
        <w:pPr>
          <w:pStyle w:val="a9"/>
          <w:jc w:val="center"/>
        </w:pPr>
        <w:r w:rsidRPr="00935ED3">
          <w:fldChar w:fldCharType="begin"/>
        </w:r>
        <w:r w:rsidRPr="00935ED3">
          <w:instrText>PAGE   \* MERGEFORMAT</w:instrText>
        </w:r>
        <w:r w:rsidRPr="00935ED3">
          <w:fldChar w:fldCharType="separate"/>
        </w:r>
        <w:r>
          <w:rPr>
            <w:noProof/>
          </w:rPr>
          <w:t>5</w:t>
        </w:r>
        <w:r w:rsidRPr="00935ED3">
          <w:fldChar w:fldCharType="end"/>
        </w:r>
      </w:p>
    </w:sdtContent>
  </w:sdt>
  <w:p w14:paraId="63E0B9FD" w14:textId="77777777" w:rsidR="00935ED3" w:rsidRDefault="00935ED3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0B143A" w14:textId="77777777" w:rsidR="00DB2FF6" w:rsidRDefault="00DB2FF6" w:rsidP="00935ED3">
      <w:r>
        <w:separator/>
      </w:r>
    </w:p>
  </w:footnote>
  <w:footnote w:type="continuationSeparator" w:id="0">
    <w:p w14:paraId="0B183C47" w14:textId="77777777" w:rsidR="00DB2FF6" w:rsidRDefault="00DB2FF6" w:rsidP="00935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02421"/>
    <w:multiLevelType w:val="hybridMultilevel"/>
    <w:tmpl w:val="36748264"/>
    <w:lvl w:ilvl="0" w:tplc="D4AA2FE2">
      <w:start w:val="1"/>
      <w:numFmt w:val="decimal"/>
      <w:lvlText w:val="%1."/>
      <w:lvlJc w:val="left"/>
      <w:pPr>
        <w:ind w:left="1884" w:hanging="444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D28"/>
    <w:rsid w:val="002F733E"/>
    <w:rsid w:val="003166EC"/>
    <w:rsid w:val="00560B96"/>
    <w:rsid w:val="00695BD3"/>
    <w:rsid w:val="00856267"/>
    <w:rsid w:val="008E6D28"/>
    <w:rsid w:val="00935ED3"/>
    <w:rsid w:val="00952746"/>
    <w:rsid w:val="009F317D"/>
    <w:rsid w:val="00BA5F61"/>
    <w:rsid w:val="00BE2692"/>
    <w:rsid w:val="00C43945"/>
    <w:rsid w:val="00C761CE"/>
    <w:rsid w:val="00DB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A76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F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F6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E2692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3166E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66EC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935ED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35ED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935ED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35ED3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5F6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F61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BE2692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3166E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166EC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935ED3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935ED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935ED3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935ED3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6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6B5D91-EC22-405E-BC39-ACA0B5A90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*</cp:lastModifiedBy>
  <cp:revision>7</cp:revision>
  <dcterms:created xsi:type="dcterms:W3CDTF">2024-03-13T18:30:00Z</dcterms:created>
  <dcterms:modified xsi:type="dcterms:W3CDTF">2024-03-14T15:39:00Z</dcterms:modified>
</cp:coreProperties>
</file>