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526069" w:rsidRPr="00526069" w:rsidRDefault="007A2801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</w:t>
      </w:r>
      <w:bookmarkStart w:id="0" w:name="_GoBack"/>
      <w:bookmarkEnd w:id="0"/>
    </w:p>
    <w:p w:rsidR="00526069" w:rsidRPr="00526069" w:rsidRDefault="00526069" w:rsidP="0052606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дисциплине: «Теория автоматов» </w:t>
      </w:r>
    </w:p>
    <w:p w:rsidR="00526069" w:rsidRPr="00526069" w:rsidRDefault="00526069" w:rsidP="0052606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Pr="00ED3F50">
        <w:rPr>
          <w:rFonts w:ascii="Times New Roman" w:hAnsi="Times New Roman"/>
          <w:sz w:val="32"/>
        </w:rPr>
        <w:t>Минимизация полностью определенных автоматов</w:t>
      </w: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526069" w:rsidRPr="00526069" w:rsidRDefault="00526069" w:rsidP="005260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22ВВП1</w:t>
      </w:r>
    </w:p>
    <w:p w:rsidR="00526069" w:rsidRPr="00526069" w:rsidRDefault="00526069" w:rsidP="005260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Юртаев</w:t>
      </w:r>
      <w:proofErr w:type="spellEnd"/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</w:p>
    <w:p w:rsidR="00526069" w:rsidRPr="00526069" w:rsidRDefault="00526069" w:rsidP="005260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526069" w:rsidRPr="00526069" w:rsidRDefault="00526069" w:rsidP="00526069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526069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526069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:rsidR="00526069" w:rsidRPr="00526069" w:rsidRDefault="00526069" w:rsidP="005260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Семенов А. О.</w:t>
      </w:r>
    </w:p>
    <w:p w:rsidR="00526069" w:rsidRPr="00526069" w:rsidRDefault="00526069" w:rsidP="005260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69" w:rsidRPr="00526069" w:rsidRDefault="00526069" w:rsidP="00526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0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2024</w:t>
      </w:r>
    </w:p>
    <w:p w:rsidR="003F7164" w:rsidRDefault="00235619">
      <w:pPr>
        <w:rPr>
          <w:rFonts w:ascii="Times New Roman" w:hAnsi="Times New Roman" w:cs="Times New Roman"/>
          <w:b/>
          <w:sz w:val="28"/>
          <w:szCs w:val="28"/>
        </w:rPr>
      </w:pPr>
      <w:r w:rsidRPr="00235619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235619">
        <w:rPr>
          <w:rFonts w:ascii="Times New Roman" w:hAnsi="Times New Roman" w:cs="Times New Roman"/>
          <w:b/>
          <w:sz w:val="28"/>
          <w:szCs w:val="28"/>
        </w:rPr>
        <w:tab/>
        <w:t xml:space="preserve">Минимизировать полностью определённый автомат </w:t>
      </w:r>
      <w:proofErr w:type="gramStart"/>
      <w:r w:rsidRPr="00235619">
        <w:rPr>
          <w:rFonts w:ascii="Times New Roman" w:hAnsi="Times New Roman" w:cs="Times New Roman"/>
          <w:b/>
          <w:sz w:val="28"/>
          <w:szCs w:val="28"/>
        </w:rPr>
        <w:t>Мили  S</w:t>
      </w:r>
      <w:proofErr w:type="gramEnd"/>
      <w:r w:rsidRPr="00235619">
        <w:rPr>
          <w:rFonts w:ascii="Times New Roman" w:hAnsi="Times New Roman" w:cs="Times New Roman"/>
          <w:b/>
          <w:sz w:val="28"/>
          <w:szCs w:val="28"/>
        </w:rPr>
        <w:t>1, заданный совмещенной таблицей переходов и выходов двумя способами:</w:t>
      </w:r>
    </w:p>
    <w:p w:rsidR="00F73137" w:rsidRDefault="00F73137" w:rsidP="00F731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(1 способ - </w:t>
      </w:r>
      <w:r w:rsidRPr="00F73137">
        <w:rPr>
          <w:rFonts w:ascii="Times New Roman" w:hAnsi="Times New Roman" w:cs="Times New Roman"/>
          <w:sz w:val="28"/>
          <w:szCs w:val="28"/>
        </w:rPr>
        <w:t>метод разбиения на классы эквивалентных состояний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35619" w:rsidRPr="00F73137" w:rsidRDefault="00235619" w:rsidP="00F7313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1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25</w:t>
      </w:r>
    </w:p>
    <w:p w:rsidR="00F73137" w:rsidRPr="00235619" w:rsidRDefault="00F73137" w:rsidP="00F7313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Совмещённая таблица переходов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35619" w:rsidRPr="00235619" w:rsidTr="00D25936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235619" w:rsidRPr="00235619" w:rsidTr="00D25936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235619" w:rsidRPr="00235619" w:rsidTr="00D25936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619" w:rsidRPr="00235619" w:rsidRDefault="00235619" w:rsidP="00235619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:rsidR="00F73137" w:rsidRDefault="00F7313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35619" w:rsidRPr="00F73137" w:rsidRDefault="00F73137" w:rsidP="00F7313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Нашли</w:t>
      </w:r>
      <w:r w:rsidRPr="00F731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разбиение </w:t>
      </w:r>
      <w:r w:rsidRPr="00F73137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F7313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731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</w:t>
      </w:r>
      <w:proofErr w:type="spellStart"/>
      <w:r w:rsidRPr="00F73137">
        <w:rPr>
          <w:rFonts w:ascii="Times New Roman" w:eastAsia="Times New Roman" w:hAnsi="Times New Roman" w:cs="Times New Roman"/>
          <w:sz w:val="28"/>
          <w:szCs w:val="20"/>
          <w:lang w:eastAsia="ru-RU"/>
        </w:rPr>
        <w:t>одноэквивалентных</w:t>
      </w:r>
      <w:proofErr w:type="spellEnd"/>
      <w:r w:rsidRPr="00F731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состояний:</w:t>
      </w:r>
    </w:p>
    <w:p w:rsidR="00235619" w:rsidRDefault="00235619" w:rsidP="00F73137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= </w:t>
      </w:r>
      <w:proofErr w:type="gramStart"/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>{{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а</w:t>
      </w:r>
      <w:proofErr w:type="gramEnd"/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6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7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>},{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9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>}}.</w:t>
      </w:r>
    </w:p>
    <w:p w:rsidR="00F73137" w:rsidRDefault="00F73137" w:rsidP="00F73137">
      <w:pPr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731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сокращения числа скобок будем использовать </w:t>
      </w:r>
      <w:proofErr w:type="spellStart"/>
      <w:r w:rsidRPr="00F73137">
        <w:rPr>
          <w:rFonts w:ascii="Times New Roman" w:eastAsia="Times New Roman" w:hAnsi="Times New Roman" w:cs="Times New Roman"/>
          <w:sz w:val="28"/>
          <w:szCs w:val="20"/>
          <w:lang w:eastAsia="ru-RU"/>
        </w:rPr>
        <w:t>надчёркивания</w:t>
      </w:r>
      <w:proofErr w:type="spellEnd"/>
      <w:r w:rsidRPr="00F73137">
        <w:rPr>
          <w:rFonts w:ascii="Times New Roman" w:eastAsia="Times New Roman" w:hAnsi="Times New Roman" w:cs="Times New Roman"/>
          <w:sz w:val="28"/>
          <w:szCs w:val="20"/>
          <w:lang w:eastAsia="ru-RU"/>
        </w:rPr>
        <w:t>, а элементы множества под чертой разделять точками.</w:t>
      </w:r>
    </w:p>
    <w:p w:rsidR="0081273A" w:rsidRDefault="00235619" w:rsidP="00F73137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>} ={</w:t>
      </w:r>
      <w:r w:rsidRPr="00235619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18.8pt" o:ole="">
            <v:imagedata r:id="rId5" o:title=""/>
          </v:shape>
          <o:OLEObject Type="Embed" ProgID="Equation.3" ShapeID="_x0000_i1025" DrawAspect="Content" ObjectID="_1772015917" r:id="rId6"/>
        </w:objec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BE4046" w:rsidRPr="0081273A" w:rsidTr="00F73137">
        <w:trPr>
          <w:cantSplit/>
          <w:jc w:val="center"/>
        </w:trPr>
        <w:tc>
          <w:tcPr>
            <w:tcW w:w="40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81273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Разбиение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sym w:font="Symbol" w:char="F070"/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vertAlign w:val="subscript"/>
                <w:lang w:val="en-US" w:eastAsia="ru-RU"/>
              </w:rPr>
              <w:t> 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>1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 </w:t>
            </w:r>
          </w:p>
          <w:p w:rsidR="00BE4046" w:rsidRPr="0081273A" w:rsidRDefault="00BE4046" w:rsidP="0081273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vertAlign w:val="subscript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состояний автомата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 xml:space="preserve">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t>S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81273A">
            <w:pPr>
              <w:keepNext/>
              <w:keepLines/>
              <w:tabs>
                <w:tab w:val="right" w:pos="476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81273A">
            <w:pPr>
              <w:keepNext/>
              <w:keepLines/>
              <w:tabs>
                <w:tab w:val="right" w:pos="476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81273A">
            <w:pPr>
              <w:keepNext/>
              <w:keepLines/>
              <w:tabs>
                <w:tab w:val="right" w:pos="476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</w:tr>
      <w:tr w:rsidR="00BE4046" w:rsidRPr="0081273A" w:rsidTr="00F73137">
        <w:trPr>
          <w:cantSplit/>
          <w:jc w:val="center"/>
        </w:trPr>
        <w:tc>
          <w:tcPr>
            <w:tcW w:w="577" w:type="dxa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tabs>
                <w:tab w:val="left" w:pos="709"/>
              </w:tabs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12" w:type="dxa"/>
            <w:gridSpan w:val="4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289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BE4046" w:rsidRPr="0081273A" w:rsidTr="00F73137">
        <w:trPr>
          <w:jc w:val="center"/>
        </w:trPr>
        <w:tc>
          <w:tcPr>
            <w:tcW w:w="577" w:type="dxa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tabs>
                <w:tab w:val="left" w:pos="709"/>
              </w:tabs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BE4046" w:rsidRPr="00BE4046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BE4046" w:rsidRPr="00BE4046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8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BE4046" w:rsidRPr="00BE4046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9</w:t>
            </w:r>
          </w:p>
        </w:tc>
      </w:tr>
      <w:tr w:rsidR="00BE4046" w:rsidRPr="0081273A" w:rsidTr="00F73137">
        <w:trPr>
          <w:jc w:val="center"/>
        </w:trPr>
        <w:tc>
          <w:tcPr>
            <w:tcW w:w="577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BE4046" w:rsidRPr="0081273A" w:rsidTr="00F73137">
        <w:trPr>
          <w:jc w:val="center"/>
        </w:trPr>
        <w:tc>
          <w:tcPr>
            <w:tcW w:w="577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BE4046" w:rsidRPr="0081273A" w:rsidRDefault="00BE4046" w:rsidP="0081273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</w:tr>
    </w:tbl>
    <w:p w:rsidR="0081273A" w:rsidRPr="0081273A" w:rsidRDefault="0081273A" w:rsidP="008127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35548E" w:rsidRPr="0035548E" w:rsidRDefault="0035548E" w:rsidP="0035548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60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Далее получае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 разбиение </w:t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35548E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2-эквивалентных состояний</w:t>
      </w:r>
    </w:p>
    <w:p w:rsidR="0081273A" w:rsidRDefault="00BE4046" w:rsidP="00F73137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 xml:space="preserve"> C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Pr="00BE4046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800" w:dyaOrig="380">
          <v:shape id="_x0000_i1026" type="#_x0000_t75" style="width:90.15pt;height:19.4pt" o:ole="">
            <v:imagedata r:id="rId7" o:title=""/>
          </v:shape>
          <o:OLEObject Type="Embed" ProgID="Equation.3" ShapeID="_x0000_i1026" DrawAspect="Content" ObjectID="_1772015918" r:id="rId8"/>
        </w:objec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578"/>
        <w:gridCol w:w="578"/>
        <w:gridCol w:w="578"/>
        <w:gridCol w:w="578"/>
        <w:gridCol w:w="578"/>
        <w:gridCol w:w="578"/>
        <w:gridCol w:w="578"/>
        <w:gridCol w:w="51"/>
        <w:gridCol w:w="527"/>
        <w:gridCol w:w="40"/>
        <w:gridCol w:w="538"/>
      </w:tblGrid>
      <w:tr w:rsidR="00BE4046" w:rsidRPr="0081273A" w:rsidTr="00F73137">
        <w:trPr>
          <w:cantSplit/>
          <w:jc w:val="center"/>
        </w:trPr>
        <w:tc>
          <w:tcPr>
            <w:tcW w:w="40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F73137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Разбиение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sym w:font="Symbol" w:char="F070"/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vertAlign w:val="subscript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>2</w:t>
            </w:r>
          </w:p>
          <w:p w:rsidR="00BE4046" w:rsidRPr="0081273A" w:rsidRDefault="00BE4046" w:rsidP="00F73137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vertAlign w:val="subscript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состояний автомата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 xml:space="preserve">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t>S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F73137">
            <w:pPr>
              <w:keepNext/>
              <w:keepLines/>
              <w:tabs>
                <w:tab w:val="right" w:pos="476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F73137">
            <w:pPr>
              <w:keepNext/>
              <w:keepLines/>
              <w:tabs>
                <w:tab w:val="right" w:pos="476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46" w:rsidRPr="0081273A" w:rsidRDefault="00BE4046" w:rsidP="00F73137">
            <w:pPr>
              <w:keepNext/>
              <w:keepLines/>
              <w:tabs>
                <w:tab w:val="right" w:pos="476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</w:tr>
      <w:tr w:rsidR="00BE4046" w:rsidRPr="0081273A" w:rsidTr="00F73137">
        <w:trPr>
          <w:cantSplit/>
          <w:jc w:val="center"/>
        </w:trPr>
        <w:tc>
          <w:tcPr>
            <w:tcW w:w="577" w:type="dxa"/>
            <w:tcBorders>
              <w:top w:val="single" w:sz="4" w:space="0" w:color="auto"/>
            </w:tcBorders>
          </w:tcPr>
          <w:p w:rsidR="00BE4046" w:rsidRPr="0081273A" w:rsidRDefault="00BE4046" w:rsidP="00F73137">
            <w:pPr>
              <w:tabs>
                <w:tab w:val="left" w:pos="709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single" w:sz="4" w:space="0" w:color="auto"/>
            </w:tcBorders>
          </w:tcPr>
          <w:p w:rsidR="00BE4046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 w:rsidR="00BE4046"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</w:tcBorders>
          </w:tcPr>
          <w:p w:rsidR="00BE4046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1785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BE4046" w:rsidRPr="0081273A" w:rsidRDefault="0015319C" w:rsidP="00F73137">
            <w:pPr>
              <w:tabs>
                <w:tab w:val="left" w:pos="1060"/>
                <w:tab w:val="center" w:pos="1337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E4046" w:rsidRPr="0081273A" w:rsidRDefault="0015319C" w:rsidP="00F73137">
            <w:pPr>
              <w:tabs>
                <w:tab w:val="left" w:pos="1060"/>
                <w:tab w:val="center" w:pos="1337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right w:val="single" w:sz="4" w:space="0" w:color="auto"/>
            </w:tcBorders>
          </w:tcPr>
          <w:p w:rsidR="00BE4046" w:rsidRPr="0081273A" w:rsidRDefault="0015319C" w:rsidP="00F73137">
            <w:pPr>
              <w:tabs>
                <w:tab w:val="left" w:pos="1060"/>
                <w:tab w:val="center" w:pos="1337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5</w:t>
            </w:r>
          </w:p>
        </w:tc>
      </w:tr>
      <w:tr w:rsidR="00BE4046" w:rsidRPr="0081273A" w:rsidTr="00F73137">
        <w:trPr>
          <w:jc w:val="center"/>
        </w:trPr>
        <w:tc>
          <w:tcPr>
            <w:tcW w:w="577" w:type="dxa"/>
            <w:tcBorders>
              <w:top w:val="single" w:sz="4" w:space="0" w:color="auto"/>
            </w:tcBorders>
          </w:tcPr>
          <w:p w:rsidR="00BE4046" w:rsidRPr="0081273A" w:rsidRDefault="00BE4046" w:rsidP="00F73137">
            <w:pPr>
              <w:tabs>
                <w:tab w:val="left" w:pos="709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="0015319C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BE4046" w:rsidRPr="0081273A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BE4046" w:rsidRPr="0081273A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BE4046" w:rsidRPr="00BE4046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5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E4046" w:rsidRPr="00BE4046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8</w:t>
            </w:r>
          </w:p>
        </w:tc>
        <w:tc>
          <w:tcPr>
            <w:tcW w:w="5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E4046" w:rsidRPr="00BE4046" w:rsidRDefault="00BE4046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9</w:t>
            </w:r>
          </w:p>
        </w:tc>
      </w:tr>
      <w:tr w:rsidR="0015319C" w:rsidRPr="0081273A" w:rsidTr="00F73137">
        <w:trPr>
          <w:jc w:val="center"/>
        </w:trPr>
        <w:tc>
          <w:tcPr>
            <w:tcW w:w="577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tabs>
                <w:tab w:val="left" w:pos="1060"/>
                <w:tab w:val="center" w:pos="1337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  <w:gridSpan w:val="2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 w:rsidRPr="0081273A"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578" w:type="dxa"/>
            <w:gridSpan w:val="2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</w:tr>
      <w:tr w:rsidR="0015319C" w:rsidRPr="0081273A" w:rsidTr="00F73137">
        <w:trPr>
          <w:jc w:val="center"/>
        </w:trPr>
        <w:tc>
          <w:tcPr>
            <w:tcW w:w="577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tabs>
                <w:tab w:val="left" w:pos="1060"/>
                <w:tab w:val="center" w:pos="1337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  <w:gridSpan w:val="2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  <w:gridSpan w:val="2"/>
            <w:tcBorders>
              <w:right w:val="single" w:sz="4" w:space="0" w:color="auto"/>
            </w:tcBorders>
          </w:tcPr>
          <w:p w:rsidR="0015319C" w:rsidRPr="0081273A" w:rsidRDefault="0015319C" w:rsidP="00F7313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</w:tr>
    </w:tbl>
    <w:p w:rsidR="00BE4046" w:rsidRDefault="00BE4046" w:rsidP="00F731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548E" w:rsidRDefault="0035548E" w:rsidP="003554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Разбиение </w:t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35548E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получаем аналогично:</w:t>
      </w:r>
    </w:p>
    <w:p w:rsidR="0015319C" w:rsidRPr="0015319C" w:rsidRDefault="0015319C" w:rsidP="00F73137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="00D5237C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="00D5237C"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="00D5237C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6</w:t>
      </w:r>
      <w:r w:rsidR="00D5237C"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="00D5237C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7</w:t>
      </w:r>
      <w:r w:rsidR="00D5237C"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37C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="00D5237C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8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="00D5237C" w:rsidRPr="00BE4046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780" w:dyaOrig="380">
          <v:shape id="_x0000_i1027" type="#_x0000_t75" style="width:88.3pt;height:19.4pt" o:ole="">
            <v:imagedata r:id="rId9" o:title=""/>
          </v:shape>
          <o:OLEObject Type="Embed" ProgID="Equation.3" ShapeID="_x0000_i1027" DrawAspect="Content" ObjectID="_1772015919" r:id="rId10"/>
        </w:objec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15319C" w:rsidRPr="0081273A" w:rsidTr="00D25936">
        <w:trPr>
          <w:cantSplit/>
        </w:trPr>
        <w:tc>
          <w:tcPr>
            <w:tcW w:w="40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319C" w:rsidRPr="0081273A" w:rsidRDefault="0015319C" w:rsidP="00D2593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lastRenderedPageBreak/>
              <w:t xml:space="preserve">Разбиение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sym w:font="Symbol" w:char="F070"/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vertAlign w:val="subscript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>3</w:t>
            </w:r>
          </w:p>
          <w:p w:rsidR="0015319C" w:rsidRPr="0081273A" w:rsidRDefault="0015319C" w:rsidP="00D2593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vertAlign w:val="subscript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состояний автомата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 xml:space="preserve"> 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t>S</w:t>
            </w:r>
            <w:r w:rsidRPr="0081273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319C" w:rsidRPr="0081273A" w:rsidRDefault="0015319C" w:rsidP="00D25936">
            <w:pPr>
              <w:keepNext/>
              <w:keepLines/>
              <w:tabs>
                <w:tab w:val="right" w:pos="476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319C" w:rsidRPr="0081273A" w:rsidRDefault="0015319C" w:rsidP="00D25936">
            <w:pPr>
              <w:keepNext/>
              <w:keepLines/>
              <w:tabs>
                <w:tab w:val="right" w:pos="476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319C" w:rsidRPr="0081273A" w:rsidRDefault="0015319C" w:rsidP="00D25936">
            <w:pPr>
              <w:keepNext/>
              <w:keepLines/>
              <w:tabs>
                <w:tab w:val="right" w:pos="476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</w:tr>
      <w:tr w:rsidR="003F5EFB" w:rsidRPr="00BE4046" w:rsidTr="00D25936">
        <w:tc>
          <w:tcPr>
            <w:tcW w:w="577" w:type="dxa"/>
            <w:tcBorders>
              <w:top w:val="single" w:sz="4" w:space="0" w:color="auto"/>
            </w:tcBorders>
          </w:tcPr>
          <w:p w:rsidR="003F5EFB" w:rsidRPr="0081273A" w:rsidRDefault="003F5EFB" w:rsidP="00D25936">
            <w:pPr>
              <w:tabs>
                <w:tab w:val="left" w:pos="709"/>
              </w:tabs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3F5EFB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Pr="00BE404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3F5EFB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</w:tcBorders>
          </w:tcPr>
          <w:p w:rsidR="003F5EFB" w:rsidRPr="0081273A" w:rsidRDefault="003F5EFB" w:rsidP="007A280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3F5EFB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3F5EFB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3F5EFB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3F5EFB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3F5EFB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</w:tr>
      <w:tr w:rsidR="0015319C" w:rsidRPr="00BE4046" w:rsidTr="00D25936">
        <w:tc>
          <w:tcPr>
            <w:tcW w:w="577" w:type="dxa"/>
            <w:tcBorders>
              <w:top w:val="single" w:sz="4" w:space="0" w:color="auto"/>
            </w:tcBorders>
          </w:tcPr>
          <w:p w:rsidR="0015319C" w:rsidRPr="0081273A" w:rsidRDefault="0015319C" w:rsidP="00D25936">
            <w:pPr>
              <w:tabs>
                <w:tab w:val="left" w:pos="709"/>
              </w:tabs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15319C" w:rsidRPr="00BE4046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15319C" w:rsidRPr="00BE4046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8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15319C" w:rsidRPr="00BE4046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9</w:t>
            </w:r>
          </w:p>
        </w:tc>
      </w:tr>
      <w:tr w:rsidR="0015319C" w:rsidRPr="0081273A" w:rsidTr="00D25936">
        <w:tc>
          <w:tcPr>
            <w:tcW w:w="577" w:type="dxa"/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tabs>
                <w:tab w:val="left" w:pos="1060"/>
                <w:tab w:val="center" w:pos="1337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Pr="00BE404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</w:tr>
      <w:tr w:rsidR="0015319C" w:rsidRPr="0081273A" w:rsidTr="00D25936">
        <w:tc>
          <w:tcPr>
            <w:tcW w:w="577" w:type="dxa"/>
          </w:tcPr>
          <w:p w:rsidR="0015319C" w:rsidRPr="0081273A" w:rsidRDefault="0015319C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tabs>
                <w:tab w:val="left" w:pos="1060"/>
                <w:tab w:val="center" w:pos="1337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15319C" w:rsidRPr="0081273A" w:rsidRDefault="003F5EFB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</w:tr>
    </w:tbl>
    <w:p w:rsidR="0015319C" w:rsidRDefault="0015319C">
      <w:pPr>
        <w:rPr>
          <w:rFonts w:ascii="Times New Roman" w:hAnsi="Times New Roman" w:cs="Times New Roman"/>
          <w:b/>
          <w:sz w:val="28"/>
          <w:szCs w:val="28"/>
        </w:rPr>
      </w:pPr>
    </w:p>
    <w:p w:rsidR="0035548E" w:rsidRDefault="0035548E" w:rsidP="003554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Разбиение </w:t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получаем аналогично:</w:t>
      </w:r>
    </w:p>
    <w:p w:rsidR="00D5237C" w:rsidRDefault="00D5237C" w:rsidP="0035548E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 w:rsidRPr="00BE404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6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7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8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Pr="00BE4046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780" w:dyaOrig="380">
          <v:shape id="_x0000_i1028" type="#_x0000_t75" style="width:88.3pt;height:19.4pt" o:ole="">
            <v:imagedata r:id="rId11" o:title=""/>
          </v:shape>
          <o:OLEObject Type="Embed" ProgID="Equation.3" ShapeID="_x0000_i1028" DrawAspect="Content" ObjectID="_1772015920" r:id="rId12"/>
        </w:objec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p w:rsidR="0035548E" w:rsidRDefault="0035548E" w:rsidP="0035548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О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но полностью совпадает с </w:t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35548E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35548E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>.  Процедура завершена.</w:t>
      </w:r>
    </w:p>
    <w:p w:rsidR="0035548E" w:rsidRDefault="0035548E" w:rsidP="0035548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каждого класса эквивалентности произвольно выбираем по одному состоянию:</w:t>
      </w:r>
    </w:p>
    <w:p w:rsidR="0035548E" w:rsidRDefault="003F5EFB" w:rsidP="0035548E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3F5EF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 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2"/>
      </w:r>
      <w:r w:rsidRPr="003F5EF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>= {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 w:rsidRPr="003F5EF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6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8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9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p w:rsidR="0035548E" w:rsidRDefault="0035548E" w:rsidP="0035548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54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Строим таблицы переходов и выходов минимального автомата  </w:t>
      </w:r>
      <w:r w:rsidRPr="0035548E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300" w:dyaOrig="320">
          <v:shape id="_x0000_i1029" type="#_x0000_t75" style="width:15.05pt;height:16.3pt" o:ole="">
            <v:imagedata r:id="rId13" o:title=""/>
          </v:shape>
          <o:OLEObject Type="Embed" ProgID="Equation.2" ShapeID="_x0000_i1029" DrawAspect="Content" ObjectID="_1772015921" r:id="rId14"/>
        </w:object>
      </w:r>
    </w:p>
    <w:p w:rsidR="003F5EFB" w:rsidRDefault="008D69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69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94C8B3" wp14:editId="7CD57A22">
            <wp:extent cx="5268060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8D6987" w:rsidRPr="00BE4046" w:rsidTr="00D25936">
        <w:tc>
          <w:tcPr>
            <w:tcW w:w="577" w:type="dxa"/>
            <w:tcBorders>
              <w:top w:val="single" w:sz="4" w:space="0" w:color="auto"/>
            </w:tcBorders>
          </w:tcPr>
          <w:p w:rsidR="008D6987" w:rsidRPr="0081273A" w:rsidRDefault="008D6987" w:rsidP="00D25936">
            <w:pPr>
              <w:tabs>
                <w:tab w:val="left" w:pos="709"/>
              </w:tabs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8D6987" w:rsidRPr="00BE4046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8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:rsidR="008D6987" w:rsidRPr="00BE4046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9</w:t>
            </w:r>
          </w:p>
        </w:tc>
      </w:tr>
      <w:tr w:rsidR="008D6987" w:rsidRPr="0081273A" w:rsidTr="00D25936">
        <w:tc>
          <w:tcPr>
            <w:tcW w:w="577" w:type="dxa"/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tabs>
                <w:tab w:val="left" w:pos="1060"/>
                <w:tab w:val="center" w:pos="1337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3F5EF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 w:rsidRPr="003F5EF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9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</w:tr>
      <w:tr w:rsidR="008D6987" w:rsidRPr="0081273A" w:rsidTr="00D25936">
        <w:tc>
          <w:tcPr>
            <w:tcW w:w="577" w:type="dxa"/>
          </w:tcPr>
          <w:p w:rsidR="008D6987" w:rsidRPr="0081273A" w:rsidRDefault="008D6987" w:rsidP="00D2593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z</w:t>
            </w:r>
            <w:r w:rsidRPr="0081273A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vertAlign w:val="subscript"/>
                <w:lang w:val="en-US" w:eastAsia="ru-RU"/>
              </w:rPr>
              <w:t>8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 w:rsidRPr="003F5EF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8D6987" w:rsidRPr="0081273A" w:rsidRDefault="008D6987" w:rsidP="00D25936">
            <w:pPr>
              <w:tabs>
                <w:tab w:val="left" w:pos="1060"/>
                <w:tab w:val="center" w:pos="1337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vertAlign w:val="subscript"/>
                <w:lang w:val="en-US" w:eastAsia="ru-RU"/>
              </w:rPr>
            </w:pPr>
            <w:r w:rsidRPr="003F5EF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:rsidR="008D6987" w:rsidRPr="0081273A" w:rsidRDefault="008D6987" w:rsidP="00D2593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  <w:r w:rsidRPr="0081273A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val="en-US" w:eastAsia="ru-RU"/>
              </w:rPr>
              <w:t>3</w:t>
            </w:r>
          </w:p>
        </w:tc>
      </w:tr>
    </w:tbl>
    <w:p w:rsidR="008D6987" w:rsidRDefault="008D69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5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25936" w:rsidRPr="00235619" w:rsidTr="00D25936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D25936" w:rsidRPr="00235619" w:rsidTr="00D25936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D25936" w:rsidRPr="00235619" w:rsidTr="00D25936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936" w:rsidRPr="00235619" w:rsidRDefault="00D25936" w:rsidP="00D25936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561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2356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:rsidR="00D25936" w:rsidRDefault="00D259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6987" w:rsidRDefault="008D69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5936" w:rsidRDefault="00D259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5936" w:rsidRDefault="00D259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5936" w:rsidRDefault="00D25936" w:rsidP="00D25936">
      <w:pPr>
        <w:pStyle w:val="3"/>
        <w:suppressAutoHyphens/>
        <w:spacing w:before="0" w:after="120"/>
        <w:jc w:val="center"/>
        <w:rPr>
          <w:rFonts w:ascii="Times New Roman" w:hAnsi="Times New Roman"/>
          <w:color w:val="auto"/>
        </w:rPr>
      </w:pPr>
    </w:p>
    <w:p w:rsidR="00D25936" w:rsidRDefault="00D25936" w:rsidP="00D25936">
      <w:pPr>
        <w:rPr>
          <w:rFonts w:ascii="Times New Roman" w:eastAsiaTheme="majorEastAsia" w:hAnsi="Times New Roman" w:cstheme="majorBidi"/>
          <w:b/>
          <w:bCs/>
          <w:sz w:val="28"/>
          <w:szCs w:val="20"/>
          <w:lang w:eastAsia="ru-RU"/>
        </w:rPr>
      </w:pPr>
    </w:p>
    <w:p w:rsidR="0035548E" w:rsidRPr="00D25936" w:rsidRDefault="0035548E" w:rsidP="00D25936">
      <w:pPr>
        <w:rPr>
          <w:lang w:eastAsia="ru-RU"/>
        </w:rPr>
      </w:pPr>
    </w:p>
    <w:p w:rsidR="00D25936" w:rsidRPr="00D25936" w:rsidRDefault="003D6BDC" w:rsidP="00D25936">
      <w:pPr>
        <w:pStyle w:val="3"/>
        <w:suppressAutoHyphens/>
        <w:spacing w:before="0" w:after="12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Минимизация автомата Мили</w:t>
      </w:r>
      <w:r w:rsidR="00D25936" w:rsidRPr="00ED3F50">
        <w:rPr>
          <w:rFonts w:ascii="Times New Roman" w:hAnsi="Times New Roman"/>
          <w:color w:val="auto"/>
        </w:rPr>
        <w:t xml:space="preserve"> на основе использования таблицы пар</w:t>
      </w:r>
    </w:p>
    <w:p w:rsidR="00D25936" w:rsidRDefault="003D6BDC" w:rsidP="00D25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D25936" w:rsidRPr="00D25936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D25936">
        <w:rPr>
          <w:rFonts w:ascii="Times New Roman" w:hAnsi="Times New Roman" w:cs="Times New Roman"/>
          <w:b/>
          <w:sz w:val="28"/>
          <w:szCs w:val="28"/>
        </w:rPr>
        <w:t>Способ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21DEA" w:rsidRPr="00A21DEA" w:rsidRDefault="00A21DEA" w:rsidP="00A21D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азбиение </w:t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0070"/>
      </w:r>
      <w:r w:rsidRPr="00A21DE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1-эквивалентных состояний:</w:t>
      </w:r>
    </w:p>
    <w:p w:rsidR="00D25936" w:rsidRPr="00A21DEA" w:rsidRDefault="00D25936" w:rsidP="00A21DE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235619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235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>} ={</w:t>
      </w:r>
      <w:r w:rsidRPr="00235619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840" w:dyaOrig="380">
          <v:shape id="_x0000_i1030" type="#_x0000_t75" style="width:91.4pt;height:18.8pt" o:ole="">
            <v:imagedata r:id="rId5" o:title=""/>
          </v:shape>
          <o:OLEObject Type="Embed" ProgID="Equation.3" ShapeID="_x0000_i1030" DrawAspect="Content" ObjectID="_1772015922" r:id="rId16"/>
        </w:object>
      </w:r>
      <w:r w:rsidRPr="00235619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p w:rsidR="00D25936" w:rsidRPr="00D25936" w:rsidRDefault="00D25936" w:rsidP="00D25936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2593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Таблица пар</w:t>
      </w:r>
    </w:p>
    <w:tbl>
      <w:tblPr>
        <w:tblpPr w:leftFromText="180" w:rightFromText="180" w:vertAnchor="text" w:horzAnchor="margin" w:tblpXSpec="center" w:tblpY="2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7"/>
        <w:gridCol w:w="1322"/>
        <w:gridCol w:w="1405"/>
      </w:tblGrid>
      <w:tr w:rsidR="00D25936" w:rsidRPr="00D25936" w:rsidTr="00A21DEA">
        <w:trPr>
          <w:trHeight w:val="380"/>
        </w:trPr>
        <w:tc>
          <w:tcPr>
            <w:tcW w:w="4157" w:type="dxa"/>
            <w:vMerge w:val="restart"/>
            <w:shd w:val="clear" w:color="auto" w:fill="auto"/>
          </w:tcPr>
          <w:p w:rsidR="00D25936" w:rsidRPr="00D25936" w:rsidRDefault="00D25936" w:rsidP="00D25936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  <w:p w:rsidR="00D25936" w:rsidRPr="00D25936" w:rsidRDefault="00D25936" w:rsidP="00D25936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Пары эквивалентных состояний</w:t>
            </w:r>
          </w:p>
        </w:tc>
        <w:tc>
          <w:tcPr>
            <w:tcW w:w="2727" w:type="dxa"/>
            <w:gridSpan w:val="2"/>
          </w:tcPr>
          <w:p w:rsidR="00D25936" w:rsidRPr="00D25936" w:rsidRDefault="00D25936" w:rsidP="00D25936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состояния-преемники </w:t>
            </w:r>
          </w:p>
        </w:tc>
      </w:tr>
      <w:tr w:rsidR="00D25936" w:rsidRPr="00D25936" w:rsidTr="00A21DE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157" w:type="dxa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D25936" w:rsidRPr="00D25936" w:rsidRDefault="00D25936" w:rsidP="00D25936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936" w:rsidRPr="00D25936" w:rsidRDefault="00D25936" w:rsidP="00D25936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</w:pPr>
            <w:proofErr w:type="spellStart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>вх</w:t>
            </w:r>
            <w:proofErr w:type="spellEnd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 xml:space="preserve">. сигнал 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t>Z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936" w:rsidRPr="00D25936" w:rsidRDefault="00D25936" w:rsidP="00D25936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</w:pPr>
            <w:proofErr w:type="spellStart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>вх</w:t>
            </w:r>
            <w:proofErr w:type="spellEnd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 xml:space="preserve">. сигнал 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t>Z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>2</w:t>
            </w:r>
          </w:p>
        </w:tc>
      </w:tr>
      <w:tr w:rsidR="00D25936" w:rsidRPr="00D25936" w:rsidTr="00A21DE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847"/>
        </w:trPr>
        <w:tc>
          <w:tcPr>
            <w:tcW w:w="4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5936" w:rsidRPr="00D25936" w:rsidRDefault="00D25936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1-4</w:t>
            </w:r>
          </w:p>
          <w:p w:rsidR="00D25936" w:rsidRPr="00D25936" w:rsidRDefault="00D25936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1-6</w:t>
            </w:r>
          </w:p>
          <w:p w:rsidR="00D25936" w:rsidRPr="00D25936" w:rsidRDefault="00D25936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1-7</w:t>
            </w:r>
          </w:p>
          <w:p w:rsidR="00D25936" w:rsidRPr="00D25936" w:rsidRDefault="00D25936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4-6</w:t>
            </w:r>
          </w:p>
          <w:p w:rsidR="00D25936" w:rsidRPr="00D25936" w:rsidRDefault="00D25936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4-7</w:t>
            </w:r>
          </w:p>
          <w:p w:rsidR="00D25936" w:rsidRPr="00D25936" w:rsidRDefault="00D25936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6-7</w:t>
            </w:r>
          </w:p>
        </w:tc>
        <w:tc>
          <w:tcPr>
            <w:tcW w:w="13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2-5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2-9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2-5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5-9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5-5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9-5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3-4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r w:rsidR="00D25936" w:rsidRPr="00D2593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-2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3-7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  <w:r w:rsidR="00D25936" w:rsidRPr="00D2593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-2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4-7</w:t>
            </w:r>
          </w:p>
          <w:p w:rsidR="00D25936" w:rsidRPr="00D25936" w:rsidRDefault="00D109E8" w:rsidP="00D2593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2-7</w:t>
            </w:r>
          </w:p>
        </w:tc>
      </w:tr>
      <w:tr w:rsidR="00D25936" w:rsidRPr="00D25936" w:rsidTr="00A21DE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4"/>
        </w:trPr>
        <w:tc>
          <w:tcPr>
            <w:tcW w:w="4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936" w:rsidRP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2-3</w:t>
            </w:r>
          </w:p>
          <w:p w:rsidR="00D25936" w:rsidRP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2-5</w:t>
            </w:r>
          </w:p>
          <w:p w:rsid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2-8</w:t>
            </w:r>
          </w:p>
          <w:p w:rsidR="00D25936" w:rsidRP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2-9</w:t>
            </w:r>
          </w:p>
          <w:p w:rsidR="00D25936" w:rsidRP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3-5</w:t>
            </w:r>
          </w:p>
          <w:p w:rsidR="00D25936" w:rsidRP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3-8</w:t>
            </w:r>
          </w:p>
          <w:p w:rsid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3-9</w:t>
            </w:r>
          </w:p>
          <w:p w:rsid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5-8</w:t>
            </w:r>
          </w:p>
          <w:p w:rsid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5-9</w:t>
            </w:r>
          </w:p>
          <w:p w:rsidR="00D25936" w:rsidRPr="00D25936" w:rsidRDefault="00D25936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8-9</w:t>
            </w:r>
          </w:p>
        </w:tc>
        <w:tc>
          <w:tcPr>
            <w:tcW w:w="1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4-6</w:t>
            </w:r>
          </w:p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4-7</w:t>
            </w:r>
          </w:p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4-1</w:t>
            </w:r>
          </w:p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4-2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6-7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6-1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  <w:r w:rsidR="00D25936" w:rsidRPr="00D2593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-2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7-1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</w:t>
            </w:r>
            <w:r w:rsidR="00D25936" w:rsidRPr="00D2593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-2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 w:rsidR="00D25936" w:rsidRPr="00D2593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-2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5-8</w:t>
            </w:r>
          </w:p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5-2</w:t>
            </w:r>
          </w:p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5-7</w:t>
            </w:r>
          </w:p>
          <w:p w:rsidR="00D109E8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5-3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8-2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  <w:r w:rsidR="00D25936" w:rsidRPr="00D2593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-7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8-3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  <w:r w:rsidR="00D25936" w:rsidRPr="00D2593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-7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2-3</w:t>
            </w:r>
          </w:p>
          <w:p w:rsidR="00D25936" w:rsidRPr="00D25936" w:rsidRDefault="00D109E8" w:rsidP="00D2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7-3</w:t>
            </w:r>
          </w:p>
        </w:tc>
      </w:tr>
    </w:tbl>
    <w:p w:rsidR="00D25936" w:rsidRPr="00D25936" w:rsidRDefault="00D25936" w:rsidP="00D25936">
      <w:pPr>
        <w:keepNext/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D25936" w:rsidRPr="00D25936" w:rsidRDefault="00D25936" w:rsidP="00D25936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5936" w:rsidRDefault="00D25936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A21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F4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D8D10" wp14:editId="191BF8E9">
            <wp:extent cx="4089864" cy="33737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929" cy="33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EA" w:rsidRDefault="00A21DEA" w:rsidP="00D25936">
      <w:pP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</w:p>
    <w:p w:rsidR="00A21DEA" w:rsidRPr="00A21DEA" w:rsidRDefault="00A21DEA" w:rsidP="00A21DEA">
      <w:pPr>
        <w:ind w:firstLine="708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Учитывая свойства транзитивности для эквивалентных состояний, а также состояния, которые не вошли в пары эквивалентных состояний, получим следующее множество классов эквивалентности:</w:t>
      </w:r>
    </w:p>
    <w:p w:rsidR="00785F45" w:rsidRDefault="00785F45" w:rsidP="00A21DE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BE4046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780" w:dyaOrig="380">
          <v:shape id="_x0000_i1031" type="#_x0000_t75" style="width:88.3pt;height:19.4pt" o:ole="">
            <v:imagedata r:id="rId11" o:title=""/>
          </v:shape>
          <o:OLEObject Type="Embed" ProgID="Equation.3" ShapeID="_x0000_i1031" DrawAspect="Content" ObjectID="_1772015923" r:id="rId18"/>
        </w:objec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p w:rsidR="00785F45" w:rsidRDefault="00A21DEA" w:rsidP="00A21DEA">
      <w:pPr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каждого класса эквивалентности произвольно выбираем по одному состоянию:</w:t>
      </w:r>
    </w:p>
    <w:p w:rsidR="00785F45" w:rsidRDefault="00785F45" w:rsidP="00A21DE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F5EF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3F5EF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 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2"/>
      </w:r>
      <w:r w:rsidRPr="003F5EF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>= {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 w:rsidRPr="003F5EF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 w:rsidRPr="00A21DE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6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8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3F5EF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9</w:t>
      </w:r>
      <w:r w:rsidRPr="003F5EFB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p w:rsidR="00785F45" w:rsidRDefault="00785F4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85F45" w:rsidRDefault="00785F45" w:rsidP="00A21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F45">
        <w:rPr>
          <w:rFonts w:ascii="Times New Roman" w:hAnsi="Times New Roman" w:cs="Times New Roman"/>
          <w:b/>
          <w:sz w:val="28"/>
          <w:szCs w:val="28"/>
        </w:rPr>
        <w:t xml:space="preserve">Минимизировать полностью определённый автомат </w:t>
      </w:r>
      <w:proofErr w:type="gramStart"/>
      <w:r w:rsidRPr="00785F45">
        <w:rPr>
          <w:rFonts w:ascii="Times New Roman" w:hAnsi="Times New Roman" w:cs="Times New Roman"/>
          <w:b/>
          <w:sz w:val="28"/>
          <w:szCs w:val="28"/>
        </w:rPr>
        <w:t>Мура  S</w:t>
      </w:r>
      <w:proofErr w:type="gramEnd"/>
      <w:r w:rsidRPr="00785F4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785F45">
        <w:rPr>
          <w:rFonts w:ascii="Times New Roman" w:hAnsi="Times New Roman" w:cs="Times New Roman"/>
          <w:b/>
          <w:sz w:val="28"/>
          <w:szCs w:val="28"/>
        </w:rPr>
        <w:t>, заданный отмеченной таблицей переходов   двумя способами:</w:t>
      </w:r>
    </w:p>
    <w:p w:rsidR="00A21DEA" w:rsidRDefault="00A21DEA" w:rsidP="00A21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(1 способ - </w:t>
      </w:r>
      <w:r w:rsidRPr="00F73137">
        <w:rPr>
          <w:rFonts w:ascii="Times New Roman" w:hAnsi="Times New Roman" w:cs="Times New Roman"/>
          <w:sz w:val="28"/>
          <w:szCs w:val="28"/>
        </w:rPr>
        <w:t>метод разбиения на классы эквивалентных состояний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85F45" w:rsidRPr="00A21DEA" w:rsidRDefault="00785F45" w:rsidP="00A21D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1D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25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85F4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</w:tr>
      <w:tr w:rsidR="00785F4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785F4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785F4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5F45" w:rsidRPr="00785F45" w:rsidRDefault="00785F45" w:rsidP="00785F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</w:tbl>
    <w:p w:rsidR="00AB0D2B" w:rsidRDefault="00AB0D2B" w:rsidP="00D25936">
      <w:pP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</w:p>
    <w:p w:rsidR="00A21DEA" w:rsidRPr="00A21DEA" w:rsidRDefault="00A21DEA" w:rsidP="00A21DEA">
      <w:pPr>
        <w:ind w:firstLine="708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Нашли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разбиение </w:t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A21DE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>0 - эквивалентных состояний, отыскивая одинаково отмеченные состояния</w:t>
      </w:r>
    </w:p>
    <w:p w:rsidR="00785F45" w:rsidRDefault="00AB0D2B" w:rsidP="00A21DE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0D2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AB0D2B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AB0D2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AB0D2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AB0D2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AB0D2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AB0D2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Pr="00AB0D2B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640" w:dyaOrig="380">
          <v:shape id="_x0000_i1032" type="#_x0000_t75" style="width:82pt;height:18.8pt" o:ole="" fillcolor="window">
            <v:imagedata r:id="rId19" o:title=""/>
          </v:shape>
          <o:OLEObject Type="Embed" ProgID="Equation.3" ShapeID="_x0000_i1032" DrawAspect="Content" ObjectID="_1772015924" r:id="rId20"/>
        </w:objec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3563D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63D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42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63D" w:rsidRPr="00785F45" w:rsidRDefault="0063563D" w:rsidP="0063563D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34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563D" w:rsidRPr="00785F45" w:rsidRDefault="0063563D" w:rsidP="0063563D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</w:tr>
      <w:tr w:rsidR="00AB0D2B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="0063563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</w:tr>
      <w:tr w:rsidR="00AB0D2B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</w:tr>
      <w:tr w:rsidR="00AB0D2B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AB0D2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D2B" w:rsidRPr="00785F45" w:rsidRDefault="0063563D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:rsidR="00AB0D2B" w:rsidRDefault="00AB0D2B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A21DEA" w:rsidRPr="00A21DEA" w:rsidRDefault="00A21DEA" w:rsidP="00EA499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Получили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разбиение </w:t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A21DE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1-эквивалентных состояний:</w:t>
      </w:r>
    </w:p>
    <w:p w:rsidR="0063563D" w:rsidRDefault="0063563D" w:rsidP="00A21D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3563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63563D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63563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63563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63563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63563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63563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63563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63563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63563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63563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="00A6655B"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A6655B" w:rsidRPr="0063563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="00A6655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="00A6655B"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A6655B" w:rsidRPr="0063563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="00A6655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6</w:t>
      </w:r>
      <w:r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="00182913" w:rsidRPr="00A6655B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2299" w:dyaOrig="380">
          <v:shape id="_x0000_i1033" type="#_x0000_t75" style="width:115.85pt;height:18.8pt" o:ole="" fillcolor="window">
            <v:imagedata r:id="rId21" o:title=""/>
          </v:shape>
          <o:OLEObject Type="Embed" ProgID="Equation.3" ShapeID="_x0000_i1033" DrawAspect="Content" ObjectID="_1772015925" r:id="rId22"/>
        </w:object>
      </w:r>
      <w:r w:rsidRPr="0063563D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82913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2913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2913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63563D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 w:rsidRPr="0063563D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2913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63563D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2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2913" w:rsidRPr="00785F45" w:rsidRDefault="00182913" w:rsidP="0018291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63563D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2913" w:rsidRPr="00785F45" w:rsidRDefault="00182913" w:rsidP="0018291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63563D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2913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63563D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2913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63563D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</w:tr>
      <w:tr w:rsidR="00A6655B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</w:tr>
      <w:tr w:rsidR="00A6655B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="00A6655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="00A6655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A6655B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A6655B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55B" w:rsidRPr="00785F45" w:rsidRDefault="00182913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</w:tr>
    </w:tbl>
    <w:p w:rsidR="00A6655B" w:rsidRDefault="00A6655B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A21DEA" w:rsidRPr="00EA4997" w:rsidRDefault="00EA4997" w:rsidP="00D25936">
      <w:pP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260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Аналогично получили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разбиение </w:t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2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>-эквивалентных состояний:</w:t>
      </w:r>
    </w:p>
    <w:p w:rsidR="00182913" w:rsidRDefault="00182913" w:rsidP="00D2593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8291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18291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="0041173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="00411735"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="0041173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="00411735"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="0041173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6</w:t>
      </w:r>
      <w:r w:rsidR="00411735"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="0041173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7</w:t>
      </w:r>
      <w:r w:rsidR="00411735"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411735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="0041173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8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="00411735" w:rsidRPr="00182913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2320" w:dyaOrig="380">
          <v:shape id="_x0000_i1034" type="#_x0000_t75" style="width:116.45pt;height:18.8pt" o:ole="" fillcolor="window">
            <v:imagedata r:id="rId23" o:title=""/>
          </v:shape>
          <o:OLEObject Type="Embed" ProgID="Equation.3" ShapeID="_x0000_i1034" DrawAspect="Content" ObjectID="_1772015926" r:id="rId24"/>
        </w:objec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1173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 w:rsidRPr="0063563D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</w:tr>
      <w:tr w:rsidR="0041173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</w:tr>
      <w:tr w:rsidR="0041173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 w:rsidR="001E4F0F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 w:rsidRPr="0063563D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</w:tr>
      <w:tr w:rsidR="00411735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411735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735" w:rsidRPr="00785F45" w:rsidRDefault="001E4F0F" w:rsidP="0041173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</w:tr>
    </w:tbl>
    <w:p w:rsidR="00411735" w:rsidRDefault="00411735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666E4" w:rsidRDefault="007666E4" w:rsidP="007666E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Аналогично получили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разбиение </w:t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3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>-эквивалентных состояний:</w:t>
      </w:r>
    </w:p>
    <w:p w:rsidR="001E4F0F" w:rsidRDefault="001E4F0F" w:rsidP="00D2593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8291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18291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 w:rsidRPr="001829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5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6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7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8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9</w: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Pr="00182913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2280" w:dyaOrig="380">
          <v:shape id="_x0000_i1035" type="#_x0000_t75" style="width:113.95pt;height:18.8pt" o:ole="" fillcolor="window">
            <v:imagedata r:id="rId25" o:title=""/>
          </v:shape>
          <o:OLEObject Type="Embed" ProgID="Equation.3" ShapeID="_x0000_i1035" DrawAspect="Content" ObjectID="_1772015927" r:id="rId26"/>
        </w:object>
      </w:r>
      <w:r w:rsidRPr="00182913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E4F0F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Pr="0063563D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9</w:t>
            </w:r>
          </w:p>
        </w:tc>
      </w:tr>
      <w:tr w:rsidR="001E4F0F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</w:tr>
      <w:tr w:rsidR="001E4F0F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="001E4F0F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="001E4F0F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="001E4F0F" w:rsidRPr="0063563D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="001E4F0F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</w:tr>
      <w:tr w:rsidR="001E4F0F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1E4F0F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4F0F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D</w:t>
            </w:r>
            <w:r w:rsidR="001E4F0F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</w:p>
        </w:tc>
      </w:tr>
    </w:tbl>
    <w:p w:rsidR="001E4F0F" w:rsidRDefault="001E4F0F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7666E4" w:rsidRPr="007666E4" w:rsidRDefault="007666E4" w:rsidP="00D25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Дальше разбиения невозможны, процедура закончена.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D6BDC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666E4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</w:tr>
      <w:tr w:rsidR="003D6BDC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3D6BDC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3D6BDC" w:rsidRPr="00785F45" w:rsidTr="003D6BDC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785F45" w:rsidRDefault="003D6BDC" w:rsidP="003D6BDC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</w:tbl>
    <w:p w:rsidR="003D6BDC" w:rsidRDefault="003D6BDC" w:rsidP="00D25936">
      <w:pPr>
        <w:rPr>
          <w:rFonts w:ascii="Times New Roman" w:hAnsi="Times New Roman" w:cs="Times New Roman"/>
          <w:b/>
          <w:sz w:val="28"/>
          <w:szCs w:val="28"/>
        </w:rPr>
      </w:pPr>
    </w:p>
    <w:p w:rsidR="003D6BDC" w:rsidRPr="00D25936" w:rsidRDefault="007666E4" w:rsidP="003D6BDC">
      <w:pPr>
        <w:pStyle w:val="3"/>
        <w:suppressAutoHyphens/>
        <w:spacing w:before="0" w:after="12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Минимизация автомата Мура</w:t>
      </w:r>
      <w:r w:rsidR="003D6BDC" w:rsidRPr="00ED3F50">
        <w:rPr>
          <w:rFonts w:ascii="Times New Roman" w:hAnsi="Times New Roman"/>
          <w:color w:val="auto"/>
        </w:rPr>
        <w:t xml:space="preserve"> на основе использования таблицы пар</w:t>
      </w:r>
    </w:p>
    <w:p w:rsidR="003D6BDC" w:rsidRDefault="003D6BDC" w:rsidP="003D6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D25936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Способ)</w:t>
      </w:r>
    </w:p>
    <w:p w:rsidR="007666E4" w:rsidRDefault="007666E4" w:rsidP="007666E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азбиение </w:t>
      </w:r>
      <w:r w:rsidRPr="00A21DE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0070"/>
      </w:r>
      <w:r w:rsidRPr="00A21DE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классы 1-эквивалентных состояний:</w:t>
      </w:r>
    </w:p>
    <w:p w:rsidR="007666E4" w:rsidRPr="007666E4" w:rsidRDefault="003D6BDC" w:rsidP="007666E4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0D2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AB0D2B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 w:rsidRPr="00AB0D2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AB0D2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AB0D2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AB0D2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AB0D2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>} = {</w:t>
      </w:r>
      <w:r w:rsidRPr="00AB0D2B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640" w:dyaOrig="380">
          <v:shape id="_x0000_i1036" type="#_x0000_t75" style="width:82pt;height:18.8pt" o:ole="" fillcolor="window">
            <v:imagedata r:id="rId19" o:title=""/>
          </v:shape>
          <o:OLEObject Type="Embed" ProgID="Equation.3" ShapeID="_x0000_i1036" DrawAspect="Content" ObjectID="_1772015928" r:id="rId27"/>
        </w:object>
      </w:r>
      <w:r w:rsidRPr="00AB0D2B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p w:rsidR="007666E4" w:rsidRDefault="007666E4" w:rsidP="003D6BDC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7666E4" w:rsidRDefault="007666E4" w:rsidP="003D6BDC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7666E4" w:rsidRDefault="007666E4" w:rsidP="003D6BDC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7666E4" w:rsidRDefault="007666E4" w:rsidP="003D6BDC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3D6BDC" w:rsidRPr="00D25936" w:rsidRDefault="003D6BDC" w:rsidP="003D6BDC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2593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Таблица пар</w:t>
      </w:r>
    </w:p>
    <w:tbl>
      <w:tblPr>
        <w:tblpPr w:leftFromText="180" w:rightFromText="180" w:vertAnchor="text" w:horzAnchor="margin" w:tblpY="2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7"/>
        <w:gridCol w:w="1322"/>
        <w:gridCol w:w="1405"/>
      </w:tblGrid>
      <w:tr w:rsidR="003D6BDC" w:rsidRPr="00D25936" w:rsidTr="003D6BDC">
        <w:trPr>
          <w:trHeight w:val="380"/>
        </w:trPr>
        <w:tc>
          <w:tcPr>
            <w:tcW w:w="4157" w:type="dxa"/>
            <w:vMerge w:val="restart"/>
            <w:shd w:val="clear" w:color="auto" w:fill="auto"/>
          </w:tcPr>
          <w:p w:rsidR="003D6BDC" w:rsidRPr="00D25936" w:rsidRDefault="003D6BDC" w:rsidP="003D6BDC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  <w:p w:rsidR="003D6BDC" w:rsidRPr="00D25936" w:rsidRDefault="003D6BDC" w:rsidP="003D6BDC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Пары эквивалентных состояний</w:t>
            </w:r>
          </w:p>
        </w:tc>
        <w:tc>
          <w:tcPr>
            <w:tcW w:w="2727" w:type="dxa"/>
            <w:gridSpan w:val="2"/>
          </w:tcPr>
          <w:p w:rsidR="003D6BDC" w:rsidRPr="00D25936" w:rsidRDefault="003D6BDC" w:rsidP="003D6BDC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состояния-преемники </w:t>
            </w:r>
          </w:p>
        </w:tc>
      </w:tr>
      <w:tr w:rsidR="003D6BDC" w:rsidRPr="00D25936" w:rsidTr="003D6B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157" w:type="dxa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3D6BDC" w:rsidRPr="00D25936" w:rsidRDefault="003D6BDC" w:rsidP="003D6BDC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D25936" w:rsidRDefault="003D6BDC" w:rsidP="003D6BDC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</w:pPr>
            <w:proofErr w:type="spellStart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>вх</w:t>
            </w:r>
            <w:proofErr w:type="spellEnd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 xml:space="preserve">. сигнал 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t>Z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D25936" w:rsidRDefault="003D6BDC" w:rsidP="003D6BDC">
            <w:pPr>
              <w:keepNext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</w:pPr>
            <w:proofErr w:type="spellStart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>вх</w:t>
            </w:r>
            <w:proofErr w:type="spellEnd"/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eastAsia="ru-RU"/>
              </w:rPr>
              <w:t xml:space="preserve">. сигнал 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0"/>
                <w:lang w:val="en-US" w:eastAsia="ru-RU"/>
              </w:rPr>
              <w:t>Z</w:t>
            </w:r>
            <w:r w:rsidRPr="00D2593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vertAlign w:val="subscript"/>
                <w:lang w:eastAsia="ru-RU"/>
              </w:rPr>
              <w:t>2</w:t>
            </w:r>
          </w:p>
        </w:tc>
      </w:tr>
      <w:tr w:rsidR="003D6BDC" w:rsidRPr="00D25936" w:rsidTr="003D6B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847"/>
        </w:trPr>
        <w:tc>
          <w:tcPr>
            <w:tcW w:w="4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2-5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2-7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2-8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2-9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  <w:r w:rsidR="003D6BD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-7</w:t>
            </w:r>
          </w:p>
          <w:p w:rsidR="003D6BDC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5-8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5-9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7-8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7-9</w:t>
            </w:r>
          </w:p>
          <w:p w:rsidR="001020C0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8-9</w:t>
            </w:r>
          </w:p>
        </w:tc>
        <w:tc>
          <w:tcPr>
            <w:tcW w:w="13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4-8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4-9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4-9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4-7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8-9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  <w:r w:rsidR="003D6BD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-9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8-7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  <w:r w:rsidR="003D6BD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-9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9-7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9-7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3-5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3-4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3-1</w:t>
            </w:r>
          </w:p>
          <w:p w:rsidR="001020C0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3-6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  <w:r w:rsidR="003D6BD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-4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5-1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5-6</w:t>
            </w:r>
          </w:p>
          <w:p w:rsidR="003D6BDC" w:rsidRPr="00D25936" w:rsidRDefault="003D6BDC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  <w:r w:rsidR="001020C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-1</w:t>
            </w:r>
          </w:p>
          <w:p w:rsidR="003D6BDC" w:rsidRPr="00D25936" w:rsidRDefault="003D6BDC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  <w:r w:rsidR="001020C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-6</w:t>
            </w:r>
          </w:p>
          <w:p w:rsidR="003D6BDC" w:rsidRPr="00D25936" w:rsidRDefault="001020C0" w:rsidP="003D6BD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1-6</w:t>
            </w:r>
          </w:p>
        </w:tc>
      </w:tr>
      <w:tr w:rsidR="003D6BDC" w:rsidRPr="00D25936" w:rsidTr="003D6B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74"/>
        </w:trPr>
        <w:tc>
          <w:tcPr>
            <w:tcW w:w="4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Pr="00D25936" w:rsidRDefault="001020C0" w:rsidP="003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</w:t>
            </w:r>
            <w:r w:rsidR="003D6BD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-3</w:t>
            </w:r>
          </w:p>
          <w:p w:rsidR="003D6BDC" w:rsidRPr="00D25936" w:rsidRDefault="001020C0" w:rsidP="003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1-4</w:t>
            </w:r>
          </w:p>
          <w:p w:rsidR="003D6BDC" w:rsidRDefault="001020C0" w:rsidP="003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1-6</w:t>
            </w:r>
          </w:p>
          <w:p w:rsidR="003D6BDC" w:rsidRPr="00D25936" w:rsidRDefault="001020C0" w:rsidP="003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3-4</w:t>
            </w:r>
          </w:p>
          <w:p w:rsidR="003D6BDC" w:rsidRPr="00D25936" w:rsidRDefault="001020C0" w:rsidP="003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3-6</w:t>
            </w:r>
          </w:p>
          <w:p w:rsidR="003D6BDC" w:rsidRPr="00D25936" w:rsidRDefault="001020C0" w:rsidP="00102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4-6</w:t>
            </w:r>
          </w:p>
        </w:tc>
        <w:tc>
          <w:tcPr>
            <w:tcW w:w="1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Default="00D343CE" w:rsidP="00102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2-4</w:t>
            </w:r>
          </w:p>
          <w:p w:rsidR="003D6BDC" w:rsidRDefault="00D343CE" w:rsidP="00102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2-3</w:t>
            </w:r>
          </w:p>
          <w:p w:rsidR="003D6BDC" w:rsidRDefault="00D343CE" w:rsidP="00102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2-5</w:t>
            </w:r>
          </w:p>
          <w:p w:rsidR="003D6BDC" w:rsidRPr="00D25936" w:rsidRDefault="00D343CE" w:rsidP="00102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4-3</w:t>
            </w:r>
          </w:p>
          <w:p w:rsidR="003D6BDC" w:rsidRPr="00D25936" w:rsidRDefault="00D343CE" w:rsidP="00102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4-5</w:t>
            </w:r>
          </w:p>
          <w:p w:rsidR="003D6BDC" w:rsidRPr="00D25936" w:rsidRDefault="00D343CE" w:rsidP="00102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3-5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BDC" w:rsidRDefault="00D343CE" w:rsidP="00D34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3-6</w:t>
            </w:r>
          </w:p>
          <w:p w:rsidR="003D6BDC" w:rsidRDefault="00D343CE" w:rsidP="00D34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r w:rsidR="003D6BD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-7</w:t>
            </w:r>
          </w:p>
          <w:p w:rsidR="003D6BDC" w:rsidRDefault="00D343CE" w:rsidP="00D34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3-6</w:t>
            </w:r>
          </w:p>
          <w:p w:rsidR="003D6BDC" w:rsidRPr="00D25936" w:rsidRDefault="00D343CE" w:rsidP="00D34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6-7</w:t>
            </w:r>
          </w:p>
          <w:p w:rsidR="003D6BDC" w:rsidRPr="00D25936" w:rsidRDefault="00D343CE" w:rsidP="00D34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6-6</w:t>
            </w:r>
          </w:p>
          <w:p w:rsidR="003D6BDC" w:rsidRPr="00D25936" w:rsidRDefault="00D343CE" w:rsidP="00D34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7-6</w:t>
            </w:r>
          </w:p>
        </w:tc>
      </w:tr>
    </w:tbl>
    <w:p w:rsidR="003D6BDC" w:rsidRDefault="003D6BDC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7666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3D6BDC">
      <w:pPr>
        <w:rPr>
          <w:rFonts w:ascii="Times New Roman" w:hAnsi="Times New Roman" w:cs="Times New Roman"/>
          <w:b/>
          <w:sz w:val="28"/>
          <w:szCs w:val="28"/>
        </w:rPr>
      </w:pPr>
    </w:p>
    <w:p w:rsidR="00D343CE" w:rsidRDefault="00D343CE" w:rsidP="007666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343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EC14E6" wp14:editId="0B078EA4">
            <wp:extent cx="4371975" cy="34861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1795" cy="35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E4" w:rsidRDefault="007666E4" w:rsidP="007666E4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21DEA">
        <w:rPr>
          <w:rFonts w:ascii="Times New Roman" w:eastAsia="Times New Roman" w:hAnsi="Times New Roman" w:cs="Times New Roman"/>
          <w:sz w:val="28"/>
          <w:szCs w:val="20"/>
          <w:lang w:eastAsia="ru-RU"/>
        </w:rPr>
        <w:t>Учитывая свойства транзитивности для эквивалентных состояний, а также состояния, которые не вошли в пары эквивалентных состояний, получим следующее множество классов эквивалентности:</w:t>
      </w:r>
    </w:p>
    <w:p w:rsidR="00F73137" w:rsidRDefault="00F73137" w:rsidP="007666E4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E404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sym w:font="Symbol" w:char="F070"/>
      </w:r>
      <w:r w:rsidRPr="00BE4046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</w:t>
      </w:r>
      <w:r w:rsidRPr="00BE4046">
        <w:rPr>
          <w:rFonts w:ascii="Times New Roman" w:eastAsia="Times New Roman" w:hAnsi="Times New Roman" w:cs="Times New Roman"/>
          <w:position w:val="-10"/>
          <w:sz w:val="28"/>
          <w:szCs w:val="20"/>
          <w:lang w:val="en-US" w:eastAsia="ru-RU"/>
        </w:rPr>
        <w:object w:dxaOrig="1760" w:dyaOrig="380">
          <v:shape id="_x0000_i1037" type="#_x0000_t75" style="width:87.65pt;height:19.4pt" o:ole="">
            <v:imagedata r:id="rId29" o:title=""/>
          </v:shape>
          <o:OLEObject Type="Embed" ProgID="Equation.3" ShapeID="_x0000_i1037" DrawAspect="Content" ObjectID="_1772015929" r:id="rId30"/>
        </w:object>
      </w:r>
      <w:r w:rsidRPr="00BE4046">
        <w:rPr>
          <w:rFonts w:ascii="Times New Roman" w:eastAsia="Times New Roman" w:hAnsi="Times New Roman" w:cs="Times New Roman"/>
          <w:sz w:val="28"/>
          <w:szCs w:val="20"/>
          <w:lang w:eastAsia="ru-RU"/>
        </w:rPr>
        <w:t>}.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666E4" w:rsidRPr="00785F45" w:rsidTr="00017C3A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</w:tr>
      <w:tr w:rsidR="007666E4" w:rsidRPr="00785F45" w:rsidTr="00017C3A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7666E4" w:rsidRPr="00785F45" w:rsidTr="00017C3A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7666E4" w:rsidRPr="00785F45" w:rsidTr="00017C3A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6E4" w:rsidRPr="00785F45" w:rsidRDefault="007666E4" w:rsidP="00017C3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F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785F4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</w:tbl>
    <w:p w:rsidR="007666E4" w:rsidRDefault="007666E4" w:rsidP="007666E4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022BB" w:rsidRDefault="007666E4" w:rsidP="007666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6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  <w:r w:rsidRPr="007666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научился </w:t>
      </w:r>
      <w:r w:rsidRPr="007666E4">
        <w:rPr>
          <w:rFonts w:ascii="Times New Roman" w:hAnsi="Times New Roman"/>
          <w:sz w:val="28"/>
          <w:szCs w:val="28"/>
        </w:rPr>
        <w:t>минимизировать полностью определенные автоматы Мили и Мура, м</w:t>
      </w:r>
      <w:r w:rsidRPr="007666E4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7666E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7666E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разбиения на классы эквивалентных состояний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666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использования таблицы пар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2BB" w:rsidRDefault="009022BB" w:rsidP="009022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6E4" w:rsidRPr="009022BB" w:rsidRDefault="007666E4" w:rsidP="009022B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66E4" w:rsidRPr="0090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A56BB"/>
    <w:multiLevelType w:val="multilevel"/>
    <w:tmpl w:val="AB8E179A"/>
    <w:lvl w:ilvl="0">
      <w:start w:val="1"/>
      <w:numFmt w:val="decimal"/>
      <w:lvlText w:val="%1"/>
      <w:lvlJc w:val="left"/>
      <w:pPr>
        <w:tabs>
          <w:tab w:val="num" w:pos="732"/>
        </w:tabs>
        <w:ind w:left="732" w:hanging="732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72"/>
        </w:tabs>
        <w:ind w:left="107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28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0"/>
        </w:tabs>
        <w:ind w:left="2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00"/>
        </w:tabs>
        <w:ind w:left="3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00"/>
        </w:tabs>
        <w:ind w:left="4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40"/>
        </w:tabs>
        <w:ind w:left="45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0"/>
        </w:tabs>
        <w:ind w:left="524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19"/>
    <w:rsid w:val="001020C0"/>
    <w:rsid w:val="0015319C"/>
    <w:rsid w:val="00182913"/>
    <w:rsid w:val="001A75A6"/>
    <w:rsid w:val="001E4F0F"/>
    <w:rsid w:val="00235619"/>
    <w:rsid w:val="0035548E"/>
    <w:rsid w:val="003D6BDC"/>
    <w:rsid w:val="003F5EFB"/>
    <w:rsid w:val="003F7164"/>
    <w:rsid w:val="00411735"/>
    <w:rsid w:val="00526069"/>
    <w:rsid w:val="00634D36"/>
    <w:rsid w:val="0063563D"/>
    <w:rsid w:val="007666E4"/>
    <w:rsid w:val="00785F45"/>
    <w:rsid w:val="007A2801"/>
    <w:rsid w:val="0081273A"/>
    <w:rsid w:val="008D6987"/>
    <w:rsid w:val="009022BB"/>
    <w:rsid w:val="00A21DEA"/>
    <w:rsid w:val="00A6655B"/>
    <w:rsid w:val="00AB0D2B"/>
    <w:rsid w:val="00BE4046"/>
    <w:rsid w:val="00D109E8"/>
    <w:rsid w:val="00D25936"/>
    <w:rsid w:val="00D343CE"/>
    <w:rsid w:val="00D5237C"/>
    <w:rsid w:val="00EA4997"/>
    <w:rsid w:val="00F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258B"/>
  <w15:chartTrackingRefBased/>
  <w15:docId w15:val="{CFC8F1DB-8C9A-457D-84B3-D110F2C5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2593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19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D25936"/>
    <w:rPr>
      <w:rFonts w:asciiTheme="majorHAnsi" w:eastAsiaTheme="majorEastAsia" w:hAnsiTheme="majorHAnsi" w:cstheme="majorBidi"/>
      <w:b/>
      <w:bCs/>
      <w:color w:val="5B9BD5" w:themeColor="accent1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6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11</cp:revision>
  <dcterms:created xsi:type="dcterms:W3CDTF">2024-03-14T19:46:00Z</dcterms:created>
  <dcterms:modified xsi:type="dcterms:W3CDTF">2024-03-15T10:51:00Z</dcterms:modified>
</cp:coreProperties>
</file>