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6E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C74D6E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«Проектирование базы данных с использованием ER-технологии»</w:t>
      </w:r>
    </w:p>
    <w:p w:rsidR="00C74D6E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C74D6E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C74D6E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Р.</w:t>
      </w:r>
    </w:p>
    <w:p w:rsidR="00C74D6E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C74D6E" w:rsidRDefault="00C74D6E" w:rsidP="00C74D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 с использованием ER-технологии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74D6E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C74D6E" w:rsidRDefault="00C74D6E" w:rsidP="00C74D6E">
      <w:pPr>
        <w:shd w:val="clear" w:color="auto" w:fill="FFFFFF"/>
        <w:spacing w:before="120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логической модели методом «сущность-связь»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(ER-методом) предусматривает выполнение следующих шагов: построение ER-диаграммы, включающей все сущности и связи, важные с точки зрения интересов предметной области;</w:t>
      </w:r>
    </w:p>
    <w:p w:rsidR="00C74D6E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связей и определение их характеристик – степени связи, мощности и класса принадлежности;</w:t>
      </w:r>
    </w:p>
    <w:p w:rsidR="00C74D6E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набора предварительных отношений с указанием предполагаемого первичного ключа для каждого отношения;</w:t>
      </w:r>
    </w:p>
    <w:p w:rsidR="00C74D6E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списка всех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неключевых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атрибутов и назначение каждого из этих атрибутов одному из предварительных отношений;</w:t>
      </w:r>
    </w:p>
    <w:p w:rsidR="00C74D6E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проверка нахождения всех полученных отношений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нормальной 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Бойса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C74D6E" w:rsidRDefault="00C74D6E" w:rsidP="00C74D6E">
      <w:pPr>
        <w:numPr>
          <w:ilvl w:val="1"/>
          <w:numId w:val="1"/>
        </w:numPr>
        <w:shd w:val="clear" w:color="auto" w:fill="FFFFFF"/>
        <w:spacing w:after="0" w:line="240" w:lineRule="auto"/>
        <w:ind w:left="0"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модели данных.</w:t>
      </w:r>
    </w:p>
    <w:p w:rsidR="00D77E89" w:rsidRDefault="00D77E89" w:rsidP="00D77E89">
      <w:pPr>
        <w:tabs>
          <w:tab w:val="left" w:pos="562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работы:</w:t>
      </w:r>
    </w:p>
    <w:p w:rsidR="00D77E89" w:rsidRDefault="00D77E89" w:rsidP="00D77E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Логическая модель предметной области.</w:t>
      </w:r>
    </w:p>
    <w:p w:rsidR="005A1F84" w:rsidRDefault="006456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42.1pt">
            <v:imagedata r:id="rId5" o:title="Диаграмма без названия"/>
          </v:shape>
        </w:pict>
      </w:r>
    </w:p>
    <w:p w:rsidR="006456B0" w:rsidRDefault="006456B0" w:rsidP="006456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Физическая модель предметной области.</w:t>
      </w:r>
    </w:p>
    <w:p w:rsidR="006456B0" w:rsidRDefault="00990696">
      <w:r w:rsidRPr="00990696">
        <w:drawing>
          <wp:inline distT="0" distB="0" distL="0" distR="0" wp14:anchorId="307714D7" wp14:editId="38D14236">
            <wp:extent cx="3614468" cy="259986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4196" cy="26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96" w:rsidRDefault="009906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2)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сущностей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9741" w:type="dxa"/>
        <w:tblLayout w:type="fixed"/>
        <w:tblLook w:val="04A0" w:firstRow="1" w:lastRow="0" w:firstColumn="1" w:lastColumn="0" w:noHBand="0" w:noVBand="1"/>
      </w:tblPr>
      <w:tblGrid>
        <w:gridCol w:w="1809"/>
        <w:gridCol w:w="1275"/>
        <w:gridCol w:w="1589"/>
        <w:gridCol w:w="1314"/>
        <w:gridCol w:w="1946"/>
        <w:gridCol w:w="1808"/>
      </w:tblGrid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сущности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Изменение количества сущностей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Ограничение доступа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 связи</w:t>
            </w:r>
          </w:p>
        </w:tc>
      </w:tr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products</w:t>
            </w:r>
            <w:proofErr w:type="spellEnd"/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), ВИД_ДОСТАВКИ (M:M)</w:t>
            </w:r>
          </w:p>
        </w:tc>
      </w:tr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</w:t>
            </w:r>
            <w:proofErr w:type="spellEnd"/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orders</w:t>
            </w:r>
            <w:proofErr w:type="spellEnd"/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 (M:1), ЗАКАЗЧИК (M:1), ДОСТАВКА (1:1)</w:t>
            </w:r>
          </w:p>
        </w:tc>
      </w:tr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deliveries</w:t>
            </w:r>
            <w:proofErr w:type="spellEnd"/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 (1:1), ВИД_ДОСТАВКИ (M:1)</w:t>
            </w:r>
          </w:p>
        </w:tc>
      </w:tr>
      <w:tr w:rsidR="00990696" w:rsidRPr="002342E7" w:rsidTr="00353BBC">
        <w:tc>
          <w:tcPr>
            <w:tcW w:w="180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ВИД_ДОСТАВКИ</w:t>
            </w:r>
          </w:p>
        </w:tc>
        <w:tc>
          <w:tcPr>
            <w:tcW w:w="1275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314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delivery_types</w:t>
            </w:r>
            <w:proofErr w:type="spellEnd"/>
          </w:p>
        </w:tc>
        <w:tc>
          <w:tcPr>
            <w:tcW w:w="1946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08" w:type="dxa"/>
            <w:hideMark/>
          </w:tcPr>
          <w:p w:rsidR="00990696" w:rsidRPr="002342E7" w:rsidRDefault="00990696" w:rsidP="00DB65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ДОСТАВКА (</w:t>
            </w:r>
            <w:proofErr w:type="gramStart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1:M</w:t>
            </w:r>
            <w:proofErr w:type="gramEnd"/>
            <w:r w:rsidRPr="002342E7">
              <w:rPr>
                <w:rFonts w:ascii="Times New Roman" w:eastAsia="Times New Roman" w:hAnsi="Times New Roman" w:cs="Times New Roman"/>
                <w:sz w:val="24"/>
                <w:szCs w:val="24"/>
              </w:rPr>
              <w:t>), ТОВАР (M:M)</w:t>
            </w:r>
          </w:p>
        </w:tc>
      </w:tr>
    </w:tbl>
    <w:p w:rsidR="00990696" w:rsidRDefault="00990696"/>
    <w:p w:rsidR="00353BBC" w:rsidRDefault="00353BB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</w:rPr>
        <w:t>Таблицы атрибутов.</w:t>
      </w:r>
    </w:p>
    <w:p w:rsidR="00353BBC" w:rsidRDefault="00353BBC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="00055E40" w:rsidRPr="002342E7">
        <w:rPr>
          <w:rFonts w:ascii="Times New Roman" w:eastAsia="Times New Roman" w:hAnsi="Times New Roman" w:cs="Times New Roman"/>
          <w:sz w:val="24"/>
          <w:szCs w:val="24"/>
        </w:rPr>
        <w:t>ТОВАР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353BBC" w:rsidTr="00DB6574">
        <w:trPr>
          <w:trHeight w:val="607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353BBC" w:rsidTr="00DB6574">
        <w:trPr>
          <w:trHeight w:val="711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product_ID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353BBC" w:rsidTr="00DB6574">
        <w:trPr>
          <w:trHeight w:val="994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p_name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1863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10-999999</w:t>
            </w:r>
          </w:p>
        </w:tc>
        <w:tc>
          <w:tcPr>
            <w:tcW w:w="1902" w:type="dxa"/>
            <w:vAlign w:val="center"/>
          </w:tcPr>
          <w:p w:rsidR="00353BBC" w:rsidRDefault="00353BBC" w:rsidP="00353BBC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Tr="00DB6574">
        <w:trPr>
          <w:trHeight w:val="994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p_price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Tr="00DB6574">
        <w:trPr>
          <w:trHeight w:val="994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p_info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3BBC" w:rsidTr="00DB6574">
        <w:trPr>
          <w:trHeight w:val="994"/>
        </w:trPr>
        <w:tc>
          <w:tcPr>
            <w:tcW w:w="233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p_delivery_available</w:t>
            </w:r>
            <w:proofErr w:type="spellEnd"/>
          </w:p>
        </w:tc>
        <w:tc>
          <w:tcPr>
            <w:tcW w:w="1834" w:type="dxa"/>
            <w:vAlign w:val="center"/>
          </w:tcPr>
          <w:p w:rsidR="00353BBC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Булевая</w:t>
            </w:r>
            <w:proofErr w:type="spellEnd"/>
          </w:p>
        </w:tc>
        <w:tc>
          <w:tcPr>
            <w:tcW w:w="1863" w:type="dxa"/>
            <w:vAlign w:val="center"/>
          </w:tcPr>
          <w:p w:rsidR="00353BBC" w:rsidRDefault="00055E40" w:rsidP="00055E40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0-1</w:t>
            </w:r>
          </w:p>
        </w:tc>
        <w:tc>
          <w:tcPr>
            <w:tcW w:w="1902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353BBC" w:rsidRDefault="00353BBC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3BBC" w:rsidRDefault="00353BBC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055E40" w:rsidRDefault="00055E40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055E40" w:rsidRPr="00055E4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атрибутов сущности </w:t>
      </w:r>
      <w:r w:rsidRPr="002342E7">
        <w:rPr>
          <w:rFonts w:ascii="Times New Roman" w:eastAsia="Times New Roman" w:hAnsi="Times New Roman" w:cs="Times New Roman"/>
          <w:sz w:val="24"/>
          <w:szCs w:val="24"/>
        </w:rPr>
        <w:t>ЗАКАЗЧИК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055E40" w:rsidTr="00DB6574">
        <w:trPr>
          <w:trHeight w:val="607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055E40" w:rsidTr="00DB6574">
        <w:trPr>
          <w:trHeight w:val="711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c_name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c_address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255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c_phone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055E40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c_contact_person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55E4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8"/>
          <w:szCs w:val="28"/>
        </w:rPr>
      </w:pPr>
    </w:p>
    <w:p w:rsidR="00055E40" w:rsidRDefault="00055E40" w:rsidP="00055E40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>
        <w:rPr>
          <w:rFonts w:ascii="Times New Roman" w:eastAsia="Times New Roman" w:hAnsi="Times New Roman" w:cs="Times New Roman"/>
          <w:sz w:val="24"/>
          <w:szCs w:val="24"/>
        </w:rPr>
        <w:t>ЗАКАЗ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055E40" w:rsidTr="00DB6574">
        <w:trPr>
          <w:trHeight w:val="607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055E40" w:rsidTr="00DB6574">
        <w:trPr>
          <w:trHeight w:val="711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order_ID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order_customer_ID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</w:t>
            </w:r>
            <w:r w:rsidR="00B511AE"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order_product_ID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order_quantity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55E40" w:rsidTr="00DB6574">
        <w:trPr>
          <w:trHeight w:val="994"/>
        </w:trPr>
        <w:tc>
          <w:tcPr>
            <w:tcW w:w="2332" w:type="dxa"/>
            <w:vAlign w:val="center"/>
          </w:tcPr>
          <w:p w:rsidR="00055E4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order_date</w:t>
            </w:r>
            <w:proofErr w:type="spellEnd"/>
          </w:p>
        </w:tc>
        <w:tc>
          <w:tcPr>
            <w:tcW w:w="1834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100</w:t>
            </w:r>
          </w:p>
        </w:tc>
        <w:tc>
          <w:tcPr>
            <w:tcW w:w="1863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B511AE">
              <w:rPr>
                <w:rFonts w:ascii="Times New Roman" w:eastAsia="Times New Roman" w:hAnsi="Times New Roman" w:cs="Times New Roman"/>
                <w:sz w:val="20"/>
                <w:szCs w:val="20"/>
              </w:rPr>
              <w:t>-999</w:t>
            </w:r>
          </w:p>
        </w:tc>
        <w:tc>
          <w:tcPr>
            <w:tcW w:w="1902" w:type="dxa"/>
            <w:vAlign w:val="center"/>
          </w:tcPr>
          <w:p w:rsidR="00055E40" w:rsidRDefault="00055E40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055E40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Внешний ключ</w:t>
            </w:r>
          </w:p>
        </w:tc>
      </w:tr>
    </w:tbl>
    <w:p w:rsidR="00055E40" w:rsidRDefault="00055E40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Default="00B511AE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Default="00B511AE" w:rsidP="00353BBC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36"/>
          <w:szCs w:val="36"/>
        </w:rPr>
      </w:pPr>
    </w:p>
    <w:p w:rsidR="00B511AE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атрибутов сущности </w:t>
      </w:r>
      <w:r w:rsidRPr="002342E7">
        <w:rPr>
          <w:rFonts w:ascii="Times New Roman" w:eastAsia="Times New Roman" w:hAnsi="Times New Roman" w:cs="Times New Roman"/>
          <w:sz w:val="24"/>
          <w:szCs w:val="24"/>
        </w:rPr>
        <w:t>ДОСТАВКА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B511AE" w:rsidTr="00DB6574">
        <w:trPr>
          <w:trHeight w:val="607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B511AE" w:rsidTr="00DB6574">
        <w:trPr>
          <w:trHeight w:val="711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delivery_ID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delivery_order_ID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-99999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delivery_type_ID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delivery_cost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Внешний ключ</w:t>
            </w:r>
          </w:p>
        </w:tc>
      </w:tr>
    </w:tbl>
    <w:p w:rsidR="00B511AE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</w:p>
    <w:p w:rsidR="00B511AE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атрибутов сущности </w:t>
      </w:r>
      <w:r w:rsidRPr="002342E7">
        <w:rPr>
          <w:rFonts w:ascii="Times New Roman" w:eastAsia="Times New Roman" w:hAnsi="Times New Roman" w:cs="Times New Roman"/>
          <w:sz w:val="24"/>
          <w:szCs w:val="24"/>
        </w:rPr>
        <w:t>ВИД_ДОСТАВКИ</w:t>
      </w:r>
    </w:p>
    <w:tbl>
      <w:tblPr>
        <w:tblW w:w="9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2"/>
        <w:gridCol w:w="1834"/>
        <w:gridCol w:w="1863"/>
        <w:gridCol w:w="1902"/>
        <w:gridCol w:w="1866"/>
      </w:tblGrid>
      <w:tr w:rsidR="00B511AE" w:rsidTr="00DB6574">
        <w:trPr>
          <w:trHeight w:val="607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Имя атрибута</w:t>
            </w:r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Формат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Область допустимых значений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Ограничение доступа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Роль атрибута</w:t>
            </w:r>
          </w:p>
        </w:tc>
      </w:tr>
      <w:tr w:rsidR="00B511AE" w:rsidTr="00DB6574">
        <w:trPr>
          <w:trHeight w:val="711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357"/>
                <w:tab w:val="left" w:pos="569"/>
                <w:tab w:val="center" w:pos="948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342E7">
              <w:rPr>
                <w:lang w:val="en-US"/>
              </w:rPr>
              <w:t>delivery_type_ID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6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Ключ</w:t>
            </w: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dt_name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100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dt_price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Числ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10, 2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11AE" w:rsidTr="00DB6574">
        <w:trPr>
          <w:trHeight w:val="994"/>
        </w:trPr>
        <w:tc>
          <w:tcPr>
            <w:tcW w:w="233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t>dt_speed</w:t>
            </w:r>
            <w:proofErr w:type="spellEnd"/>
          </w:p>
        </w:tc>
        <w:tc>
          <w:tcPr>
            <w:tcW w:w="1834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Симв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863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1-999999</w:t>
            </w:r>
          </w:p>
        </w:tc>
        <w:tc>
          <w:tcPr>
            <w:tcW w:w="1902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1866" w:type="dxa"/>
            <w:vAlign w:val="center"/>
          </w:tcPr>
          <w:p w:rsidR="00B511AE" w:rsidRDefault="00B511AE" w:rsidP="00DB6574">
            <w:pPr>
              <w:tabs>
                <w:tab w:val="left" w:pos="569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11AE" w:rsidRDefault="00B511AE" w:rsidP="00B511AE">
      <w:pPr>
        <w:shd w:val="clear" w:color="auto" w:fill="FFFFFF"/>
        <w:tabs>
          <w:tab w:val="left" w:pos="569"/>
        </w:tabs>
        <w:spacing w:after="0" w:line="360" w:lineRule="auto"/>
        <w:ind w:left="569"/>
        <w:rPr>
          <w:rFonts w:ascii="Times New Roman" w:eastAsia="Times New Roman" w:hAnsi="Times New Roman" w:cs="Times New Roman"/>
          <w:sz w:val="24"/>
          <w:szCs w:val="24"/>
        </w:rPr>
      </w:pPr>
    </w:p>
    <w:p w:rsidR="00353BBC" w:rsidRDefault="00353BBC"/>
    <w:p w:rsidR="000438D3" w:rsidRDefault="000438D3">
      <w:pPr>
        <w:spacing w:line="259" w:lineRule="auto"/>
      </w:pPr>
      <w:r>
        <w:br w:type="page"/>
      </w:r>
    </w:p>
    <w:p w:rsidR="00990696" w:rsidRDefault="00990696" w:rsidP="00990696">
      <w:pPr>
        <w:shd w:val="clear" w:color="auto" w:fill="FFFFFF"/>
        <w:tabs>
          <w:tab w:val="left" w:pos="569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</w:rPr>
        <w:t>Список запросов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Получить список всех товаров с указанием возможности доставки.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Найти заказчиков с указанием их контактной информации.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Получить список всех документов с информацией о товарах, заказчиках и способах доставки.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Найти способы доставки с указанием их стоимости и скорости.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Подсчитать общую стоимость заказов за определенный период.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Определить количество проданных товаров за месяц.</w:t>
      </w:r>
    </w:p>
    <w:p w:rsidR="00990696" w:rsidRPr="00990696" w:rsidRDefault="00990696" w:rsidP="00990696">
      <w:pPr>
        <w:pStyle w:val="a4"/>
        <w:numPr>
          <w:ilvl w:val="0"/>
          <w:numId w:val="3"/>
        </w:numPr>
        <w:rPr>
          <w:sz w:val="28"/>
        </w:rPr>
      </w:pPr>
      <w:r w:rsidRPr="00990696">
        <w:rPr>
          <w:sz w:val="28"/>
        </w:rPr>
        <w:t>Найти заказы с конкретным способом доставки.</w:t>
      </w:r>
    </w:p>
    <w:p w:rsidR="00990696" w:rsidRDefault="00990696" w:rsidP="00990696">
      <w:pPr>
        <w:shd w:val="clear" w:color="auto" w:fill="FFFFFF"/>
        <w:spacing w:before="120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proofErr w:type="gramStart"/>
      <w:r w:rsidRPr="00990696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90696">
        <w:rPr>
          <w:rFonts w:ascii="Times New Roman" w:eastAsia="Times New Roman" w:hAnsi="Times New Roman" w:cs="Times New Roman"/>
          <w:sz w:val="28"/>
          <w:szCs w:val="28"/>
        </w:rPr>
        <w:t xml:space="preserve"> ходе выполнения лабораторной работы изучили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логическую модель, физическую модель баз данных, таблицу атрибутов и таблицу </w:t>
      </w:r>
      <w:r>
        <w:rPr>
          <w:rFonts w:ascii="Times New Roman" w:eastAsia="Times New Roman" w:hAnsi="Times New Roman" w:cs="Times New Roman"/>
          <w:sz w:val="28"/>
          <w:szCs w:val="28"/>
        </w:rPr>
        <w:t>сущностей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90696" w:rsidRPr="00990696" w:rsidRDefault="00990696"/>
    <w:sectPr w:rsidR="00990696" w:rsidRPr="0099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CD357A"/>
    <w:multiLevelType w:val="multilevel"/>
    <w:tmpl w:val="949E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D3"/>
    <w:rsid w:val="000438D3"/>
    <w:rsid w:val="00055E40"/>
    <w:rsid w:val="000819D3"/>
    <w:rsid w:val="00353BBC"/>
    <w:rsid w:val="005A1F84"/>
    <w:rsid w:val="006456B0"/>
    <w:rsid w:val="00672743"/>
    <w:rsid w:val="00990696"/>
    <w:rsid w:val="00B511AE"/>
    <w:rsid w:val="00C74D6E"/>
    <w:rsid w:val="00D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062CF-C219-45DC-AFA2-66D34F0E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511AE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7</cp:revision>
  <dcterms:created xsi:type="dcterms:W3CDTF">2025-02-18T09:07:00Z</dcterms:created>
  <dcterms:modified xsi:type="dcterms:W3CDTF">2025-02-18T11:50:00Z</dcterms:modified>
</cp:coreProperties>
</file>