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2999878"/>
        <w:docPartObj>
          <w:docPartGallery w:val="Cover Pages"/>
          <w:docPartUnique/>
        </w:docPartObj>
      </w:sdtPr>
      <w:sdtEndPr/>
      <w:sdtContent>
        <w:p w14:paraId="78B55927" w14:textId="77777777" w:rsidR="00612C5E" w:rsidRDefault="00612C5E">
          <w:pPr>
            <w:pStyle w:val="NoSpacing"/>
          </w:pPr>
          <w:r>
            <w:rPr>
              <w:noProof/>
            </w:rPr>
            <mc:AlternateContent>
              <mc:Choice Requires="wpg">
                <w:drawing>
                  <wp:anchor distT="0" distB="0" distL="114300" distR="114300" simplePos="0" relativeHeight="251643904" behindDoc="1" locked="0" layoutInCell="1" allowOverlap="1" wp14:anchorId="0D33F60B" wp14:editId="1D72AED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0F2B3E" w:rsidRDefault="0039768A">
                                      <w:pPr>
                                        <w:pStyle w:val="NoSpacing"/>
                                        <w:jc w:val="right"/>
                                        <w:rPr>
                                          <w:color w:val="FFFFFF" w:themeColor="background1"/>
                                          <w:sz w:val="28"/>
                                          <w:szCs w:val="28"/>
                                        </w:rPr>
                                      </w:pPr>
                                      <w:r>
                                        <w:rPr>
                                          <w:color w:val="FFFFFF" w:themeColor="background1"/>
                                          <w:sz w:val="28"/>
                                          <w:szCs w:val="28"/>
                                        </w:rPr>
                                        <w:t>10/28</w:t>
                                      </w:r>
                                      <w:r w:rsidR="000F2B3E">
                                        <w:rPr>
                                          <w:color w:val="FFFFFF" w:themeColor="background1"/>
                                          <w:sz w:val="28"/>
                                          <w:szCs w:val="28"/>
                                        </w:rPr>
                                        <w:t>/2016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33F60B" id="Group 2" o:spid="_x0000_s1026" style="position:absolute;margin-left:0;margin-top:0;width:172.8pt;height:718.55pt;z-index:-2516725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28T00:00:00Z">
                                <w:dateFormat w:val="M/d/yyyy"/>
                                <w:lid w:val="en-US"/>
                                <w:storeMappedDataAs w:val="dateTime"/>
                                <w:calendar w:val="gregorian"/>
                              </w:date>
                            </w:sdtPr>
                            <w:sdtEndPr/>
                            <w:sdtContent>
                              <w:p w14:paraId="4624C720" w14:textId="6E791CD6" w:rsidR="000F2B3E" w:rsidRDefault="0039768A">
                                <w:pPr>
                                  <w:pStyle w:val="NoSpacing"/>
                                  <w:jc w:val="right"/>
                                  <w:rPr>
                                    <w:color w:val="FFFFFF" w:themeColor="background1"/>
                                    <w:sz w:val="28"/>
                                    <w:szCs w:val="28"/>
                                  </w:rPr>
                                </w:pPr>
                                <w:r>
                                  <w:rPr>
                                    <w:color w:val="FFFFFF" w:themeColor="background1"/>
                                    <w:sz w:val="28"/>
                                    <w:szCs w:val="28"/>
                                  </w:rPr>
                                  <w:t>10/28</w:t>
                                </w:r>
                                <w:r w:rsidR="000F2B3E">
                                  <w:rPr>
                                    <w:color w:val="FFFFFF" w:themeColor="background1"/>
                                    <w:sz w:val="28"/>
                                    <w:szCs w:val="28"/>
                                  </w:rPr>
                                  <w:t>/2016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2A18EA" w14:textId="4588360C" w:rsidR="00612C5E" w:rsidRDefault="006A1885">
          <w:r>
            <w:rPr>
              <w:noProof/>
            </w:rPr>
            <mc:AlternateContent>
              <mc:Choice Requires="wps">
                <w:drawing>
                  <wp:anchor distT="0" distB="0" distL="114300" distR="114300" simplePos="0" relativeHeight="251656192" behindDoc="0" locked="0" layoutInCell="1" allowOverlap="1" wp14:anchorId="1EEAE6E6" wp14:editId="5E30FEFD">
                    <wp:simplePos x="0" y="0"/>
                    <wp:positionH relativeFrom="page">
                      <wp:posOffset>3260271</wp:posOffset>
                    </wp:positionH>
                    <wp:positionV relativeFrom="page">
                      <wp:posOffset>3467100</wp:posOffset>
                    </wp:positionV>
                    <wp:extent cx="3657600" cy="2329543"/>
                    <wp:effectExtent l="0" t="0" r="7620" b="13970"/>
                    <wp:wrapNone/>
                    <wp:docPr id="32" name="Text Box 32"/>
                    <wp:cNvGraphicFramePr/>
                    <a:graphic xmlns:a="http://schemas.openxmlformats.org/drawingml/2006/main">
                      <a:graphicData uri="http://schemas.microsoft.com/office/word/2010/wordprocessingShape">
                        <wps:wsp>
                          <wps:cNvSpPr txBox="1"/>
                          <wps:spPr>
                            <a:xfrm>
                              <a:off x="0" y="0"/>
                              <a:ext cx="3657600" cy="23295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0F2B3E" w:rsidRDefault="000F2B3E" w:rsidP="00D6557B">
                                <w:pPr>
                                  <w:spacing w:before="80" w:after="80" w:line="240" w:lineRule="auto"/>
                                  <w:jc w:val="center"/>
                                </w:pPr>
                              </w:p>
                              <w:p w14:paraId="178D80F0" w14:textId="59FDA6E8" w:rsidR="006A1885" w:rsidRPr="006A1885" w:rsidRDefault="006A1885" w:rsidP="00D6557B">
                                <w:pPr>
                                  <w:spacing w:before="80" w:after="80" w:line="240" w:lineRule="auto"/>
                                  <w:jc w:val="center"/>
                                  <w:rPr>
                                    <w:b/>
                                    <w:sz w:val="28"/>
                                    <w:szCs w:val="28"/>
                                  </w:rPr>
                                </w:pPr>
                                <w:r w:rsidRPr="006A1885">
                                  <w:rPr>
                                    <w:b/>
                                    <w:sz w:val="28"/>
                                    <w:szCs w:val="28"/>
                                  </w:rPr>
                                  <w:t>Team #2</w:t>
                                </w: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1EEAE6E6" id="_x0000_t202" coordsize="21600,21600" o:spt="202" path="m,l,21600r21600,l21600,xe">
                    <v:stroke joinstyle="miter"/>
                    <v:path gradientshapeok="t" o:connecttype="rect"/>
                  </v:shapetype>
                  <v:shape id="Text Box 32" o:spid="_x0000_s1055" type="#_x0000_t202" style="position:absolute;margin-left:256.7pt;margin-top:273pt;width:4in;height:183.45pt;z-index:2516561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" filled="f" stroked="f" strokeweight=".5pt">
                    <v:textbox inset="0,0,0,0">
                      <w:txbxContent>
                        <w:p w14:paraId="48B64EB3" w14:textId="77777777" w:rsidR="000F2B3E" w:rsidRPr="00F32C83" w:rsidRDefault="000F2B3E" w:rsidP="00D6557B">
                          <w:pPr>
                            <w:spacing w:before="80" w:after="80" w:line="240" w:lineRule="auto"/>
                            <w:jc w:val="center"/>
                          </w:pPr>
                          <w:r w:rsidRPr="00F32C83">
                            <w:rPr>
                              <w:b/>
                              <w:u w:val="single"/>
                            </w:rPr>
                            <w:t>School</w:t>
                          </w:r>
                          <w:r w:rsidRPr="00F32C83">
                            <w:rPr>
                              <w:b/>
                            </w:rPr>
                            <w:t>:</w:t>
                          </w:r>
                          <w:r w:rsidRPr="00F32C83">
                            <w:t xml:space="preserve"> University of North Florida</w:t>
                          </w:r>
                        </w:p>
                        <w:p w14:paraId="14F5F502" w14:textId="77777777" w:rsidR="000F2B3E" w:rsidRPr="00F32C83" w:rsidRDefault="000F2B3E" w:rsidP="00D6557B">
                          <w:pPr>
                            <w:spacing w:before="80" w:after="80" w:line="240" w:lineRule="auto"/>
                            <w:jc w:val="center"/>
                          </w:pPr>
                          <w:r w:rsidRPr="00F32C83">
                            <w:rPr>
                              <w:b/>
                              <w:u w:val="single"/>
                            </w:rPr>
                            <w:t>Course</w:t>
                          </w:r>
                          <w:r w:rsidRPr="00F32C83">
                            <w:rPr>
                              <w:b/>
                            </w:rPr>
                            <w:t>:</w:t>
                          </w:r>
                          <w:r w:rsidRPr="00F32C83">
                            <w:t xml:space="preserve"> Software Engineering (CEN 4010)</w:t>
                          </w:r>
                        </w:p>
                        <w:p w14:paraId="3AC5083F" w14:textId="77777777" w:rsidR="000F2B3E" w:rsidRDefault="000F2B3E" w:rsidP="00D6557B">
                          <w:pPr>
                            <w:spacing w:before="80" w:after="80" w:line="240" w:lineRule="auto"/>
                            <w:jc w:val="center"/>
                          </w:pPr>
                          <w:r w:rsidRPr="00F32C83">
                            <w:rPr>
                              <w:b/>
                              <w:u w:val="single"/>
                            </w:rPr>
                            <w:t>Instructor</w:t>
                          </w:r>
                          <w:r w:rsidRPr="00F32C83">
                            <w:rPr>
                              <w:b/>
                            </w:rPr>
                            <w:t>:</w:t>
                          </w:r>
                          <w:r w:rsidRPr="00F32C83">
                            <w:t xml:space="preserve"> Dr. Douglas Leas</w:t>
                          </w:r>
                        </w:p>
                        <w:p w14:paraId="33DA2D68" w14:textId="48C06272" w:rsidR="000F2B3E" w:rsidRDefault="000F2B3E" w:rsidP="00D6557B">
                          <w:pPr>
                            <w:spacing w:before="80" w:after="80" w:line="240" w:lineRule="auto"/>
                            <w:jc w:val="center"/>
                          </w:pPr>
                        </w:p>
                        <w:p w14:paraId="178D80F0" w14:textId="59FDA6E8" w:rsidR="006A1885" w:rsidRPr="006A1885" w:rsidRDefault="006A1885" w:rsidP="00D6557B">
                          <w:pPr>
                            <w:spacing w:before="80" w:after="80" w:line="240" w:lineRule="auto"/>
                            <w:jc w:val="center"/>
                            <w:rPr>
                              <w:b/>
                              <w:sz w:val="28"/>
                              <w:szCs w:val="28"/>
                            </w:rPr>
                          </w:pPr>
                          <w:r w:rsidRPr="006A1885">
                            <w:rPr>
                              <w:b/>
                              <w:sz w:val="28"/>
                              <w:szCs w:val="28"/>
                            </w:rPr>
                            <w:t>Team #2</w:t>
                          </w:r>
                        </w:p>
                        <w:p w14:paraId="540CC46C" w14:textId="77777777" w:rsidR="000F2B3E" w:rsidRDefault="000F2B3E" w:rsidP="00D6557B">
                          <w:pPr>
                            <w:spacing w:before="80" w:after="80" w:line="240" w:lineRule="auto"/>
                            <w:jc w:val="center"/>
                          </w:pPr>
                          <w:r w:rsidRPr="00F32C83">
                            <w:rPr>
                              <w:b/>
                              <w:u w:val="single"/>
                            </w:rPr>
                            <w:t>Leader Developer</w:t>
                          </w:r>
                          <w:r w:rsidRPr="00F32C83">
                            <w:rPr>
                              <w:b/>
                            </w:rPr>
                            <w:t>:</w:t>
                          </w:r>
                          <w:r>
                            <w:t xml:space="preserve"> Matthew Boyette</w:t>
                          </w:r>
                        </w:p>
                        <w:p w14:paraId="08D854AE" w14:textId="77777777" w:rsidR="000F2B3E" w:rsidRDefault="000F2B3E" w:rsidP="00D6557B">
                          <w:pPr>
                            <w:spacing w:before="80" w:after="80" w:line="240" w:lineRule="auto"/>
                            <w:jc w:val="center"/>
                          </w:pPr>
                          <w:r w:rsidRPr="00F32C83">
                            <w:rPr>
                              <w:b/>
                              <w:u w:val="single"/>
                            </w:rPr>
                            <w:t>Lead Designer</w:t>
                          </w:r>
                          <w:r w:rsidRPr="00F32C83">
                            <w:rPr>
                              <w:b/>
                            </w:rPr>
                            <w:t>:</w:t>
                          </w:r>
                          <w:r>
                            <w:t xml:space="preserve"> David Hughes</w:t>
                          </w:r>
                        </w:p>
                        <w:p w14:paraId="6E354AD6" w14:textId="77777777" w:rsidR="000F2B3E" w:rsidRDefault="000F2B3E" w:rsidP="00D6557B">
                          <w:pPr>
                            <w:spacing w:before="80" w:after="80" w:line="240" w:lineRule="auto"/>
                            <w:jc w:val="center"/>
                          </w:pPr>
                          <w:r w:rsidRPr="00F32C83">
                            <w:rPr>
                              <w:b/>
                              <w:u w:val="single"/>
                            </w:rPr>
                            <w:t>Developer</w:t>
                          </w:r>
                          <w:r w:rsidRPr="00F32C83">
                            <w:rPr>
                              <w:b/>
                            </w:rPr>
                            <w:t>:</w:t>
                          </w:r>
                          <w:r>
                            <w:t xml:space="preserve"> William Mejia</w:t>
                          </w:r>
                        </w:p>
                        <w:p w14:paraId="0D84D35B" w14:textId="77777777" w:rsidR="000F2B3E" w:rsidRDefault="000F2B3E" w:rsidP="00D6557B">
                          <w:pPr>
                            <w:spacing w:before="80" w:after="80" w:line="240" w:lineRule="auto"/>
                            <w:jc w:val="center"/>
                          </w:pPr>
                          <w:r w:rsidRPr="00F32C83">
                            <w:rPr>
                              <w:b/>
                              <w:u w:val="single"/>
                            </w:rPr>
                            <w:t>Developer</w:t>
                          </w:r>
                          <w:r w:rsidRPr="00F32C83">
                            <w:rPr>
                              <w:b/>
                            </w:rPr>
                            <w:t>:</w:t>
                          </w:r>
                          <w:r>
                            <w:t xml:space="preserve"> Demetrius Myers</w:t>
                          </w:r>
                        </w:p>
                        <w:p w14:paraId="3BACF4D8" w14:textId="77777777" w:rsidR="000F2B3E" w:rsidRPr="00F32C83" w:rsidRDefault="000F2B3E" w:rsidP="00D6557B">
                          <w:pPr>
                            <w:spacing w:before="80" w:after="80" w:line="240" w:lineRule="auto"/>
                            <w:jc w:val="center"/>
                          </w:pPr>
                          <w:r w:rsidRPr="00F32C83">
                            <w:rPr>
                              <w:b/>
                              <w:u w:val="single"/>
                            </w:rPr>
                            <w:t>Developer</w:t>
                          </w:r>
                          <w:r w:rsidRPr="00F32C83">
                            <w:rPr>
                              <w:b/>
                            </w:rPr>
                            <w:t>:</w:t>
                          </w:r>
                          <w:r>
                            <w:t xml:space="preserve"> Slaven Popadic</w:t>
                          </w:r>
                        </w:p>
                      </w:txbxContent>
                    </v:textbox>
                    <w10:wrap anchorx="page" anchory="page"/>
                  </v:shape>
                </w:pict>
              </mc:Fallback>
            </mc:AlternateContent>
          </w:r>
          <w:r w:rsidR="00D6557B">
            <w:rPr>
              <w:noProof/>
            </w:rPr>
            <mc:AlternateContent>
              <mc:Choice Requires="wps">
                <w:drawing>
                  <wp:anchor distT="0" distB="0" distL="114300" distR="114300" simplePos="0" relativeHeight="251650048" behindDoc="0" locked="0" layoutInCell="1" allowOverlap="1" wp14:anchorId="5A0DAF33" wp14:editId="15A1ED64">
                    <wp:simplePos x="0" y="0"/>
                    <wp:positionH relativeFrom="page">
                      <wp:posOffset>3261995</wp:posOffset>
                    </wp:positionH>
                    <wp:positionV relativeFrom="page">
                      <wp:posOffset>1671002</wp:posOffset>
                    </wp:positionV>
                    <wp:extent cx="3657600" cy="1257300"/>
                    <wp:effectExtent l="0" t="0" r="7620" b="0"/>
                    <wp:wrapNone/>
                    <wp:docPr id="1" name="Text Box 1"/>
                    <wp:cNvGraphicFramePr/>
                    <a:graphic xmlns:a="http://schemas.openxmlformats.org/drawingml/2006/main">
                      <a:graphicData uri="http://schemas.microsoft.com/office/word/2010/wordprocessingShape">
                        <wps:wsp>
                          <wps:cNvSpPr txBox="1"/>
                          <wps:spPr>
                            <a:xfrm>
                              <a:off x="0" y="0"/>
                              <a:ext cx="36576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FB6BF" w14:textId="77777777" w:rsidR="000F2B3E" w:rsidRDefault="00922974"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F2B3E" w:rsidRPr="00612C5E">
                                      <w:rPr>
                                        <w:rStyle w:val="TitleChar"/>
                                      </w:rPr>
                                      <w:t>V-Menu Restaurant Management System</w:t>
                                    </w:r>
                                  </w:sdtContent>
                                </w:sdt>
                              </w:p>
                              <w:p w14:paraId="7DD2AB01" w14:textId="77777777" w:rsidR="000F2B3E" w:rsidRDefault="00922974"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0F2B3E" w:rsidRPr="00612C5E">
                                      <w:rPr>
                                        <w:rStyle w:val="SubtleEmphasis"/>
                                      </w:rPr>
                                      <w:t>Building the Restaurant of Tomorrow Today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A0DAF33" id="Text Box 1" o:spid="_x0000_s1056" type="#_x0000_t202" style="position:absolute;margin-left:256.85pt;margin-top:131.55pt;width:4in;height:99pt;z-index:25165004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" filled="f" stroked="f" strokeweight=".5pt">
                    <v:textbox inset="0,0,0,0">
                      <w:txbxContent>
                        <w:p w14:paraId="48BFB6BF" w14:textId="77777777" w:rsidR="000F2B3E" w:rsidRDefault="00922974" w:rsidP="00612C5E">
                          <w:pPr>
                            <w:pStyle w:val="NoSpacing"/>
                            <w:jc w:val="center"/>
                            <w:rPr>
                              <w:rFonts w:asciiTheme="majorHAnsi" w:eastAsiaTheme="majorEastAsia" w:hAnsiTheme="majorHAnsi" w:cstheme="majorBidi"/>
                              <w:color w:val="262626" w:themeColor="text1" w:themeTint="D9"/>
                              <w:sz w:val="72"/>
                            </w:rPr>
                          </w:pPr>
                          <w:sdt>
                            <w:sdtPr>
                              <w:rPr>
                                <w:rStyle w:val="TitleChar"/>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0F2B3E" w:rsidRPr="00612C5E">
                                <w:rPr>
                                  <w:rStyle w:val="TitleChar"/>
                                </w:rPr>
                                <w:t>V-Menu Restaurant Management System</w:t>
                              </w:r>
                            </w:sdtContent>
                          </w:sdt>
                        </w:p>
                        <w:p w14:paraId="7DD2AB01" w14:textId="77777777" w:rsidR="000F2B3E" w:rsidRDefault="00922974" w:rsidP="00612C5E">
                          <w:pPr>
                            <w:spacing w:before="120"/>
                            <w:jc w:val="center"/>
                            <w:rPr>
                              <w:color w:val="404040" w:themeColor="text1" w:themeTint="BF"/>
                              <w:sz w:val="36"/>
                              <w:szCs w:val="36"/>
                            </w:rPr>
                          </w:pPr>
                          <w:sdt>
                            <w:sdtPr>
                              <w:rPr>
                                <w:rStyle w:val="SubtleEmphasi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rPr>
                                <w:rStyle w:val="SubtleEmphasis"/>
                              </w:rPr>
                            </w:sdtEndPr>
                            <w:sdtContent>
                              <w:r w:rsidR="000F2B3E" w:rsidRPr="00612C5E">
                                <w:rPr>
                                  <w:rStyle w:val="SubtleEmphasis"/>
                                </w:rPr>
                                <w:t>Building the Restaurant of Tomorrow Today</w:t>
                              </w:r>
                            </w:sdtContent>
                          </w:sdt>
                        </w:p>
                      </w:txbxContent>
                    </v:textbox>
                    <w10:wrap anchorx="page" anchory="page"/>
                  </v:shape>
                </w:pict>
              </mc:Fallback>
            </mc:AlternateContent>
          </w:r>
          <w:r w:rsidR="00612C5E">
            <w:br w:type="page"/>
          </w:r>
        </w:p>
      </w:sdtContent>
    </w:sdt>
    <w:sdt>
      <w:sdtPr>
        <w:rPr>
          <w:rFonts w:asciiTheme="minorHAnsi" w:eastAsiaTheme="minorHAnsi" w:hAnsiTheme="minorHAnsi" w:cstheme="minorBidi"/>
          <w:color w:val="auto"/>
          <w:sz w:val="22"/>
          <w:szCs w:val="22"/>
        </w:rPr>
        <w:id w:val="-2076266957"/>
        <w:docPartObj>
          <w:docPartGallery w:val="Table of Contents"/>
          <w:docPartUnique/>
        </w:docPartObj>
      </w:sdtPr>
      <w:sdtEndPr>
        <w:rPr>
          <w:b/>
          <w:bCs/>
          <w:noProof/>
        </w:rPr>
      </w:sdtEndPr>
      <w:sdtContent>
        <w:p w14:paraId="4A0AAAA4" w14:textId="77777777" w:rsidR="00F32C83" w:rsidRDefault="00F32C83" w:rsidP="00F32C83">
          <w:pPr>
            <w:pStyle w:val="TOCHeading"/>
            <w:jc w:val="center"/>
          </w:pPr>
          <w:r w:rsidRPr="003B1819">
            <w:rPr>
              <w:u w:val="single"/>
            </w:rPr>
            <w:t>Table of Contents</w:t>
          </w:r>
        </w:p>
        <w:p w14:paraId="6448CB9E" w14:textId="7190A8E3" w:rsidR="003368F6" w:rsidRDefault="00F32C83">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65430147" w:history="1">
            <w:r w:rsidR="003368F6" w:rsidRPr="00823D4E">
              <w:rPr>
                <w:rStyle w:val="Hyperlink"/>
                <w:noProof/>
              </w:rPr>
              <w:t>Overview</w:t>
            </w:r>
            <w:r w:rsidR="003368F6">
              <w:rPr>
                <w:noProof/>
                <w:webHidden/>
              </w:rPr>
              <w:tab/>
            </w:r>
            <w:r w:rsidR="003368F6">
              <w:rPr>
                <w:noProof/>
                <w:webHidden/>
              </w:rPr>
              <w:fldChar w:fldCharType="begin"/>
            </w:r>
            <w:r w:rsidR="003368F6">
              <w:rPr>
                <w:noProof/>
                <w:webHidden/>
              </w:rPr>
              <w:instrText xml:space="preserve"> PAGEREF _Toc465430147 \h </w:instrText>
            </w:r>
            <w:r w:rsidR="003368F6">
              <w:rPr>
                <w:noProof/>
                <w:webHidden/>
              </w:rPr>
            </w:r>
            <w:r w:rsidR="003368F6">
              <w:rPr>
                <w:noProof/>
                <w:webHidden/>
              </w:rPr>
              <w:fldChar w:fldCharType="separate"/>
            </w:r>
            <w:r w:rsidR="003368F6">
              <w:rPr>
                <w:noProof/>
                <w:webHidden/>
              </w:rPr>
              <w:t>2</w:t>
            </w:r>
            <w:r w:rsidR="003368F6">
              <w:rPr>
                <w:noProof/>
                <w:webHidden/>
              </w:rPr>
              <w:fldChar w:fldCharType="end"/>
            </w:r>
          </w:hyperlink>
        </w:p>
        <w:p w14:paraId="57B85958" w14:textId="03582D33" w:rsidR="003368F6" w:rsidRDefault="003368F6">
          <w:pPr>
            <w:pStyle w:val="TOC1"/>
            <w:tabs>
              <w:tab w:val="right" w:leader="dot" w:pos="10070"/>
            </w:tabs>
            <w:rPr>
              <w:rFonts w:eastAsiaTheme="minorEastAsia"/>
              <w:noProof/>
            </w:rPr>
          </w:pPr>
          <w:hyperlink w:anchor="_Toc465430148" w:history="1">
            <w:r w:rsidRPr="00823D4E">
              <w:rPr>
                <w:rStyle w:val="Hyperlink"/>
                <w:noProof/>
              </w:rPr>
              <w:t>Project Team</w:t>
            </w:r>
            <w:r>
              <w:rPr>
                <w:noProof/>
                <w:webHidden/>
              </w:rPr>
              <w:tab/>
            </w:r>
            <w:r>
              <w:rPr>
                <w:noProof/>
                <w:webHidden/>
              </w:rPr>
              <w:fldChar w:fldCharType="begin"/>
            </w:r>
            <w:r>
              <w:rPr>
                <w:noProof/>
                <w:webHidden/>
              </w:rPr>
              <w:instrText xml:space="preserve"> PAGEREF _Toc465430148 \h </w:instrText>
            </w:r>
            <w:r>
              <w:rPr>
                <w:noProof/>
                <w:webHidden/>
              </w:rPr>
            </w:r>
            <w:r>
              <w:rPr>
                <w:noProof/>
                <w:webHidden/>
              </w:rPr>
              <w:fldChar w:fldCharType="separate"/>
            </w:r>
            <w:r>
              <w:rPr>
                <w:noProof/>
                <w:webHidden/>
              </w:rPr>
              <w:t>2</w:t>
            </w:r>
            <w:r>
              <w:rPr>
                <w:noProof/>
                <w:webHidden/>
              </w:rPr>
              <w:fldChar w:fldCharType="end"/>
            </w:r>
          </w:hyperlink>
        </w:p>
        <w:p w14:paraId="564862DA" w14:textId="55739D76" w:rsidR="003368F6" w:rsidRDefault="003368F6">
          <w:pPr>
            <w:pStyle w:val="TOC1"/>
            <w:tabs>
              <w:tab w:val="right" w:leader="dot" w:pos="10070"/>
            </w:tabs>
            <w:rPr>
              <w:rFonts w:eastAsiaTheme="minorEastAsia"/>
              <w:noProof/>
            </w:rPr>
          </w:pPr>
          <w:hyperlink w:anchor="_Toc465430149" w:history="1">
            <w:r w:rsidRPr="00823D4E">
              <w:rPr>
                <w:rStyle w:val="Hyperlink"/>
                <w:noProof/>
              </w:rPr>
              <w:t>Design Rationale</w:t>
            </w:r>
            <w:r>
              <w:rPr>
                <w:noProof/>
                <w:webHidden/>
              </w:rPr>
              <w:tab/>
            </w:r>
            <w:r>
              <w:rPr>
                <w:noProof/>
                <w:webHidden/>
              </w:rPr>
              <w:fldChar w:fldCharType="begin"/>
            </w:r>
            <w:r>
              <w:rPr>
                <w:noProof/>
                <w:webHidden/>
              </w:rPr>
              <w:instrText xml:space="preserve"> PAGEREF _Toc465430149 \h </w:instrText>
            </w:r>
            <w:r>
              <w:rPr>
                <w:noProof/>
                <w:webHidden/>
              </w:rPr>
            </w:r>
            <w:r>
              <w:rPr>
                <w:noProof/>
                <w:webHidden/>
              </w:rPr>
              <w:fldChar w:fldCharType="separate"/>
            </w:r>
            <w:r>
              <w:rPr>
                <w:noProof/>
                <w:webHidden/>
              </w:rPr>
              <w:t>3</w:t>
            </w:r>
            <w:r>
              <w:rPr>
                <w:noProof/>
                <w:webHidden/>
              </w:rPr>
              <w:fldChar w:fldCharType="end"/>
            </w:r>
          </w:hyperlink>
        </w:p>
        <w:p w14:paraId="320535E3" w14:textId="29F7D5E7" w:rsidR="003368F6" w:rsidRDefault="003368F6">
          <w:pPr>
            <w:pStyle w:val="TOC2"/>
            <w:tabs>
              <w:tab w:val="right" w:leader="dot" w:pos="10070"/>
            </w:tabs>
            <w:rPr>
              <w:rFonts w:eastAsiaTheme="minorEastAsia"/>
              <w:noProof/>
            </w:rPr>
          </w:pPr>
          <w:hyperlink w:anchor="_Toc465430150" w:history="1">
            <w:r w:rsidRPr="00823D4E">
              <w:rPr>
                <w:rStyle w:val="Hyperlink"/>
                <w:noProof/>
              </w:rPr>
              <w:t>Client-Server Critical Issues and Tradeoffs</w:t>
            </w:r>
            <w:r>
              <w:rPr>
                <w:noProof/>
                <w:webHidden/>
              </w:rPr>
              <w:tab/>
            </w:r>
            <w:r>
              <w:rPr>
                <w:noProof/>
                <w:webHidden/>
              </w:rPr>
              <w:fldChar w:fldCharType="begin"/>
            </w:r>
            <w:r>
              <w:rPr>
                <w:noProof/>
                <w:webHidden/>
              </w:rPr>
              <w:instrText xml:space="preserve"> PAGEREF _Toc465430150 \h </w:instrText>
            </w:r>
            <w:r>
              <w:rPr>
                <w:noProof/>
                <w:webHidden/>
              </w:rPr>
            </w:r>
            <w:r>
              <w:rPr>
                <w:noProof/>
                <w:webHidden/>
              </w:rPr>
              <w:fldChar w:fldCharType="separate"/>
            </w:r>
            <w:r>
              <w:rPr>
                <w:noProof/>
                <w:webHidden/>
              </w:rPr>
              <w:t>3</w:t>
            </w:r>
            <w:r>
              <w:rPr>
                <w:noProof/>
                <w:webHidden/>
              </w:rPr>
              <w:fldChar w:fldCharType="end"/>
            </w:r>
          </w:hyperlink>
        </w:p>
        <w:p w14:paraId="0CF12680" w14:textId="5FE8CCE0" w:rsidR="003368F6" w:rsidRDefault="003368F6">
          <w:pPr>
            <w:pStyle w:val="TOC2"/>
            <w:tabs>
              <w:tab w:val="right" w:leader="dot" w:pos="10070"/>
            </w:tabs>
            <w:rPr>
              <w:rFonts w:eastAsiaTheme="minorEastAsia"/>
              <w:noProof/>
            </w:rPr>
          </w:pPr>
          <w:hyperlink w:anchor="_Toc465430151" w:history="1">
            <w:r w:rsidRPr="00823D4E">
              <w:rPr>
                <w:rStyle w:val="Hyperlink"/>
                <w:noProof/>
              </w:rPr>
              <w:t>Web Application Critical Issues and Tradeoffs</w:t>
            </w:r>
            <w:r>
              <w:rPr>
                <w:noProof/>
                <w:webHidden/>
              </w:rPr>
              <w:tab/>
            </w:r>
            <w:r>
              <w:rPr>
                <w:noProof/>
                <w:webHidden/>
              </w:rPr>
              <w:fldChar w:fldCharType="begin"/>
            </w:r>
            <w:r>
              <w:rPr>
                <w:noProof/>
                <w:webHidden/>
              </w:rPr>
              <w:instrText xml:space="preserve"> PAGEREF _Toc465430151 \h </w:instrText>
            </w:r>
            <w:r>
              <w:rPr>
                <w:noProof/>
                <w:webHidden/>
              </w:rPr>
            </w:r>
            <w:r>
              <w:rPr>
                <w:noProof/>
                <w:webHidden/>
              </w:rPr>
              <w:fldChar w:fldCharType="separate"/>
            </w:r>
            <w:r>
              <w:rPr>
                <w:noProof/>
                <w:webHidden/>
              </w:rPr>
              <w:t>3</w:t>
            </w:r>
            <w:r>
              <w:rPr>
                <w:noProof/>
                <w:webHidden/>
              </w:rPr>
              <w:fldChar w:fldCharType="end"/>
            </w:r>
          </w:hyperlink>
        </w:p>
        <w:p w14:paraId="5BEAA2E1" w14:textId="5AA0C23F" w:rsidR="00F32C83" w:rsidRDefault="00F32C83">
          <w:r>
            <w:rPr>
              <w:b/>
              <w:bCs/>
              <w:noProof/>
            </w:rPr>
            <w:fldChar w:fldCharType="end"/>
          </w:r>
        </w:p>
      </w:sdtContent>
    </w:sdt>
    <w:p w14:paraId="537786ED" w14:textId="77777777" w:rsidR="00F32C83" w:rsidRDefault="00F32C83">
      <w:r>
        <w:br w:type="page"/>
      </w:r>
    </w:p>
    <w:p w14:paraId="2B800F3C" w14:textId="2B36BF3C" w:rsidR="0011023E" w:rsidRDefault="00F32C83" w:rsidP="00F32C83">
      <w:pPr>
        <w:pStyle w:val="Heading1"/>
        <w:jc w:val="center"/>
        <w:rPr>
          <w:u w:val="single"/>
        </w:rPr>
      </w:pPr>
      <w:bookmarkStart w:id="0" w:name="_Toc465430147"/>
      <w:r w:rsidRPr="00F32C83">
        <w:rPr>
          <w:u w:val="single"/>
        </w:rPr>
        <w:lastRenderedPageBreak/>
        <w:t>Overview</w:t>
      </w:r>
      <w:bookmarkEnd w:id="0"/>
    </w:p>
    <w:p w14:paraId="782CF10A" w14:textId="77777777" w:rsidR="00257EAB" w:rsidRPr="00A117EF" w:rsidRDefault="00257EAB" w:rsidP="00B45D6C">
      <w:pPr>
        <w:spacing w:before="80" w:after="80" w:line="240" w:lineRule="auto"/>
      </w:pPr>
    </w:p>
    <w:p w14:paraId="51FC9773" w14:textId="77777777" w:rsidR="00FC3DF0" w:rsidRDefault="00FC3DF0" w:rsidP="00FC3DF0">
      <w:pPr>
        <w:spacing w:before="80" w:after="80" w:line="240" w:lineRule="auto"/>
        <w:ind w:firstLine="720"/>
        <w:jc w:val="both"/>
      </w:pPr>
      <w:r>
        <w:t>V-Menu is a system designed to turn the day-to-day logistics of managing a restaurant into a problem solvable using distributed computing. By turning the individual human elements of the restaurant into computable problems, we hope to push the boundaries and take the next step toward a completely automated restaurant. Although a fully automated restaurant is still relatively infeasible with today’s level of off-the-shelf consumer technology, it won’t be long before advances in robotics make such an occurrence not only practical, but also commonplace. There are three primary factors of functionality that must be addressed before robotic employees become ready for mainstream adoption.</w:t>
      </w:r>
    </w:p>
    <w:p w14:paraId="624AE5C0" w14:textId="77777777" w:rsidR="00FC3DF0" w:rsidRDefault="00FC3DF0" w:rsidP="00FC3DF0">
      <w:pPr>
        <w:pStyle w:val="ListParagraph"/>
        <w:numPr>
          <w:ilvl w:val="0"/>
          <w:numId w:val="1"/>
        </w:numPr>
        <w:spacing w:before="80" w:after="80" w:line="240" w:lineRule="auto"/>
        <w:jc w:val="both"/>
      </w:pPr>
      <w:r>
        <w:t>Precision of movement.  Tasks like cooking and waiting tables require precise movements, and the objects being moved are designed to be manipulated by a human hand.</w:t>
      </w:r>
    </w:p>
    <w:p w14:paraId="6E5CE1D2" w14:textId="77777777" w:rsidR="00FC3DF0" w:rsidRDefault="00FC3DF0" w:rsidP="00FC3DF0">
      <w:pPr>
        <w:pStyle w:val="ListParagraph"/>
        <w:numPr>
          <w:ilvl w:val="0"/>
          <w:numId w:val="1"/>
        </w:numPr>
        <w:spacing w:before="80" w:after="80" w:line="240" w:lineRule="auto"/>
        <w:jc w:val="both"/>
      </w:pPr>
      <w:r>
        <w:t>Collision avoidance. A restaurant is usually a bustling place with a great deal of movement (not only by employees, but also customers). Being able to avoid colliding with obstacles is critical.</w:t>
      </w:r>
    </w:p>
    <w:p w14:paraId="7C5024C7" w14:textId="77777777" w:rsidR="00FC3DF0" w:rsidRDefault="00FC3DF0" w:rsidP="00FC3DF0">
      <w:pPr>
        <w:pStyle w:val="ListParagraph"/>
        <w:numPr>
          <w:ilvl w:val="0"/>
          <w:numId w:val="1"/>
        </w:numPr>
        <w:spacing w:before="80" w:after="80" w:line="240" w:lineRule="auto"/>
        <w:jc w:val="both"/>
      </w:pPr>
      <w:r>
        <w:t>Communication interface. Computerized speech recognition still has some ways to go before a randomly chosen customer can reliably communicate their orders verbally to a robotic employee.</w:t>
      </w:r>
    </w:p>
    <w:p w14:paraId="299FF149" w14:textId="77777777" w:rsidR="00FC3DF0" w:rsidRDefault="00FC3DF0" w:rsidP="00FC3DF0">
      <w:pPr>
        <w:spacing w:before="80" w:after="80" w:line="240" w:lineRule="auto"/>
        <w:ind w:firstLine="720"/>
        <w:jc w:val="both"/>
      </w:pPr>
      <w:r>
        <w:t>Many restaurants currently have similar systems in place already, but the feature-set and overall design is inconsistent. Further, many of these systems focus solely on patrons who want food delivered to an exterior location, or patrons who wish to pick up their food at the restaurant and then take it with them to dine elsewhere (usually a home or office).</w:t>
      </w:r>
    </w:p>
    <w:p w14:paraId="5E5F7983" w14:textId="300500A9" w:rsidR="0095529E" w:rsidRDefault="00FC3DF0" w:rsidP="00FC3DF0">
      <w:pPr>
        <w:jc w:val="both"/>
      </w:pPr>
      <w:r>
        <w:t>Our goal is two-fold: to serve the needs of those dining inside the restaurant, and to merge the functionality of existing systems for a consistent design and interface which can be easily customized or extended to suit each individual client.</w:t>
      </w:r>
    </w:p>
    <w:p w14:paraId="4AF712DC" w14:textId="13A02B8A" w:rsidR="00FC3DF0" w:rsidRDefault="00FC3DF0" w:rsidP="00FC3DF0">
      <w:pPr>
        <w:jc w:val="both"/>
      </w:pPr>
    </w:p>
    <w:p w14:paraId="02B2FFDD" w14:textId="1828E05A" w:rsidR="004D0709" w:rsidRDefault="009D1EC8" w:rsidP="004D0709">
      <w:pPr>
        <w:pStyle w:val="Heading1"/>
        <w:jc w:val="center"/>
      </w:pPr>
      <w:bookmarkStart w:id="1" w:name="_Toc465430148"/>
      <w:r>
        <w:t>Project Team</w:t>
      </w:r>
      <w:bookmarkEnd w:id="1"/>
    </w:p>
    <w:p w14:paraId="733392A4" w14:textId="4ED3DDCE" w:rsidR="009D1EC8" w:rsidRDefault="009D1EC8" w:rsidP="009D1EC8"/>
    <w:p w14:paraId="319EC4CD" w14:textId="3AEB53BC" w:rsidR="009D1EC8" w:rsidRDefault="009D1EC8" w:rsidP="009D1EC8">
      <w:pPr>
        <w:pStyle w:val="ListParagraph"/>
        <w:numPr>
          <w:ilvl w:val="0"/>
          <w:numId w:val="4"/>
        </w:numPr>
        <w:jc w:val="both"/>
      </w:pPr>
      <w:r>
        <w:t xml:space="preserve">Matthew is the team leader and lead developer. The parts of this deliverable that he contributed are the title page, table of contents, and the overview (this page). He also </w:t>
      </w:r>
      <w:r>
        <w:t>created most of the diagrams</w:t>
      </w:r>
      <w:r w:rsidR="00222960">
        <w:t xml:space="preserve"> and images</w:t>
      </w:r>
      <w:r>
        <w:t xml:space="preserve"> presented in this document</w:t>
      </w:r>
      <w:r>
        <w:t>.</w:t>
      </w:r>
    </w:p>
    <w:p w14:paraId="32F0C38A" w14:textId="4D038B67" w:rsidR="009D1EC8" w:rsidRDefault="00222960" w:rsidP="009D1EC8">
      <w:pPr>
        <w:pStyle w:val="ListParagraph"/>
        <w:numPr>
          <w:ilvl w:val="0"/>
          <w:numId w:val="4"/>
        </w:numPr>
        <w:jc w:val="both"/>
      </w:pPr>
      <w:r>
        <w:t>David wa</w:t>
      </w:r>
      <w:r w:rsidR="009D1EC8">
        <w:t xml:space="preserve">s the lead designer. </w:t>
      </w:r>
      <w:r>
        <w:t>Unfortunately, David had to withdraw from the class for personal reasons</w:t>
      </w:r>
      <w:r w:rsidR="00905128">
        <w:t>;</w:t>
      </w:r>
      <w:r>
        <w:t xml:space="preserve"> </w:t>
      </w:r>
      <w:r w:rsidR="00905128">
        <w:t xml:space="preserve">however, </w:t>
      </w:r>
      <w:r>
        <w:t xml:space="preserve">we </w:t>
      </w:r>
      <w:r w:rsidR="00905128">
        <w:t xml:space="preserve">have </w:t>
      </w:r>
      <w:r>
        <w:t>include</w:t>
      </w:r>
      <w:r w:rsidR="00905128">
        <w:t>d</w:t>
      </w:r>
      <w:r>
        <w:t xml:space="preserve"> him here in recognition of the work he did </w:t>
      </w:r>
      <w:r w:rsidR="00905128">
        <w:t>prior to</w:t>
      </w:r>
      <w:r>
        <w:t xml:space="preserve"> his withdrawal. </w:t>
      </w:r>
      <w:r w:rsidR="009D1EC8">
        <w:t xml:space="preserve">The parts of this deliverable that he contributed are </w:t>
      </w:r>
      <w:r>
        <w:t>some of the GUI mockups and assisted with creating some of our design diagrams</w:t>
      </w:r>
      <w:r w:rsidR="009D1EC8">
        <w:t>.</w:t>
      </w:r>
    </w:p>
    <w:p w14:paraId="598A6185" w14:textId="434ABBE3" w:rsidR="009D1EC8" w:rsidRDefault="009D1EC8" w:rsidP="009D1EC8">
      <w:pPr>
        <w:pStyle w:val="ListParagraph"/>
        <w:numPr>
          <w:ilvl w:val="0"/>
          <w:numId w:val="4"/>
        </w:numPr>
        <w:jc w:val="both"/>
      </w:pPr>
      <w:r>
        <w:t xml:space="preserve">William is a developer. The parts of this deliverable that he contributed are </w:t>
      </w:r>
      <w:r w:rsidR="00222960">
        <w:t>assisting with creating diagrams and integration of the OpenMenu database schema with our Drupal database. He also wrote most of the text used throughout the rest of this document.</w:t>
      </w:r>
    </w:p>
    <w:p w14:paraId="2CCC03BC" w14:textId="7E1816FF" w:rsidR="009D1EC8" w:rsidRDefault="009D1EC8" w:rsidP="009D1EC8">
      <w:pPr>
        <w:pStyle w:val="ListParagraph"/>
        <w:numPr>
          <w:ilvl w:val="0"/>
          <w:numId w:val="4"/>
        </w:numPr>
        <w:jc w:val="both"/>
      </w:pPr>
      <w:r>
        <w:t xml:space="preserve">Demetrius is a developer. The parts of this deliverable </w:t>
      </w:r>
      <w:r w:rsidR="00222960">
        <w:t>that he contributed are presenting our design to the rest of the class and the PowerPoint slides for that presentation</w:t>
      </w:r>
      <w:r>
        <w:t>.</w:t>
      </w:r>
    </w:p>
    <w:p w14:paraId="29B803A9" w14:textId="51CD2B88" w:rsidR="009D1EC8" w:rsidRDefault="00222960" w:rsidP="009D1EC8">
      <w:pPr>
        <w:pStyle w:val="ListParagraph"/>
        <w:numPr>
          <w:ilvl w:val="0"/>
          <w:numId w:val="4"/>
        </w:numPr>
        <w:jc w:val="both"/>
      </w:pPr>
      <w:r>
        <w:t xml:space="preserve">Slaven was a developer, but has recently taken on the mantle of lead designer due to the loss of David. </w:t>
      </w:r>
      <w:r w:rsidR="009D1EC8">
        <w:t xml:space="preserve">The parts of this deliverable that he contributed are </w:t>
      </w:r>
      <w:r>
        <w:t>assisting Demetrius with the design presentatio</w:t>
      </w:r>
      <w:r w:rsidR="00905128">
        <w:t>n, and contributing GUI mockups</w:t>
      </w:r>
      <w:r w:rsidR="009D1EC8">
        <w:t>.</w:t>
      </w:r>
    </w:p>
    <w:p w14:paraId="30F0F58A" w14:textId="4A6FAA14" w:rsidR="00222960" w:rsidRDefault="009D1EC8" w:rsidP="009D1EC8">
      <w:r>
        <w:t xml:space="preserve">Additionally, every member of the team participated in </w:t>
      </w:r>
      <w:r w:rsidR="00222960">
        <w:t>generating ideas and discussing implementation related topics during both our regular team meetings and off-hours in our Slack channels</w:t>
      </w:r>
      <w:r>
        <w:t>.</w:t>
      </w:r>
    </w:p>
    <w:p w14:paraId="786B034F" w14:textId="26D9AFC2" w:rsidR="00FC3DF0" w:rsidRDefault="00FC3DF0" w:rsidP="00FC3DF0">
      <w:pPr>
        <w:pStyle w:val="Heading1"/>
        <w:jc w:val="center"/>
      </w:pPr>
      <w:bookmarkStart w:id="2" w:name="_Toc465430149"/>
      <w:r>
        <w:lastRenderedPageBreak/>
        <w:t>Design Rationale</w:t>
      </w:r>
      <w:bookmarkEnd w:id="2"/>
    </w:p>
    <w:p w14:paraId="08386A31" w14:textId="19FC4D48" w:rsidR="00FC3DF0" w:rsidRDefault="00FC3DF0" w:rsidP="00FC3DF0"/>
    <w:p w14:paraId="7F2D70A2" w14:textId="4C633C3C" w:rsidR="00FC3DF0" w:rsidRDefault="00905128" w:rsidP="00FC3DF0">
      <w:r>
        <w:tab/>
        <w:t>There are several</w:t>
      </w:r>
      <w:r w:rsidR="000A40D3">
        <w:t xml:space="preserve"> critical issue</w:t>
      </w:r>
      <w:r w:rsidR="006A1885">
        <w:t>s and tradeoffs that we must address due to our design decisions.</w:t>
      </w:r>
      <w:r>
        <w:t xml:space="preserve"> </w:t>
      </w:r>
      <w:r w:rsidR="006A1885">
        <w:t>They are listed and described below based on which facet of our design each is associated.</w:t>
      </w:r>
    </w:p>
    <w:p w14:paraId="102ED3F1" w14:textId="4A0E5D5E" w:rsidR="006A1885" w:rsidRDefault="006A1885" w:rsidP="00FC3DF0"/>
    <w:p w14:paraId="2420B58B" w14:textId="54D50758" w:rsidR="006A1885" w:rsidRDefault="006A1885" w:rsidP="006A1885">
      <w:pPr>
        <w:pStyle w:val="Heading2"/>
      </w:pPr>
      <w:r>
        <w:tab/>
      </w:r>
      <w:bookmarkStart w:id="3" w:name="_Toc465430150"/>
      <w:r>
        <w:t xml:space="preserve">Client-Server </w:t>
      </w:r>
      <w:r w:rsidR="000A40D3">
        <w:t>Critical Issue</w:t>
      </w:r>
      <w:r>
        <w:t>s and Tradeoffs</w:t>
      </w:r>
      <w:bookmarkEnd w:id="3"/>
    </w:p>
    <w:p w14:paraId="2454D4C5" w14:textId="4DC1330C" w:rsidR="006A1885" w:rsidRDefault="006A1885" w:rsidP="006A1885"/>
    <w:p w14:paraId="07D028C8" w14:textId="6E6B009F" w:rsidR="006A1885" w:rsidRDefault="006A1885" w:rsidP="00CB3CDF">
      <w:pPr>
        <w:pStyle w:val="ListParagraph"/>
        <w:numPr>
          <w:ilvl w:val="0"/>
          <w:numId w:val="28"/>
        </w:numPr>
        <w:jc w:val="both"/>
      </w:pPr>
      <w:r w:rsidRPr="006A1885">
        <w:t>User dev</w:t>
      </w:r>
      <w:r>
        <w:t>ices will need wireless internet</w:t>
      </w:r>
      <w:r w:rsidRPr="006A1885">
        <w:t xml:space="preserve"> access </w:t>
      </w:r>
      <w:r>
        <w:t xml:space="preserve">in some form </w:t>
      </w:r>
      <w:r w:rsidRPr="006A1885">
        <w:t xml:space="preserve">to reach the server; either Wi-Fi or a data plan. </w:t>
      </w:r>
      <w:r>
        <w:t>Many low-end consumer tablets do not have SIM card slots and are therefore Wi-Fi only. The r</w:t>
      </w:r>
      <w:r w:rsidRPr="006A1885">
        <w:t xml:space="preserve">estaurant owner </w:t>
      </w:r>
      <w:r>
        <w:t>cannot assume that all customers will have their own private data plans thr</w:t>
      </w:r>
      <w:r w:rsidR="00CB3CDF">
        <w:t>ough a mobile carrier. Thus</w:t>
      </w:r>
      <w:r>
        <w:t xml:space="preserve">, they </w:t>
      </w:r>
      <w:r w:rsidRPr="006A1885">
        <w:t>may wish to provide free Wi</w:t>
      </w:r>
      <w:r>
        <w:t>-</w:t>
      </w:r>
      <w:r w:rsidRPr="006A1885">
        <w:t xml:space="preserve">Fi access to </w:t>
      </w:r>
      <w:r>
        <w:t xml:space="preserve">their customers to mitigate this risk. This is a responsibility our project does not address; providing this service is left </w:t>
      </w:r>
      <w:r w:rsidR="00CB3CDF">
        <w:t>to the restaurant owner.</w:t>
      </w:r>
    </w:p>
    <w:p w14:paraId="1A03BD1D" w14:textId="1E8B9D8B" w:rsidR="00CB3CDF" w:rsidRDefault="00CB3CDF" w:rsidP="00CB3CDF">
      <w:pPr>
        <w:pStyle w:val="ListParagraph"/>
        <w:numPr>
          <w:ilvl w:val="0"/>
          <w:numId w:val="28"/>
        </w:numPr>
        <w:jc w:val="both"/>
      </w:pPr>
      <w:r w:rsidRPr="00CB3CDF">
        <w:t>Performance can be a serious issue if the server is under heavy load</w:t>
      </w:r>
      <w:r>
        <w:t xml:space="preserve">. </w:t>
      </w:r>
      <w:r w:rsidRPr="00CB3CDF">
        <w:t xml:space="preserve">Likewise, there is a single-point of failure; if the server goes down, </w:t>
      </w:r>
      <w:r>
        <w:t xml:space="preserve">our </w:t>
      </w:r>
      <w:r w:rsidRPr="00CB3CDF">
        <w:t>application is useless. Restaurant owner</w:t>
      </w:r>
      <w:r>
        <w:t>s using our product</w:t>
      </w:r>
      <w:r w:rsidRPr="00CB3CDF">
        <w:t xml:space="preserve"> may wish to invest in a cloud-computing platform </w:t>
      </w:r>
      <w:r>
        <w:t>(</w:t>
      </w:r>
      <w:r w:rsidRPr="00CB3CDF">
        <w:t>such as Amazon’s AWS or Microsoft’s Azure</w:t>
      </w:r>
      <w:r>
        <w:t>, just as examples)</w:t>
      </w:r>
      <w:r w:rsidRPr="00CB3CDF">
        <w:t xml:space="preserve"> to spin up multiple server instances for load balancing and redundancy to mitigate this risk.</w:t>
      </w:r>
    </w:p>
    <w:p w14:paraId="6D279C0F" w14:textId="682914C3" w:rsidR="00CB3CDF" w:rsidRDefault="00CB3CDF" w:rsidP="00CB3CDF">
      <w:pPr>
        <w:pStyle w:val="ListParagraph"/>
        <w:numPr>
          <w:ilvl w:val="0"/>
          <w:numId w:val="28"/>
        </w:numPr>
        <w:jc w:val="both"/>
      </w:pPr>
      <w:r w:rsidRPr="00CB3CDF">
        <w:t>All non-trivial operations must be performed server-side; performing operations on the client-si</w:t>
      </w:r>
      <w:r>
        <w:t>de represents a security risk. Fortunately, in our case</w:t>
      </w:r>
      <w:r w:rsidRPr="00CB3CDF">
        <w:t xml:space="preserve"> </w:t>
      </w:r>
      <w:r>
        <w:t xml:space="preserve">the </w:t>
      </w:r>
      <w:r w:rsidRPr="00CB3CDF">
        <w:t xml:space="preserve">clients are nothing more than internet browsers; </w:t>
      </w:r>
      <w:r>
        <w:t xml:space="preserve">their </w:t>
      </w:r>
      <w:r w:rsidRPr="00CB3CDF">
        <w:t>only responsibility is to render content.</w:t>
      </w:r>
      <w:r>
        <w:t xml:space="preserve"> </w:t>
      </w:r>
      <w:r w:rsidR="00242DD6">
        <w:t>So,</w:t>
      </w:r>
      <w:r>
        <w:t xml:space="preserve"> this risk is </w:t>
      </w:r>
      <w:r w:rsidR="00E62568">
        <w:t>mitigated</w:t>
      </w:r>
      <w:r>
        <w:t xml:space="preserve"> by our project through other facets of our overall design, namely that we are building a web application (see below for more details).</w:t>
      </w:r>
    </w:p>
    <w:p w14:paraId="49F791A5" w14:textId="701C8053" w:rsidR="00242DD6" w:rsidRDefault="00CB3CDF" w:rsidP="00242DD6">
      <w:pPr>
        <w:pStyle w:val="ListParagraph"/>
        <w:numPr>
          <w:ilvl w:val="0"/>
          <w:numId w:val="28"/>
        </w:numPr>
        <w:jc w:val="both"/>
      </w:pPr>
      <w:r>
        <w:t>The r</w:t>
      </w:r>
      <w:r w:rsidRPr="00CB3CDF">
        <w:t xml:space="preserve">estaurant owner may wish to invest in </w:t>
      </w:r>
      <w:r>
        <w:t>at least one dedicated IT professional</w:t>
      </w:r>
      <w:r w:rsidRPr="00CB3CDF">
        <w:t xml:space="preserve"> to perform regular basic maintenance duties</w:t>
      </w:r>
      <w:r w:rsidR="00242DD6">
        <w:t xml:space="preserve"> on the server</w:t>
      </w:r>
      <w:r>
        <w:t>. Many of the underlying systems and services powering our application receive regular security updates</w:t>
      </w:r>
      <w:r w:rsidR="00242DD6">
        <w:t>,</w:t>
      </w:r>
      <w:r>
        <w:t xml:space="preserve"> from the operating system (Linux) all the way to the content management system</w:t>
      </w:r>
      <w:r w:rsidR="00242DD6">
        <w:t xml:space="preserve"> (Drupal)</w:t>
      </w:r>
      <w:r>
        <w:t xml:space="preserve">. </w:t>
      </w:r>
      <w:r w:rsidR="00242DD6">
        <w:t>This is a responsibility our project does not address; adhering to best practices concerning server maintenance and security is left to the restaurant owner.</w:t>
      </w:r>
    </w:p>
    <w:p w14:paraId="1073D5D5" w14:textId="78F08793" w:rsidR="00242DD6" w:rsidRDefault="00242DD6" w:rsidP="00242DD6">
      <w:pPr>
        <w:jc w:val="both"/>
      </w:pPr>
    </w:p>
    <w:p w14:paraId="3E8E1993" w14:textId="12184790" w:rsidR="00242DD6" w:rsidRDefault="00242DD6" w:rsidP="00242DD6">
      <w:pPr>
        <w:pStyle w:val="Heading2"/>
      </w:pPr>
      <w:r>
        <w:tab/>
      </w:r>
      <w:bookmarkStart w:id="4" w:name="_Toc465430151"/>
      <w:r>
        <w:t>Web Application</w:t>
      </w:r>
      <w:r>
        <w:t xml:space="preserve"> </w:t>
      </w:r>
      <w:r w:rsidR="000A40D3">
        <w:t>Critical Is</w:t>
      </w:r>
      <w:r>
        <w:t>s</w:t>
      </w:r>
      <w:r w:rsidR="000A40D3">
        <w:t>ues</w:t>
      </w:r>
      <w:r>
        <w:t xml:space="preserve"> and Tradeoffs</w:t>
      </w:r>
      <w:bookmarkEnd w:id="4"/>
    </w:p>
    <w:p w14:paraId="09F12097" w14:textId="521D7DB5" w:rsidR="00E62568" w:rsidRDefault="00E62568" w:rsidP="00E62568"/>
    <w:p w14:paraId="506C6630" w14:textId="388A9F67" w:rsidR="00E62568" w:rsidRDefault="00E62568" w:rsidP="000A40D3">
      <w:pPr>
        <w:pStyle w:val="ListParagraph"/>
        <w:numPr>
          <w:ilvl w:val="0"/>
          <w:numId w:val="29"/>
        </w:numPr>
        <w:jc w:val="both"/>
      </w:pPr>
      <w:r>
        <w:t xml:space="preserve">The biggest drawback of this facet of our design is web browser compatibility. In theory, each web browser should render our content the same way. Unfortunately, in practice this is rarely the case. We have selected a subset of the most popular browsers, and will be testing our application with their latest stable versions. You can get more details below in the </w:t>
      </w:r>
      <w:r w:rsidRPr="00E62568">
        <w:rPr>
          <w:i/>
        </w:rPr>
        <w:t>Assumptions and Risks</w:t>
      </w:r>
      <w:r>
        <w:t xml:space="preserve"> section of this document.</w:t>
      </w:r>
    </w:p>
    <w:p w14:paraId="39120810" w14:textId="45976708" w:rsidR="007D1162" w:rsidRDefault="007D1162" w:rsidP="000A40D3">
      <w:pPr>
        <w:pStyle w:val="ListParagraph"/>
        <w:numPr>
          <w:ilvl w:val="0"/>
          <w:numId w:val="29"/>
        </w:numPr>
        <w:jc w:val="both"/>
      </w:pPr>
      <w:r>
        <w:t xml:space="preserve">Different countries have different laws governing the practices of web applications. For example, in the United States, the </w:t>
      </w:r>
      <w:r w:rsidRPr="007D1162">
        <w:rPr>
          <w:i/>
        </w:rPr>
        <w:t>Americans with Disabilities Act</w:t>
      </w:r>
      <w:r>
        <w:t xml:space="preserve"> (ADA) mandates accessibility requirements to accommodate people with disabilities. Additionally, the European Union mandates not only access requirements, but also data privacy requirements. It is impossible for our team to completely meet these requirements in the time we have available. </w:t>
      </w:r>
      <w:r w:rsidR="000A40D3">
        <w:t xml:space="preserve">Instead, we have considered usability and accessibility extensively throughout our design process, and complying with </w:t>
      </w:r>
      <w:r w:rsidR="003368F6">
        <w:t xml:space="preserve">any remaining </w:t>
      </w:r>
      <w:r w:rsidR="000A40D3">
        <w:t>specific l</w:t>
      </w:r>
      <w:r w:rsidR="003368F6">
        <w:t>ocal laws or</w:t>
      </w:r>
      <w:r w:rsidR="000A40D3">
        <w:t xml:space="preserve"> regulations </w:t>
      </w:r>
      <w:r w:rsidR="003368F6">
        <w:t>is left to the restaurant owner; we make no guarantees that we comply with every local law for any individual restaurant.</w:t>
      </w:r>
    </w:p>
    <w:p w14:paraId="489515B4" w14:textId="185C57D3" w:rsidR="003368F6" w:rsidRDefault="003368F6" w:rsidP="003368F6">
      <w:pPr>
        <w:jc w:val="both"/>
      </w:pPr>
    </w:p>
    <w:p w14:paraId="29A1E902" w14:textId="4A30AF5C" w:rsidR="003368F6" w:rsidRDefault="003368F6" w:rsidP="003368F6">
      <w:pPr>
        <w:pStyle w:val="Heading1"/>
        <w:jc w:val="center"/>
      </w:pPr>
      <w:r>
        <w:lastRenderedPageBreak/>
        <w:t>High Level Design</w:t>
      </w:r>
    </w:p>
    <w:p w14:paraId="48C4264D" w14:textId="3A84923B" w:rsidR="003368F6" w:rsidRDefault="003368F6" w:rsidP="003368F6"/>
    <w:p w14:paraId="0AEAA912" w14:textId="77777777" w:rsidR="003368F6" w:rsidRPr="003368F6" w:rsidRDefault="003368F6" w:rsidP="003368F6">
      <w:bookmarkStart w:id="5" w:name="_GoBack"/>
      <w:bookmarkEnd w:id="5"/>
    </w:p>
    <w:sectPr w:rsidR="003368F6" w:rsidRPr="003368F6" w:rsidSect="00612C5E">
      <w:footerReference w:type="default" r:id="rId1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1EC6C" w14:textId="77777777" w:rsidR="00922974" w:rsidRDefault="00922974" w:rsidP="00BE502A">
      <w:pPr>
        <w:spacing w:after="0" w:line="240" w:lineRule="auto"/>
      </w:pPr>
      <w:r>
        <w:separator/>
      </w:r>
    </w:p>
  </w:endnote>
  <w:endnote w:type="continuationSeparator" w:id="0">
    <w:p w14:paraId="44F445DD" w14:textId="77777777" w:rsidR="00922974" w:rsidRDefault="00922974" w:rsidP="00BE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543878"/>
      <w:docPartObj>
        <w:docPartGallery w:val="Page Numbers (Bottom of Page)"/>
        <w:docPartUnique/>
      </w:docPartObj>
    </w:sdtPr>
    <w:sdtEndPr>
      <w:rPr>
        <w:color w:val="7F7F7F" w:themeColor="background1" w:themeShade="7F"/>
        <w:spacing w:val="60"/>
      </w:rPr>
    </w:sdtEndPr>
    <w:sdtContent>
      <w:p w14:paraId="4A021EFF" w14:textId="38C8FAEC" w:rsidR="000F2B3E" w:rsidRDefault="000F2B3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68F6">
          <w:rPr>
            <w:noProof/>
          </w:rPr>
          <w:t>4</w:t>
        </w:r>
        <w:r>
          <w:rPr>
            <w:noProof/>
          </w:rPr>
          <w:fldChar w:fldCharType="end"/>
        </w:r>
        <w:r>
          <w:t xml:space="preserve"> | </w:t>
        </w:r>
        <w:r>
          <w:rPr>
            <w:color w:val="7F7F7F" w:themeColor="background1" w:themeShade="7F"/>
            <w:spacing w:val="60"/>
          </w:rPr>
          <w:t>Page</w:t>
        </w:r>
      </w:p>
    </w:sdtContent>
  </w:sdt>
  <w:p w14:paraId="4E6C005E" w14:textId="77777777" w:rsidR="000F2B3E" w:rsidRDefault="000F2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7AD03" w14:textId="77777777" w:rsidR="00922974" w:rsidRDefault="00922974" w:rsidP="00BE502A">
      <w:pPr>
        <w:spacing w:after="0" w:line="240" w:lineRule="auto"/>
      </w:pPr>
      <w:r>
        <w:separator/>
      </w:r>
    </w:p>
  </w:footnote>
  <w:footnote w:type="continuationSeparator" w:id="0">
    <w:p w14:paraId="76A23CCB" w14:textId="77777777" w:rsidR="00922974" w:rsidRDefault="00922974" w:rsidP="00BE5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86A15"/>
    <w:multiLevelType w:val="hybridMultilevel"/>
    <w:tmpl w:val="E522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21677"/>
    <w:multiLevelType w:val="hybridMultilevel"/>
    <w:tmpl w:val="0334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F20F9"/>
    <w:multiLevelType w:val="hybridMultilevel"/>
    <w:tmpl w:val="59E2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E0C9A"/>
    <w:multiLevelType w:val="hybridMultilevel"/>
    <w:tmpl w:val="36A02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C27F0"/>
    <w:multiLevelType w:val="hybridMultilevel"/>
    <w:tmpl w:val="8842E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F1E4E"/>
    <w:multiLevelType w:val="hybridMultilevel"/>
    <w:tmpl w:val="7D0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D3CC3"/>
    <w:multiLevelType w:val="hybridMultilevel"/>
    <w:tmpl w:val="0DAC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27233"/>
    <w:multiLevelType w:val="hybridMultilevel"/>
    <w:tmpl w:val="2E7A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7040D9"/>
    <w:multiLevelType w:val="hybridMultilevel"/>
    <w:tmpl w:val="35E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52204"/>
    <w:multiLevelType w:val="hybridMultilevel"/>
    <w:tmpl w:val="378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9E12AE"/>
    <w:multiLevelType w:val="hybridMultilevel"/>
    <w:tmpl w:val="921EF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A7B39B8"/>
    <w:multiLevelType w:val="hybridMultilevel"/>
    <w:tmpl w:val="2BD04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810D0"/>
    <w:multiLevelType w:val="hybridMultilevel"/>
    <w:tmpl w:val="FCB8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56CE9"/>
    <w:multiLevelType w:val="hybridMultilevel"/>
    <w:tmpl w:val="045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47C76"/>
    <w:multiLevelType w:val="hybridMultilevel"/>
    <w:tmpl w:val="712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4675E3"/>
    <w:multiLevelType w:val="hybridMultilevel"/>
    <w:tmpl w:val="001A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22477"/>
    <w:multiLevelType w:val="hybridMultilevel"/>
    <w:tmpl w:val="4C00F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8708D"/>
    <w:multiLevelType w:val="hybridMultilevel"/>
    <w:tmpl w:val="39D0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66290"/>
    <w:multiLevelType w:val="hybridMultilevel"/>
    <w:tmpl w:val="7C36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DA7F55"/>
    <w:multiLevelType w:val="hybridMultilevel"/>
    <w:tmpl w:val="726C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BE670E"/>
    <w:multiLevelType w:val="hybridMultilevel"/>
    <w:tmpl w:val="A6A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0127A"/>
    <w:multiLevelType w:val="hybridMultilevel"/>
    <w:tmpl w:val="FA14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97137"/>
    <w:multiLevelType w:val="hybridMultilevel"/>
    <w:tmpl w:val="2BB6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849FC"/>
    <w:multiLevelType w:val="hybridMultilevel"/>
    <w:tmpl w:val="305CC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92A53"/>
    <w:multiLevelType w:val="hybridMultilevel"/>
    <w:tmpl w:val="6106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0F5679"/>
    <w:multiLevelType w:val="hybridMultilevel"/>
    <w:tmpl w:val="6942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45559"/>
    <w:multiLevelType w:val="hybridMultilevel"/>
    <w:tmpl w:val="097A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D2722"/>
    <w:multiLevelType w:val="hybridMultilevel"/>
    <w:tmpl w:val="DA18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0419B5"/>
    <w:multiLevelType w:val="hybridMultilevel"/>
    <w:tmpl w:val="920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0"/>
  </w:num>
  <w:num w:numId="5">
    <w:abstractNumId w:val="8"/>
  </w:num>
  <w:num w:numId="6">
    <w:abstractNumId w:val="4"/>
  </w:num>
  <w:num w:numId="7">
    <w:abstractNumId w:val="1"/>
  </w:num>
  <w:num w:numId="8">
    <w:abstractNumId w:val="22"/>
  </w:num>
  <w:num w:numId="9">
    <w:abstractNumId w:val="26"/>
  </w:num>
  <w:num w:numId="10">
    <w:abstractNumId w:val="6"/>
  </w:num>
  <w:num w:numId="11">
    <w:abstractNumId w:val="20"/>
  </w:num>
  <w:num w:numId="12">
    <w:abstractNumId w:val="19"/>
  </w:num>
  <w:num w:numId="13">
    <w:abstractNumId w:val="18"/>
  </w:num>
  <w:num w:numId="14">
    <w:abstractNumId w:val="27"/>
  </w:num>
  <w:num w:numId="15">
    <w:abstractNumId w:val="7"/>
  </w:num>
  <w:num w:numId="16">
    <w:abstractNumId w:val="9"/>
  </w:num>
  <w:num w:numId="17">
    <w:abstractNumId w:val="16"/>
  </w:num>
  <w:num w:numId="18">
    <w:abstractNumId w:val="25"/>
  </w:num>
  <w:num w:numId="19">
    <w:abstractNumId w:val="24"/>
  </w:num>
  <w:num w:numId="20">
    <w:abstractNumId w:val="13"/>
  </w:num>
  <w:num w:numId="21">
    <w:abstractNumId w:val="28"/>
  </w:num>
  <w:num w:numId="22">
    <w:abstractNumId w:val="14"/>
  </w:num>
  <w:num w:numId="23">
    <w:abstractNumId w:val="15"/>
  </w:num>
  <w:num w:numId="24">
    <w:abstractNumId w:val="5"/>
  </w:num>
  <w:num w:numId="25">
    <w:abstractNumId w:val="11"/>
  </w:num>
  <w:num w:numId="26">
    <w:abstractNumId w:val="17"/>
  </w:num>
  <w:num w:numId="27">
    <w:abstractNumId w:val="3"/>
  </w:num>
  <w:num w:numId="28">
    <w:abstractNumId w:val="2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2A"/>
    <w:rsid w:val="00020827"/>
    <w:rsid w:val="000800C8"/>
    <w:rsid w:val="000A40D3"/>
    <w:rsid w:val="000C5B10"/>
    <w:rsid w:val="000D67A4"/>
    <w:rsid w:val="000E6493"/>
    <w:rsid w:val="000F2B3E"/>
    <w:rsid w:val="0011023E"/>
    <w:rsid w:val="0015286C"/>
    <w:rsid w:val="001B13C6"/>
    <w:rsid w:val="001F7334"/>
    <w:rsid w:val="00211970"/>
    <w:rsid w:val="002124BA"/>
    <w:rsid w:val="00222960"/>
    <w:rsid w:val="00242DD6"/>
    <w:rsid w:val="00257EAB"/>
    <w:rsid w:val="00270375"/>
    <w:rsid w:val="002C21E5"/>
    <w:rsid w:val="00310150"/>
    <w:rsid w:val="0033290C"/>
    <w:rsid w:val="003368F6"/>
    <w:rsid w:val="0039768A"/>
    <w:rsid w:val="003A7CC6"/>
    <w:rsid w:val="003B1819"/>
    <w:rsid w:val="003C235B"/>
    <w:rsid w:val="00400D19"/>
    <w:rsid w:val="004D0709"/>
    <w:rsid w:val="004E0256"/>
    <w:rsid w:val="004F3405"/>
    <w:rsid w:val="00521BD5"/>
    <w:rsid w:val="00594320"/>
    <w:rsid w:val="00612C5E"/>
    <w:rsid w:val="00631159"/>
    <w:rsid w:val="00645C7F"/>
    <w:rsid w:val="006A1885"/>
    <w:rsid w:val="00732E3D"/>
    <w:rsid w:val="0077522D"/>
    <w:rsid w:val="00793FAB"/>
    <w:rsid w:val="00797A14"/>
    <w:rsid w:val="00797DA3"/>
    <w:rsid w:val="007C3968"/>
    <w:rsid w:val="007C4B6F"/>
    <w:rsid w:val="007C5099"/>
    <w:rsid w:val="007D1162"/>
    <w:rsid w:val="008A3781"/>
    <w:rsid w:val="008C138F"/>
    <w:rsid w:val="008C2167"/>
    <w:rsid w:val="008D3EE1"/>
    <w:rsid w:val="00905128"/>
    <w:rsid w:val="00922974"/>
    <w:rsid w:val="0095529E"/>
    <w:rsid w:val="0098250F"/>
    <w:rsid w:val="00993ED5"/>
    <w:rsid w:val="00994114"/>
    <w:rsid w:val="009B542D"/>
    <w:rsid w:val="009D1EC8"/>
    <w:rsid w:val="009F49E8"/>
    <w:rsid w:val="00A117EF"/>
    <w:rsid w:val="00A23D22"/>
    <w:rsid w:val="00A37AB1"/>
    <w:rsid w:val="00A53FF7"/>
    <w:rsid w:val="00AA437B"/>
    <w:rsid w:val="00AC7AFB"/>
    <w:rsid w:val="00AF5780"/>
    <w:rsid w:val="00B45D6C"/>
    <w:rsid w:val="00B514FB"/>
    <w:rsid w:val="00B80831"/>
    <w:rsid w:val="00BD7F48"/>
    <w:rsid w:val="00BE502A"/>
    <w:rsid w:val="00C177B7"/>
    <w:rsid w:val="00C62217"/>
    <w:rsid w:val="00C73513"/>
    <w:rsid w:val="00CA486F"/>
    <w:rsid w:val="00CB3CDF"/>
    <w:rsid w:val="00CD661F"/>
    <w:rsid w:val="00D6557B"/>
    <w:rsid w:val="00D90B7F"/>
    <w:rsid w:val="00DA3E14"/>
    <w:rsid w:val="00DE0AC4"/>
    <w:rsid w:val="00E0257C"/>
    <w:rsid w:val="00E17724"/>
    <w:rsid w:val="00E405AF"/>
    <w:rsid w:val="00E62568"/>
    <w:rsid w:val="00E832E0"/>
    <w:rsid w:val="00ED16FF"/>
    <w:rsid w:val="00F15C70"/>
    <w:rsid w:val="00F20564"/>
    <w:rsid w:val="00F32C83"/>
    <w:rsid w:val="00F54BAD"/>
    <w:rsid w:val="00F629A9"/>
    <w:rsid w:val="00FC2F57"/>
    <w:rsid w:val="00FC3DF0"/>
    <w:rsid w:val="00FD7537"/>
    <w:rsid w:val="00FF3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79DD"/>
  <w15:chartTrackingRefBased/>
  <w15:docId w15:val="{DBE80159-66E8-4A5D-B9A3-6C4FA8F0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8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02A"/>
  </w:style>
  <w:style w:type="paragraph" w:styleId="Footer">
    <w:name w:val="footer"/>
    <w:basedOn w:val="Normal"/>
    <w:link w:val="FooterChar"/>
    <w:uiPriority w:val="99"/>
    <w:unhideWhenUsed/>
    <w:rsid w:val="00BE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02A"/>
  </w:style>
  <w:style w:type="paragraph" w:styleId="NoSpacing">
    <w:name w:val="No Spacing"/>
    <w:link w:val="NoSpacingChar"/>
    <w:uiPriority w:val="1"/>
    <w:qFormat/>
    <w:rsid w:val="00612C5E"/>
    <w:pPr>
      <w:spacing w:after="0" w:line="240" w:lineRule="auto"/>
    </w:pPr>
    <w:rPr>
      <w:rFonts w:eastAsiaTheme="minorEastAsia"/>
    </w:rPr>
  </w:style>
  <w:style w:type="character" w:customStyle="1" w:styleId="NoSpacingChar">
    <w:name w:val="No Spacing Char"/>
    <w:basedOn w:val="DefaultParagraphFont"/>
    <w:link w:val="NoSpacing"/>
    <w:uiPriority w:val="1"/>
    <w:rsid w:val="00612C5E"/>
    <w:rPr>
      <w:rFonts w:eastAsiaTheme="minorEastAsia"/>
    </w:rPr>
  </w:style>
  <w:style w:type="paragraph" w:styleId="Title">
    <w:name w:val="Title"/>
    <w:basedOn w:val="Normal"/>
    <w:next w:val="Normal"/>
    <w:link w:val="TitleChar"/>
    <w:uiPriority w:val="10"/>
    <w:qFormat/>
    <w:rsid w:val="00612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C5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12C5E"/>
    <w:rPr>
      <w:i/>
      <w:iCs/>
      <w:color w:val="404040" w:themeColor="text1" w:themeTint="BF"/>
    </w:rPr>
  </w:style>
  <w:style w:type="character" w:customStyle="1" w:styleId="Heading1Char">
    <w:name w:val="Heading 1 Char"/>
    <w:basedOn w:val="DefaultParagraphFont"/>
    <w:link w:val="Heading1"/>
    <w:uiPriority w:val="9"/>
    <w:rsid w:val="00F32C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2C83"/>
    <w:pPr>
      <w:outlineLvl w:val="9"/>
    </w:pPr>
  </w:style>
  <w:style w:type="paragraph" w:styleId="TOC1">
    <w:name w:val="toc 1"/>
    <w:basedOn w:val="Normal"/>
    <w:next w:val="Normal"/>
    <w:autoRedefine/>
    <w:uiPriority w:val="39"/>
    <w:unhideWhenUsed/>
    <w:rsid w:val="00F32C83"/>
    <w:pPr>
      <w:spacing w:after="100"/>
    </w:pPr>
  </w:style>
  <w:style w:type="character" w:styleId="Hyperlink">
    <w:name w:val="Hyperlink"/>
    <w:basedOn w:val="DefaultParagraphFont"/>
    <w:uiPriority w:val="99"/>
    <w:unhideWhenUsed/>
    <w:rsid w:val="00F32C83"/>
    <w:rPr>
      <w:color w:val="0563C1" w:themeColor="hyperlink"/>
      <w:u w:val="single"/>
    </w:rPr>
  </w:style>
  <w:style w:type="paragraph" w:styleId="ListParagraph">
    <w:name w:val="List Paragraph"/>
    <w:basedOn w:val="Normal"/>
    <w:uiPriority w:val="34"/>
    <w:qFormat/>
    <w:rsid w:val="00257EAB"/>
    <w:pPr>
      <w:ind w:left="720"/>
      <w:contextualSpacing/>
    </w:pPr>
  </w:style>
  <w:style w:type="table" w:styleId="TableGrid">
    <w:name w:val="Table Grid"/>
    <w:basedOn w:val="TableNormal"/>
    <w:uiPriority w:val="39"/>
    <w:rsid w:val="00C7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A188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18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2016-10-28T00:00:00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82789BE7C1FB247A318BE0DE953C4BF" ma:contentTypeVersion="0" ma:contentTypeDescription="Create a new document." ma:contentTypeScope="" ma:versionID="528b7e9abb3ae6674f0c2abb536c595a">
  <xsd:schema xmlns:xsd="http://www.w3.org/2001/XMLSchema" xmlns:xs="http://www.w3.org/2001/XMLSchema" xmlns:p="http://schemas.microsoft.com/office/2006/metadata/properties" targetNamespace="http://schemas.microsoft.com/office/2006/metadata/properties" ma:root="true" ma:fieldsID="1913a40f8983974aad2e6e556ed162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1D9AEA-00E9-406A-B556-7899BD9BC0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F866E5-6A3A-4B9C-8BC6-E703E73889C7}">
  <ds:schemaRefs>
    <ds:schemaRef ds:uri="http://schemas.microsoft.com/sharepoint/v3/contenttype/forms"/>
  </ds:schemaRefs>
</ds:datastoreItem>
</file>

<file path=customXml/itemProps4.xml><?xml version="1.0" encoding="utf-8"?>
<ds:datastoreItem xmlns:ds="http://schemas.openxmlformats.org/officeDocument/2006/customXml" ds:itemID="{F65889EF-DB9C-4C43-959A-9349EF4B44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752D057-2558-44A0-8CAC-F6FAABFA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5</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V-Menu Restaurant Management System</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V-Menu Restaurant Management System</dc:title>
  <dc:subject>Building the Restaurant of Tomorrow Today</dc:subject>
  <dc:creator>Matthew Boyette</dc:creator>
  <cp:keywords/>
  <dc:description/>
  <cp:lastModifiedBy>Matthew Boyette</cp:lastModifiedBy>
  <cp:revision>3</cp:revision>
  <cp:lastPrinted>2016-10-01T04:17:00Z</cp:lastPrinted>
  <dcterms:created xsi:type="dcterms:W3CDTF">2016-10-28T16:25:00Z</dcterms:created>
  <dcterms:modified xsi:type="dcterms:W3CDTF">2016-10-28T19:09:00Z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0x010100A82789BE7C1FB247A318BE0DE953C4BF</vt:lpwstr>
  </property>
</Properties>
</file>