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kftenrz8853" w:id="0"/>
      <w:bookmarkEnd w:id="0"/>
      <w:r w:rsidDel="00000000" w:rsidR="00000000" w:rsidRPr="00000000">
        <w:rPr>
          <w:b w:val="1"/>
          <w:bCs w:val="1"/>
          <w:sz w:val="46"/>
          <w:szCs w:val="46"/>
          <w:rtl w:val="0"/>
        </w:rPr>
        <w:t xml:space="preserve">LAB TASKS SECTION 4E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lrzwjooe256" w:id="1"/>
      <w:bookmarkEnd w:id="1"/>
      <w:r w:rsidDel="00000000" w:rsidR="00000000" w:rsidRPr="00000000">
        <w:rPr>
          <w:b w:val="1"/>
          <w:bCs w:val="1"/>
          <w:sz w:val="34"/>
          <w:szCs w:val="34"/>
          <w:rtl w:val="0"/>
        </w:rPr>
        <w:t xml:space="preserve">Scenario: University Examination Hall Scheduling and Resource Optimization</w:t>
      </w:r>
    </w:p>
    <w:p w:rsidR="00000000" w:rsidDel="00000000" w:rsidP="00000000" w:rsidRDefault="00000000" w:rsidRPr="00000000" w14:paraId="00000003">
      <w:pPr>
        <w:spacing w:after="240" w:before="240" w:lineRule="auto"/>
        <w:rPr/>
      </w:pPr>
      <w:r w:rsidDel="00000000" w:rsidR="00000000" w:rsidRPr="00000000">
        <w:rPr>
          <w:rtl w:val="0"/>
        </w:rPr>
        <w:t xml:space="preserve">A large autonomous university is preparing for its end-semester examinations. For a particular examination session, 12 courses must be conducted simultaneously. The university has 6 examination halls, each with different seating capacities and available facilities such as projector support or special seating arrangements.</w:t>
      </w:r>
    </w:p>
    <w:p w:rsidR="00000000" w:rsidDel="00000000" w:rsidP="00000000" w:rsidRDefault="00000000" w:rsidRPr="00000000" w14:paraId="00000004">
      <w:pPr>
        <w:spacing w:after="240" w:before="240" w:lineRule="auto"/>
        <w:rPr/>
      </w:pPr>
      <w:r w:rsidDel="00000000" w:rsidR="00000000" w:rsidRPr="00000000">
        <w:rPr>
          <w:rtl w:val="0"/>
        </w:rPr>
        <w:t xml:space="preserve">Each course has a fixed number of enrolled students. Some courses require projector facilities due to digital components in the examination. Not all halls provide this facility. Additionally, the administration wants to ensure that no hall is overcrowded, unused capacity is minimized, and workload is reasonably balanced across all halls.</w:t>
      </w:r>
    </w:p>
    <w:p w:rsidR="00000000" w:rsidDel="00000000" w:rsidP="00000000" w:rsidRDefault="00000000" w:rsidRPr="00000000" w14:paraId="00000005">
      <w:pPr>
        <w:spacing w:after="240" w:before="240" w:lineRule="auto"/>
        <w:rPr/>
      </w:pPr>
      <w:r w:rsidDel="00000000" w:rsidR="00000000" w:rsidRPr="00000000">
        <w:rPr>
          <w:rtl w:val="0"/>
        </w:rPr>
        <w:t xml:space="preserve">If a hall’s seating capacity is exceeded, it creates safety and compliance issues. If a course requiring a projector is assigned to a hall without one, the examination cannot proceed properly. Furthermore, assigning a small class to a very large hall leads to inefficient resource usage.</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is to determine an allocation of courses to halls that minimizes total operational penalty while satisfying institutional constraints. Since the number of possible allocations grows exponentially, an exhaustive search is impractical.</w:t>
      </w:r>
    </w:p>
    <w:p w:rsidR="00000000" w:rsidDel="00000000" w:rsidP="00000000" w:rsidRDefault="00000000" w:rsidRPr="00000000" w14:paraId="00000007">
      <w:pPr>
        <w:spacing w:after="240" w:before="240" w:lineRule="auto"/>
        <w:rPr>
          <w:b w:val="1"/>
          <w:bCs w:val="1"/>
          <w:sz w:val="26"/>
          <w:szCs w:val="26"/>
        </w:rPr>
      </w:pPr>
      <w:r w:rsidDel="00000000" w:rsidR="00000000" w:rsidRPr="00000000">
        <w:rPr>
          <w:b w:val="1"/>
          <w:bCs w:val="1"/>
          <w:sz w:val="26"/>
          <w:szCs w:val="26"/>
          <w:rtl w:val="0"/>
        </w:rPr>
        <w:t xml:space="preserve">Tasks – Hill Climbing</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Define how a hall allocation schedule will be represented as a state.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Design an evaluation function including:</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Capacity violation penalty</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Facility mismatch penalty</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Unused capacity penalty</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Hall utilization imbalance penalty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Explain how neighboring states will be generated (e.g., reassigning one course or swapping two courses).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Implement Simple Hill Climbing starting from a random allocation.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Display iteration-wise improvement in cost.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Explain what constitutes a local optimum in this problem.</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Analyze time complexity in terms of number of courses (n).</w:t>
      </w:r>
    </w:p>
    <w:p w:rsidR="00000000" w:rsidDel="00000000" w:rsidP="00000000" w:rsidRDefault="00000000" w:rsidRPr="00000000" w14:paraId="00000013">
      <w:pPr>
        <w:pStyle w:val="Heading3"/>
        <w:keepNext w:val="0"/>
        <w:keepLines w:val="0"/>
        <w:spacing w:before="280" w:lineRule="auto"/>
        <w:ind w:left="0" w:firstLine="0"/>
        <w:rPr>
          <w:b w:val="1"/>
          <w:bCs w:val="1"/>
          <w:color w:val="000000"/>
          <w:sz w:val="26"/>
          <w:szCs w:val="26"/>
        </w:rPr>
      </w:pPr>
      <w:bookmarkStart w:colFirst="0" w:colLast="0" w:name="_9ie01vppl7dj" w:id="2"/>
      <w:bookmarkEnd w:id="2"/>
      <w:r w:rsidDel="00000000" w:rsidR="00000000" w:rsidRPr="00000000">
        <w:rPr>
          <w:b w:val="1"/>
          <w:bCs w:val="1"/>
          <w:color w:val="000000"/>
          <w:sz w:val="26"/>
          <w:szCs w:val="26"/>
          <w:rtl w:val="0"/>
        </w:rPr>
        <w:t xml:space="preserve">Tasks – Local Beam Search</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Use the same state representation.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Implement Local Beam Search with beam width k = 3.</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Compare final results with Hill Climbing.</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Discuss whether Beam Search better avoids local optima.</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Analyze time and memory complexity in terms of n and k.</w:t>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