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3E69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AI Model Design Document</w:t>
      </w:r>
    </w:p>
    <w:p w14:paraId="72F10E58" w14:textId="77777777" w:rsidR="00AB79FC" w:rsidRPr="00AB79FC" w:rsidRDefault="00AB79FC" w:rsidP="00AB79FC">
      <w:r w:rsidRPr="00AB79FC">
        <w:rPr>
          <w:b/>
          <w:bCs/>
        </w:rPr>
        <w:t>Product:</w:t>
      </w:r>
      <w:r w:rsidRPr="00AB79FC">
        <w:t xml:space="preserve"> LOGOS – Cognitive Engine + Stakeholder Engagement MVP</w:t>
      </w:r>
    </w:p>
    <w:p w14:paraId="24C03BC2" w14:textId="77777777" w:rsidR="00AB79FC" w:rsidRPr="00AB79FC" w:rsidRDefault="00AB79FC" w:rsidP="00AB79FC">
      <w:r w:rsidRPr="00AB79FC">
        <w:pict w14:anchorId="0C6B6706">
          <v:rect id="_x0000_i1097" style="width:0;height:1.5pt" o:hralign="center" o:hrstd="t" o:hr="t" fillcolor="#a0a0a0" stroked="f"/>
        </w:pict>
      </w:r>
    </w:p>
    <w:p w14:paraId="7DC149A1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1. Introduction</w:t>
      </w:r>
    </w:p>
    <w:p w14:paraId="7B32A29E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1.1 Purpose</w:t>
      </w:r>
    </w:p>
    <w:p w14:paraId="60956E6C" w14:textId="77777777" w:rsidR="00AB79FC" w:rsidRPr="00AB79FC" w:rsidRDefault="00AB79FC" w:rsidP="00AB79FC">
      <w:r w:rsidRPr="00AB79FC">
        <w:t xml:space="preserve">This document defines the AI model design for </w:t>
      </w:r>
      <w:r w:rsidRPr="00AB79FC">
        <w:rPr>
          <w:b/>
          <w:bCs/>
        </w:rPr>
        <w:t>LOGOS</w:t>
      </w:r>
      <w:r w:rsidRPr="00AB79FC">
        <w:t>, covering:</w:t>
      </w:r>
    </w:p>
    <w:p w14:paraId="5FBA1C25" w14:textId="77777777" w:rsidR="00AB79FC" w:rsidRPr="00AB79FC" w:rsidRDefault="00AB79FC" w:rsidP="00AB79FC">
      <w:pPr>
        <w:numPr>
          <w:ilvl w:val="0"/>
          <w:numId w:val="15"/>
        </w:numPr>
      </w:pPr>
      <w:r w:rsidRPr="00AB79FC">
        <w:t xml:space="preserve">The </w:t>
      </w:r>
      <w:r w:rsidRPr="00AB79FC">
        <w:rPr>
          <w:b/>
          <w:bCs/>
        </w:rPr>
        <w:t>cognitive engine</w:t>
      </w:r>
      <w:r w:rsidRPr="00AB79FC">
        <w:t xml:space="preserve"> (“LOGOS Core”) that reasons over a Neo4j knowledge graph.</w:t>
      </w:r>
    </w:p>
    <w:p w14:paraId="01D69B66" w14:textId="77777777" w:rsidR="00AB79FC" w:rsidRPr="00AB79FC" w:rsidRDefault="00AB79FC" w:rsidP="00AB79FC">
      <w:pPr>
        <w:numPr>
          <w:ilvl w:val="0"/>
          <w:numId w:val="15"/>
        </w:numPr>
      </w:pPr>
      <w:r w:rsidRPr="00AB79FC">
        <w:t xml:space="preserve">The </w:t>
      </w:r>
      <w:r w:rsidRPr="00AB79FC">
        <w:rPr>
          <w:b/>
          <w:bCs/>
        </w:rPr>
        <w:t>NLP and extraction models</w:t>
      </w:r>
      <w:r w:rsidRPr="00AB79FC">
        <w:t xml:space="preserve"> that turn unstructured inputs into structured entities, relationships, and signals.</w:t>
      </w:r>
    </w:p>
    <w:p w14:paraId="2114575F" w14:textId="77777777" w:rsidR="00AB79FC" w:rsidRPr="00AB79FC" w:rsidRDefault="00AB79FC" w:rsidP="00AB79FC">
      <w:pPr>
        <w:numPr>
          <w:ilvl w:val="0"/>
          <w:numId w:val="15"/>
        </w:numPr>
      </w:pPr>
      <w:r w:rsidRPr="00AB79FC">
        <w:t xml:space="preserve">The </w:t>
      </w:r>
      <w:r w:rsidRPr="00AB79FC">
        <w:rPr>
          <w:b/>
          <w:bCs/>
        </w:rPr>
        <w:t>personalised agents</w:t>
      </w:r>
      <w:r w:rsidRPr="00AB79FC">
        <w:t xml:space="preserve"> bound to users.</w:t>
      </w:r>
    </w:p>
    <w:p w14:paraId="24689DA6" w14:textId="77777777" w:rsidR="00AB79FC" w:rsidRPr="00AB79FC" w:rsidRDefault="00AB79FC" w:rsidP="00AB79FC">
      <w:pPr>
        <w:numPr>
          <w:ilvl w:val="0"/>
          <w:numId w:val="15"/>
        </w:numPr>
      </w:pPr>
      <w:r w:rsidRPr="00AB79FC">
        <w:t xml:space="preserve">The </w:t>
      </w:r>
      <w:r w:rsidRPr="00AB79FC">
        <w:rPr>
          <w:b/>
          <w:bCs/>
        </w:rPr>
        <w:t>scoring and alerting models</w:t>
      </w:r>
      <w:r w:rsidRPr="00AB79FC">
        <w:t xml:space="preserve"> for risk, sentiment, and commitments.</w:t>
      </w:r>
    </w:p>
    <w:p w14:paraId="5C74B462" w14:textId="77777777" w:rsidR="00AB79FC" w:rsidRPr="00AB79FC" w:rsidRDefault="00AB79FC" w:rsidP="00AB79FC">
      <w:r w:rsidRPr="00AB79FC">
        <w:t xml:space="preserve">It focuses on how models are structured, how they interact, how they are trained, and how they are deployed within a local-first, modular system that can power multiple business applications, starting with the </w:t>
      </w:r>
      <w:r w:rsidRPr="00AB79FC">
        <w:rPr>
          <w:b/>
          <w:bCs/>
        </w:rPr>
        <w:t>Stakeholder Engagement Tool (MVP 1)</w:t>
      </w:r>
      <w:r w:rsidRPr="00AB79FC">
        <w:t>.</w:t>
      </w:r>
    </w:p>
    <w:p w14:paraId="0438ED98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1.2 Scope</w:t>
      </w:r>
    </w:p>
    <w:p w14:paraId="16FF9978" w14:textId="77777777" w:rsidR="00AB79FC" w:rsidRPr="00AB79FC" w:rsidRDefault="00AB79FC" w:rsidP="00AB79FC">
      <w:r w:rsidRPr="00AB79FC">
        <w:t>This design covers:</w:t>
      </w:r>
    </w:p>
    <w:p w14:paraId="66AF3B60" w14:textId="77777777" w:rsidR="00AB79FC" w:rsidRPr="00AB79FC" w:rsidRDefault="00AB79FC" w:rsidP="00AB79FC">
      <w:pPr>
        <w:numPr>
          <w:ilvl w:val="0"/>
          <w:numId w:val="16"/>
        </w:numPr>
      </w:pPr>
      <w:r w:rsidRPr="00AB79FC">
        <w:t xml:space="preserve">Models and logic used by </w:t>
      </w:r>
      <w:r w:rsidRPr="00AB79FC">
        <w:rPr>
          <w:b/>
          <w:bCs/>
        </w:rPr>
        <w:t>LOGOS Core</w:t>
      </w:r>
      <w:r w:rsidRPr="00AB79FC">
        <w:t>, independent of any single UI.</w:t>
      </w:r>
    </w:p>
    <w:p w14:paraId="6B85C736" w14:textId="77777777" w:rsidR="00AB79FC" w:rsidRPr="00AB79FC" w:rsidRDefault="00AB79FC" w:rsidP="00AB79FC">
      <w:pPr>
        <w:numPr>
          <w:ilvl w:val="0"/>
          <w:numId w:val="16"/>
        </w:numPr>
      </w:pPr>
      <w:r w:rsidRPr="00AB79FC">
        <w:t xml:space="preserve">Additional or tuned models needed for the </w:t>
      </w:r>
      <w:r w:rsidRPr="00AB79FC">
        <w:rPr>
          <w:b/>
          <w:bCs/>
        </w:rPr>
        <w:t>Stakeholder Engagement MVP</w:t>
      </w:r>
      <w:r w:rsidRPr="00AB79FC">
        <w:t>.</w:t>
      </w:r>
    </w:p>
    <w:p w14:paraId="06384DB2" w14:textId="77777777" w:rsidR="00AB79FC" w:rsidRPr="00AB79FC" w:rsidRDefault="00AB79FC" w:rsidP="00AB79FC">
      <w:pPr>
        <w:numPr>
          <w:ilvl w:val="0"/>
          <w:numId w:val="16"/>
        </w:numPr>
      </w:pPr>
      <w:r w:rsidRPr="00AB79FC">
        <w:t xml:space="preserve">How models are made </w:t>
      </w:r>
      <w:r w:rsidRPr="00AB79FC">
        <w:rPr>
          <w:b/>
          <w:bCs/>
        </w:rPr>
        <w:t>pluggable</w:t>
      </w:r>
      <w:r w:rsidRPr="00AB79FC">
        <w:t xml:space="preserve"> and reusable across domains (contracts, ESG, governance, etc.).</w:t>
      </w:r>
    </w:p>
    <w:p w14:paraId="39094882" w14:textId="77777777" w:rsidR="00AB79FC" w:rsidRPr="00AB79FC" w:rsidRDefault="00AB79FC" w:rsidP="00AB79FC">
      <w:r w:rsidRPr="00AB79FC">
        <w:t>This is a design document, not a requirements spec; functional requirements are defined in the SRS.</w:t>
      </w:r>
    </w:p>
    <w:p w14:paraId="342F6876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1.3 Design Goals and Constraints</w:t>
      </w:r>
    </w:p>
    <w:p w14:paraId="19C74A6A" w14:textId="77777777" w:rsidR="00AB79FC" w:rsidRPr="00AB79FC" w:rsidRDefault="00AB79FC" w:rsidP="00AB79FC">
      <w:pPr>
        <w:numPr>
          <w:ilvl w:val="0"/>
          <w:numId w:val="17"/>
        </w:numPr>
      </w:pPr>
      <w:r w:rsidRPr="00AB79FC">
        <w:rPr>
          <w:b/>
          <w:bCs/>
        </w:rPr>
        <w:t>Local-first</w:t>
      </w:r>
      <w:r w:rsidRPr="00AB79FC">
        <w:t>: All core models must be able to run on on-prem hardware. External APIs (e.g. cloud LLMs) are optional plug-ins, not hard dependencies.</w:t>
      </w:r>
    </w:p>
    <w:p w14:paraId="0D7E8C4B" w14:textId="77777777" w:rsidR="00AB79FC" w:rsidRPr="00AB79FC" w:rsidRDefault="00AB79FC" w:rsidP="00AB79FC">
      <w:pPr>
        <w:numPr>
          <w:ilvl w:val="0"/>
          <w:numId w:val="17"/>
        </w:numPr>
      </w:pPr>
      <w:r w:rsidRPr="00AB79FC">
        <w:rPr>
          <w:b/>
          <w:bCs/>
        </w:rPr>
        <w:t>Graph-centric</w:t>
      </w:r>
      <w:r w:rsidRPr="00AB79FC">
        <w:t>: Neo4j is the primary store; models must integrate cleanly with graph data (nodes, relationships, properties).</w:t>
      </w:r>
    </w:p>
    <w:p w14:paraId="4AD8CD2C" w14:textId="77777777" w:rsidR="00AB79FC" w:rsidRPr="00AB79FC" w:rsidRDefault="00AB79FC" w:rsidP="00AB79FC">
      <w:pPr>
        <w:numPr>
          <w:ilvl w:val="0"/>
          <w:numId w:val="17"/>
        </w:numPr>
      </w:pPr>
      <w:r w:rsidRPr="00AB79FC">
        <w:rPr>
          <w:b/>
          <w:bCs/>
        </w:rPr>
        <w:t>Modular and pluggable</w:t>
      </w:r>
      <w:r w:rsidRPr="00AB79FC">
        <w:t>:</w:t>
      </w:r>
    </w:p>
    <w:p w14:paraId="7A43E61A" w14:textId="77777777" w:rsidR="00AB79FC" w:rsidRPr="00AB79FC" w:rsidRDefault="00AB79FC" w:rsidP="00AB79FC">
      <w:pPr>
        <w:numPr>
          <w:ilvl w:val="1"/>
          <w:numId w:val="17"/>
        </w:numPr>
      </w:pPr>
      <w:r w:rsidRPr="00AB79FC">
        <w:t>Models are wrapped in well-defined service interfaces.</w:t>
      </w:r>
    </w:p>
    <w:p w14:paraId="19DF5A79" w14:textId="77777777" w:rsidR="00AB79FC" w:rsidRPr="00AB79FC" w:rsidRDefault="00AB79FC" w:rsidP="00AB79FC">
      <w:pPr>
        <w:numPr>
          <w:ilvl w:val="1"/>
          <w:numId w:val="17"/>
        </w:numPr>
      </w:pPr>
      <w:r w:rsidRPr="00AB79FC">
        <w:t>It must be straightforward to swap a rule-based model for an ML model (or a local LLM) without changing the rest of the pipeline.</w:t>
      </w:r>
    </w:p>
    <w:p w14:paraId="289EA482" w14:textId="77777777" w:rsidR="00AB79FC" w:rsidRPr="00AB79FC" w:rsidRDefault="00AB79FC" w:rsidP="00AB79FC">
      <w:pPr>
        <w:numPr>
          <w:ilvl w:val="0"/>
          <w:numId w:val="17"/>
        </w:numPr>
      </w:pPr>
      <w:r w:rsidRPr="00AB79FC">
        <w:rPr>
          <w:b/>
          <w:bCs/>
        </w:rPr>
        <w:t>Explainable where it matters</w:t>
      </w:r>
      <w:r w:rsidRPr="00AB79FC">
        <w:t>:</w:t>
      </w:r>
    </w:p>
    <w:p w14:paraId="6919CCD1" w14:textId="77777777" w:rsidR="00AB79FC" w:rsidRPr="00AB79FC" w:rsidRDefault="00AB79FC" w:rsidP="00AB79FC">
      <w:pPr>
        <w:numPr>
          <w:ilvl w:val="1"/>
          <w:numId w:val="17"/>
        </w:numPr>
      </w:pPr>
      <w:r w:rsidRPr="00AB79FC">
        <w:t>Users must be able to see “why” a risk, sentiment, or alert was produced.</w:t>
      </w:r>
    </w:p>
    <w:p w14:paraId="1DD3539B" w14:textId="77777777" w:rsidR="00AB79FC" w:rsidRPr="00AB79FC" w:rsidRDefault="00AB79FC" w:rsidP="00AB79FC">
      <w:pPr>
        <w:numPr>
          <w:ilvl w:val="0"/>
          <w:numId w:val="17"/>
        </w:numPr>
      </w:pPr>
      <w:r w:rsidRPr="00AB79FC">
        <w:rPr>
          <w:b/>
          <w:bCs/>
        </w:rPr>
        <w:t>Resource aware</w:t>
      </w:r>
      <w:r w:rsidRPr="00AB79FC">
        <w:t>:</w:t>
      </w:r>
    </w:p>
    <w:p w14:paraId="4F3B2771" w14:textId="77777777" w:rsidR="00AB79FC" w:rsidRPr="00AB79FC" w:rsidRDefault="00AB79FC" w:rsidP="00AB79FC">
      <w:pPr>
        <w:numPr>
          <w:ilvl w:val="1"/>
          <w:numId w:val="17"/>
        </w:numPr>
      </w:pPr>
      <w:r w:rsidRPr="00AB79FC">
        <w:lastRenderedPageBreak/>
        <w:t>Must run on a single machine (e.g. 16–32 GB RAM) with optional GPU acceleration.</w:t>
      </w:r>
    </w:p>
    <w:p w14:paraId="2B64F47E" w14:textId="77777777" w:rsidR="00AB79FC" w:rsidRPr="00AB79FC" w:rsidRDefault="00AB79FC" w:rsidP="00AB79FC">
      <w:pPr>
        <w:numPr>
          <w:ilvl w:val="1"/>
          <w:numId w:val="17"/>
        </w:numPr>
      </w:pPr>
      <w:r w:rsidRPr="00AB79FC">
        <w:t>Heavy models can be downgraded to lighter rule-based baselines where necessary.</w:t>
      </w:r>
    </w:p>
    <w:p w14:paraId="5B044277" w14:textId="77777777" w:rsidR="00AB79FC" w:rsidRPr="00AB79FC" w:rsidRDefault="00AB79FC" w:rsidP="00AB79FC">
      <w:r w:rsidRPr="00AB79FC">
        <w:pict w14:anchorId="0F5BFA18">
          <v:rect id="_x0000_i1098" style="width:0;height:1.5pt" o:hralign="center" o:hrstd="t" o:hr="t" fillcolor="#a0a0a0" stroked="f"/>
        </w:pict>
      </w:r>
    </w:p>
    <w:p w14:paraId="4D76AE04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2. Model Overview</w:t>
      </w:r>
    </w:p>
    <w:p w14:paraId="5CFEA0AD" w14:textId="77777777" w:rsidR="00AB79FC" w:rsidRPr="00AB79FC" w:rsidRDefault="00AB79FC" w:rsidP="00AB79FC">
      <w:r w:rsidRPr="00AB79FC">
        <w:t xml:space="preserve">LOGOS uses a set of </w:t>
      </w:r>
      <w:r w:rsidRPr="00AB79FC">
        <w:rPr>
          <w:b/>
          <w:bCs/>
        </w:rPr>
        <w:t>model classes</w:t>
      </w:r>
      <w:r w:rsidRPr="00AB79FC">
        <w:t>, each responsible for a different layer of cognition.</w:t>
      </w:r>
    </w:p>
    <w:p w14:paraId="2F66E2CB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2.1 Core Model Classes</w:t>
      </w:r>
    </w:p>
    <w:p w14:paraId="19174656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NLP Extraction Models</w:t>
      </w:r>
    </w:p>
    <w:p w14:paraId="2CF21AC0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Purpose: Convert raw text (documents, transcripts, notes) into structured objects aligned with the LOGOS schema.</w:t>
      </w:r>
    </w:p>
    <w:p w14:paraId="5EF8F27E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0F7BB533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Entities: Person, Organisation, Project, Stakeholder, Interaction, Commitment, Issue, Risk, Topic, Document.</w:t>
      </w:r>
    </w:p>
    <w:p w14:paraId="17E32ECF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Relationships: WORKS_FOR, PARTICIPATED_IN, MADE, RELATES_TO, MENTIONS, INFLUENCES, etc.</w:t>
      </w:r>
    </w:p>
    <w:p w14:paraId="01878768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Metadata: sentiment, sections, key sentences.</w:t>
      </w:r>
    </w:p>
    <w:p w14:paraId="476249D8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20B7ABA1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Rule-based patterns and regex for high-precision cues.</w:t>
      </w:r>
    </w:p>
    <w:p w14:paraId="413FFB5B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Statistical or transformer-based NER / relation extraction for robustness.</w:t>
      </w:r>
    </w:p>
    <w:p w14:paraId="4E9AB0EB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Optional wrapper around a local LLM for “few-shot” extraction tasks.</w:t>
      </w:r>
    </w:p>
    <w:p w14:paraId="1F81FF90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Normalisation &amp; Entity Resolution Models</w:t>
      </w:r>
    </w:p>
    <w:p w14:paraId="59360922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Purpose: Map extracted surface forms (“Bob Smith”, “Robert J. Smith”, “ACME Pty”) to canonical graph entities.</w:t>
      </w:r>
    </w:p>
    <w:p w14:paraId="090944AE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439C8D32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Decisions about whether an entity is new vs duplicate.</w:t>
      </w:r>
    </w:p>
    <w:p w14:paraId="67E183AA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Confidence scores to support human review when needed.</w:t>
      </w:r>
    </w:p>
    <w:p w14:paraId="5184FC0E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75C6831E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Deterministic rules (matching emails, IDs, domains).</w:t>
      </w:r>
    </w:p>
    <w:p w14:paraId="5BA11487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String similarity and fuzzy matching (name distance, organisation name normalisation).</w:t>
      </w:r>
    </w:p>
    <w:p w14:paraId="4D9D57FB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Optional learned entity linking model for larger deployments.</w:t>
      </w:r>
    </w:p>
    <w:p w14:paraId="28452954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Graph Reasoning &amp; Ranking Models (“Neural Pathways”)</w:t>
      </w:r>
    </w:p>
    <w:p w14:paraId="004F39A3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lastRenderedPageBreak/>
        <w:t>Purpose: Prioritise relevant nodes and paths in the graph given a query or context.</w:t>
      </w:r>
    </w:p>
    <w:p w14:paraId="7A62C594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3A42B4C8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Ranked lists of nodes / subgraphs (e.g. most relevant stakeholders, most critical commitments).</w:t>
      </w:r>
    </w:p>
    <w:p w14:paraId="2C1E21D1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Edge weights indicating influence / importance.</w:t>
      </w:r>
    </w:p>
    <w:p w14:paraId="1B041B81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079FEFC5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Baseline: hand-crafted graph walks and scoring functions.</w:t>
      </w:r>
    </w:p>
    <w:p w14:paraId="1DBE0C1F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Advanced: graph embedding / Graph Neural Network (GNN) models to learn node and relation representations.</w:t>
      </w:r>
    </w:p>
    <w:p w14:paraId="1EE3B38A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Sentiment &amp; Interaction Scoring Models</w:t>
      </w:r>
    </w:p>
    <w:p w14:paraId="206B8A67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Purpose: Characterise interactions with stakeholders over time.</w:t>
      </w:r>
    </w:p>
    <w:p w14:paraId="58A96004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74D5680B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Sentiment score per interaction (e.g. -1 to +1).</w:t>
      </w:r>
    </w:p>
    <w:p w14:paraId="3A057218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Aggregated sentiment trends per stakeholder / organisation.</w:t>
      </w:r>
    </w:p>
    <w:p w14:paraId="7DF6E58C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03D11C1B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Baseline: lexicon / rule-based sentiment with domain wordlists.</w:t>
      </w:r>
    </w:p>
    <w:p w14:paraId="082FEF2F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Advanced: fine-tuned text classifier on internal interaction data.</w:t>
      </w:r>
    </w:p>
    <w:p w14:paraId="31F79A78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Risk &amp; Alert Scoring Models</w:t>
      </w:r>
    </w:p>
    <w:p w14:paraId="02EDB082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Purpose: Identify risk signals such as unresolved commitments and sentiment drops.</w:t>
      </w:r>
    </w:p>
    <w:p w14:paraId="73992691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5569837C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Risk scores per stakeholder / project / commitment.</w:t>
      </w:r>
    </w:p>
    <w:p w14:paraId="4BE611B9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Boolean triggers for defined alert rules.</w:t>
      </w:r>
    </w:p>
    <w:p w14:paraId="5442D2B4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229A1DD5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Baseline: rule-driven scoring using thresholds (days overdue, number of negative interactions).</w:t>
      </w:r>
    </w:p>
    <w:p w14:paraId="0D773113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Advanced: logistic/gradient boosting models trained on labelled “risky vs non-risky” examples.</w:t>
      </w:r>
    </w:p>
    <w:p w14:paraId="30A25E53" w14:textId="77777777" w:rsidR="00AB79FC" w:rsidRPr="00AB79FC" w:rsidRDefault="00AB79FC" w:rsidP="00AB79FC">
      <w:pPr>
        <w:numPr>
          <w:ilvl w:val="0"/>
          <w:numId w:val="18"/>
        </w:numPr>
      </w:pPr>
      <w:r w:rsidRPr="00AB79FC">
        <w:rPr>
          <w:b/>
          <w:bCs/>
        </w:rPr>
        <w:t>Personalised Agent Models</w:t>
      </w:r>
    </w:p>
    <w:p w14:paraId="6009675F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Purpose: Tailor responses and suggestions to each user.</w:t>
      </w:r>
    </w:p>
    <w:p w14:paraId="63CFA3D1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Outputs:</w:t>
      </w:r>
    </w:p>
    <w:p w14:paraId="2FCC6FE1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lastRenderedPageBreak/>
        <w:t>Recommended actions, summaries, and ranked results conditioned on the user’s role and history.</w:t>
      </w:r>
    </w:p>
    <w:p w14:paraId="50ECD43E" w14:textId="77777777" w:rsidR="00AB79FC" w:rsidRPr="00AB79FC" w:rsidRDefault="00AB79FC" w:rsidP="00AB79FC">
      <w:pPr>
        <w:numPr>
          <w:ilvl w:val="1"/>
          <w:numId w:val="18"/>
        </w:numPr>
      </w:pPr>
      <w:r w:rsidRPr="00AB79FC">
        <w:t>Approach:</w:t>
      </w:r>
    </w:p>
    <w:p w14:paraId="28972FA2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Lightweight preference models (per-user weights in ranking functions; choice of prompts).</w:t>
      </w:r>
    </w:p>
    <w:p w14:paraId="4B0B1CE9" w14:textId="77777777" w:rsidR="00AB79FC" w:rsidRPr="00AB79FC" w:rsidRDefault="00AB79FC" w:rsidP="00AB79FC">
      <w:pPr>
        <w:numPr>
          <w:ilvl w:val="2"/>
          <w:numId w:val="18"/>
        </w:numPr>
      </w:pPr>
      <w:r w:rsidRPr="00AB79FC">
        <w:t>Optional transformer-based contextualisation model for more advanced personalisation.</w:t>
      </w:r>
    </w:p>
    <w:p w14:paraId="0461064B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2.2 Model Tiers</w:t>
      </w:r>
    </w:p>
    <w:p w14:paraId="193B1116" w14:textId="77777777" w:rsidR="00AB79FC" w:rsidRPr="00AB79FC" w:rsidRDefault="00AB79FC" w:rsidP="00AB79FC">
      <w:r w:rsidRPr="00AB79FC">
        <w:t xml:space="preserve">Each model class can be implemented in </w:t>
      </w:r>
      <w:r w:rsidRPr="00AB79FC">
        <w:rPr>
          <w:b/>
          <w:bCs/>
        </w:rPr>
        <w:t>tiers</w:t>
      </w:r>
      <w:r w:rsidRPr="00AB79FC">
        <w:t>:</w:t>
      </w:r>
    </w:p>
    <w:p w14:paraId="0A0B486B" w14:textId="77777777" w:rsidR="00AB79FC" w:rsidRPr="00AB79FC" w:rsidRDefault="00AB79FC" w:rsidP="00AB79FC">
      <w:pPr>
        <w:numPr>
          <w:ilvl w:val="0"/>
          <w:numId w:val="19"/>
        </w:numPr>
      </w:pPr>
      <w:r w:rsidRPr="00AB79FC">
        <w:rPr>
          <w:b/>
          <w:bCs/>
        </w:rPr>
        <w:t>Tier 0 – Rule-first</w:t>
      </w:r>
    </w:p>
    <w:p w14:paraId="6DE5F906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>Purely deterministic rules and patterns.</w:t>
      </w:r>
    </w:p>
    <w:p w14:paraId="2A8F5850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>Minimal resource consumption; good for air-gapped, low-power environments.</w:t>
      </w:r>
    </w:p>
    <w:p w14:paraId="583BB5B9" w14:textId="77777777" w:rsidR="00AB79FC" w:rsidRPr="00AB79FC" w:rsidRDefault="00AB79FC" w:rsidP="00AB79FC">
      <w:pPr>
        <w:numPr>
          <w:ilvl w:val="0"/>
          <w:numId w:val="19"/>
        </w:numPr>
      </w:pPr>
      <w:r w:rsidRPr="00AB79FC">
        <w:rPr>
          <w:b/>
          <w:bCs/>
        </w:rPr>
        <w:t>Tier 1 – Local ML</w:t>
      </w:r>
    </w:p>
    <w:p w14:paraId="05B7710C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>Classical ML or small transformer models running locally.</w:t>
      </w:r>
    </w:p>
    <w:p w14:paraId="69788FFB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 xml:space="preserve">Uses scikit-learn, </w:t>
      </w:r>
      <w:proofErr w:type="spellStart"/>
      <w:r w:rsidRPr="00AB79FC">
        <w:t>spaCy</w:t>
      </w:r>
      <w:proofErr w:type="spellEnd"/>
      <w:r w:rsidRPr="00AB79FC">
        <w:t>, or similar libraries.</w:t>
      </w:r>
    </w:p>
    <w:p w14:paraId="513879FB" w14:textId="77777777" w:rsidR="00AB79FC" w:rsidRPr="00AB79FC" w:rsidRDefault="00AB79FC" w:rsidP="00AB79FC">
      <w:pPr>
        <w:numPr>
          <w:ilvl w:val="0"/>
          <w:numId w:val="19"/>
        </w:numPr>
      </w:pPr>
      <w:r w:rsidRPr="00AB79FC">
        <w:rPr>
          <w:b/>
          <w:bCs/>
        </w:rPr>
        <w:t>Tier 2 – Local LLM / Advanced ML</w:t>
      </w:r>
    </w:p>
    <w:p w14:paraId="7EAC7E4D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>Larger local LLMs (e.g. via Ollama) or stronger transformers.</w:t>
      </w:r>
    </w:p>
    <w:p w14:paraId="3A76544C" w14:textId="77777777" w:rsidR="00AB79FC" w:rsidRPr="00AB79FC" w:rsidRDefault="00AB79FC" w:rsidP="00AB79FC">
      <w:pPr>
        <w:numPr>
          <w:ilvl w:val="1"/>
          <w:numId w:val="19"/>
        </w:numPr>
      </w:pPr>
      <w:r w:rsidRPr="00AB79FC">
        <w:t>Used for extraction, summarisation, and Q&amp;A where higher quality is needed.</w:t>
      </w:r>
    </w:p>
    <w:p w14:paraId="688CB90E" w14:textId="77777777" w:rsidR="00AB79FC" w:rsidRPr="00AB79FC" w:rsidRDefault="00AB79FC" w:rsidP="00AB79FC">
      <w:r w:rsidRPr="00AB79FC">
        <w:t xml:space="preserve">The pipeline is designed so that switching tiers is </w:t>
      </w:r>
      <w:r w:rsidRPr="00AB79FC">
        <w:rPr>
          <w:b/>
          <w:bCs/>
        </w:rPr>
        <w:t>configuration-driven</w:t>
      </w:r>
      <w:r w:rsidRPr="00AB79FC">
        <w:t>, not architecture-changing.</w:t>
      </w:r>
    </w:p>
    <w:p w14:paraId="79A438EE" w14:textId="77777777" w:rsidR="00AB79FC" w:rsidRPr="00AB79FC" w:rsidRDefault="00AB79FC" w:rsidP="00AB79FC">
      <w:r w:rsidRPr="00AB79FC">
        <w:pict w14:anchorId="569624F0">
          <v:rect id="_x0000_i1099" style="width:0;height:1.5pt" o:hralign="center" o:hrstd="t" o:hr="t" fillcolor="#a0a0a0" stroked="f"/>
        </w:pict>
      </w:r>
    </w:p>
    <w:p w14:paraId="2C29036A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 Model Architectures</w:t>
      </w:r>
    </w:p>
    <w:p w14:paraId="3C74C436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3.1 NLP Extraction Models</w:t>
      </w:r>
    </w:p>
    <w:p w14:paraId="66982920" w14:textId="77777777" w:rsidR="00AB79FC" w:rsidRPr="00AB79FC" w:rsidRDefault="00AB79FC" w:rsidP="00AB79FC">
      <w:r w:rsidRPr="00AB79FC">
        <w:rPr>
          <w:b/>
          <w:bCs/>
        </w:rPr>
        <w:t>3.1.1 Inputs</w:t>
      </w:r>
    </w:p>
    <w:p w14:paraId="766EA4D6" w14:textId="77777777" w:rsidR="00AB79FC" w:rsidRPr="00AB79FC" w:rsidRDefault="00AB79FC" w:rsidP="00AB79FC">
      <w:pPr>
        <w:numPr>
          <w:ilvl w:val="0"/>
          <w:numId w:val="20"/>
        </w:numPr>
      </w:pPr>
      <w:r w:rsidRPr="00AB79FC">
        <w:t>Plain text from:</w:t>
      </w:r>
    </w:p>
    <w:p w14:paraId="0DB69B62" w14:textId="77777777" w:rsidR="00AB79FC" w:rsidRPr="00AB79FC" w:rsidRDefault="00AB79FC" w:rsidP="00AB79FC">
      <w:pPr>
        <w:numPr>
          <w:ilvl w:val="1"/>
          <w:numId w:val="20"/>
        </w:numPr>
      </w:pPr>
      <w:r w:rsidRPr="00AB79FC">
        <w:t>Parsed documents (DOCX/PDF/TXT/CSV).</w:t>
      </w:r>
    </w:p>
    <w:p w14:paraId="3173B8F9" w14:textId="77777777" w:rsidR="00AB79FC" w:rsidRPr="00AB79FC" w:rsidRDefault="00AB79FC" w:rsidP="00AB79FC">
      <w:pPr>
        <w:numPr>
          <w:ilvl w:val="1"/>
          <w:numId w:val="20"/>
        </w:numPr>
      </w:pPr>
      <w:r w:rsidRPr="00AB79FC">
        <w:t>Transcribed audio (meeting recordings).</w:t>
      </w:r>
    </w:p>
    <w:p w14:paraId="3F8BEF0A" w14:textId="77777777" w:rsidR="00AB79FC" w:rsidRPr="00AB79FC" w:rsidRDefault="00AB79FC" w:rsidP="00AB79FC">
      <w:pPr>
        <w:numPr>
          <w:ilvl w:val="1"/>
          <w:numId w:val="20"/>
        </w:numPr>
      </w:pPr>
      <w:r w:rsidRPr="00AB79FC">
        <w:t>Pasted notes.</w:t>
      </w:r>
    </w:p>
    <w:p w14:paraId="765E3084" w14:textId="77777777" w:rsidR="00AB79FC" w:rsidRPr="00AB79FC" w:rsidRDefault="00AB79FC" w:rsidP="00AB79FC">
      <w:pPr>
        <w:numPr>
          <w:ilvl w:val="0"/>
          <w:numId w:val="20"/>
        </w:numPr>
      </w:pPr>
      <w:r w:rsidRPr="00AB79FC">
        <w:t>Optional metadata:</w:t>
      </w:r>
    </w:p>
    <w:p w14:paraId="167828A6" w14:textId="77777777" w:rsidR="00AB79FC" w:rsidRPr="00AB79FC" w:rsidRDefault="00AB79FC" w:rsidP="00AB79FC">
      <w:pPr>
        <w:numPr>
          <w:ilvl w:val="1"/>
          <w:numId w:val="20"/>
        </w:numPr>
      </w:pPr>
      <w:r w:rsidRPr="00AB79FC">
        <w:t>Source type (email, contract, meeting note).</w:t>
      </w:r>
    </w:p>
    <w:p w14:paraId="1ABC22FA" w14:textId="77777777" w:rsidR="00AB79FC" w:rsidRPr="00AB79FC" w:rsidRDefault="00AB79FC" w:rsidP="00AB79FC">
      <w:pPr>
        <w:numPr>
          <w:ilvl w:val="1"/>
          <w:numId w:val="20"/>
        </w:numPr>
      </w:pPr>
      <w:r w:rsidRPr="00AB79FC">
        <w:t>Known participants (e.g. from calendar data, if integrated later).</w:t>
      </w:r>
    </w:p>
    <w:p w14:paraId="3E968CEA" w14:textId="77777777" w:rsidR="00AB79FC" w:rsidRPr="00AB79FC" w:rsidRDefault="00AB79FC" w:rsidP="00AB79FC">
      <w:r w:rsidRPr="00AB79FC">
        <w:rPr>
          <w:b/>
          <w:bCs/>
        </w:rPr>
        <w:t>3.1.2 Outputs</w:t>
      </w:r>
    </w:p>
    <w:p w14:paraId="30A8BA69" w14:textId="77777777" w:rsidR="00AB79FC" w:rsidRPr="00AB79FC" w:rsidRDefault="00AB79FC" w:rsidP="00AB79FC">
      <w:r w:rsidRPr="00AB79FC">
        <w:lastRenderedPageBreak/>
        <w:t>Structured extraction bundle:</w:t>
      </w:r>
    </w:p>
    <w:p w14:paraId="540419F9" w14:textId="77777777" w:rsidR="00AB79FC" w:rsidRPr="00AB79FC" w:rsidRDefault="00AB79FC" w:rsidP="00AB79FC">
      <w:pPr>
        <w:numPr>
          <w:ilvl w:val="0"/>
          <w:numId w:val="21"/>
        </w:numPr>
      </w:pPr>
      <w:r w:rsidRPr="00AB79FC">
        <w:t>entities:</w:t>
      </w:r>
    </w:p>
    <w:p w14:paraId="3C653867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Person: name, email (if available), organisation inferred.</w:t>
      </w:r>
    </w:p>
    <w:p w14:paraId="1231A42F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Organisation: name, type (customer, supplier, regulator, community).</w:t>
      </w:r>
    </w:p>
    <w:p w14:paraId="15744D9C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Interaction: type (meeting, call, email), date/time, location if present.</w:t>
      </w:r>
    </w:p>
    <w:p w14:paraId="29D2056F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 xml:space="preserve">Commitment: text, </w:t>
      </w:r>
      <w:proofErr w:type="spellStart"/>
      <w:r w:rsidRPr="00AB79FC">
        <w:t>due_date</w:t>
      </w:r>
      <w:proofErr w:type="spellEnd"/>
      <w:r w:rsidRPr="00AB79FC">
        <w:t>, status (default “proposed”), owner, requester.</w:t>
      </w:r>
    </w:p>
    <w:p w14:paraId="792729CB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Project: project identifiers and names.</w:t>
      </w:r>
    </w:p>
    <w:p w14:paraId="6E7B52F8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Topic, Issue, Risk: labels and brief descriptions.</w:t>
      </w:r>
    </w:p>
    <w:p w14:paraId="0C2AE89C" w14:textId="77777777" w:rsidR="00AB79FC" w:rsidRPr="00AB79FC" w:rsidRDefault="00AB79FC" w:rsidP="00AB79FC">
      <w:pPr>
        <w:numPr>
          <w:ilvl w:val="0"/>
          <w:numId w:val="21"/>
        </w:numPr>
      </w:pPr>
      <w:r w:rsidRPr="00AB79FC">
        <w:t>relationships:</w:t>
      </w:r>
    </w:p>
    <w:p w14:paraId="652A6D87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Person–</w:t>
      </w:r>
      <w:proofErr w:type="spellStart"/>
      <w:r w:rsidRPr="00AB79FC">
        <w:t>WORKS_FOR→Org</w:t>
      </w:r>
      <w:proofErr w:type="spellEnd"/>
    </w:p>
    <w:p w14:paraId="27B8D17A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Person–</w:t>
      </w:r>
      <w:proofErr w:type="spellStart"/>
      <w:r w:rsidRPr="00AB79FC">
        <w:t>PARTICIPATED_IN→Interaction</w:t>
      </w:r>
      <w:proofErr w:type="spellEnd"/>
    </w:p>
    <w:p w14:paraId="7848EB57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Person–</w:t>
      </w:r>
      <w:proofErr w:type="spellStart"/>
      <w:r w:rsidRPr="00AB79FC">
        <w:t>MADE→Commitment</w:t>
      </w:r>
      <w:proofErr w:type="spellEnd"/>
    </w:p>
    <w:p w14:paraId="20796763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Commitment–</w:t>
      </w:r>
      <w:proofErr w:type="spellStart"/>
      <w:r w:rsidRPr="00AB79FC">
        <w:t>RELATES_TO→Project</w:t>
      </w:r>
      <w:proofErr w:type="spellEnd"/>
      <w:r w:rsidRPr="00AB79FC">
        <w:t xml:space="preserve"> / Topic</w:t>
      </w:r>
    </w:p>
    <w:p w14:paraId="6C800153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Interaction–MENTIONS</w:t>
      </w:r>
      <w:proofErr w:type="gramStart"/>
      <w:r w:rsidRPr="00AB79FC">
        <w:t>→(</w:t>
      </w:r>
      <w:proofErr w:type="gramEnd"/>
      <w:r w:rsidRPr="00AB79FC">
        <w:t>Person / Org / Project / Topic / Contract / Issue)</w:t>
      </w:r>
    </w:p>
    <w:p w14:paraId="05BFCE7C" w14:textId="77777777" w:rsidR="00AB79FC" w:rsidRPr="00AB79FC" w:rsidRDefault="00AB79FC" w:rsidP="00AB79FC">
      <w:pPr>
        <w:numPr>
          <w:ilvl w:val="0"/>
          <w:numId w:val="21"/>
        </w:numPr>
      </w:pPr>
      <w:r w:rsidRPr="00AB79FC">
        <w:t>metrics:</w:t>
      </w:r>
    </w:p>
    <w:p w14:paraId="2A610BF1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sentiment score.</w:t>
      </w:r>
    </w:p>
    <w:p w14:paraId="6813EC6C" w14:textId="77777777" w:rsidR="00AB79FC" w:rsidRPr="00AB79FC" w:rsidRDefault="00AB79FC" w:rsidP="00AB79FC">
      <w:pPr>
        <w:numPr>
          <w:ilvl w:val="1"/>
          <w:numId w:val="21"/>
        </w:numPr>
      </w:pPr>
      <w:r w:rsidRPr="00AB79FC">
        <w:t>topical tags / keywords.</w:t>
      </w:r>
    </w:p>
    <w:p w14:paraId="5F61DD33" w14:textId="77777777" w:rsidR="00AB79FC" w:rsidRPr="00AB79FC" w:rsidRDefault="00AB79FC" w:rsidP="00AB79FC">
      <w:r w:rsidRPr="00AB79FC">
        <w:rPr>
          <w:b/>
          <w:bCs/>
        </w:rPr>
        <w:t>3.1.3 Architecture</w:t>
      </w:r>
    </w:p>
    <w:p w14:paraId="486FD1EE" w14:textId="77777777" w:rsidR="00AB79FC" w:rsidRPr="00AB79FC" w:rsidRDefault="00AB79FC" w:rsidP="00AB79FC">
      <w:pPr>
        <w:numPr>
          <w:ilvl w:val="0"/>
          <w:numId w:val="22"/>
        </w:numPr>
      </w:pPr>
      <w:r w:rsidRPr="00AB79FC">
        <w:rPr>
          <w:b/>
          <w:bCs/>
        </w:rPr>
        <w:t>Text Pre-processing Layer</w:t>
      </w:r>
    </w:p>
    <w:p w14:paraId="04D58097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Sentence segmentation, tokenisation, normalisation (case, punctuation).</w:t>
      </w:r>
    </w:p>
    <w:p w14:paraId="0DB2CE44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Document structure recognition (headings, bullet lists, tables) where applicable.</w:t>
      </w:r>
    </w:p>
    <w:p w14:paraId="1F9FBD07" w14:textId="77777777" w:rsidR="00AB79FC" w:rsidRPr="00AB79FC" w:rsidRDefault="00AB79FC" w:rsidP="00AB79FC">
      <w:pPr>
        <w:numPr>
          <w:ilvl w:val="0"/>
          <w:numId w:val="22"/>
        </w:numPr>
      </w:pPr>
      <w:r w:rsidRPr="00AB79FC">
        <w:rPr>
          <w:b/>
          <w:bCs/>
        </w:rPr>
        <w:t>NER &amp; Entity Typing Layer</w:t>
      </w:r>
    </w:p>
    <w:p w14:paraId="4E238378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Rule-based patterns (e.g. capitalised sequences with “Pty Ltd”) to spot orgs.</w:t>
      </w:r>
    </w:p>
    <w:p w14:paraId="437768D6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Pre-trained NER models (</w:t>
      </w:r>
      <w:proofErr w:type="spellStart"/>
      <w:r w:rsidRPr="00AB79FC">
        <w:t>spaCy</w:t>
      </w:r>
      <w:proofErr w:type="spellEnd"/>
      <w:r w:rsidRPr="00AB79FC">
        <w:t xml:space="preserve"> or transformer-based) fine-tuned on internal data.</w:t>
      </w:r>
    </w:p>
    <w:p w14:paraId="56FDB634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Heuristics for distinguishing internal vs external people (email domains, org lists).</w:t>
      </w:r>
    </w:p>
    <w:p w14:paraId="5E43C846" w14:textId="77777777" w:rsidR="00AB79FC" w:rsidRPr="00AB79FC" w:rsidRDefault="00AB79FC" w:rsidP="00AB79FC">
      <w:pPr>
        <w:numPr>
          <w:ilvl w:val="0"/>
          <w:numId w:val="22"/>
        </w:numPr>
      </w:pPr>
      <w:r w:rsidRPr="00AB79FC">
        <w:rPr>
          <w:b/>
          <w:bCs/>
        </w:rPr>
        <w:t>Commitment / Obligation Extraction Layer</w:t>
      </w:r>
    </w:p>
    <w:p w14:paraId="69670808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Pattern-based rules for obligation language (“will provide”, “undertakes to”, “must”, “agreed to”).</w:t>
      </w:r>
    </w:p>
    <w:p w14:paraId="30AC1C9C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Optional LLM prompt template for complex cases:</w:t>
      </w:r>
    </w:p>
    <w:p w14:paraId="55D25042" w14:textId="77777777" w:rsidR="00AB79FC" w:rsidRPr="00AB79FC" w:rsidRDefault="00AB79FC" w:rsidP="00AB79FC">
      <w:pPr>
        <w:numPr>
          <w:ilvl w:val="2"/>
          <w:numId w:val="22"/>
        </w:numPr>
      </w:pPr>
      <w:r w:rsidRPr="00AB79FC">
        <w:t>Input: interaction text + instruction to list commitments.</w:t>
      </w:r>
    </w:p>
    <w:p w14:paraId="005DC7AD" w14:textId="77777777" w:rsidR="00AB79FC" w:rsidRPr="00AB79FC" w:rsidRDefault="00AB79FC" w:rsidP="00AB79FC">
      <w:pPr>
        <w:numPr>
          <w:ilvl w:val="2"/>
          <w:numId w:val="22"/>
        </w:numPr>
      </w:pPr>
      <w:r w:rsidRPr="00AB79FC">
        <w:lastRenderedPageBreak/>
        <w:t>Output: structured JSON of commitments.</w:t>
      </w:r>
    </w:p>
    <w:p w14:paraId="28C1E734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Mapping phrases like “next week” into concrete dates using document date context.</w:t>
      </w:r>
    </w:p>
    <w:p w14:paraId="31CF87F1" w14:textId="77777777" w:rsidR="00AB79FC" w:rsidRPr="00AB79FC" w:rsidRDefault="00AB79FC" w:rsidP="00AB79FC">
      <w:pPr>
        <w:numPr>
          <w:ilvl w:val="0"/>
          <w:numId w:val="22"/>
        </w:numPr>
      </w:pPr>
      <w:r w:rsidRPr="00AB79FC">
        <w:rPr>
          <w:b/>
          <w:bCs/>
        </w:rPr>
        <w:t>Relation Extraction Layer</w:t>
      </w:r>
    </w:p>
    <w:p w14:paraId="019EE672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Dependency parsing or relation classifier to link owners, requesters, and projects to commitments.</w:t>
      </w:r>
    </w:p>
    <w:p w14:paraId="47FB583D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Meeting participation relationships based on mentions and known calendar participants where available.</w:t>
      </w:r>
    </w:p>
    <w:p w14:paraId="1074F82D" w14:textId="77777777" w:rsidR="00AB79FC" w:rsidRPr="00AB79FC" w:rsidRDefault="00AB79FC" w:rsidP="00AB79FC">
      <w:pPr>
        <w:numPr>
          <w:ilvl w:val="0"/>
          <w:numId w:val="22"/>
        </w:numPr>
      </w:pPr>
      <w:r w:rsidRPr="00AB79FC">
        <w:rPr>
          <w:b/>
          <w:bCs/>
        </w:rPr>
        <w:t>Sentiment Layer</w:t>
      </w:r>
    </w:p>
    <w:p w14:paraId="72619762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Polarity and subjectivity scoring per sentence.</w:t>
      </w:r>
    </w:p>
    <w:p w14:paraId="24F97DEB" w14:textId="77777777" w:rsidR="00AB79FC" w:rsidRPr="00AB79FC" w:rsidRDefault="00AB79FC" w:rsidP="00AB79FC">
      <w:pPr>
        <w:numPr>
          <w:ilvl w:val="1"/>
          <w:numId w:val="22"/>
        </w:numPr>
      </w:pPr>
      <w:r w:rsidRPr="00AB79FC">
        <w:t>Aggregation into per-interaction sentiment with weights on stakeholder-directed sentences.</w:t>
      </w:r>
    </w:p>
    <w:p w14:paraId="126068D4" w14:textId="77777777" w:rsidR="00AB79FC" w:rsidRPr="00AB79FC" w:rsidRDefault="00AB79FC" w:rsidP="00AB79FC">
      <w:r w:rsidRPr="00AB79FC">
        <w:pict w14:anchorId="5913EA32">
          <v:rect id="_x0000_i1100" style="width:0;height:1.5pt" o:hralign="center" o:hrstd="t" o:hr="t" fillcolor="#a0a0a0" stroked="f"/>
        </w:pict>
      </w:r>
    </w:p>
    <w:p w14:paraId="17A2594C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3.2 Normalisation &amp; Entity Resolution Models</w:t>
      </w:r>
    </w:p>
    <w:p w14:paraId="4A4868A3" w14:textId="77777777" w:rsidR="00AB79FC" w:rsidRPr="00AB79FC" w:rsidRDefault="00AB79FC" w:rsidP="00AB79FC">
      <w:r w:rsidRPr="00AB79FC">
        <w:rPr>
          <w:b/>
          <w:bCs/>
        </w:rPr>
        <w:t>3.2.1 Inputs</w:t>
      </w:r>
    </w:p>
    <w:p w14:paraId="56E31F9D" w14:textId="77777777" w:rsidR="00AB79FC" w:rsidRPr="00AB79FC" w:rsidRDefault="00AB79FC" w:rsidP="00AB79FC">
      <w:pPr>
        <w:numPr>
          <w:ilvl w:val="0"/>
          <w:numId w:val="23"/>
        </w:numPr>
      </w:pPr>
      <w:r w:rsidRPr="00AB79FC">
        <w:t>Extracted entities from NLP layer.</w:t>
      </w:r>
    </w:p>
    <w:p w14:paraId="6240A12D" w14:textId="77777777" w:rsidR="00AB79FC" w:rsidRPr="00AB79FC" w:rsidRDefault="00AB79FC" w:rsidP="00AB79FC">
      <w:pPr>
        <w:numPr>
          <w:ilvl w:val="0"/>
          <w:numId w:val="23"/>
        </w:numPr>
      </w:pPr>
      <w:r w:rsidRPr="00AB79FC">
        <w:t>Existing graph snapshot or lookup index from Neo4j (names, emails, org IDs, project codes).</w:t>
      </w:r>
    </w:p>
    <w:p w14:paraId="64741EB3" w14:textId="77777777" w:rsidR="00AB79FC" w:rsidRPr="00AB79FC" w:rsidRDefault="00AB79FC" w:rsidP="00AB79FC">
      <w:r w:rsidRPr="00AB79FC">
        <w:rPr>
          <w:b/>
          <w:bCs/>
        </w:rPr>
        <w:t>3.2.2 Outputs</w:t>
      </w:r>
    </w:p>
    <w:p w14:paraId="55CAB3AF" w14:textId="77777777" w:rsidR="00AB79FC" w:rsidRPr="00AB79FC" w:rsidRDefault="00AB79FC" w:rsidP="00AB79FC">
      <w:pPr>
        <w:numPr>
          <w:ilvl w:val="0"/>
          <w:numId w:val="24"/>
        </w:numPr>
      </w:pPr>
      <w:proofErr w:type="spellStart"/>
      <w:r w:rsidRPr="00AB79FC">
        <w:t>canonical_entities</w:t>
      </w:r>
      <w:proofErr w:type="spellEnd"/>
      <w:r w:rsidRPr="00AB79FC">
        <w:t>: mapping from extracted mentions → node IDs or “NEW”.</w:t>
      </w:r>
    </w:p>
    <w:p w14:paraId="5C5C27AD" w14:textId="77777777" w:rsidR="00AB79FC" w:rsidRPr="00AB79FC" w:rsidRDefault="00AB79FC" w:rsidP="00AB79FC">
      <w:pPr>
        <w:numPr>
          <w:ilvl w:val="0"/>
          <w:numId w:val="24"/>
        </w:numPr>
      </w:pPr>
      <w:r w:rsidRPr="00AB79FC">
        <w:t xml:space="preserve">operations: planned </w:t>
      </w:r>
      <w:proofErr w:type="spellStart"/>
      <w:r w:rsidRPr="00AB79FC">
        <w:t>upsert</w:t>
      </w:r>
      <w:proofErr w:type="spellEnd"/>
      <w:r w:rsidRPr="00AB79FC">
        <w:t xml:space="preserve"> operations (MERGE statements) with resolved IDs.</w:t>
      </w:r>
    </w:p>
    <w:p w14:paraId="566AEF4A" w14:textId="77777777" w:rsidR="00AB79FC" w:rsidRPr="00AB79FC" w:rsidRDefault="00AB79FC" w:rsidP="00AB79FC">
      <w:r w:rsidRPr="00AB79FC">
        <w:rPr>
          <w:b/>
          <w:bCs/>
        </w:rPr>
        <w:t>3.2.3 Architecture</w:t>
      </w:r>
    </w:p>
    <w:p w14:paraId="5F6AC2BF" w14:textId="77777777" w:rsidR="00AB79FC" w:rsidRPr="00AB79FC" w:rsidRDefault="00AB79FC" w:rsidP="00AB79FC">
      <w:pPr>
        <w:numPr>
          <w:ilvl w:val="0"/>
          <w:numId w:val="25"/>
        </w:numPr>
      </w:pPr>
      <w:r w:rsidRPr="00AB79FC">
        <w:rPr>
          <w:b/>
          <w:bCs/>
        </w:rPr>
        <w:t>Deterministic Resolver</w:t>
      </w:r>
    </w:p>
    <w:p w14:paraId="1DBE0390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Exact matches on:</w:t>
      </w:r>
    </w:p>
    <w:p w14:paraId="1D9B6D8D" w14:textId="77777777" w:rsidR="00AB79FC" w:rsidRPr="00AB79FC" w:rsidRDefault="00AB79FC" w:rsidP="00AB79FC">
      <w:pPr>
        <w:numPr>
          <w:ilvl w:val="2"/>
          <w:numId w:val="25"/>
        </w:numPr>
      </w:pPr>
      <w:r w:rsidRPr="00AB79FC">
        <w:t>Email addresses.</w:t>
      </w:r>
    </w:p>
    <w:p w14:paraId="6EC68393" w14:textId="77777777" w:rsidR="00AB79FC" w:rsidRPr="00AB79FC" w:rsidRDefault="00AB79FC" w:rsidP="00AB79FC">
      <w:pPr>
        <w:numPr>
          <w:ilvl w:val="2"/>
          <w:numId w:val="25"/>
        </w:numPr>
      </w:pPr>
      <w:r w:rsidRPr="00AB79FC">
        <w:t>Unique IDs / codes (employee ID, project code, contract ID).</w:t>
      </w:r>
    </w:p>
    <w:p w14:paraId="50B297EF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Domain-based heuristics (e.g. *@company.com → internal Person).</w:t>
      </w:r>
    </w:p>
    <w:p w14:paraId="6E7B9DA3" w14:textId="77777777" w:rsidR="00AB79FC" w:rsidRPr="00AB79FC" w:rsidRDefault="00AB79FC" w:rsidP="00AB79FC">
      <w:pPr>
        <w:numPr>
          <w:ilvl w:val="0"/>
          <w:numId w:val="25"/>
        </w:numPr>
      </w:pPr>
      <w:r w:rsidRPr="00AB79FC">
        <w:rPr>
          <w:b/>
          <w:bCs/>
        </w:rPr>
        <w:t>Fuzzy Matcher</w:t>
      </w:r>
    </w:p>
    <w:p w14:paraId="175B730C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Normalise names and organisation strings (strip punctuation, case, suffixes like Pty Ltd).</w:t>
      </w:r>
    </w:p>
    <w:p w14:paraId="2A595E84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 xml:space="preserve">Compute similarity scores (e.g. </w:t>
      </w:r>
      <w:proofErr w:type="spellStart"/>
      <w:r w:rsidRPr="00AB79FC">
        <w:t>Levenshtein</w:t>
      </w:r>
      <w:proofErr w:type="spellEnd"/>
      <w:r w:rsidRPr="00AB79FC">
        <w:t>, Jaro-Winkler) between extracted entity and existing candidates.</w:t>
      </w:r>
    </w:p>
    <w:p w14:paraId="418BA88C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Use configurable thresholds for auto-merge vs human-review.</w:t>
      </w:r>
    </w:p>
    <w:p w14:paraId="25CDDE59" w14:textId="77777777" w:rsidR="00AB79FC" w:rsidRPr="00AB79FC" w:rsidRDefault="00AB79FC" w:rsidP="00AB79FC">
      <w:pPr>
        <w:numPr>
          <w:ilvl w:val="0"/>
          <w:numId w:val="25"/>
        </w:numPr>
      </w:pPr>
      <w:r w:rsidRPr="00AB79FC">
        <w:rPr>
          <w:b/>
          <w:bCs/>
        </w:rPr>
        <w:lastRenderedPageBreak/>
        <w:t>Disambiguation &amp; Tie-breaking</w:t>
      </w:r>
    </w:p>
    <w:p w14:paraId="65D7CDDA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Use context (organisation, role, project, location) to pick between multiple similar candidates.</w:t>
      </w:r>
    </w:p>
    <w:p w14:paraId="23011603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Optionally a simple classifier (logistic regression) trained on labelled “same vs different entity” pairs.</w:t>
      </w:r>
    </w:p>
    <w:p w14:paraId="7BB6478E" w14:textId="77777777" w:rsidR="00AB79FC" w:rsidRPr="00AB79FC" w:rsidRDefault="00AB79FC" w:rsidP="00AB79FC">
      <w:pPr>
        <w:numPr>
          <w:ilvl w:val="0"/>
          <w:numId w:val="25"/>
        </w:numPr>
      </w:pPr>
      <w:r w:rsidRPr="00AB79FC">
        <w:rPr>
          <w:b/>
          <w:bCs/>
        </w:rPr>
        <w:t>Output Builder</w:t>
      </w:r>
    </w:p>
    <w:p w14:paraId="1AE403F4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Returns resolved IDs plus a confidence score per mapping.</w:t>
      </w:r>
    </w:p>
    <w:p w14:paraId="38787ABD" w14:textId="77777777" w:rsidR="00AB79FC" w:rsidRPr="00AB79FC" w:rsidRDefault="00AB79FC" w:rsidP="00AB79FC">
      <w:pPr>
        <w:numPr>
          <w:ilvl w:val="1"/>
          <w:numId w:val="25"/>
        </w:numPr>
      </w:pPr>
      <w:r w:rsidRPr="00AB79FC">
        <w:t>For low-confidence cases, flag for preview UI so the user can correct before commit.</w:t>
      </w:r>
    </w:p>
    <w:p w14:paraId="01096900" w14:textId="77777777" w:rsidR="00AB79FC" w:rsidRPr="00AB79FC" w:rsidRDefault="00AB79FC" w:rsidP="00AB79FC">
      <w:r w:rsidRPr="00AB79FC">
        <w:pict w14:anchorId="6C0C664A">
          <v:rect id="_x0000_i1101" style="width:0;height:1.5pt" o:hralign="center" o:hrstd="t" o:hr="t" fillcolor="#a0a0a0" stroked="f"/>
        </w:pict>
      </w:r>
    </w:p>
    <w:p w14:paraId="610DCB49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3.3 Graph Reasoning &amp; Ranking Models (“Neural Pathways”)</w:t>
      </w:r>
    </w:p>
    <w:p w14:paraId="693CA8C1" w14:textId="77777777" w:rsidR="00AB79FC" w:rsidRPr="00AB79FC" w:rsidRDefault="00AB79FC" w:rsidP="00AB79FC">
      <w:r w:rsidRPr="00AB79FC">
        <w:rPr>
          <w:b/>
          <w:bCs/>
        </w:rPr>
        <w:t>3.3.1 Inputs</w:t>
      </w:r>
    </w:p>
    <w:p w14:paraId="5722D55E" w14:textId="77777777" w:rsidR="00AB79FC" w:rsidRPr="00AB79FC" w:rsidRDefault="00AB79FC" w:rsidP="00AB79FC">
      <w:pPr>
        <w:numPr>
          <w:ilvl w:val="0"/>
          <w:numId w:val="26"/>
        </w:numPr>
      </w:pPr>
      <w:r w:rsidRPr="00AB79FC">
        <w:t>Graph structure from Neo4j:</w:t>
      </w:r>
    </w:p>
    <w:p w14:paraId="6E606E82" w14:textId="77777777" w:rsidR="00AB79FC" w:rsidRPr="00AB79FC" w:rsidRDefault="00AB79FC" w:rsidP="00AB79FC">
      <w:pPr>
        <w:numPr>
          <w:ilvl w:val="1"/>
          <w:numId w:val="26"/>
        </w:numPr>
      </w:pPr>
      <w:r w:rsidRPr="00AB79FC">
        <w:t>Nodes (Persons, Orgs, Projects, Commitments, Interactions, Issues, Risks, Topics, Agents).</w:t>
      </w:r>
    </w:p>
    <w:p w14:paraId="047C58A2" w14:textId="77777777" w:rsidR="00AB79FC" w:rsidRPr="00AB79FC" w:rsidRDefault="00AB79FC" w:rsidP="00AB79FC">
      <w:pPr>
        <w:numPr>
          <w:ilvl w:val="1"/>
          <w:numId w:val="26"/>
        </w:numPr>
      </w:pPr>
      <w:r w:rsidRPr="00AB79FC">
        <w:t>Relationships as per schema.</w:t>
      </w:r>
    </w:p>
    <w:p w14:paraId="3160E571" w14:textId="77777777" w:rsidR="00AB79FC" w:rsidRPr="00AB79FC" w:rsidRDefault="00AB79FC" w:rsidP="00AB79FC">
      <w:pPr>
        <w:numPr>
          <w:ilvl w:val="0"/>
          <w:numId w:val="26"/>
        </w:numPr>
      </w:pPr>
      <w:r w:rsidRPr="00AB79FC">
        <w:t>Query context:</w:t>
      </w:r>
    </w:p>
    <w:p w14:paraId="6D4EE86E" w14:textId="77777777" w:rsidR="00AB79FC" w:rsidRPr="00AB79FC" w:rsidRDefault="00AB79FC" w:rsidP="00AB79FC">
      <w:pPr>
        <w:numPr>
          <w:ilvl w:val="1"/>
          <w:numId w:val="26"/>
        </w:numPr>
      </w:pPr>
      <w:r w:rsidRPr="00AB79FC">
        <w:t>e.g. “Stakeholder X”, “Project Y”, “Commitments due in next 7 days”.</w:t>
      </w:r>
    </w:p>
    <w:p w14:paraId="0737AFA3" w14:textId="77777777" w:rsidR="00AB79FC" w:rsidRPr="00AB79FC" w:rsidRDefault="00AB79FC" w:rsidP="00AB79FC">
      <w:pPr>
        <w:numPr>
          <w:ilvl w:val="1"/>
          <w:numId w:val="26"/>
        </w:numPr>
      </w:pPr>
      <w:r w:rsidRPr="00AB79FC">
        <w:t>Optionally user context (who is asking).</w:t>
      </w:r>
    </w:p>
    <w:p w14:paraId="7E59B470" w14:textId="77777777" w:rsidR="00AB79FC" w:rsidRPr="00AB79FC" w:rsidRDefault="00AB79FC" w:rsidP="00AB79FC">
      <w:r w:rsidRPr="00AB79FC">
        <w:rPr>
          <w:b/>
          <w:bCs/>
        </w:rPr>
        <w:t>3.3.2 Outputs</w:t>
      </w:r>
    </w:p>
    <w:p w14:paraId="526C1DAE" w14:textId="77777777" w:rsidR="00AB79FC" w:rsidRPr="00AB79FC" w:rsidRDefault="00AB79FC" w:rsidP="00AB79FC">
      <w:pPr>
        <w:numPr>
          <w:ilvl w:val="0"/>
          <w:numId w:val="27"/>
        </w:numPr>
      </w:pPr>
      <w:r w:rsidRPr="00AB79FC">
        <w:t>Ranked nodes / subgraphs relevant to the query.</w:t>
      </w:r>
    </w:p>
    <w:p w14:paraId="18BB72C1" w14:textId="77777777" w:rsidR="00AB79FC" w:rsidRPr="00AB79FC" w:rsidRDefault="00AB79FC" w:rsidP="00AB79FC">
      <w:pPr>
        <w:numPr>
          <w:ilvl w:val="0"/>
          <w:numId w:val="27"/>
        </w:numPr>
      </w:pPr>
      <w:r w:rsidRPr="00AB79FC">
        <w:t>Edge weights representing influence or importance.</w:t>
      </w:r>
    </w:p>
    <w:p w14:paraId="6A2E2815" w14:textId="77777777" w:rsidR="00AB79FC" w:rsidRPr="00AB79FC" w:rsidRDefault="00AB79FC" w:rsidP="00AB79FC">
      <w:pPr>
        <w:numPr>
          <w:ilvl w:val="0"/>
          <w:numId w:val="27"/>
        </w:numPr>
      </w:pPr>
      <w:r w:rsidRPr="00AB79FC">
        <w:t>Optional “explanation paths” (top k paths that justify ranking).</w:t>
      </w:r>
    </w:p>
    <w:p w14:paraId="07C4A2E5" w14:textId="77777777" w:rsidR="00AB79FC" w:rsidRPr="00AB79FC" w:rsidRDefault="00AB79FC" w:rsidP="00AB79FC">
      <w:r w:rsidRPr="00AB79FC">
        <w:rPr>
          <w:b/>
          <w:bCs/>
        </w:rPr>
        <w:t>3.3.3 Architecture</w:t>
      </w:r>
    </w:p>
    <w:p w14:paraId="1DA9E8EF" w14:textId="77777777" w:rsidR="00AB79FC" w:rsidRPr="00AB79FC" w:rsidRDefault="00AB79FC" w:rsidP="00AB79FC">
      <w:pPr>
        <w:numPr>
          <w:ilvl w:val="0"/>
          <w:numId w:val="28"/>
        </w:numPr>
      </w:pPr>
      <w:r w:rsidRPr="00AB79FC">
        <w:rPr>
          <w:b/>
          <w:bCs/>
        </w:rPr>
        <w:t>Baseline Graph Scoring</w:t>
      </w:r>
    </w:p>
    <w:p w14:paraId="1A59E614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>Hand-crafted scores combining:</w:t>
      </w:r>
    </w:p>
    <w:p w14:paraId="05DC4B29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Topology: degree centrality, betweenness, path length.</w:t>
      </w:r>
    </w:p>
    <w:p w14:paraId="6F3C18B7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Attributes: recency of interactions, sentiment averages, number of open commitments.</w:t>
      </w:r>
    </w:p>
    <w:p w14:paraId="6F8D26DA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 xml:space="preserve">Example: Stakeholder risk score = </w:t>
      </w:r>
      <w:proofErr w:type="gramStart"/>
      <w:r w:rsidRPr="00AB79FC">
        <w:t>f(</w:t>
      </w:r>
      <w:proofErr w:type="gramEnd"/>
      <w:r w:rsidRPr="00AB79FC">
        <w:t>open commitments, overdue count, recent sentiment, number of projects, escalation flags).</w:t>
      </w:r>
    </w:p>
    <w:p w14:paraId="15187B80" w14:textId="77777777" w:rsidR="00AB79FC" w:rsidRPr="00AB79FC" w:rsidRDefault="00AB79FC" w:rsidP="00AB79FC">
      <w:pPr>
        <w:numPr>
          <w:ilvl w:val="0"/>
          <w:numId w:val="28"/>
        </w:numPr>
      </w:pPr>
      <w:r w:rsidRPr="00AB79FC">
        <w:rPr>
          <w:b/>
          <w:bCs/>
        </w:rPr>
        <w:t>Graph Embedding / GNN (Optional Tier 1/2)</w:t>
      </w:r>
    </w:p>
    <w:p w14:paraId="67468C2E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>Node embeddings:</w:t>
      </w:r>
    </w:p>
    <w:p w14:paraId="187CA0C6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lastRenderedPageBreak/>
        <w:t xml:space="preserve">Use Node2Vec / </w:t>
      </w:r>
      <w:proofErr w:type="spellStart"/>
      <w:r w:rsidRPr="00AB79FC">
        <w:t>DeepWalk</w:t>
      </w:r>
      <w:proofErr w:type="spellEnd"/>
      <w:r w:rsidRPr="00AB79FC">
        <w:t xml:space="preserve"> or GCN/GAT to learn embeddings based on graph structure and node attributes.</w:t>
      </w:r>
    </w:p>
    <w:p w14:paraId="00307A2A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>Application:</w:t>
      </w:r>
    </w:p>
    <w:p w14:paraId="5ECB5381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Similar stakeholder search (nearest neighbours in embedding space).</w:t>
      </w:r>
    </w:p>
    <w:p w14:paraId="394F6930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Improved ranking of “relevant stakeholders for this project”.</w:t>
      </w:r>
    </w:p>
    <w:p w14:paraId="368318D3" w14:textId="77777777" w:rsidR="00AB79FC" w:rsidRPr="00AB79FC" w:rsidRDefault="00AB79FC" w:rsidP="00AB79FC">
      <w:pPr>
        <w:numPr>
          <w:ilvl w:val="0"/>
          <w:numId w:val="28"/>
        </w:numPr>
      </w:pPr>
      <w:r w:rsidRPr="00AB79FC">
        <w:rPr>
          <w:b/>
          <w:bCs/>
        </w:rPr>
        <w:t>Path Reasoning &amp; Explanation</w:t>
      </w:r>
    </w:p>
    <w:p w14:paraId="5E5C2DF1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>Path search (e.g. k-shortest paths) between key nodes:</w:t>
      </w:r>
    </w:p>
    <w:p w14:paraId="115B67D8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Stakeholder ↔ Project ↔ Issues ↔ Outcomes.</w:t>
      </w:r>
    </w:p>
    <w:p w14:paraId="7AAB9585" w14:textId="77777777" w:rsidR="00AB79FC" w:rsidRPr="00AB79FC" w:rsidRDefault="00AB79FC" w:rsidP="00AB79FC">
      <w:pPr>
        <w:numPr>
          <w:ilvl w:val="1"/>
          <w:numId w:val="28"/>
        </w:numPr>
      </w:pPr>
      <w:r w:rsidRPr="00AB79FC">
        <w:t>Explanation generation:</w:t>
      </w:r>
    </w:p>
    <w:p w14:paraId="2393F72B" w14:textId="77777777" w:rsidR="00AB79FC" w:rsidRPr="00AB79FC" w:rsidRDefault="00AB79FC" w:rsidP="00AB79FC">
      <w:pPr>
        <w:numPr>
          <w:ilvl w:val="2"/>
          <w:numId w:val="28"/>
        </w:numPr>
      </w:pPr>
      <w:r w:rsidRPr="00AB79FC">
        <w:t>For a given stakeholder risk score, list the interactions and commitments that contributed most.</w:t>
      </w:r>
    </w:p>
    <w:p w14:paraId="7E7DFD2A" w14:textId="77777777" w:rsidR="00AB79FC" w:rsidRPr="00AB79FC" w:rsidRDefault="00AB79FC" w:rsidP="00AB79FC">
      <w:r w:rsidRPr="00AB79FC">
        <w:pict w14:anchorId="32BD14D4">
          <v:rect id="_x0000_i1102" style="width:0;height:1.5pt" o:hralign="center" o:hrstd="t" o:hr="t" fillcolor="#a0a0a0" stroked="f"/>
        </w:pict>
      </w:r>
    </w:p>
    <w:p w14:paraId="42663E93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3.4 Sentiment &amp; Interaction Scoring Models</w:t>
      </w:r>
    </w:p>
    <w:p w14:paraId="677B733A" w14:textId="77777777" w:rsidR="00AB79FC" w:rsidRPr="00AB79FC" w:rsidRDefault="00AB79FC" w:rsidP="00AB79FC">
      <w:r w:rsidRPr="00AB79FC">
        <w:rPr>
          <w:b/>
          <w:bCs/>
        </w:rPr>
        <w:t>3.4.1 Inputs</w:t>
      </w:r>
    </w:p>
    <w:p w14:paraId="06007282" w14:textId="77777777" w:rsidR="00AB79FC" w:rsidRPr="00AB79FC" w:rsidRDefault="00AB79FC" w:rsidP="00AB79FC">
      <w:pPr>
        <w:numPr>
          <w:ilvl w:val="0"/>
          <w:numId w:val="29"/>
        </w:numPr>
      </w:pPr>
      <w:r w:rsidRPr="00AB79FC">
        <w:t>Interaction-level text (e.g. meeting notes, emails).</w:t>
      </w:r>
    </w:p>
    <w:p w14:paraId="5A35910F" w14:textId="77777777" w:rsidR="00AB79FC" w:rsidRPr="00AB79FC" w:rsidRDefault="00AB79FC" w:rsidP="00AB79FC">
      <w:pPr>
        <w:numPr>
          <w:ilvl w:val="0"/>
          <w:numId w:val="29"/>
        </w:numPr>
      </w:pPr>
      <w:r w:rsidRPr="00AB79FC">
        <w:t>Extracted entities (to differentiate stakeholder-targeted language from internal chatter).</w:t>
      </w:r>
    </w:p>
    <w:p w14:paraId="540AD041" w14:textId="77777777" w:rsidR="00AB79FC" w:rsidRPr="00AB79FC" w:rsidRDefault="00AB79FC" w:rsidP="00AB79FC">
      <w:r w:rsidRPr="00AB79FC">
        <w:rPr>
          <w:b/>
          <w:bCs/>
        </w:rPr>
        <w:t>3.4.2 Outputs</w:t>
      </w:r>
    </w:p>
    <w:p w14:paraId="3DE4255B" w14:textId="77777777" w:rsidR="00AB79FC" w:rsidRPr="00AB79FC" w:rsidRDefault="00AB79FC" w:rsidP="00AB79FC">
      <w:pPr>
        <w:numPr>
          <w:ilvl w:val="0"/>
          <w:numId w:val="30"/>
        </w:numPr>
      </w:pPr>
      <w:proofErr w:type="spellStart"/>
      <w:r w:rsidRPr="00AB79FC">
        <w:t>sentiment_score</w:t>
      </w:r>
      <w:proofErr w:type="spellEnd"/>
      <w:r w:rsidRPr="00AB79FC">
        <w:t>: numeric score per interaction.</w:t>
      </w:r>
    </w:p>
    <w:p w14:paraId="7479E26E" w14:textId="77777777" w:rsidR="00AB79FC" w:rsidRPr="00AB79FC" w:rsidRDefault="00AB79FC" w:rsidP="00AB79FC">
      <w:pPr>
        <w:numPr>
          <w:ilvl w:val="0"/>
          <w:numId w:val="30"/>
        </w:numPr>
      </w:pPr>
      <w:proofErr w:type="spellStart"/>
      <w:r w:rsidRPr="00AB79FC">
        <w:t>sentiment_label</w:t>
      </w:r>
      <w:proofErr w:type="spellEnd"/>
      <w:r w:rsidRPr="00AB79FC">
        <w:t>: e.g. positive / neutral / negative.</w:t>
      </w:r>
    </w:p>
    <w:p w14:paraId="02F09604" w14:textId="77777777" w:rsidR="00AB79FC" w:rsidRPr="00AB79FC" w:rsidRDefault="00AB79FC" w:rsidP="00AB79FC">
      <w:pPr>
        <w:numPr>
          <w:ilvl w:val="0"/>
          <w:numId w:val="30"/>
        </w:numPr>
      </w:pPr>
      <w:r w:rsidRPr="00AB79FC">
        <w:t>Aggregations:</w:t>
      </w:r>
    </w:p>
    <w:p w14:paraId="62B7DB43" w14:textId="77777777" w:rsidR="00AB79FC" w:rsidRPr="00AB79FC" w:rsidRDefault="00AB79FC" w:rsidP="00AB79FC">
      <w:pPr>
        <w:numPr>
          <w:ilvl w:val="1"/>
          <w:numId w:val="30"/>
        </w:numPr>
      </w:pPr>
      <w:r w:rsidRPr="00AB79FC">
        <w:t>Rolling average sentiment per stakeholder/org over time.</w:t>
      </w:r>
    </w:p>
    <w:p w14:paraId="426381F1" w14:textId="77777777" w:rsidR="00AB79FC" w:rsidRPr="00AB79FC" w:rsidRDefault="00AB79FC" w:rsidP="00AB79FC">
      <w:r w:rsidRPr="00AB79FC">
        <w:rPr>
          <w:b/>
          <w:bCs/>
        </w:rPr>
        <w:t>3.4.3 Architecture</w:t>
      </w:r>
    </w:p>
    <w:p w14:paraId="7E7CDAE8" w14:textId="77777777" w:rsidR="00AB79FC" w:rsidRPr="00AB79FC" w:rsidRDefault="00AB79FC" w:rsidP="00AB79FC">
      <w:pPr>
        <w:numPr>
          <w:ilvl w:val="0"/>
          <w:numId w:val="31"/>
        </w:numPr>
      </w:pPr>
      <w:r w:rsidRPr="00AB79FC">
        <w:rPr>
          <w:b/>
          <w:bCs/>
        </w:rPr>
        <w:t>Rule-based / Lexicon Baseline</w:t>
      </w:r>
    </w:p>
    <w:p w14:paraId="16E6E6C0" w14:textId="77777777" w:rsidR="00AB79FC" w:rsidRPr="00AB79FC" w:rsidRDefault="00AB79FC" w:rsidP="00AB79FC">
      <w:pPr>
        <w:numPr>
          <w:ilvl w:val="1"/>
          <w:numId w:val="31"/>
        </w:numPr>
      </w:pPr>
      <w:r w:rsidRPr="00AB79FC">
        <w:t>Use a domain-adapted sentiment lexicon (e.g. amplify “delay”, “concern”, “risk”, “issue”).</w:t>
      </w:r>
    </w:p>
    <w:p w14:paraId="332F1FF4" w14:textId="77777777" w:rsidR="00AB79FC" w:rsidRPr="00AB79FC" w:rsidRDefault="00AB79FC" w:rsidP="00AB79FC">
      <w:pPr>
        <w:numPr>
          <w:ilvl w:val="1"/>
          <w:numId w:val="31"/>
        </w:numPr>
      </w:pPr>
      <w:r w:rsidRPr="00AB79FC">
        <w:t>Weight sentences directed at the stakeholder more heavily.</w:t>
      </w:r>
    </w:p>
    <w:p w14:paraId="31E9A311" w14:textId="77777777" w:rsidR="00AB79FC" w:rsidRPr="00AB79FC" w:rsidRDefault="00AB79FC" w:rsidP="00AB79FC">
      <w:pPr>
        <w:numPr>
          <w:ilvl w:val="0"/>
          <w:numId w:val="31"/>
        </w:numPr>
      </w:pPr>
      <w:r w:rsidRPr="00AB79FC">
        <w:rPr>
          <w:b/>
          <w:bCs/>
        </w:rPr>
        <w:t>Supervised Sentiment Model (Optional)</w:t>
      </w:r>
    </w:p>
    <w:p w14:paraId="6B218B54" w14:textId="77777777" w:rsidR="00AB79FC" w:rsidRPr="00AB79FC" w:rsidRDefault="00AB79FC" w:rsidP="00AB79FC">
      <w:pPr>
        <w:numPr>
          <w:ilvl w:val="1"/>
          <w:numId w:val="31"/>
        </w:numPr>
      </w:pPr>
      <w:r w:rsidRPr="00AB79FC">
        <w:t>Fine-tune a transformer classifier on:</w:t>
      </w:r>
    </w:p>
    <w:p w14:paraId="00EB12A6" w14:textId="77777777" w:rsidR="00AB79FC" w:rsidRPr="00AB79FC" w:rsidRDefault="00AB79FC" w:rsidP="00AB79FC">
      <w:pPr>
        <w:numPr>
          <w:ilvl w:val="2"/>
          <w:numId w:val="31"/>
        </w:numPr>
      </w:pPr>
      <w:r w:rsidRPr="00AB79FC">
        <w:t>Internal meeting notes labelled by analysts (e.g. “positive outcome”, “tense”, “risk raised”).</w:t>
      </w:r>
    </w:p>
    <w:p w14:paraId="55372AF8" w14:textId="77777777" w:rsidR="00AB79FC" w:rsidRPr="00AB79FC" w:rsidRDefault="00AB79FC" w:rsidP="00AB79FC">
      <w:pPr>
        <w:numPr>
          <w:ilvl w:val="1"/>
          <w:numId w:val="31"/>
        </w:numPr>
      </w:pPr>
      <w:r w:rsidRPr="00AB79FC">
        <w:t>Provide probability outputs for calibration.</w:t>
      </w:r>
    </w:p>
    <w:p w14:paraId="40783C91" w14:textId="77777777" w:rsidR="00AB79FC" w:rsidRPr="00AB79FC" w:rsidRDefault="00AB79FC" w:rsidP="00AB79FC">
      <w:pPr>
        <w:numPr>
          <w:ilvl w:val="0"/>
          <w:numId w:val="31"/>
        </w:numPr>
      </w:pPr>
      <w:r w:rsidRPr="00AB79FC">
        <w:rPr>
          <w:b/>
          <w:bCs/>
        </w:rPr>
        <w:t>Trend Detection</w:t>
      </w:r>
    </w:p>
    <w:p w14:paraId="5FB86F20" w14:textId="77777777" w:rsidR="00AB79FC" w:rsidRPr="00AB79FC" w:rsidRDefault="00AB79FC" w:rsidP="00AB79FC">
      <w:pPr>
        <w:numPr>
          <w:ilvl w:val="1"/>
          <w:numId w:val="31"/>
        </w:numPr>
      </w:pPr>
      <w:r w:rsidRPr="00AB79FC">
        <w:lastRenderedPageBreak/>
        <w:t>Time-series operations:</w:t>
      </w:r>
    </w:p>
    <w:p w14:paraId="418C0068" w14:textId="77777777" w:rsidR="00AB79FC" w:rsidRPr="00AB79FC" w:rsidRDefault="00AB79FC" w:rsidP="00AB79FC">
      <w:pPr>
        <w:numPr>
          <w:ilvl w:val="2"/>
          <w:numId w:val="31"/>
        </w:numPr>
      </w:pPr>
      <w:r w:rsidRPr="00AB79FC">
        <w:t>Slope of sentiment over last N interactions.</w:t>
      </w:r>
    </w:p>
    <w:p w14:paraId="32F87132" w14:textId="77777777" w:rsidR="00AB79FC" w:rsidRPr="00AB79FC" w:rsidRDefault="00AB79FC" w:rsidP="00AB79FC">
      <w:pPr>
        <w:numPr>
          <w:ilvl w:val="2"/>
          <w:numId w:val="31"/>
        </w:numPr>
      </w:pPr>
      <w:r w:rsidRPr="00AB79FC">
        <w:t>Detection of runs of negative interactions (for rule-based alerts).</w:t>
      </w:r>
    </w:p>
    <w:p w14:paraId="001B55B9" w14:textId="77777777" w:rsidR="00AB79FC" w:rsidRPr="00AB79FC" w:rsidRDefault="00AB79FC" w:rsidP="00AB79FC">
      <w:r w:rsidRPr="00AB79FC">
        <w:pict w14:anchorId="1AD4CAE1">
          <v:rect id="_x0000_i1103" style="width:0;height:1.5pt" o:hralign="center" o:hrstd="t" o:hr="t" fillcolor="#a0a0a0" stroked="f"/>
        </w:pict>
      </w:r>
    </w:p>
    <w:p w14:paraId="33B4436B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3.5 Risk &amp; Alert Scoring Models</w:t>
      </w:r>
    </w:p>
    <w:p w14:paraId="258B35F8" w14:textId="77777777" w:rsidR="00AB79FC" w:rsidRPr="00AB79FC" w:rsidRDefault="00AB79FC" w:rsidP="00AB79FC">
      <w:r w:rsidRPr="00AB79FC">
        <w:rPr>
          <w:b/>
          <w:bCs/>
        </w:rPr>
        <w:t>3.5.1 Inputs</w:t>
      </w:r>
    </w:p>
    <w:p w14:paraId="68A221A4" w14:textId="77777777" w:rsidR="00AB79FC" w:rsidRPr="00AB79FC" w:rsidRDefault="00AB79FC" w:rsidP="00AB79FC">
      <w:pPr>
        <w:numPr>
          <w:ilvl w:val="0"/>
          <w:numId w:val="32"/>
        </w:numPr>
      </w:pPr>
      <w:r w:rsidRPr="00AB79FC">
        <w:t>Graph-derived features:</w:t>
      </w:r>
    </w:p>
    <w:p w14:paraId="2EF17369" w14:textId="77777777" w:rsidR="00AB79FC" w:rsidRPr="00AB79FC" w:rsidRDefault="00AB79FC" w:rsidP="00AB79FC">
      <w:pPr>
        <w:numPr>
          <w:ilvl w:val="1"/>
          <w:numId w:val="32"/>
        </w:numPr>
      </w:pPr>
      <w:r w:rsidRPr="00AB79FC">
        <w:t>Commitment counts and statuses.</w:t>
      </w:r>
    </w:p>
    <w:p w14:paraId="7FE54D05" w14:textId="77777777" w:rsidR="00AB79FC" w:rsidRPr="00AB79FC" w:rsidRDefault="00AB79FC" w:rsidP="00AB79FC">
      <w:pPr>
        <w:numPr>
          <w:ilvl w:val="1"/>
          <w:numId w:val="32"/>
        </w:numPr>
      </w:pPr>
      <w:r w:rsidRPr="00AB79FC">
        <w:t>Overdue durations.</w:t>
      </w:r>
    </w:p>
    <w:p w14:paraId="1AC8BCC5" w14:textId="77777777" w:rsidR="00AB79FC" w:rsidRPr="00AB79FC" w:rsidRDefault="00AB79FC" w:rsidP="00AB79FC">
      <w:pPr>
        <w:numPr>
          <w:ilvl w:val="1"/>
          <w:numId w:val="32"/>
        </w:numPr>
      </w:pPr>
      <w:r w:rsidRPr="00AB79FC">
        <w:t>Sentiment trends.</w:t>
      </w:r>
    </w:p>
    <w:p w14:paraId="21FE8019" w14:textId="77777777" w:rsidR="00AB79FC" w:rsidRPr="00AB79FC" w:rsidRDefault="00AB79FC" w:rsidP="00AB79FC">
      <w:pPr>
        <w:numPr>
          <w:ilvl w:val="1"/>
          <w:numId w:val="32"/>
        </w:numPr>
      </w:pPr>
      <w:r w:rsidRPr="00AB79FC">
        <w:t>Interaction frequency.</w:t>
      </w:r>
    </w:p>
    <w:p w14:paraId="3B851134" w14:textId="77777777" w:rsidR="00AB79FC" w:rsidRPr="00AB79FC" w:rsidRDefault="00AB79FC" w:rsidP="00AB79FC">
      <w:pPr>
        <w:numPr>
          <w:ilvl w:val="1"/>
          <w:numId w:val="32"/>
        </w:numPr>
      </w:pPr>
      <w:r w:rsidRPr="00AB79FC">
        <w:t>Issues / risks tagged.</w:t>
      </w:r>
    </w:p>
    <w:p w14:paraId="7AF1D4B9" w14:textId="77777777" w:rsidR="00AB79FC" w:rsidRPr="00AB79FC" w:rsidRDefault="00AB79FC" w:rsidP="00AB79FC">
      <w:r w:rsidRPr="00AB79FC">
        <w:rPr>
          <w:b/>
          <w:bCs/>
        </w:rPr>
        <w:t>3.5.2 Outputs</w:t>
      </w:r>
    </w:p>
    <w:p w14:paraId="2A7ABF6F" w14:textId="77777777" w:rsidR="00AB79FC" w:rsidRPr="00AB79FC" w:rsidRDefault="00AB79FC" w:rsidP="00AB79FC">
      <w:pPr>
        <w:numPr>
          <w:ilvl w:val="0"/>
          <w:numId w:val="33"/>
        </w:numPr>
      </w:pPr>
      <w:r w:rsidRPr="00AB79FC">
        <w:t>Risk scores (0–1) per stakeholder/org/project, where 1 = highest risk.</w:t>
      </w:r>
    </w:p>
    <w:p w14:paraId="420ED37A" w14:textId="77777777" w:rsidR="00AB79FC" w:rsidRPr="00AB79FC" w:rsidRDefault="00AB79FC" w:rsidP="00AB79FC">
      <w:pPr>
        <w:numPr>
          <w:ilvl w:val="0"/>
          <w:numId w:val="33"/>
        </w:numPr>
      </w:pPr>
      <w:r w:rsidRPr="00AB79FC">
        <w:t>Boolean flags triggering alert creation.</w:t>
      </w:r>
    </w:p>
    <w:p w14:paraId="4DD3B41B" w14:textId="77777777" w:rsidR="00AB79FC" w:rsidRPr="00AB79FC" w:rsidRDefault="00AB79FC" w:rsidP="00AB79FC">
      <w:r w:rsidRPr="00AB79FC">
        <w:rPr>
          <w:b/>
          <w:bCs/>
        </w:rPr>
        <w:t>3.5.3 Architecture</w:t>
      </w:r>
    </w:p>
    <w:p w14:paraId="4DB13FE8" w14:textId="77777777" w:rsidR="00AB79FC" w:rsidRPr="00AB79FC" w:rsidRDefault="00AB79FC" w:rsidP="00AB79FC">
      <w:pPr>
        <w:numPr>
          <w:ilvl w:val="0"/>
          <w:numId w:val="34"/>
        </w:numPr>
      </w:pPr>
      <w:r w:rsidRPr="00AB79FC">
        <w:rPr>
          <w:b/>
          <w:bCs/>
        </w:rPr>
        <w:t>Rule Engine (MVP)</w:t>
      </w:r>
    </w:p>
    <w:p w14:paraId="23ED87CA" w14:textId="77777777" w:rsidR="00AB79FC" w:rsidRPr="00AB79FC" w:rsidRDefault="00AB79FC" w:rsidP="00AB79FC">
      <w:pPr>
        <w:numPr>
          <w:ilvl w:val="1"/>
          <w:numId w:val="34"/>
        </w:numPr>
      </w:pPr>
      <w:r w:rsidRPr="00AB79FC">
        <w:t xml:space="preserve">IF </w:t>
      </w:r>
      <w:proofErr w:type="spellStart"/>
      <w:r w:rsidRPr="00AB79FC">
        <w:t>number_of_overdue_commitments</w:t>
      </w:r>
      <w:proofErr w:type="spellEnd"/>
      <w:r w:rsidRPr="00AB79FC">
        <w:t xml:space="preserve"> &gt; 0 OR</w:t>
      </w:r>
      <w:r w:rsidRPr="00AB79FC">
        <w:br/>
        <w:t>3 consecutive negative interactions in 14 days → raise alert.</w:t>
      </w:r>
    </w:p>
    <w:p w14:paraId="6A7F286C" w14:textId="77777777" w:rsidR="00AB79FC" w:rsidRPr="00AB79FC" w:rsidRDefault="00AB79FC" w:rsidP="00AB79FC">
      <w:pPr>
        <w:numPr>
          <w:ilvl w:val="1"/>
          <w:numId w:val="34"/>
        </w:numPr>
      </w:pPr>
      <w:r w:rsidRPr="00AB79FC">
        <w:t>Configuration for thresholds in knowledgebase.</w:t>
      </w:r>
    </w:p>
    <w:p w14:paraId="2B3EA17C" w14:textId="77777777" w:rsidR="00AB79FC" w:rsidRPr="00AB79FC" w:rsidRDefault="00AB79FC" w:rsidP="00AB79FC">
      <w:pPr>
        <w:numPr>
          <w:ilvl w:val="0"/>
          <w:numId w:val="34"/>
        </w:numPr>
      </w:pPr>
      <w:r w:rsidRPr="00AB79FC">
        <w:rPr>
          <w:b/>
          <w:bCs/>
        </w:rPr>
        <w:t>ML Scoring (Future)</w:t>
      </w:r>
    </w:p>
    <w:p w14:paraId="1CC5DB41" w14:textId="77777777" w:rsidR="00AB79FC" w:rsidRPr="00AB79FC" w:rsidRDefault="00AB79FC" w:rsidP="00AB79FC">
      <w:pPr>
        <w:numPr>
          <w:ilvl w:val="1"/>
          <w:numId w:val="34"/>
        </w:numPr>
      </w:pPr>
      <w:r w:rsidRPr="00AB79FC">
        <w:t>Gradient boosting / logistic regression using features above.</w:t>
      </w:r>
    </w:p>
    <w:p w14:paraId="6D7911D8" w14:textId="77777777" w:rsidR="00AB79FC" w:rsidRPr="00AB79FC" w:rsidRDefault="00AB79FC" w:rsidP="00AB79FC">
      <w:pPr>
        <w:numPr>
          <w:ilvl w:val="1"/>
          <w:numId w:val="34"/>
        </w:numPr>
      </w:pPr>
      <w:r w:rsidRPr="00AB79FC">
        <w:t>Output:</w:t>
      </w:r>
    </w:p>
    <w:p w14:paraId="58AE8560" w14:textId="77777777" w:rsidR="00AB79FC" w:rsidRPr="00AB79FC" w:rsidRDefault="00AB79FC" w:rsidP="00AB79FC">
      <w:pPr>
        <w:numPr>
          <w:ilvl w:val="2"/>
          <w:numId w:val="34"/>
        </w:numPr>
      </w:pPr>
      <w:r w:rsidRPr="00AB79FC">
        <w:t>Probability of “stakeholder relationship at risk” or “project at risk”.</w:t>
      </w:r>
    </w:p>
    <w:p w14:paraId="3A3FA218" w14:textId="77777777" w:rsidR="00AB79FC" w:rsidRPr="00AB79FC" w:rsidRDefault="00AB79FC" w:rsidP="00AB79FC">
      <w:pPr>
        <w:numPr>
          <w:ilvl w:val="1"/>
          <w:numId w:val="34"/>
        </w:numPr>
      </w:pPr>
      <w:r w:rsidRPr="00AB79FC">
        <w:t>Requires labelled history (e.g. deals lost, escalations) to train.</w:t>
      </w:r>
    </w:p>
    <w:p w14:paraId="363A53FA" w14:textId="77777777" w:rsidR="00AB79FC" w:rsidRPr="00AB79FC" w:rsidRDefault="00AB79FC" w:rsidP="00AB79FC">
      <w:r w:rsidRPr="00AB79FC">
        <w:pict w14:anchorId="7077E69D">
          <v:rect id="_x0000_i1104" style="width:0;height:1.5pt" o:hralign="center" o:hrstd="t" o:hr="t" fillcolor="#a0a0a0" stroked="f"/>
        </w:pict>
      </w:r>
    </w:p>
    <w:p w14:paraId="76B46ED1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3.6 Personalised Agent Models</w:t>
      </w:r>
    </w:p>
    <w:p w14:paraId="030C2F55" w14:textId="77777777" w:rsidR="00AB79FC" w:rsidRPr="00AB79FC" w:rsidRDefault="00AB79FC" w:rsidP="00AB79FC">
      <w:r w:rsidRPr="00AB79FC">
        <w:rPr>
          <w:b/>
          <w:bCs/>
        </w:rPr>
        <w:t>3.6.1 Inputs</w:t>
      </w:r>
    </w:p>
    <w:p w14:paraId="05807679" w14:textId="77777777" w:rsidR="00AB79FC" w:rsidRPr="00AB79FC" w:rsidRDefault="00AB79FC" w:rsidP="00AB79FC">
      <w:pPr>
        <w:numPr>
          <w:ilvl w:val="0"/>
          <w:numId w:val="35"/>
        </w:numPr>
      </w:pPr>
      <w:r w:rsidRPr="00AB79FC">
        <w:t>User profile:</w:t>
      </w:r>
    </w:p>
    <w:p w14:paraId="2C4DA1FA" w14:textId="77777777" w:rsidR="00AB79FC" w:rsidRPr="00AB79FC" w:rsidRDefault="00AB79FC" w:rsidP="00AB79FC">
      <w:pPr>
        <w:numPr>
          <w:ilvl w:val="1"/>
          <w:numId w:val="35"/>
        </w:numPr>
      </w:pPr>
      <w:r w:rsidRPr="00AB79FC">
        <w:t>Role, department, typical artefacts (contracts, projects) they care about.</w:t>
      </w:r>
    </w:p>
    <w:p w14:paraId="394BD020" w14:textId="77777777" w:rsidR="00AB79FC" w:rsidRPr="00AB79FC" w:rsidRDefault="00AB79FC" w:rsidP="00AB79FC">
      <w:pPr>
        <w:numPr>
          <w:ilvl w:val="0"/>
          <w:numId w:val="35"/>
        </w:numPr>
      </w:pPr>
      <w:r w:rsidRPr="00AB79FC">
        <w:t>User interaction history:</w:t>
      </w:r>
    </w:p>
    <w:p w14:paraId="2C7C1DD3" w14:textId="77777777" w:rsidR="00AB79FC" w:rsidRPr="00AB79FC" w:rsidRDefault="00AB79FC" w:rsidP="00AB79FC">
      <w:pPr>
        <w:numPr>
          <w:ilvl w:val="1"/>
          <w:numId w:val="35"/>
        </w:numPr>
      </w:pPr>
      <w:r w:rsidRPr="00AB79FC">
        <w:lastRenderedPageBreak/>
        <w:t>Queries, clicked results, accepted / rejected suggestions.</w:t>
      </w:r>
    </w:p>
    <w:p w14:paraId="309100AB" w14:textId="77777777" w:rsidR="00AB79FC" w:rsidRPr="00AB79FC" w:rsidRDefault="00AB79FC" w:rsidP="00AB79FC">
      <w:r w:rsidRPr="00AB79FC">
        <w:rPr>
          <w:b/>
          <w:bCs/>
        </w:rPr>
        <w:t>3.6.2 Outputs</w:t>
      </w:r>
    </w:p>
    <w:p w14:paraId="45D371DE" w14:textId="77777777" w:rsidR="00AB79FC" w:rsidRPr="00AB79FC" w:rsidRDefault="00AB79FC" w:rsidP="00AB79FC">
      <w:pPr>
        <w:numPr>
          <w:ilvl w:val="0"/>
          <w:numId w:val="36"/>
        </w:numPr>
      </w:pPr>
      <w:r w:rsidRPr="00AB79FC">
        <w:t>User-specific:</w:t>
      </w:r>
    </w:p>
    <w:p w14:paraId="5BC43201" w14:textId="77777777" w:rsidR="00AB79FC" w:rsidRPr="00AB79FC" w:rsidRDefault="00AB79FC" w:rsidP="00AB79FC">
      <w:pPr>
        <w:numPr>
          <w:ilvl w:val="1"/>
          <w:numId w:val="36"/>
        </w:numPr>
      </w:pPr>
      <w:r w:rsidRPr="00AB79FC">
        <w:t>Ranking weights for search results.</w:t>
      </w:r>
    </w:p>
    <w:p w14:paraId="10BF40D5" w14:textId="77777777" w:rsidR="00AB79FC" w:rsidRPr="00AB79FC" w:rsidRDefault="00AB79FC" w:rsidP="00AB79FC">
      <w:pPr>
        <w:numPr>
          <w:ilvl w:val="1"/>
          <w:numId w:val="36"/>
        </w:numPr>
      </w:pPr>
      <w:r w:rsidRPr="00AB79FC">
        <w:t>Prompt variants (concise vs detailed, tone).</w:t>
      </w:r>
    </w:p>
    <w:p w14:paraId="1426F782" w14:textId="77777777" w:rsidR="00AB79FC" w:rsidRPr="00AB79FC" w:rsidRDefault="00AB79FC" w:rsidP="00AB79FC">
      <w:pPr>
        <w:numPr>
          <w:ilvl w:val="1"/>
          <w:numId w:val="36"/>
        </w:numPr>
      </w:pPr>
      <w:r w:rsidRPr="00AB79FC">
        <w:t>Default views (e.g. stakeholder-first vs project-first).</w:t>
      </w:r>
    </w:p>
    <w:p w14:paraId="35F1FEAF" w14:textId="77777777" w:rsidR="00AB79FC" w:rsidRPr="00AB79FC" w:rsidRDefault="00AB79FC" w:rsidP="00AB79FC">
      <w:r w:rsidRPr="00AB79FC">
        <w:rPr>
          <w:b/>
          <w:bCs/>
        </w:rPr>
        <w:t>3.6.3 Architecture</w:t>
      </w:r>
    </w:p>
    <w:p w14:paraId="1FC44BDA" w14:textId="77777777" w:rsidR="00AB79FC" w:rsidRPr="00AB79FC" w:rsidRDefault="00AB79FC" w:rsidP="00AB79FC">
      <w:pPr>
        <w:numPr>
          <w:ilvl w:val="0"/>
          <w:numId w:val="37"/>
        </w:numPr>
      </w:pPr>
      <w:r w:rsidRPr="00AB79FC">
        <w:rPr>
          <w:b/>
          <w:bCs/>
        </w:rPr>
        <w:t>Profile-based Heuristics</w:t>
      </w:r>
    </w:p>
    <w:p w14:paraId="489EC096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For a category manager:</w:t>
      </w:r>
    </w:p>
    <w:p w14:paraId="0D4F24E5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Prioritise vendor / contract nodes.</w:t>
      </w:r>
    </w:p>
    <w:p w14:paraId="304715F9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For a project lead:</w:t>
      </w:r>
    </w:p>
    <w:p w14:paraId="3222AE73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Prioritise project / commitment nodes.</w:t>
      </w:r>
    </w:p>
    <w:p w14:paraId="778B4612" w14:textId="77777777" w:rsidR="00AB79FC" w:rsidRPr="00AB79FC" w:rsidRDefault="00AB79FC" w:rsidP="00AB79FC">
      <w:pPr>
        <w:numPr>
          <w:ilvl w:val="0"/>
          <w:numId w:val="37"/>
        </w:numPr>
      </w:pPr>
      <w:r w:rsidRPr="00AB79FC">
        <w:rPr>
          <w:b/>
          <w:bCs/>
        </w:rPr>
        <w:t>Implicit Feedback Learning</w:t>
      </w:r>
    </w:p>
    <w:p w14:paraId="350C07A4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Maintain per-user statistics:</w:t>
      </w:r>
    </w:p>
    <w:p w14:paraId="298DF605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Which types of results are clicked most.</w:t>
      </w:r>
    </w:p>
    <w:p w14:paraId="4623F6AE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Which suggestions are accepted or ignored.</w:t>
      </w:r>
    </w:p>
    <w:p w14:paraId="6CBB5B62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Simple online learning:</w:t>
      </w:r>
    </w:p>
    <w:p w14:paraId="6AADA733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Adjust feature weights (e.g. more weight on recency vs sentiment) using bandit-style updates.</w:t>
      </w:r>
    </w:p>
    <w:p w14:paraId="22F43F3F" w14:textId="77777777" w:rsidR="00AB79FC" w:rsidRPr="00AB79FC" w:rsidRDefault="00AB79FC" w:rsidP="00AB79FC">
      <w:pPr>
        <w:numPr>
          <w:ilvl w:val="0"/>
          <w:numId w:val="37"/>
        </w:numPr>
      </w:pPr>
      <w:r w:rsidRPr="00AB79FC">
        <w:rPr>
          <w:b/>
          <w:bCs/>
        </w:rPr>
        <w:t>Prompt Adaptor (when using LLMs)</w:t>
      </w:r>
    </w:p>
    <w:p w14:paraId="0F2B270F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Maintain per-user prompt templates:</w:t>
      </w:r>
    </w:p>
    <w:p w14:paraId="058635C2" w14:textId="77777777" w:rsidR="00AB79FC" w:rsidRPr="00AB79FC" w:rsidRDefault="00AB79FC" w:rsidP="00AB79FC">
      <w:pPr>
        <w:numPr>
          <w:ilvl w:val="2"/>
          <w:numId w:val="37"/>
        </w:numPr>
      </w:pPr>
      <w:r w:rsidRPr="00AB79FC">
        <w:t>“Summarise for an executive briefing” vs “Summarise with full operational detail”.</w:t>
      </w:r>
    </w:p>
    <w:p w14:paraId="08C8F5A6" w14:textId="77777777" w:rsidR="00AB79FC" w:rsidRPr="00AB79FC" w:rsidRDefault="00AB79FC" w:rsidP="00AB79FC">
      <w:pPr>
        <w:numPr>
          <w:ilvl w:val="1"/>
          <w:numId w:val="37"/>
        </w:numPr>
      </w:pPr>
      <w:r w:rsidRPr="00AB79FC">
        <w:t>Over time, adapt based on edits.</w:t>
      </w:r>
    </w:p>
    <w:p w14:paraId="20848E30" w14:textId="77777777" w:rsidR="00AB79FC" w:rsidRPr="00AB79FC" w:rsidRDefault="00AB79FC" w:rsidP="00AB79FC">
      <w:r w:rsidRPr="00AB79FC">
        <w:pict w14:anchorId="42D6FCD0">
          <v:rect id="_x0000_i1105" style="width:0;height:1.5pt" o:hralign="center" o:hrstd="t" o:hr="t" fillcolor="#a0a0a0" stroked="f"/>
        </w:pict>
      </w:r>
    </w:p>
    <w:p w14:paraId="184F99B6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4. Training Strategies</w:t>
      </w:r>
    </w:p>
    <w:p w14:paraId="40C89F87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4.1 Data Sources</w:t>
      </w:r>
    </w:p>
    <w:p w14:paraId="6B9CD1A9" w14:textId="77777777" w:rsidR="00AB79FC" w:rsidRPr="00AB79FC" w:rsidRDefault="00AB79FC" w:rsidP="00AB79FC">
      <w:pPr>
        <w:numPr>
          <w:ilvl w:val="0"/>
          <w:numId w:val="38"/>
        </w:numPr>
      </w:pPr>
      <w:r w:rsidRPr="00AB79FC">
        <w:rPr>
          <w:b/>
          <w:bCs/>
        </w:rPr>
        <w:t>Internal sources</w:t>
      </w:r>
      <w:r w:rsidRPr="00AB79FC">
        <w:t xml:space="preserve"> (for Stakeholder Engagement MVP and future modules):</w:t>
      </w:r>
    </w:p>
    <w:p w14:paraId="7A243581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Meeting notes, transcripts, calendar entries.</w:t>
      </w:r>
    </w:p>
    <w:p w14:paraId="5A259278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Emails and documents (where privacy / policy allows).</w:t>
      </w:r>
    </w:p>
    <w:p w14:paraId="6E70E221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CRM / ERP exports (stakeholder lists, project registries, contracts).</w:t>
      </w:r>
    </w:p>
    <w:p w14:paraId="7B9FF256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Historical risk/issue logs.</w:t>
      </w:r>
    </w:p>
    <w:p w14:paraId="4220D23D" w14:textId="77777777" w:rsidR="00AB79FC" w:rsidRPr="00AB79FC" w:rsidRDefault="00AB79FC" w:rsidP="00AB79FC">
      <w:pPr>
        <w:numPr>
          <w:ilvl w:val="0"/>
          <w:numId w:val="38"/>
        </w:numPr>
      </w:pPr>
      <w:r w:rsidRPr="00AB79FC">
        <w:rPr>
          <w:b/>
          <w:bCs/>
        </w:rPr>
        <w:lastRenderedPageBreak/>
        <w:t>Synthetic &amp; Bootstrapped Data</w:t>
      </w:r>
    </w:p>
    <w:p w14:paraId="002E57E3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Pattern-generated commitments and stakeholder interactions for initial training.</w:t>
      </w:r>
    </w:p>
    <w:p w14:paraId="0CEE5E42" w14:textId="77777777" w:rsidR="00AB79FC" w:rsidRPr="00AB79FC" w:rsidRDefault="00AB79FC" w:rsidP="00AB79FC">
      <w:pPr>
        <w:numPr>
          <w:ilvl w:val="1"/>
          <w:numId w:val="38"/>
        </w:numPr>
      </w:pPr>
      <w:r w:rsidRPr="00AB79FC">
        <w:t>Synthetic “negative examples” (non-commitment sentences) to train extractors.</w:t>
      </w:r>
    </w:p>
    <w:p w14:paraId="2FA2C5B2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4.2 Annotation &amp; Labelling</w:t>
      </w:r>
    </w:p>
    <w:p w14:paraId="12871CF7" w14:textId="77777777" w:rsidR="00AB79FC" w:rsidRPr="00AB79FC" w:rsidRDefault="00AB79FC" w:rsidP="00AB79FC">
      <w:pPr>
        <w:numPr>
          <w:ilvl w:val="0"/>
          <w:numId w:val="39"/>
        </w:numPr>
      </w:pPr>
      <w:r w:rsidRPr="00AB79FC">
        <w:rPr>
          <w:b/>
          <w:bCs/>
        </w:rPr>
        <w:t>Phase 1 – Pattern-based Bootstrapping</w:t>
      </w:r>
    </w:p>
    <w:p w14:paraId="646EFC1E" w14:textId="77777777" w:rsidR="00AB79FC" w:rsidRPr="00AB79FC" w:rsidRDefault="00AB79FC" w:rsidP="00AB79FC">
      <w:pPr>
        <w:numPr>
          <w:ilvl w:val="1"/>
          <w:numId w:val="39"/>
        </w:numPr>
      </w:pPr>
      <w:r w:rsidRPr="00AB79FC">
        <w:t>Use deterministic rules to create silver-labelled data:</w:t>
      </w:r>
    </w:p>
    <w:p w14:paraId="10CAFEEE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Spots where patterns clearly indicate commitments.</w:t>
      </w:r>
    </w:p>
    <w:p w14:paraId="56A29B2B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Clear positive/negative sentiment examples.</w:t>
      </w:r>
    </w:p>
    <w:p w14:paraId="3727AEFE" w14:textId="77777777" w:rsidR="00AB79FC" w:rsidRPr="00AB79FC" w:rsidRDefault="00AB79FC" w:rsidP="00AB79FC">
      <w:pPr>
        <w:numPr>
          <w:ilvl w:val="0"/>
          <w:numId w:val="39"/>
        </w:numPr>
      </w:pPr>
      <w:r w:rsidRPr="00AB79FC">
        <w:rPr>
          <w:b/>
          <w:bCs/>
        </w:rPr>
        <w:t>Phase 2 – Human-in-the-loop Refinement</w:t>
      </w:r>
    </w:p>
    <w:p w14:paraId="08710F1C" w14:textId="77777777" w:rsidR="00AB79FC" w:rsidRPr="00AB79FC" w:rsidRDefault="00AB79FC" w:rsidP="00AB79FC">
      <w:pPr>
        <w:numPr>
          <w:ilvl w:val="1"/>
          <w:numId w:val="39"/>
        </w:numPr>
      </w:pPr>
      <w:r w:rsidRPr="00AB79FC">
        <w:t>Build small internal labelling sets:</w:t>
      </w:r>
    </w:p>
    <w:p w14:paraId="745D4790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Mark commitments, owners, due dates in real meeting notes.</w:t>
      </w:r>
    </w:p>
    <w:p w14:paraId="398F4777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Label stakeholder sentiments per interaction.</w:t>
      </w:r>
    </w:p>
    <w:p w14:paraId="48B5664A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Label risky / non-risky stakeholder cases.</w:t>
      </w:r>
    </w:p>
    <w:p w14:paraId="7221F85A" w14:textId="77777777" w:rsidR="00AB79FC" w:rsidRPr="00AB79FC" w:rsidRDefault="00AB79FC" w:rsidP="00AB79FC">
      <w:pPr>
        <w:numPr>
          <w:ilvl w:val="1"/>
          <w:numId w:val="39"/>
        </w:numPr>
      </w:pPr>
      <w:r w:rsidRPr="00AB79FC">
        <w:t>Use these to fine-tune:</w:t>
      </w:r>
    </w:p>
    <w:p w14:paraId="1C417BE0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Entity and relation extraction.</w:t>
      </w:r>
    </w:p>
    <w:p w14:paraId="1739F880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Sentiment classifier.</w:t>
      </w:r>
    </w:p>
    <w:p w14:paraId="25FEFBDA" w14:textId="77777777" w:rsidR="00AB79FC" w:rsidRPr="00AB79FC" w:rsidRDefault="00AB79FC" w:rsidP="00AB79FC">
      <w:pPr>
        <w:numPr>
          <w:ilvl w:val="2"/>
          <w:numId w:val="39"/>
        </w:numPr>
      </w:pPr>
      <w:r w:rsidRPr="00AB79FC">
        <w:t>Risk scoring models (if used).</w:t>
      </w:r>
    </w:p>
    <w:p w14:paraId="42109A42" w14:textId="77777777" w:rsidR="00AB79FC" w:rsidRPr="00AB79FC" w:rsidRDefault="00AB79FC" w:rsidP="00AB79FC">
      <w:pPr>
        <w:numPr>
          <w:ilvl w:val="0"/>
          <w:numId w:val="39"/>
        </w:numPr>
      </w:pPr>
      <w:r w:rsidRPr="00AB79FC">
        <w:rPr>
          <w:b/>
          <w:bCs/>
        </w:rPr>
        <w:t>Phase 3 – Continuous Feedback from UI</w:t>
      </w:r>
    </w:p>
    <w:p w14:paraId="11FABB6F" w14:textId="77777777" w:rsidR="00AB79FC" w:rsidRPr="00AB79FC" w:rsidRDefault="00AB79FC" w:rsidP="00AB79FC">
      <w:pPr>
        <w:numPr>
          <w:ilvl w:val="1"/>
          <w:numId w:val="39"/>
        </w:numPr>
      </w:pPr>
      <w:r w:rsidRPr="00AB79FC">
        <w:t>Treat user corrections in preview (e.g. fixing stakeholder name or due date) as labelled data.</w:t>
      </w:r>
    </w:p>
    <w:p w14:paraId="5AF5428D" w14:textId="77777777" w:rsidR="00AB79FC" w:rsidRPr="00AB79FC" w:rsidRDefault="00AB79FC" w:rsidP="00AB79FC">
      <w:pPr>
        <w:numPr>
          <w:ilvl w:val="1"/>
          <w:numId w:val="39"/>
        </w:numPr>
      </w:pPr>
      <w:r w:rsidRPr="00AB79FC">
        <w:t>Log acceptance/rejection of suggestions as implicit labels for ranking / agent models.</w:t>
      </w:r>
    </w:p>
    <w:p w14:paraId="0E070207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4.3 Training Pipelines</w:t>
      </w:r>
    </w:p>
    <w:p w14:paraId="3DE5821D" w14:textId="77777777" w:rsidR="00AB79FC" w:rsidRPr="00AB79FC" w:rsidRDefault="00AB79FC" w:rsidP="00AB79FC">
      <w:pPr>
        <w:numPr>
          <w:ilvl w:val="0"/>
          <w:numId w:val="40"/>
        </w:numPr>
      </w:pPr>
      <w:r w:rsidRPr="00AB79FC">
        <w:rPr>
          <w:b/>
          <w:bCs/>
        </w:rPr>
        <w:t>Offline Training</w:t>
      </w:r>
    </w:p>
    <w:p w14:paraId="28BD5586" w14:textId="77777777" w:rsidR="00AB79FC" w:rsidRPr="00AB79FC" w:rsidRDefault="00AB79FC" w:rsidP="00AB79FC">
      <w:pPr>
        <w:numPr>
          <w:ilvl w:val="1"/>
          <w:numId w:val="40"/>
        </w:numPr>
      </w:pPr>
      <w:r w:rsidRPr="00AB79FC">
        <w:t>Periodic retraining of:</w:t>
      </w:r>
    </w:p>
    <w:p w14:paraId="0286B7FF" w14:textId="77777777" w:rsidR="00AB79FC" w:rsidRPr="00AB79FC" w:rsidRDefault="00AB79FC" w:rsidP="00AB79FC">
      <w:pPr>
        <w:numPr>
          <w:ilvl w:val="2"/>
          <w:numId w:val="40"/>
        </w:numPr>
      </w:pPr>
      <w:r w:rsidRPr="00AB79FC">
        <w:t>Extraction models.</w:t>
      </w:r>
    </w:p>
    <w:p w14:paraId="054D5B9A" w14:textId="77777777" w:rsidR="00AB79FC" w:rsidRPr="00AB79FC" w:rsidRDefault="00AB79FC" w:rsidP="00AB79FC">
      <w:pPr>
        <w:numPr>
          <w:ilvl w:val="2"/>
          <w:numId w:val="40"/>
        </w:numPr>
      </w:pPr>
      <w:r w:rsidRPr="00AB79FC">
        <w:t>Sentiment classifiers.</w:t>
      </w:r>
    </w:p>
    <w:p w14:paraId="03BFCBA3" w14:textId="77777777" w:rsidR="00AB79FC" w:rsidRPr="00AB79FC" w:rsidRDefault="00AB79FC" w:rsidP="00AB79FC">
      <w:pPr>
        <w:numPr>
          <w:ilvl w:val="2"/>
          <w:numId w:val="40"/>
        </w:numPr>
      </w:pPr>
      <w:r w:rsidRPr="00AB79FC">
        <w:t>Risk models (once labelled data exists).</w:t>
      </w:r>
    </w:p>
    <w:p w14:paraId="6FF3E885" w14:textId="77777777" w:rsidR="00AB79FC" w:rsidRPr="00AB79FC" w:rsidRDefault="00AB79FC" w:rsidP="00AB79FC">
      <w:pPr>
        <w:numPr>
          <w:ilvl w:val="1"/>
          <w:numId w:val="40"/>
        </w:numPr>
      </w:pPr>
      <w:r w:rsidRPr="00AB79FC">
        <w:t>Run on dedicated machine / environment, export frozen model artefacts.</w:t>
      </w:r>
    </w:p>
    <w:p w14:paraId="7B2C2FBA" w14:textId="77777777" w:rsidR="00AB79FC" w:rsidRPr="00AB79FC" w:rsidRDefault="00AB79FC" w:rsidP="00AB79FC">
      <w:pPr>
        <w:numPr>
          <w:ilvl w:val="0"/>
          <w:numId w:val="40"/>
        </w:numPr>
      </w:pPr>
      <w:r w:rsidRPr="00AB79FC">
        <w:rPr>
          <w:b/>
          <w:bCs/>
        </w:rPr>
        <w:t>Online / Incremental Updates</w:t>
      </w:r>
    </w:p>
    <w:p w14:paraId="692FDDCA" w14:textId="77777777" w:rsidR="00AB79FC" w:rsidRPr="00AB79FC" w:rsidRDefault="00AB79FC" w:rsidP="00AB79FC">
      <w:pPr>
        <w:numPr>
          <w:ilvl w:val="1"/>
          <w:numId w:val="40"/>
        </w:numPr>
      </w:pPr>
      <w:r w:rsidRPr="00AB79FC">
        <w:t>For light models (e.g. simple ranking weights), update incrementally as feedback comes in.</w:t>
      </w:r>
    </w:p>
    <w:p w14:paraId="6C5C8BE3" w14:textId="77777777" w:rsidR="00AB79FC" w:rsidRPr="00AB79FC" w:rsidRDefault="00AB79FC" w:rsidP="00AB79FC">
      <w:pPr>
        <w:numPr>
          <w:ilvl w:val="1"/>
          <w:numId w:val="40"/>
        </w:numPr>
      </w:pPr>
      <w:r w:rsidRPr="00AB79FC">
        <w:lastRenderedPageBreak/>
        <w:t>Retain audit logs of changes in models/weights.</w:t>
      </w:r>
    </w:p>
    <w:p w14:paraId="356F66D2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4.4 Evaluation</w:t>
      </w:r>
    </w:p>
    <w:p w14:paraId="0DC85ABD" w14:textId="77777777" w:rsidR="00AB79FC" w:rsidRPr="00AB79FC" w:rsidRDefault="00AB79FC" w:rsidP="00AB79FC">
      <w:pPr>
        <w:numPr>
          <w:ilvl w:val="0"/>
          <w:numId w:val="41"/>
        </w:numPr>
      </w:pPr>
      <w:r w:rsidRPr="00AB79FC">
        <w:t>Define metrics per model class:</w:t>
      </w:r>
    </w:p>
    <w:p w14:paraId="5A4DACF8" w14:textId="77777777" w:rsidR="00AB79FC" w:rsidRPr="00AB79FC" w:rsidRDefault="00AB79FC" w:rsidP="00AB79FC">
      <w:pPr>
        <w:numPr>
          <w:ilvl w:val="1"/>
          <w:numId w:val="41"/>
        </w:numPr>
      </w:pPr>
      <w:r w:rsidRPr="00AB79FC">
        <w:rPr>
          <w:b/>
          <w:bCs/>
        </w:rPr>
        <w:t>Extraction</w:t>
      </w:r>
      <w:r w:rsidRPr="00AB79FC">
        <w:t>:</w:t>
      </w:r>
    </w:p>
    <w:p w14:paraId="70F19BA7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Precision / recall / F1 for:</w:t>
      </w:r>
    </w:p>
    <w:p w14:paraId="7FED55A4" w14:textId="77777777" w:rsidR="00AB79FC" w:rsidRPr="00AB79FC" w:rsidRDefault="00AB79FC" w:rsidP="00AB79FC">
      <w:pPr>
        <w:numPr>
          <w:ilvl w:val="3"/>
          <w:numId w:val="41"/>
        </w:numPr>
      </w:pPr>
      <w:r w:rsidRPr="00AB79FC">
        <w:t>Stakeholders.</w:t>
      </w:r>
    </w:p>
    <w:p w14:paraId="4EFB7E12" w14:textId="77777777" w:rsidR="00AB79FC" w:rsidRPr="00AB79FC" w:rsidRDefault="00AB79FC" w:rsidP="00AB79FC">
      <w:pPr>
        <w:numPr>
          <w:ilvl w:val="3"/>
          <w:numId w:val="41"/>
        </w:numPr>
      </w:pPr>
      <w:r w:rsidRPr="00AB79FC">
        <w:t xml:space="preserve">Commitments (detection + </w:t>
      </w:r>
      <w:proofErr w:type="spellStart"/>
      <w:r w:rsidRPr="00AB79FC">
        <w:t>due_date</w:t>
      </w:r>
      <w:proofErr w:type="spellEnd"/>
      <w:r w:rsidRPr="00AB79FC">
        <w:t>).</w:t>
      </w:r>
    </w:p>
    <w:p w14:paraId="21205E5E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Manual spot checks in preview workflow.</w:t>
      </w:r>
    </w:p>
    <w:p w14:paraId="71D11037" w14:textId="77777777" w:rsidR="00AB79FC" w:rsidRPr="00AB79FC" w:rsidRDefault="00AB79FC" w:rsidP="00AB79FC">
      <w:pPr>
        <w:numPr>
          <w:ilvl w:val="1"/>
          <w:numId w:val="41"/>
        </w:numPr>
      </w:pPr>
      <w:r w:rsidRPr="00AB79FC">
        <w:rPr>
          <w:b/>
          <w:bCs/>
        </w:rPr>
        <w:t>Sentiment</w:t>
      </w:r>
      <w:r w:rsidRPr="00AB79FC">
        <w:t>:</w:t>
      </w:r>
    </w:p>
    <w:p w14:paraId="7C680689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Accuracy / F1 vs human labels.</w:t>
      </w:r>
    </w:p>
    <w:p w14:paraId="3DCFC003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Correlation with practical outcomes (complaints, escalation).</w:t>
      </w:r>
    </w:p>
    <w:p w14:paraId="660611DF" w14:textId="77777777" w:rsidR="00AB79FC" w:rsidRPr="00AB79FC" w:rsidRDefault="00AB79FC" w:rsidP="00AB79FC">
      <w:pPr>
        <w:numPr>
          <w:ilvl w:val="1"/>
          <w:numId w:val="41"/>
        </w:numPr>
      </w:pPr>
      <w:r w:rsidRPr="00AB79FC">
        <w:rPr>
          <w:b/>
          <w:bCs/>
        </w:rPr>
        <w:t>Risk / Alerts</w:t>
      </w:r>
      <w:r w:rsidRPr="00AB79FC">
        <w:t>:</w:t>
      </w:r>
    </w:p>
    <w:p w14:paraId="11E88F9A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 xml:space="preserve">Precision of alerts (how often alerts are </w:t>
      </w:r>
      <w:proofErr w:type="gramStart"/>
      <w:r w:rsidRPr="00AB79FC">
        <w:t>actually useful</w:t>
      </w:r>
      <w:proofErr w:type="gramEnd"/>
      <w:r w:rsidRPr="00AB79FC">
        <w:t>).</w:t>
      </w:r>
    </w:p>
    <w:p w14:paraId="21D9B687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Reduction in overdue commitments vs baseline.</w:t>
      </w:r>
    </w:p>
    <w:p w14:paraId="383C19A2" w14:textId="77777777" w:rsidR="00AB79FC" w:rsidRPr="00AB79FC" w:rsidRDefault="00AB79FC" w:rsidP="00AB79FC">
      <w:pPr>
        <w:numPr>
          <w:ilvl w:val="1"/>
          <w:numId w:val="41"/>
        </w:numPr>
      </w:pPr>
      <w:r w:rsidRPr="00AB79FC">
        <w:rPr>
          <w:b/>
          <w:bCs/>
        </w:rPr>
        <w:t>Agents</w:t>
      </w:r>
      <w:r w:rsidRPr="00AB79FC">
        <w:t>:</w:t>
      </w:r>
    </w:p>
    <w:p w14:paraId="74B0255A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User satisfaction scores (explicit rating).</w:t>
      </w:r>
    </w:p>
    <w:p w14:paraId="2495F52B" w14:textId="77777777" w:rsidR="00AB79FC" w:rsidRPr="00AB79FC" w:rsidRDefault="00AB79FC" w:rsidP="00AB79FC">
      <w:pPr>
        <w:numPr>
          <w:ilvl w:val="2"/>
          <w:numId w:val="41"/>
        </w:numPr>
      </w:pPr>
      <w:r w:rsidRPr="00AB79FC">
        <w:t>Time saved (proxy: reduction in search iterations per query).</w:t>
      </w:r>
    </w:p>
    <w:p w14:paraId="27EB35AF" w14:textId="77777777" w:rsidR="00AB79FC" w:rsidRPr="00AB79FC" w:rsidRDefault="00AB79FC" w:rsidP="00AB79FC">
      <w:r w:rsidRPr="00AB79FC">
        <w:pict w14:anchorId="4CAD8111">
          <v:rect id="_x0000_i1106" style="width:0;height:1.5pt" o:hralign="center" o:hrstd="t" o:hr="t" fillcolor="#a0a0a0" stroked="f"/>
        </w:pict>
      </w:r>
    </w:p>
    <w:p w14:paraId="057743DC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5. Deployment and Maintenance</w:t>
      </w:r>
    </w:p>
    <w:p w14:paraId="4B72F4C3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5.1 Model Packaging</w:t>
      </w:r>
    </w:p>
    <w:p w14:paraId="1424AC44" w14:textId="77777777" w:rsidR="00AB79FC" w:rsidRPr="00AB79FC" w:rsidRDefault="00AB79FC" w:rsidP="00AB79FC">
      <w:pPr>
        <w:numPr>
          <w:ilvl w:val="0"/>
          <w:numId w:val="42"/>
        </w:numPr>
      </w:pPr>
      <w:r w:rsidRPr="00AB79FC">
        <w:t>Models are packaged as Python modules / services with clear interfaces:</w:t>
      </w:r>
    </w:p>
    <w:p w14:paraId="5DF174DC" w14:textId="77777777" w:rsidR="00AB79FC" w:rsidRPr="00AB79FC" w:rsidRDefault="00AB79FC" w:rsidP="00AB79FC">
      <w:pPr>
        <w:numPr>
          <w:ilvl w:val="1"/>
          <w:numId w:val="42"/>
        </w:numPr>
      </w:pPr>
      <w:proofErr w:type="gramStart"/>
      <w:r w:rsidRPr="00AB79FC">
        <w:t>extract(</w:t>
      </w:r>
      <w:proofErr w:type="gramEnd"/>
      <w:r w:rsidRPr="00AB79FC">
        <w:t xml:space="preserve">text, metadata) → </w:t>
      </w:r>
      <w:proofErr w:type="spellStart"/>
      <w:r w:rsidRPr="00AB79FC">
        <w:t>extraction_bundle</w:t>
      </w:r>
      <w:proofErr w:type="spellEnd"/>
    </w:p>
    <w:p w14:paraId="131CF2B1" w14:textId="77777777" w:rsidR="00AB79FC" w:rsidRPr="00AB79FC" w:rsidRDefault="00AB79FC" w:rsidP="00AB79FC">
      <w:pPr>
        <w:numPr>
          <w:ilvl w:val="1"/>
          <w:numId w:val="42"/>
        </w:numPr>
      </w:pPr>
      <w:proofErr w:type="gramStart"/>
      <w:r w:rsidRPr="00AB79FC">
        <w:t>resolve(</w:t>
      </w:r>
      <w:proofErr w:type="spellStart"/>
      <w:proofErr w:type="gramEnd"/>
      <w:r w:rsidRPr="00AB79FC">
        <w:t>extraction_bundle</w:t>
      </w:r>
      <w:proofErr w:type="spellEnd"/>
      <w:r w:rsidRPr="00AB79FC">
        <w:t xml:space="preserve">, </w:t>
      </w:r>
      <w:proofErr w:type="spellStart"/>
      <w:r w:rsidRPr="00AB79FC">
        <w:t>graph_snapshot</w:t>
      </w:r>
      <w:proofErr w:type="spellEnd"/>
      <w:r w:rsidRPr="00AB79FC">
        <w:t xml:space="preserve">) → </w:t>
      </w:r>
      <w:proofErr w:type="spellStart"/>
      <w:r w:rsidRPr="00AB79FC">
        <w:t>canonical_bundle</w:t>
      </w:r>
      <w:proofErr w:type="spellEnd"/>
    </w:p>
    <w:p w14:paraId="589730D0" w14:textId="77777777" w:rsidR="00AB79FC" w:rsidRPr="00AB79FC" w:rsidRDefault="00AB79FC" w:rsidP="00AB79FC">
      <w:pPr>
        <w:numPr>
          <w:ilvl w:val="1"/>
          <w:numId w:val="42"/>
        </w:numPr>
      </w:pPr>
      <w:proofErr w:type="spellStart"/>
      <w:r w:rsidRPr="00AB79FC">
        <w:t>score_sentiment</w:t>
      </w:r>
      <w:proofErr w:type="spellEnd"/>
      <w:r w:rsidRPr="00AB79FC">
        <w:t xml:space="preserve">(text) → </w:t>
      </w:r>
      <w:proofErr w:type="spellStart"/>
      <w:r w:rsidRPr="00AB79FC">
        <w:t>sentiment_score</w:t>
      </w:r>
      <w:proofErr w:type="spellEnd"/>
    </w:p>
    <w:p w14:paraId="3B388476" w14:textId="77777777" w:rsidR="00AB79FC" w:rsidRPr="00AB79FC" w:rsidRDefault="00AB79FC" w:rsidP="00AB79FC">
      <w:pPr>
        <w:numPr>
          <w:ilvl w:val="1"/>
          <w:numId w:val="42"/>
        </w:numPr>
      </w:pPr>
      <w:proofErr w:type="spellStart"/>
      <w:r w:rsidRPr="00AB79FC">
        <w:t>score_risk</w:t>
      </w:r>
      <w:proofErr w:type="spellEnd"/>
      <w:r w:rsidRPr="00AB79FC">
        <w:t>(</w:t>
      </w:r>
      <w:proofErr w:type="spellStart"/>
      <w:r w:rsidRPr="00AB79FC">
        <w:t>entity_id</w:t>
      </w:r>
      <w:proofErr w:type="spellEnd"/>
      <w:r w:rsidRPr="00AB79FC">
        <w:t xml:space="preserve">) → </w:t>
      </w:r>
      <w:proofErr w:type="spellStart"/>
      <w:r w:rsidRPr="00AB79FC">
        <w:t>risk_score</w:t>
      </w:r>
      <w:proofErr w:type="spellEnd"/>
    </w:p>
    <w:p w14:paraId="023E8819" w14:textId="77777777" w:rsidR="00AB79FC" w:rsidRPr="00AB79FC" w:rsidRDefault="00AB79FC" w:rsidP="00AB79FC">
      <w:pPr>
        <w:numPr>
          <w:ilvl w:val="0"/>
          <w:numId w:val="42"/>
        </w:numPr>
      </w:pPr>
      <w:r w:rsidRPr="00AB79FC">
        <w:t xml:space="preserve">Larger models may run in separate worker processes (e.g. a local LLM via HTTP), called by the main </w:t>
      </w:r>
      <w:proofErr w:type="spellStart"/>
      <w:r w:rsidRPr="00AB79FC">
        <w:t>FastAPI</w:t>
      </w:r>
      <w:proofErr w:type="spellEnd"/>
      <w:r w:rsidRPr="00AB79FC">
        <w:t xml:space="preserve"> app.</w:t>
      </w:r>
    </w:p>
    <w:p w14:paraId="33F7E9C5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5.2 Environment Profiles</w:t>
      </w:r>
    </w:p>
    <w:p w14:paraId="48CFF75F" w14:textId="77777777" w:rsidR="00AB79FC" w:rsidRPr="00AB79FC" w:rsidRDefault="00AB79FC" w:rsidP="00AB79FC">
      <w:pPr>
        <w:numPr>
          <w:ilvl w:val="0"/>
          <w:numId w:val="43"/>
        </w:numPr>
      </w:pPr>
      <w:r w:rsidRPr="00AB79FC">
        <w:rPr>
          <w:b/>
          <w:bCs/>
        </w:rPr>
        <w:t>Minimal profile (rule-first):</w:t>
      </w:r>
    </w:p>
    <w:p w14:paraId="6D51C8F5" w14:textId="77777777" w:rsidR="00AB79FC" w:rsidRPr="00AB79FC" w:rsidRDefault="00AB79FC" w:rsidP="00AB79FC">
      <w:pPr>
        <w:numPr>
          <w:ilvl w:val="1"/>
          <w:numId w:val="43"/>
        </w:numPr>
      </w:pPr>
      <w:r w:rsidRPr="00AB79FC">
        <w:t>Only deterministic rules + lightweight NLP.</w:t>
      </w:r>
    </w:p>
    <w:p w14:paraId="759749D9" w14:textId="77777777" w:rsidR="00AB79FC" w:rsidRPr="00AB79FC" w:rsidRDefault="00AB79FC" w:rsidP="00AB79FC">
      <w:pPr>
        <w:numPr>
          <w:ilvl w:val="1"/>
          <w:numId w:val="43"/>
        </w:numPr>
      </w:pPr>
      <w:r w:rsidRPr="00AB79FC">
        <w:t>No GPU required.</w:t>
      </w:r>
    </w:p>
    <w:p w14:paraId="47F90AEF" w14:textId="77777777" w:rsidR="00AB79FC" w:rsidRPr="00AB79FC" w:rsidRDefault="00AB79FC" w:rsidP="00AB79FC">
      <w:pPr>
        <w:numPr>
          <w:ilvl w:val="0"/>
          <w:numId w:val="43"/>
        </w:numPr>
      </w:pPr>
      <w:r w:rsidRPr="00AB79FC">
        <w:rPr>
          <w:b/>
          <w:bCs/>
        </w:rPr>
        <w:lastRenderedPageBreak/>
        <w:t>Enhanced profile (local ML):</w:t>
      </w:r>
    </w:p>
    <w:p w14:paraId="38254B77" w14:textId="77777777" w:rsidR="00AB79FC" w:rsidRPr="00AB79FC" w:rsidRDefault="00AB79FC" w:rsidP="00AB79FC">
      <w:pPr>
        <w:numPr>
          <w:ilvl w:val="1"/>
          <w:numId w:val="43"/>
        </w:numPr>
      </w:pPr>
      <w:r w:rsidRPr="00AB79FC">
        <w:t xml:space="preserve">Adds </w:t>
      </w:r>
      <w:proofErr w:type="spellStart"/>
      <w:r w:rsidRPr="00AB79FC">
        <w:t>spaCy</w:t>
      </w:r>
      <w:proofErr w:type="spellEnd"/>
      <w:r w:rsidRPr="00AB79FC">
        <w:t xml:space="preserve"> / small transformer models for better extraction and sentiment.</w:t>
      </w:r>
    </w:p>
    <w:p w14:paraId="09CCE981" w14:textId="77777777" w:rsidR="00AB79FC" w:rsidRPr="00AB79FC" w:rsidRDefault="00AB79FC" w:rsidP="00AB79FC">
      <w:pPr>
        <w:numPr>
          <w:ilvl w:val="0"/>
          <w:numId w:val="43"/>
        </w:numPr>
      </w:pPr>
      <w:r w:rsidRPr="00AB79FC">
        <w:rPr>
          <w:b/>
          <w:bCs/>
        </w:rPr>
        <w:t>Advanced profile (local LLM):</w:t>
      </w:r>
    </w:p>
    <w:p w14:paraId="1526A21A" w14:textId="77777777" w:rsidR="00AB79FC" w:rsidRPr="00AB79FC" w:rsidRDefault="00AB79FC" w:rsidP="00AB79FC">
      <w:pPr>
        <w:numPr>
          <w:ilvl w:val="1"/>
          <w:numId w:val="43"/>
        </w:numPr>
      </w:pPr>
      <w:r w:rsidRPr="00AB79FC">
        <w:t>Connects to a local LLM host (e.g. Ollama) via HTTP for:</w:t>
      </w:r>
    </w:p>
    <w:p w14:paraId="062587AE" w14:textId="77777777" w:rsidR="00AB79FC" w:rsidRPr="00AB79FC" w:rsidRDefault="00AB79FC" w:rsidP="00AB79FC">
      <w:pPr>
        <w:numPr>
          <w:ilvl w:val="2"/>
          <w:numId w:val="43"/>
        </w:numPr>
      </w:pPr>
      <w:r w:rsidRPr="00AB79FC">
        <w:t>Complex extraction.</w:t>
      </w:r>
    </w:p>
    <w:p w14:paraId="68D2D595" w14:textId="77777777" w:rsidR="00AB79FC" w:rsidRPr="00AB79FC" w:rsidRDefault="00AB79FC" w:rsidP="00AB79FC">
      <w:pPr>
        <w:numPr>
          <w:ilvl w:val="2"/>
          <w:numId w:val="43"/>
        </w:numPr>
      </w:pPr>
      <w:r w:rsidRPr="00AB79FC">
        <w:t>Summarisation.</w:t>
      </w:r>
    </w:p>
    <w:p w14:paraId="7B5897E2" w14:textId="77777777" w:rsidR="00AB79FC" w:rsidRPr="00AB79FC" w:rsidRDefault="00AB79FC" w:rsidP="00AB79FC">
      <w:pPr>
        <w:numPr>
          <w:ilvl w:val="2"/>
          <w:numId w:val="43"/>
        </w:numPr>
      </w:pPr>
      <w:r w:rsidRPr="00AB79FC">
        <w:t>Natural language Q&amp;A and explanation.</w:t>
      </w:r>
    </w:p>
    <w:p w14:paraId="10C7A261" w14:textId="77777777" w:rsidR="00AB79FC" w:rsidRPr="00AB79FC" w:rsidRDefault="00AB79FC" w:rsidP="00AB79FC">
      <w:r w:rsidRPr="00AB79FC">
        <w:t>Profiles are selected via configuration in the knowledgebase.</w:t>
      </w:r>
    </w:p>
    <w:p w14:paraId="55AD1EA8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5.3 Versioning &amp; Rollback</w:t>
      </w:r>
    </w:p>
    <w:p w14:paraId="6D7DEE71" w14:textId="77777777" w:rsidR="00AB79FC" w:rsidRPr="00AB79FC" w:rsidRDefault="00AB79FC" w:rsidP="00AB79FC">
      <w:pPr>
        <w:numPr>
          <w:ilvl w:val="0"/>
          <w:numId w:val="44"/>
        </w:numPr>
      </w:pPr>
      <w:r w:rsidRPr="00AB79FC">
        <w:t>Each model artefact has:</w:t>
      </w:r>
    </w:p>
    <w:p w14:paraId="133155F9" w14:textId="77777777" w:rsidR="00AB79FC" w:rsidRPr="00AB79FC" w:rsidRDefault="00AB79FC" w:rsidP="00AB79FC">
      <w:pPr>
        <w:numPr>
          <w:ilvl w:val="1"/>
          <w:numId w:val="44"/>
        </w:numPr>
      </w:pPr>
      <w:r w:rsidRPr="00AB79FC">
        <w:t>Semantic version (</w:t>
      </w:r>
      <w:proofErr w:type="spellStart"/>
      <w:proofErr w:type="gramStart"/>
      <w:r w:rsidRPr="00AB79FC">
        <w:t>major.minor</w:t>
      </w:r>
      <w:proofErr w:type="gramEnd"/>
      <w:r w:rsidRPr="00AB79FC">
        <w:t>.patch</w:t>
      </w:r>
      <w:proofErr w:type="spellEnd"/>
      <w:r w:rsidRPr="00AB79FC">
        <w:t>).</w:t>
      </w:r>
    </w:p>
    <w:p w14:paraId="66BBDABE" w14:textId="77777777" w:rsidR="00AB79FC" w:rsidRPr="00AB79FC" w:rsidRDefault="00AB79FC" w:rsidP="00AB79FC">
      <w:pPr>
        <w:numPr>
          <w:ilvl w:val="1"/>
          <w:numId w:val="44"/>
        </w:numPr>
      </w:pPr>
      <w:r w:rsidRPr="00AB79FC">
        <w:t>Metadata: training data snapshot, date, hyperparameters.</w:t>
      </w:r>
    </w:p>
    <w:p w14:paraId="4FC38815" w14:textId="77777777" w:rsidR="00AB79FC" w:rsidRPr="00AB79FC" w:rsidRDefault="00AB79FC" w:rsidP="00AB79FC">
      <w:pPr>
        <w:numPr>
          <w:ilvl w:val="0"/>
          <w:numId w:val="44"/>
        </w:numPr>
      </w:pPr>
      <w:r w:rsidRPr="00AB79FC">
        <w:t>Deployment procedure:</w:t>
      </w:r>
    </w:p>
    <w:p w14:paraId="1B487E66" w14:textId="77777777" w:rsidR="00AB79FC" w:rsidRPr="00AB79FC" w:rsidRDefault="00AB79FC" w:rsidP="00AB79FC">
      <w:pPr>
        <w:numPr>
          <w:ilvl w:val="1"/>
          <w:numId w:val="44"/>
        </w:numPr>
      </w:pPr>
      <w:r w:rsidRPr="00AB79FC">
        <w:t>Stage new model version → test on a validation suite → promote to production.</w:t>
      </w:r>
    </w:p>
    <w:p w14:paraId="4725D0B1" w14:textId="77777777" w:rsidR="00AB79FC" w:rsidRPr="00AB79FC" w:rsidRDefault="00AB79FC" w:rsidP="00AB79FC">
      <w:pPr>
        <w:numPr>
          <w:ilvl w:val="1"/>
          <w:numId w:val="44"/>
        </w:numPr>
      </w:pPr>
      <w:r w:rsidRPr="00AB79FC">
        <w:t>Keep previous model versions for rollback.</w:t>
      </w:r>
    </w:p>
    <w:p w14:paraId="10C3F4A4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5.4 Monitoring</w:t>
      </w:r>
    </w:p>
    <w:p w14:paraId="488CDEFD" w14:textId="77777777" w:rsidR="00AB79FC" w:rsidRPr="00AB79FC" w:rsidRDefault="00AB79FC" w:rsidP="00AB79FC">
      <w:pPr>
        <w:numPr>
          <w:ilvl w:val="0"/>
          <w:numId w:val="45"/>
        </w:numPr>
      </w:pPr>
      <w:r w:rsidRPr="00AB79FC">
        <w:t>Track, at minimum:</w:t>
      </w:r>
    </w:p>
    <w:p w14:paraId="5F537E94" w14:textId="77777777" w:rsidR="00AB79FC" w:rsidRPr="00AB79FC" w:rsidRDefault="00AB79FC" w:rsidP="00AB79FC">
      <w:pPr>
        <w:numPr>
          <w:ilvl w:val="1"/>
          <w:numId w:val="45"/>
        </w:numPr>
      </w:pPr>
      <w:r w:rsidRPr="00AB79FC">
        <w:t>Latency per model call.</w:t>
      </w:r>
    </w:p>
    <w:p w14:paraId="212BD879" w14:textId="77777777" w:rsidR="00AB79FC" w:rsidRPr="00AB79FC" w:rsidRDefault="00AB79FC" w:rsidP="00AB79FC">
      <w:pPr>
        <w:numPr>
          <w:ilvl w:val="1"/>
          <w:numId w:val="45"/>
        </w:numPr>
      </w:pPr>
      <w:r w:rsidRPr="00AB79FC">
        <w:t>Error rates (e.g. timeouts, exceptions).</w:t>
      </w:r>
    </w:p>
    <w:p w14:paraId="2A1C523B" w14:textId="77777777" w:rsidR="00AB79FC" w:rsidRPr="00AB79FC" w:rsidRDefault="00AB79FC" w:rsidP="00AB79FC">
      <w:pPr>
        <w:numPr>
          <w:ilvl w:val="1"/>
          <w:numId w:val="45"/>
        </w:numPr>
      </w:pPr>
      <w:r w:rsidRPr="00AB79FC">
        <w:t>Distribution of outputs (e.g. sentiment scores over time – catch drift).</w:t>
      </w:r>
    </w:p>
    <w:p w14:paraId="1B8B64B9" w14:textId="77777777" w:rsidR="00AB79FC" w:rsidRPr="00AB79FC" w:rsidRDefault="00AB79FC" w:rsidP="00AB79FC">
      <w:pPr>
        <w:numPr>
          <w:ilvl w:val="0"/>
          <w:numId w:val="45"/>
        </w:numPr>
      </w:pPr>
      <w:r w:rsidRPr="00AB79FC">
        <w:t>Provide logs suitable for forensic analysis in case of incorrect output.</w:t>
      </w:r>
    </w:p>
    <w:p w14:paraId="4DA3C507" w14:textId="77777777" w:rsidR="00AB79FC" w:rsidRPr="00AB79FC" w:rsidRDefault="00AB79FC" w:rsidP="00AB79FC">
      <w:r w:rsidRPr="00AB79FC">
        <w:pict w14:anchorId="373D4A49">
          <v:rect id="_x0000_i1107" style="width:0;height:1.5pt" o:hralign="center" o:hrstd="t" o:hr="t" fillcolor="#a0a0a0" stroked="f"/>
        </w:pict>
      </w:r>
    </w:p>
    <w:p w14:paraId="1ECA83BF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6. Ethical Considerations</w:t>
      </w:r>
    </w:p>
    <w:p w14:paraId="5A2D06EF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6.1 Privacy &amp; Security</w:t>
      </w:r>
    </w:p>
    <w:p w14:paraId="0C6FE2C8" w14:textId="77777777" w:rsidR="00AB79FC" w:rsidRPr="00AB79FC" w:rsidRDefault="00AB79FC" w:rsidP="00AB79FC">
      <w:pPr>
        <w:numPr>
          <w:ilvl w:val="0"/>
          <w:numId w:val="46"/>
        </w:numPr>
      </w:pPr>
      <w:r w:rsidRPr="00AB79FC">
        <w:t>Training data may contain sensitive stakeholder information. Requirements:</w:t>
      </w:r>
    </w:p>
    <w:p w14:paraId="3B5BD1F9" w14:textId="77777777" w:rsidR="00AB79FC" w:rsidRPr="00AB79FC" w:rsidRDefault="00AB79FC" w:rsidP="00AB79FC">
      <w:pPr>
        <w:numPr>
          <w:ilvl w:val="1"/>
          <w:numId w:val="46"/>
        </w:numPr>
      </w:pPr>
      <w:r w:rsidRPr="00AB79FC">
        <w:t>Pseudonymise where possible for model training.</w:t>
      </w:r>
    </w:p>
    <w:p w14:paraId="4C930397" w14:textId="77777777" w:rsidR="00AB79FC" w:rsidRPr="00AB79FC" w:rsidRDefault="00AB79FC" w:rsidP="00AB79FC">
      <w:pPr>
        <w:numPr>
          <w:ilvl w:val="1"/>
          <w:numId w:val="46"/>
        </w:numPr>
      </w:pPr>
      <w:r w:rsidRPr="00AB79FC">
        <w:t>Ensure only authorised staff can access raw training data.</w:t>
      </w:r>
    </w:p>
    <w:p w14:paraId="3EFD924B" w14:textId="77777777" w:rsidR="00AB79FC" w:rsidRPr="00AB79FC" w:rsidRDefault="00AB79FC" w:rsidP="00AB79FC">
      <w:pPr>
        <w:numPr>
          <w:ilvl w:val="1"/>
          <w:numId w:val="46"/>
        </w:numPr>
      </w:pPr>
      <w:r w:rsidRPr="00AB79FC">
        <w:t>Restrict model outputs from leaking information to unauthorised users (enforce access control before answering queries).</w:t>
      </w:r>
    </w:p>
    <w:p w14:paraId="20E22A4E" w14:textId="77777777" w:rsidR="00AB79FC" w:rsidRPr="00AB79FC" w:rsidRDefault="00AB79FC" w:rsidP="00AB79FC">
      <w:pPr>
        <w:numPr>
          <w:ilvl w:val="0"/>
          <w:numId w:val="46"/>
        </w:numPr>
      </w:pPr>
      <w:r w:rsidRPr="00AB79FC">
        <w:t>For local LLMs, ensure no data leaves the environment (no remote calls unless explicitly configured and approved).</w:t>
      </w:r>
    </w:p>
    <w:p w14:paraId="1F7DAAC2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6.2 Bias &amp; Fairness</w:t>
      </w:r>
    </w:p>
    <w:p w14:paraId="330CA5B3" w14:textId="77777777" w:rsidR="00AB79FC" w:rsidRPr="00AB79FC" w:rsidRDefault="00AB79FC" w:rsidP="00AB79FC">
      <w:pPr>
        <w:numPr>
          <w:ilvl w:val="0"/>
          <w:numId w:val="47"/>
        </w:numPr>
      </w:pPr>
      <w:r w:rsidRPr="00AB79FC">
        <w:lastRenderedPageBreak/>
        <w:t>Risk that models learn biased patterns from historical data (e.g. treating some stakeholder groups as “higher risk” purely based on correlation).</w:t>
      </w:r>
    </w:p>
    <w:p w14:paraId="073D99F9" w14:textId="77777777" w:rsidR="00AB79FC" w:rsidRPr="00AB79FC" w:rsidRDefault="00AB79FC" w:rsidP="00AB79FC">
      <w:r w:rsidRPr="00AB79FC">
        <w:t>Mitigations:</w:t>
      </w:r>
    </w:p>
    <w:p w14:paraId="6148A60B" w14:textId="77777777" w:rsidR="00AB79FC" w:rsidRPr="00AB79FC" w:rsidRDefault="00AB79FC" w:rsidP="00AB79FC">
      <w:pPr>
        <w:numPr>
          <w:ilvl w:val="0"/>
          <w:numId w:val="48"/>
        </w:numPr>
      </w:pPr>
      <w:r w:rsidRPr="00AB79FC">
        <w:t>Regularly audit outputs for disparity across stakeholder types.</w:t>
      </w:r>
    </w:p>
    <w:p w14:paraId="3B16E3DD" w14:textId="77777777" w:rsidR="00AB79FC" w:rsidRPr="00AB79FC" w:rsidRDefault="00AB79FC" w:rsidP="00AB79FC">
      <w:pPr>
        <w:numPr>
          <w:ilvl w:val="0"/>
          <w:numId w:val="48"/>
        </w:numPr>
      </w:pPr>
      <w:r w:rsidRPr="00AB79FC">
        <w:t xml:space="preserve">Allow configuration of </w:t>
      </w:r>
      <w:r w:rsidRPr="00AB79FC">
        <w:rPr>
          <w:b/>
          <w:bCs/>
        </w:rPr>
        <w:t>hard constraints</w:t>
      </w:r>
      <w:r w:rsidRPr="00AB79FC">
        <w:t xml:space="preserve"> / overrides where needed:</w:t>
      </w:r>
    </w:p>
    <w:p w14:paraId="78307664" w14:textId="77777777" w:rsidR="00AB79FC" w:rsidRPr="00AB79FC" w:rsidRDefault="00AB79FC" w:rsidP="00AB79FC">
      <w:pPr>
        <w:numPr>
          <w:ilvl w:val="1"/>
          <w:numId w:val="48"/>
        </w:numPr>
      </w:pPr>
      <w:r w:rsidRPr="00AB79FC">
        <w:t>e.g. avoid using protected attributes in risk scoring features.</w:t>
      </w:r>
    </w:p>
    <w:p w14:paraId="763AC3C0" w14:textId="77777777" w:rsidR="00AB79FC" w:rsidRPr="00AB79FC" w:rsidRDefault="00AB79FC" w:rsidP="00AB79FC">
      <w:pPr>
        <w:numPr>
          <w:ilvl w:val="0"/>
          <w:numId w:val="48"/>
        </w:numPr>
      </w:pPr>
      <w:r w:rsidRPr="00AB79FC">
        <w:t>Provide explanations with outputs so humans can review and contest decisions.</w:t>
      </w:r>
    </w:p>
    <w:p w14:paraId="47748C78" w14:textId="77777777" w:rsidR="00AB79FC" w:rsidRPr="00AB79FC" w:rsidRDefault="00AB79FC" w:rsidP="00AB79FC">
      <w:r w:rsidRPr="00AB79FC">
        <w:pict w14:anchorId="45579595">
          <v:rect id="_x0000_i1108" style="width:0;height:1.5pt" o:hralign="center" o:hrstd="t" o:hr="t" fillcolor="#a0a0a0" stroked="f"/>
        </w:pict>
      </w:r>
    </w:p>
    <w:p w14:paraId="5D3DAAD6" w14:textId="77777777" w:rsidR="00AB79FC" w:rsidRPr="00AB79FC" w:rsidRDefault="00AB79FC" w:rsidP="00AB79FC">
      <w:pPr>
        <w:rPr>
          <w:b/>
          <w:bCs/>
        </w:rPr>
      </w:pPr>
      <w:r w:rsidRPr="00AB79FC">
        <w:rPr>
          <w:b/>
          <w:bCs/>
        </w:rPr>
        <w:t>7. Appendices</w:t>
      </w:r>
    </w:p>
    <w:p w14:paraId="21CFCC61" w14:textId="77777777" w:rsidR="00AB79FC" w:rsidRPr="00AB79FC" w:rsidRDefault="00AB79FC" w:rsidP="00AB79FC">
      <w:pPr>
        <w:numPr>
          <w:ilvl w:val="0"/>
          <w:numId w:val="49"/>
        </w:numPr>
      </w:pPr>
      <w:r w:rsidRPr="00AB79FC">
        <w:rPr>
          <w:b/>
          <w:bCs/>
        </w:rPr>
        <w:t>Appendix A – Model-to-Component Mapping</w:t>
      </w:r>
    </w:p>
    <w:p w14:paraId="3BE069A6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NLP Extraction → logos/</w:t>
      </w:r>
      <w:proofErr w:type="spellStart"/>
      <w:r w:rsidRPr="00AB79FC">
        <w:t>nlp</w:t>
      </w:r>
      <w:proofErr w:type="spellEnd"/>
      <w:r w:rsidRPr="00AB79FC">
        <w:t>/</w:t>
      </w:r>
    </w:p>
    <w:p w14:paraId="2B41D8ED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Normalisation &amp; Entity Resolution → logos/normalise/</w:t>
      </w:r>
    </w:p>
    <w:p w14:paraId="182BCADA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Graph I/O &amp; Reasoning → logos/</w:t>
      </w:r>
      <w:proofErr w:type="spellStart"/>
      <w:r w:rsidRPr="00AB79FC">
        <w:t>graphio</w:t>
      </w:r>
      <w:proofErr w:type="spellEnd"/>
      <w:r w:rsidRPr="00AB79FC">
        <w:t>/ + reasoning module.</w:t>
      </w:r>
    </w:p>
    <w:p w14:paraId="6311BCFF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Sentiment &amp; Risk Models → logos/models/scoring/</w:t>
      </w:r>
    </w:p>
    <w:p w14:paraId="3A8C7E7E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Agent Logic → logos/agents/</w:t>
      </w:r>
    </w:p>
    <w:p w14:paraId="3ADD8B47" w14:textId="77777777" w:rsidR="00AB79FC" w:rsidRPr="00AB79FC" w:rsidRDefault="00AB79FC" w:rsidP="00AB79FC">
      <w:pPr>
        <w:numPr>
          <w:ilvl w:val="0"/>
          <w:numId w:val="49"/>
        </w:numPr>
      </w:pPr>
      <w:r w:rsidRPr="00AB79FC">
        <w:rPr>
          <w:b/>
          <w:bCs/>
        </w:rPr>
        <w:t>Appendix B – Example Prompts (when using LLMs)</w:t>
      </w:r>
    </w:p>
    <w:p w14:paraId="60350506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Commitment extraction prompt.</w:t>
      </w:r>
    </w:p>
    <w:p w14:paraId="6D0E9609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Meeting summary prompt.</w:t>
      </w:r>
    </w:p>
    <w:p w14:paraId="639ED5D2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Risk explanation prompt.</w:t>
      </w:r>
    </w:p>
    <w:p w14:paraId="5F7DD18C" w14:textId="77777777" w:rsidR="00AB79FC" w:rsidRPr="00AB79FC" w:rsidRDefault="00AB79FC" w:rsidP="00AB79FC">
      <w:pPr>
        <w:numPr>
          <w:ilvl w:val="0"/>
          <w:numId w:val="49"/>
        </w:numPr>
      </w:pPr>
      <w:r w:rsidRPr="00AB79FC">
        <w:rPr>
          <w:b/>
          <w:bCs/>
        </w:rPr>
        <w:t>Appendix C – Future Extensions</w:t>
      </w:r>
    </w:p>
    <w:p w14:paraId="78DCD627" w14:textId="77777777" w:rsidR="00AB79FC" w:rsidRPr="00AB79FC" w:rsidRDefault="00AB79FC" w:rsidP="00AB79FC">
      <w:pPr>
        <w:numPr>
          <w:ilvl w:val="1"/>
          <w:numId w:val="49"/>
        </w:numPr>
      </w:pPr>
      <w:r w:rsidRPr="00AB79FC">
        <w:t>Domain-specific models for:</w:t>
      </w:r>
    </w:p>
    <w:p w14:paraId="4B107E65" w14:textId="77777777" w:rsidR="00AB79FC" w:rsidRPr="00AB79FC" w:rsidRDefault="00AB79FC" w:rsidP="00AB79FC">
      <w:pPr>
        <w:numPr>
          <w:ilvl w:val="2"/>
          <w:numId w:val="49"/>
        </w:numPr>
      </w:pPr>
      <w:r w:rsidRPr="00AB79FC">
        <w:t>Contract clause classification.</w:t>
      </w:r>
    </w:p>
    <w:p w14:paraId="52CDB5A4" w14:textId="77777777" w:rsidR="00AB79FC" w:rsidRPr="00AB79FC" w:rsidRDefault="00AB79FC" w:rsidP="00AB79FC">
      <w:pPr>
        <w:numPr>
          <w:ilvl w:val="2"/>
          <w:numId w:val="49"/>
        </w:numPr>
      </w:pPr>
      <w:r w:rsidRPr="00AB79FC">
        <w:t>ESG metric extraction.</w:t>
      </w:r>
    </w:p>
    <w:p w14:paraId="38BE4353" w14:textId="77777777" w:rsidR="00AB79FC" w:rsidRPr="00AB79FC" w:rsidRDefault="00AB79FC" w:rsidP="00AB79FC">
      <w:pPr>
        <w:numPr>
          <w:ilvl w:val="2"/>
          <w:numId w:val="49"/>
        </w:numPr>
      </w:pPr>
      <w:r w:rsidRPr="00AB79FC">
        <w:t>Governance / policy compliance checks.</w:t>
      </w:r>
    </w:p>
    <w:p w14:paraId="27B6C035" w14:textId="0E462C47" w:rsidR="00B60DD7" w:rsidRDefault="00B60DD7" w:rsidP="000802E3"/>
    <w:sectPr w:rsidR="00B60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4B0"/>
    <w:multiLevelType w:val="multilevel"/>
    <w:tmpl w:val="056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80F"/>
    <w:multiLevelType w:val="multilevel"/>
    <w:tmpl w:val="5DA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3FA"/>
    <w:multiLevelType w:val="multilevel"/>
    <w:tmpl w:val="8E5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E41"/>
    <w:multiLevelType w:val="multilevel"/>
    <w:tmpl w:val="CB54CF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D790E"/>
    <w:multiLevelType w:val="multilevel"/>
    <w:tmpl w:val="C19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112C"/>
    <w:multiLevelType w:val="multilevel"/>
    <w:tmpl w:val="D99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A0B57"/>
    <w:multiLevelType w:val="multilevel"/>
    <w:tmpl w:val="80F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3E43"/>
    <w:multiLevelType w:val="multilevel"/>
    <w:tmpl w:val="AEB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B072B"/>
    <w:multiLevelType w:val="multilevel"/>
    <w:tmpl w:val="3DB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5085B"/>
    <w:multiLevelType w:val="multilevel"/>
    <w:tmpl w:val="992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B4490"/>
    <w:multiLevelType w:val="multilevel"/>
    <w:tmpl w:val="39802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37D0A"/>
    <w:multiLevelType w:val="multilevel"/>
    <w:tmpl w:val="5A8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33B09"/>
    <w:multiLevelType w:val="multilevel"/>
    <w:tmpl w:val="313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35173"/>
    <w:multiLevelType w:val="multilevel"/>
    <w:tmpl w:val="02CA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42559"/>
    <w:multiLevelType w:val="multilevel"/>
    <w:tmpl w:val="101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52405"/>
    <w:multiLevelType w:val="multilevel"/>
    <w:tmpl w:val="20BA05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A5939"/>
    <w:multiLevelType w:val="multilevel"/>
    <w:tmpl w:val="2B9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F4804"/>
    <w:multiLevelType w:val="multilevel"/>
    <w:tmpl w:val="07CEEB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00634"/>
    <w:multiLevelType w:val="multilevel"/>
    <w:tmpl w:val="432A30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A481D"/>
    <w:multiLevelType w:val="multilevel"/>
    <w:tmpl w:val="7FD0B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5360DC"/>
    <w:multiLevelType w:val="multilevel"/>
    <w:tmpl w:val="52BC7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A754E8"/>
    <w:multiLevelType w:val="multilevel"/>
    <w:tmpl w:val="2C0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E503A"/>
    <w:multiLevelType w:val="multilevel"/>
    <w:tmpl w:val="EF4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75448"/>
    <w:multiLevelType w:val="multilevel"/>
    <w:tmpl w:val="0F6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23034"/>
    <w:multiLevelType w:val="multilevel"/>
    <w:tmpl w:val="F09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F6CC6"/>
    <w:multiLevelType w:val="multilevel"/>
    <w:tmpl w:val="5F6077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BB27A2"/>
    <w:multiLevelType w:val="multilevel"/>
    <w:tmpl w:val="3BB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75515"/>
    <w:multiLevelType w:val="multilevel"/>
    <w:tmpl w:val="8C6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10995"/>
    <w:multiLevelType w:val="multilevel"/>
    <w:tmpl w:val="7E1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44A1D"/>
    <w:multiLevelType w:val="multilevel"/>
    <w:tmpl w:val="16D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B544D"/>
    <w:multiLevelType w:val="multilevel"/>
    <w:tmpl w:val="A2F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64717"/>
    <w:multiLevelType w:val="multilevel"/>
    <w:tmpl w:val="1442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93580E"/>
    <w:multiLevelType w:val="multilevel"/>
    <w:tmpl w:val="AB5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C0569"/>
    <w:multiLevelType w:val="multilevel"/>
    <w:tmpl w:val="67C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F3A1B"/>
    <w:multiLevelType w:val="multilevel"/>
    <w:tmpl w:val="B93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111D5"/>
    <w:multiLevelType w:val="multilevel"/>
    <w:tmpl w:val="ADD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E7A70"/>
    <w:multiLevelType w:val="multilevel"/>
    <w:tmpl w:val="C87250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093B6D"/>
    <w:multiLevelType w:val="multilevel"/>
    <w:tmpl w:val="262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37B06"/>
    <w:multiLevelType w:val="multilevel"/>
    <w:tmpl w:val="B3A0B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37B8A"/>
    <w:multiLevelType w:val="multilevel"/>
    <w:tmpl w:val="462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37C59"/>
    <w:multiLevelType w:val="multilevel"/>
    <w:tmpl w:val="8B2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3169F"/>
    <w:multiLevelType w:val="multilevel"/>
    <w:tmpl w:val="F1B40B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CF42FE"/>
    <w:multiLevelType w:val="multilevel"/>
    <w:tmpl w:val="AE5A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032C3"/>
    <w:multiLevelType w:val="multilevel"/>
    <w:tmpl w:val="3DF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17B44"/>
    <w:multiLevelType w:val="multilevel"/>
    <w:tmpl w:val="58B46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3C733D"/>
    <w:multiLevelType w:val="multilevel"/>
    <w:tmpl w:val="6BD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B59CF"/>
    <w:multiLevelType w:val="multilevel"/>
    <w:tmpl w:val="5D4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67FBA"/>
    <w:multiLevelType w:val="multilevel"/>
    <w:tmpl w:val="9F7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2000E2"/>
    <w:multiLevelType w:val="multilevel"/>
    <w:tmpl w:val="221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56149">
    <w:abstractNumId w:val="13"/>
  </w:num>
  <w:num w:numId="2" w16cid:durableId="1936862176">
    <w:abstractNumId w:val="19"/>
  </w:num>
  <w:num w:numId="3" w16cid:durableId="2080053363">
    <w:abstractNumId w:val="38"/>
  </w:num>
  <w:num w:numId="4" w16cid:durableId="130634590">
    <w:abstractNumId w:val="17"/>
  </w:num>
  <w:num w:numId="5" w16cid:durableId="823468027">
    <w:abstractNumId w:val="44"/>
  </w:num>
  <w:num w:numId="6" w16cid:durableId="224267275">
    <w:abstractNumId w:val="15"/>
  </w:num>
  <w:num w:numId="7" w16cid:durableId="1190024484">
    <w:abstractNumId w:val="25"/>
  </w:num>
  <w:num w:numId="8" w16cid:durableId="818116685">
    <w:abstractNumId w:val="31"/>
  </w:num>
  <w:num w:numId="9" w16cid:durableId="402531484">
    <w:abstractNumId w:val="36"/>
  </w:num>
  <w:num w:numId="10" w16cid:durableId="1528715993">
    <w:abstractNumId w:val="10"/>
  </w:num>
  <w:num w:numId="11" w16cid:durableId="243033902">
    <w:abstractNumId w:val="41"/>
  </w:num>
  <w:num w:numId="12" w16cid:durableId="759645646">
    <w:abstractNumId w:val="18"/>
  </w:num>
  <w:num w:numId="13" w16cid:durableId="828599116">
    <w:abstractNumId w:val="20"/>
  </w:num>
  <w:num w:numId="14" w16cid:durableId="1005936971">
    <w:abstractNumId w:val="3"/>
  </w:num>
  <w:num w:numId="15" w16cid:durableId="1421558069">
    <w:abstractNumId w:val="27"/>
  </w:num>
  <w:num w:numId="16" w16cid:durableId="43070831">
    <w:abstractNumId w:val="30"/>
  </w:num>
  <w:num w:numId="17" w16cid:durableId="1295988562">
    <w:abstractNumId w:val="9"/>
  </w:num>
  <w:num w:numId="18" w16cid:durableId="1343436497">
    <w:abstractNumId w:val="7"/>
  </w:num>
  <w:num w:numId="19" w16cid:durableId="416753416">
    <w:abstractNumId w:val="26"/>
  </w:num>
  <w:num w:numId="20" w16cid:durableId="298850167">
    <w:abstractNumId w:val="2"/>
  </w:num>
  <w:num w:numId="21" w16cid:durableId="568465698">
    <w:abstractNumId w:val="34"/>
  </w:num>
  <w:num w:numId="22" w16cid:durableId="614142685">
    <w:abstractNumId w:val="33"/>
  </w:num>
  <w:num w:numId="23" w16cid:durableId="2106949173">
    <w:abstractNumId w:val="39"/>
  </w:num>
  <w:num w:numId="24" w16cid:durableId="1499341238">
    <w:abstractNumId w:val="6"/>
  </w:num>
  <w:num w:numId="25" w16cid:durableId="179511914">
    <w:abstractNumId w:val="5"/>
  </w:num>
  <w:num w:numId="26" w16cid:durableId="126899840">
    <w:abstractNumId w:val="40"/>
  </w:num>
  <w:num w:numId="27" w16cid:durableId="1441099883">
    <w:abstractNumId w:val="22"/>
  </w:num>
  <w:num w:numId="28" w16cid:durableId="2049376588">
    <w:abstractNumId w:val="45"/>
  </w:num>
  <w:num w:numId="29" w16cid:durableId="1397243865">
    <w:abstractNumId w:val="43"/>
  </w:num>
  <w:num w:numId="30" w16cid:durableId="1248611685">
    <w:abstractNumId w:val="14"/>
  </w:num>
  <w:num w:numId="31" w16cid:durableId="1335109371">
    <w:abstractNumId w:val="35"/>
  </w:num>
  <w:num w:numId="32" w16cid:durableId="1646662077">
    <w:abstractNumId w:val="16"/>
  </w:num>
  <w:num w:numId="33" w16cid:durableId="600918255">
    <w:abstractNumId w:val="24"/>
  </w:num>
  <w:num w:numId="34" w16cid:durableId="335350711">
    <w:abstractNumId w:val="21"/>
  </w:num>
  <w:num w:numId="35" w16cid:durableId="1530490148">
    <w:abstractNumId w:val="11"/>
  </w:num>
  <w:num w:numId="36" w16cid:durableId="1847280780">
    <w:abstractNumId w:val="28"/>
  </w:num>
  <w:num w:numId="37" w16cid:durableId="843086982">
    <w:abstractNumId w:val="0"/>
  </w:num>
  <w:num w:numId="38" w16cid:durableId="11810402">
    <w:abstractNumId w:val="46"/>
  </w:num>
  <w:num w:numId="39" w16cid:durableId="433676414">
    <w:abstractNumId w:val="1"/>
  </w:num>
  <w:num w:numId="40" w16cid:durableId="1447389877">
    <w:abstractNumId w:val="8"/>
  </w:num>
  <w:num w:numId="41" w16cid:durableId="1755930329">
    <w:abstractNumId w:val="42"/>
  </w:num>
  <w:num w:numId="42" w16cid:durableId="1830706939">
    <w:abstractNumId w:val="48"/>
  </w:num>
  <w:num w:numId="43" w16cid:durableId="1775519123">
    <w:abstractNumId w:val="47"/>
  </w:num>
  <w:num w:numId="44" w16cid:durableId="859323083">
    <w:abstractNumId w:val="32"/>
  </w:num>
  <w:num w:numId="45" w16cid:durableId="366151211">
    <w:abstractNumId w:val="23"/>
  </w:num>
  <w:num w:numId="46" w16cid:durableId="2016228821">
    <w:abstractNumId w:val="29"/>
  </w:num>
  <w:num w:numId="47" w16cid:durableId="554778705">
    <w:abstractNumId w:val="37"/>
  </w:num>
  <w:num w:numId="48" w16cid:durableId="1967814497">
    <w:abstractNumId w:val="12"/>
  </w:num>
  <w:num w:numId="49" w16cid:durableId="991521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E3"/>
    <w:rsid w:val="000802E3"/>
    <w:rsid w:val="00127C99"/>
    <w:rsid w:val="0035167D"/>
    <w:rsid w:val="00382BE4"/>
    <w:rsid w:val="003F5808"/>
    <w:rsid w:val="004D14E4"/>
    <w:rsid w:val="00785DEF"/>
    <w:rsid w:val="00795503"/>
    <w:rsid w:val="008B7AD2"/>
    <w:rsid w:val="00AB79FC"/>
    <w:rsid w:val="00AF6EB3"/>
    <w:rsid w:val="00B60DD7"/>
    <w:rsid w:val="00C71AEA"/>
    <w:rsid w:val="00E450DD"/>
    <w:rsid w:val="00E7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4F12B2"/>
  <w15:chartTrackingRefBased/>
  <w15:docId w15:val="{FBF51D25-CC1C-4123-B050-E59E74A6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14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2025-02-25T10:59:00Z</dcterms:created>
  <dcterms:modified xsi:type="dcterms:W3CDTF">2025-12-04T02:26:00Z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2415685d-c47a-4d7c-867f-1d51c26713cc</vt:lpwstr>
  </property>
  <property fmtid="{D5CDD505-2E9C-101B-9397-08002B2CF9AE}" pid="3" name="MSIP_Label_3af4db51-09b5-4f85-9c91-963fdbc8e73f_Enabled">
    <vt:lpwstr>true</vt:lpwstr>
  </property>
  <property fmtid="{D5CDD505-2E9C-101B-9397-08002B2CF9AE}" pid="4" name="MSIP_Label_3af4db51-09b5-4f85-9c91-963fdbc8e73f_SetDate">
    <vt:lpwstr>2025-12-03T07:36:21Z</vt:lpwstr>
  </property>
  <property fmtid="{D5CDD505-2E9C-101B-9397-08002B2CF9AE}" pid="5" name="MSIP_Label_3af4db51-09b5-4f85-9c91-963fdbc8e73f_Method">
    <vt:lpwstr>Privileged</vt:lpwstr>
  </property>
  <property fmtid="{D5CDD505-2E9C-101B-9397-08002B2CF9AE}" pid="6" name="MSIP_Label_3af4db51-09b5-4f85-9c91-963fdbc8e73f_Name">
    <vt:lpwstr>Non-Business</vt:lpwstr>
  </property>
  <property fmtid="{D5CDD505-2E9C-101B-9397-08002B2CF9AE}" pid="7" name="MSIP_Label_3af4db51-09b5-4f85-9c91-963fdbc8e73f_SiteId">
    <vt:lpwstr>143a7396-a856-47d7-8e31-62990b5bacd0</vt:lpwstr>
  </property>
  <property fmtid="{D5CDD505-2E9C-101B-9397-08002B2CF9AE}" pid="8" name="MSIP_Label_3af4db51-09b5-4f85-9c91-963fdbc8e73f_ActionId">
    <vt:lpwstr>b4f4a4d5-2cb1-4c4e-bfde-e1a3bd566274</vt:lpwstr>
  </property>
  <property fmtid="{D5CDD505-2E9C-101B-9397-08002B2CF9AE}" pid="9" name="MSIP_Label_3af4db51-09b5-4f85-9c91-963fdbc8e73f_ContentBits">
    <vt:lpwstr>0</vt:lpwstr>
  </property>
  <property fmtid="{D5CDD505-2E9C-101B-9397-08002B2CF9AE}" pid="10" name="MSIP_Label_3af4db51-09b5-4f85-9c91-963fdbc8e73f_Tag">
    <vt:lpwstr>10, 0, 1, 1</vt:lpwstr>
  </property>
</Properties>
</file>