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A89DC" w14:textId="77777777" w:rsidR="0022468E" w:rsidRDefault="0022468E" w:rsidP="0022468E">
      <w:r w:rsidRPr="0022468E">
        <w:t xml:space="preserve">Data Flow Diagram (DFD) and Entity-Relationship Diagram (ERD) </w:t>
      </w:r>
    </w:p>
    <w:p w14:paraId="4C9649DC" w14:textId="74304957" w:rsidR="0022468E" w:rsidRPr="0022468E" w:rsidRDefault="0022468E" w:rsidP="0022468E">
      <w:r w:rsidRPr="0022468E">
        <w:t xml:space="preserve">Title: Logos: Aggressive AI System for Data Integration and Personalization </w:t>
      </w:r>
    </w:p>
    <w:p w14:paraId="3C9C5689" w14:textId="77777777" w:rsidR="0022468E" w:rsidRPr="0022468E" w:rsidRDefault="0022468E" w:rsidP="0022468E">
      <w:pPr>
        <w:numPr>
          <w:ilvl w:val="0"/>
          <w:numId w:val="5"/>
        </w:numPr>
      </w:pPr>
      <w:r w:rsidRPr="0022468E">
        <w:t>Data Flow Diagram (DFD)</w:t>
      </w:r>
    </w:p>
    <w:p w14:paraId="54B0A8E6" w14:textId="77777777" w:rsidR="0022468E" w:rsidRPr="0022468E" w:rsidRDefault="0022468E" w:rsidP="0022468E">
      <w:r w:rsidRPr="0022468E">
        <w:t xml:space="preserve">1.1 Purpose </w:t>
      </w:r>
      <w:proofErr w:type="gramStart"/>
      <w:r w:rsidRPr="0022468E">
        <w:t>The</w:t>
      </w:r>
      <w:proofErr w:type="gramEnd"/>
      <w:r w:rsidRPr="0022468E">
        <w:t xml:space="preserve"> Data Flow Diagram outlines the movement of data within the Logos system, from initial ingestion to processing, storage, and output. It highlights the key processes, data stores, and interactions between system components and users. 1.2 Data Flow Overview Input Sources: Data from files, APIs, databases, and legacy systems. Processes: Data standardization, relationship mapping, and agent interaction. Data Stores: Centralized archive managed by Neo4j. Outputs: Insights, agent interactions, and updated workflows. 1.3 Key Processes Data Ingestion Data from multiple sources is collected and normalized. Duplicate or redundant data is identified and resolved. Data Archiving Normalized data is securely stored in Neo4j. Graph structures are created to optimize querying and linking. Relationship Mapping Connections between data points are established using Forms, Concepts, and Dialectical Lines. Updates are applied dynamically as new data is ingested. Agent Interaction Personalized agents retrieve, process, and provide insights to users. Agents collaborate and exchange information through cross-agent pathways. Output Delivery Results are presented via dashboards, reports, and API integrations. </w:t>
      </w:r>
    </w:p>
    <w:p w14:paraId="184C654F" w14:textId="77777777" w:rsidR="0022468E" w:rsidRPr="0022468E" w:rsidRDefault="0022468E" w:rsidP="0022468E">
      <w:pPr>
        <w:numPr>
          <w:ilvl w:val="0"/>
          <w:numId w:val="6"/>
        </w:numPr>
      </w:pPr>
      <w:r w:rsidRPr="0022468E">
        <w:t>Entity-Relationship Diagram (ERD)</w:t>
      </w:r>
    </w:p>
    <w:p w14:paraId="45D754CD" w14:textId="77777777" w:rsidR="0022468E" w:rsidRPr="0022468E" w:rsidRDefault="0022468E" w:rsidP="0022468E">
      <w:r w:rsidRPr="0022468E">
        <w:t xml:space="preserve">2.1 Purpose </w:t>
      </w:r>
      <w:proofErr w:type="gramStart"/>
      <w:r w:rsidRPr="0022468E">
        <w:t>The</w:t>
      </w:r>
      <w:proofErr w:type="gramEnd"/>
      <w:r w:rsidRPr="0022468E">
        <w:t xml:space="preserve"> Entity-Relationship Diagram visualizes the structure of data within the Neo4j graph database. It defines the relationships between Forms, Concepts, Divided Lines, and user-agent interactions. 2.2 Key Entities and Relationships Entities Forms: Abstract archetypes, the foundational structure in the system. Concepts: Practical applications or imitations of Forms. Divided Lines: Unique links representing specific relationships between Forms and Concepts. Particulars: Real-world instances of Concepts, tied to Identifiers. Agents: User-specific AI assistants trained to interact with data. Relationships Forms to Concepts: One-to-many relationship. Concepts to Divided Lines: One-to-one relationship. Particulars to Concepts: Many-to-one relationship. Agents to Particulars: Many-to-many relationship (agents interact with multiple data points). Agents to Agents: Many-to-many relationship for cross-agent collaboration. 2.3 Graph Database Representation Nodes: Represent entities (Forms, Concepts, Agents, etc.). Edges: Represent relationships (e.g., "relates to," "links with"). Properties: Metadata stored within nodes and edges to enhance query performance and contextual understanding. </w:t>
      </w:r>
    </w:p>
    <w:p w14:paraId="70DD12CA" w14:textId="77777777" w:rsidR="0022468E" w:rsidRPr="0022468E" w:rsidRDefault="0022468E" w:rsidP="0022468E">
      <w:pPr>
        <w:numPr>
          <w:ilvl w:val="0"/>
          <w:numId w:val="7"/>
        </w:numPr>
      </w:pPr>
      <w:r w:rsidRPr="0022468E">
        <w:t>Diagrams</w:t>
      </w:r>
    </w:p>
    <w:p w14:paraId="6C26B2CF" w14:textId="77777777" w:rsidR="0022468E" w:rsidRPr="0022468E" w:rsidRDefault="0022468E" w:rsidP="0022468E">
      <w:r w:rsidRPr="0022468E">
        <w:t xml:space="preserve">3.1 Data Flow Diagram (Placeholder) To be developed with the following components: External Entities: Data sources and users. Processes: Ingestion, archiving, relationship mapping, and agent interaction. Data Stores: Centralized Neo4j database. 3.2 Entity-Relationship Diagram (Placeholder) To include: Nodes: Forms, Concepts, Particulars, and Agents. Relationships: Explicit graph connections with </w:t>
      </w:r>
      <w:proofErr w:type="spellStart"/>
      <w:r w:rsidRPr="0022468E">
        <w:t>labeled</w:t>
      </w:r>
      <w:proofErr w:type="spellEnd"/>
      <w:r w:rsidRPr="0022468E">
        <w:t xml:space="preserve"> edges. Properties: Metadata for each node and relationship. </w:t>
      </w:r>
    </w:p>
    <w:p w14:paraId="23A6B0E7" w14:textId="77777777" w:rsidR="0022468E" w:rsidRPr="0022468E" w:rsidRDefault="0022468E" w:rsidP="0022468E">
      <w:pPr>
        <w:numPr>
          <w:ilvl w:val="0"/>
          <w:numId w:val="8"/>
        </w:numPr>
      </w:pPr>
      <w:r w:rsidRPr="0022468E">
        <w:t>Appendices</w:t>
      </w:r>
    </w:p>
    <w:p w14:paraId="7ED7A0C8" w14:textId="4CDD5194" w:rsidR="00B60DD7" w:rsidRDefault="0022468E" w:rsidP="0022468E">
      <w:r w:rsidRPr="0022468E">
        <w:t>Examples of Neo4j queries for relationship mapping. Placeholder diagrams for refinement in future stages. This document serves as a foundational guide to Logos’ data flow and database structure. Future iterations will include fully developed diagrams and examples.</w:t>
      </w:r>
    </w:p>
    <w:sectPr w:rsidR="00B60D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828CD"/>
    <w:multiLevelType w:val="multilevel"/>
    <w:tmpl w:val="0B482D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2D3245"/>
    <w:multiLevelType w:val="multilevel"/>
    <w:tmpl w:val="78FE2E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3F4A04"/>
    <w:multiLevelType w:val="multilevel"/>
    <w:tmpl w:val="6FAA70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DF3267"/>
    <w:multiLevelType w:val="multilevel"/>
    <w:tmpl w:val="A9CEE3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B655AF"/>
    <w:multiLevelType w:val="multilevel"/>
    <w:tmpl w:val="D65AEB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E04F04"/>
    <w:multiLevelType w:val="multilevel"/>
    <w:tmpl w:val="35FC7E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E20F06"/>
    <w:multiLevelType w:val="multilevel"/>
    <w:tmpl w:val="FC225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5408D0"/>
    <w:multiLevelType w:val="multilevel"/>
    <w:tmpl w:val="7D6C2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9104964">
    <w:abstractNumId w:val="7"/>
  </w:num>
  <w:num w:numId="2" w16cid:durableId="962081952">
    <w:abstractNumId w:val="0"/>
  </w:num>
  <w:num w:numId="3" w16cid:durableId="1149982667">
    <w:abstractNumId w:val="1"/>
  </w:num>
  <w:num w:numId="4" w16cid:durableId="1544636265">
    <w:abstractNumId w:val="3"/>
  </w:num>
  <w:num w:numId="5" w16cid:durableId="357656658">
    <w:abstractNumId w:val="6"/>
  </w:num>
  <w:num w:numId="6" w16cid:durableId="281765014">
    <w:abstractNumId w:val="5"/>
  </w:num>
  <w:num w:numId="7" w16cid:durableId="626088894">
    <w:abstractNumId w:val="2"/>
  </w:num>
  <w:num w:numId="8" w16cid:durableId="13026591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68E"/>
    <w:rsid w:val="00127C99"/>
    <w:rsid w:val="0022468E"/>
    <w:rsid w:val="0035167D"/>
    <w:rsid w:val="00382BE4"/>
    <w:rsid w:val="003F5808"/>
    <w:rsid w:val="004D14E4"/>
    <w:rsid w:val="00785DEF"/>
    <w:rsid w:val="00795503"/>
    <w:rsid w:val="008B7AD2"/>
    <w:rsid w:val="00AF6EB3"/>
    <w:rsid w:val="00B60DD7"/>
    <w:rsid w:val="00C71AE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65F15"/>
  <w15:chartTrackingRefBased/>
  <w15:docId w15:val="{8C300A5A-5D59-497B-9A5A-6BAD732E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6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46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46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46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46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46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6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6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6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6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46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46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46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46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46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6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6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68E"/>
    <w:rPr>
      <w:rFonts w:eastAsiaTheme="majorEastAsia" w:cstheme="majorBidi"/>
      <w:color w:val="272727" w:themeColor="text1" w:themeTint="D8"/>
    </w:rPr>
  </w:style>
  <w:style w:type="paragraph" w:styleId="Title">
    <w:name w:val="Title"/>
    <w:basedOn w:val="Normal"/>
    <w:next w:val="Normal"/>
    <w:link w:val="TitleChar"/>
    <w:uiPriority w:val="10"/>
    <w:qFormat/>
    <w:rsid w:val="002246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6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6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6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68E"/>
    <w:pPr>
      <w:spacing w:before="160"/>
      <w:jc w:val="center"/>
    </w:pPr>
    <w:rPr>
      <w:i/>
      <w:iCs/>
      <w:color w:val="404040" w:themeColor="text1" w:themeTint="BF"/>
    </w:rPr>
  </w:style>
  <w:style w:type="character" w:customStyle="1" w:styleId="QuoteChar">
    <w:name w:val="Quote Char"/>
    <w:basedOn w:val="DefaultParagraphFont"/>
    <w:link w:val="Quote"/>
    <w:uiPriority w:val="29"/>
    <w:rsid w:val="0022468E"/>
    <w:rPr>
      <w:i/>
      <w:iCs/>
      <w:color w:val="404040" w:themeColor="text1" w:themeTint="BF"/>
    </w:rPr>
  </w:style>
  <w:style w:type="paragraph" w:styleId="ListParagraph">
    <w:name w:val="List Paragraph"/>
    <w:basedOn w:val="Normal"/>
    <w:uiPriority w:val="34"/>
    <w:qFormat/>
    <w:rsid w:val="0022468E"/>
    <w:pPr>
      <w:ind w:left="720"/>
      <w:contextualSpacing/>
    </w:pPr>
  </w:style>
  <w:style w:type="character" w:styleId="IntenseEmphasis">
    <w:name w:val="Intense Emphasis"/>
    <w:basedOn w:val="DefaultParagraphFont"/>
    <w:uiPriority w:val="21"/>
    <w:qFormat/>
    <w:rsid w:val="0022468E"/>
    <w:rPr>
      <w:i/>
      <w:iCs/>
      <w:color w:val="0F4761" w:themeColor="accent1" w:themeShade="BF"/>
    </w:rPr>
  </w:style>
  <w:style w:type="paragraph" w:styleId="IntenseQuote">
    <w:name w:val="Intense Quote"/>
    <w:basedOn w:val="Normal"/>
    <w:next w:val="Normal"/>
    <w:link w:val="IntenseQuoteChar"/>
    <w:uiPriority w:val="30"/>
    <w:qFormat/>
    <w:rsid w:val="002246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68E"/>
    <w:rPr>
      <w:i/>
      <w:iCs/>
      <w:color w:val="0F4761" w:themeColor="accent1" w:themeShade="BF"/>
    </w:rPr>
  </w:style>
  <w:style w:type="character" w:styleId="IntenseReference">
    <w:name w:val="Intense Reference"/>
    <w:basedOn w:val="DefaultParagraphFont"/>
    <w:uiPriority w:val="32"/>
    <w:qFormat/>
    <w:rsid w:val="002246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3293048">
      <w:bodyDiv w:val="1"/>
      <w:marLeft w:val="0"/>
      <w:marRight w:val="0"/>
      <w:marTop w:val="0"/>
      <w:marBottom w:val="0"/>
      <w:divBdr>
        <w:top w:val="none" w:sz="0" w:space="0" w:color="auto"/>
        <w:left w:val="none" w:sz="0" w:space="0" w:color="auto"/>
        <w:bottom w:val="none" w:sz="0" w:space="0" w:color="auto"/>
        <w:right w:val="none" w:sz="0" w:space="0" w:color="auto"/>
      </w:divBdr>
    </w:div>
    <w:div w:id="1509517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424</Words>
  <Characters>2954</Characters>
  <Application>Microsoft Office Word</Application>
  <DocSecurity>0</DocSecurity>
  <Lines>49</Lines>
  <Paragraphs>20</Paragraphs>
  <ScaleCrop>false</ScaleCrop>
  <Company/>
  <LinksUpToDate>false</LinksUpToDate>
  <CharactersWithSpaces>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Lachlan Robertson</dc:creator>
  <cp:keywords/>
  <dc:description/>
  <cp:lastModifiedBy>Lachlan Robertson</cp:lastModifiedBy>
  <cp:revision>1</cp:revision>
  <dcterms:created xsi:type="dcterms:W3CDTF">2025-02-25T10:58:00Z</dcterms:created>
  <dcterms:modified xsi:type="dcterms:W3CDTF">2025-02-25T10:59:00Z</dcterms:modified>
</cp:coreProperties>
</file>