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E2FE" w14:textId="77777777" w:rsidR="00515F45" w:rsidRPr="008C70A7" w:rsidRDefault="00515F45" w:rsidP="00DF5510">
      <w:pPr>
        <w:tabs>
          <w:tab w:val="right" w:pos="10204"/>
        </w:tabs>
        <w:spacing w:after="0"/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577"/>
        <w:gridCol w:w="3959"/>
        <w:gridCol w:w="4665"/>
      </w:tblGrid>
      <w:tr w:rsidR="007238C6" w:rsidRPr="008C70A7" w14:paraId="7C5435BB" w14:textId="77777777" w:rsidTr="00D85FEF">
        <w:tc>
          <w:tcPr>
            <w:tcW w:w="1577" w:type="dxa"/>
          </w:tcPr>
          <w:p w14:paraId="528FEB89" w14:textId="77777777" w:rsidR="007238C6" w:rsidRPr="008C70A7" w:rsidRDefault="007238C6" w:rsidP="00DF5510">
            <w:pPr>
              <w:tabs>
                <w:tab w:val="right" w:pos="10204"/>
              </w:tabs>
              <w:spacing w:before="120" w:after="120"/>
              <w:rPr>
                <w:sz w:val="24"/>
                <w:szCs w:val="24"/>
              </w:rPr>
            </w:pPr>
            <w:r w:rsidRPr="008C70A7">
              <w:rPr>
                <w:sz w:val="24"/>
                <w:szCs w:val="24"/>
              </w:rPr>
              <w:t>Étudiant</w:t>
            </w:r>
            <w:r w:rsidR="00B65346" w:rsidRPr="008C70A7">
              <w:rPr>
                <w:sz w:val="24"/>
                <w:szCs w:val="24"/>
              </w:rPr>
              <w:t>(e)</w:t>
            </w:r>
            <w:r w:rsidRPr="008C70A7">
              <w:rPr>
                <w:sz w:val="24"/>
                <w:szCs w:val="24"/>
              </w:rPr>
              <w:t>s:</w:t>
            </w:r>
          </w:p>
        </w:tc>
        <w:tc>
          <w:tcPr>
            <w:tcW w:w="3959" w:type="dxa"/>
          </w:tcPr>
          <w:p w14:paraId="764BC89F" w14:textId="6F424CC4" w:rsidR="007238C6" w:rsidRPr="008C70A7" w:rsidRDefault="007238C6" w:rsidP="00DF5510">
            <w:pPr>
              <w:tabs>
                <w:tab w:val="right" w:pos="10204"/>
              </w:tabs>
              <w:spacing w:before="120" w:after="120"/>
            </w:pPr>
            <w:r w:rsidRPr="008C70A7">
              <w:t xml:space="preserve">1 : </w:t>
            </w:r>
            <w:r w:rsidR="009A4CA8">
              <w:t>Thompson Colin</w:t>
            </w:r>
          </w:p>
        </w:tc>
        <w:tc>
          <w:tcPr>
            <w:tcW w:w="4665" w:type="dxa"/>
          </w:tcPr>
          <w:p w14:paraId="545C8481" w14:textId="2F9DDE20" w:rsidR="007238C6" w:rsidRPr="008C70A7" w:rsidRDefault="007238C6" w:rsidP="00DF5510">
            <w:pPr>
              <w:tabs>
                <w:tab w:val="right" w:pos="10204"/>
              </w:tabs>
              <w:spacing w:before="120" w:after="120"/>
            </w:pPr>
            <w:r w:rsidRPr="008C70A7">
              <w:t xml:space="preserve">2 : </w:t>
            </w:r>
            <w:r w:rsidR="00626872">
              <w:t>Seite Alexander</w:t>
            </w:r>
          </w:p>
        </w:tc>
      </w:tr>
    </w:tbl>
    <w:p w14:paraId="04F4F268" w14:textId="77777777" w:rsidR="00D85FEF" w:rsidRPr="000A1419" w:rsidRDefault="00D85FEF" w:rsidP="00DF5510">
      <w:pPr>
        <w:tabs>
          <w:tab w:val="right" w:pos="10204"/>
        </w:tabs>
        <w:spacing w:after="120"/>
        <w:rPr>
          <w:b/>
          <w:bCs/>
          <w:color w:val="808080" w:themeColor="background1" w:themeShade="80"/>
          <w:sz w:val="24"/>
          <w:szCs w:val="24"/>
        </w:rPr>
      </w:pPr>
      <w:r>
        <w:tab/>
      </w:r>
      <w:r w:rsidRPr="000A1419">
        <w:rPr>
          <w:b/>
          <w:bCs/>
          <w:color w:val="808080" w:themeColor="background1" w:themeShade="80"/>
          <w:sz w:val="24"/>
          <w:szCs w:val="24"/>
        </w:rPr>
        <w:t xml:space="preserve"> / 21 pts =&gt;</w:t>
      </w:r>
    </w:p>
    <w:p w14:paraId="440435BB" w14:textId="77777777" w:rsidR="00D85FEF" w:rsidRPr="00754491" w:rsidRDefault="00D85FEF" w:rsidP="00DF5510">
      <w:pPr>
        <w:pStyle w:val="NormalWeb"/>
        <w:tabs>
          <w:tab w:val="right" w:pos="10204"/>
        </w:tabs>
        <w:spacing w:before="0" w:beforeAutospacing="0" w:after="0"/>
        <w:rPr>
          <w:color w:val="4F81BD" w:themeColor="accent1"/>
          <w:sz w:val="10"/>
          <w:szCs w:val="10"/>
          <w:lang w:val="fr-FR"/>
        </w:rPr>
      </w:pPr>
    </w:p>
    <w:p w14:paraId="708E26C0" w14:textId="77777777" w:rsidR="00D85FEF" w:rsidRPr="001C4B70" w:rsidRDefault="00D85FEF" w:rsidP="00DF5510">
      <w:pPr>
        <w:tabs>
          <w:tab w:val="right" w:pos="10204"/>
        </w:tabs>
        <w:spacing w:after="0"/>
        <w:ind w:left="709"/>
        <w:rPr>
          <w:sz w:val="4"/>
          <w:szCs w:val="4"/>
          <w:lang w:val="fr-FR"/>
        </w:rPr>
      </w:pPr>
    </w:p>
    <w:tbl>
      <w:tblPr>
        <w:tblStyle w:val="Grilledutableau"/>
        <w:tblW w:w="0" w:type="auto"/>
        <w:tblInd w:w="-23" w:type="dxa"/>
        <w:tblBorders>
          <w:top w:val="single" w:sz="18" w:space="0" w:color="FF0000"/>
          <w:left w:val="single" w:sz="18" w:space="0" w:color="FF0000"/>
          <w:bottom w:val="single" w:sz="18" w:space="0" w:color="FF0000"/>
          <w:right w:val="single" w:sz="18" w:space="0" w:color="FF0000"/>
          <w:insideH w:val="single" w:sz="18" w:space="0" w:color="FF0000"/>
          <w:insideV w:val="single" w:sz="18" w:space="0" w:color="FF0000"/>
        </w:tblBorders>
        <w:tblLook w:val="04A0" w:firstRow="1" w:lastRow="0" w:firstColumn="1" w:lastColumn="0" w:noHBand="0" w:noVBand="1"/>
      </w:tblPr>
      <w:tblGrid>
        <w:gridCol w:w="10181"/>
      </w:tblGrid>
      <w:tr w:rsidR="00D85FEF" w14:paraId="762A1EB4" w14:textId="77777777" w:rsidTr="00E442FF">
        <w:tc>
          <w:tcPr>
            <w:tcW w:w="10181" w:type="dxa"/>
          </w:tcPr>
          <w:p w14:paraId="18718951" w14:textId="77777777" w:rsidR="00D85FEF" w:rsidRPr="00754491" w:rsidRDefault="00D85FEF" w:rsidP="00DF5510">
            <w:pPr>
              <w:pStyle w:val="Titre2"/>
              <w:tabs>
                <w:tab w:val="right" w:pos="10204"/>
              </w:tabs>
              <w:spacing w:before="120"/>
              <w:ind w:left="425" w:hanging="425"/>
              <w:jc w:val="center"/>
              <w:rPr>
                <w:rFonts w:ascii="Cambria Math" w:eastAsia="Cambria Math" w:hAnsi="Cambria Math"/>
                <w:color w:val="FF0000"/>
                <w:sz w:val="32"/>
                <w:szCs w:val="32"/>
                <w:lang w:eastAsia="ja-JP"/>
              </w:rPr>
            </w:pPr>
            <w:r w:rsidRPr="00754491">
              <w:rPr>
                <w:color w:val="FF0000"/>
                <w:sz w:val="32"/>
                <w:szCs w:val="32"/>
                <w:u w:val="single"/>
              </w:rPr>
              <w:t>Instructions pour votre compte rendu</w:t>
            </w:r>
          </w:p>
          <w:p w14:paraId="56AD9BC0" w14:textId="77777777" w:rsidR="00D85FEF" w:rsidRPr="00F26DFA" w:rsidRDefault="00D85FEF" w:rsidP="00DF5510">
            <w:pPr>
              <w:pStyle w:val="Paragraphedeliste"/>
              <w:widowControl w:val="0"/>
              <w:numPr>
                <w:ilvl w:val="0"/>
                <w:numId w:val="14"/>
              </w:numPr>
              <w:tabs>
                <w:tab w:val="left" w:pos="850"/>
                <w:tab w:val="right" w:pos="10204"/>
              </w:tabs>
              <w:suppressAutoHyphens/>
              <w:spacing w:before="120"/>
              <w:ind w:left="426" w:right="300" w:hanging="249"/>
              <w:rPr>
                <w:b/>
                <w:bCs/>
                <w:i/>
                <w:iCs/>
              </w:rPr>
            </w:pPr>
            <w:r w:rsidRPr="00F26DFA">
              <w:rPr>
                <w:i/>
                <w:iCs/>
              </w:rPr>
              <w:t xml:space="preserve">Écrivez les réponses et insérez vos graphes et images dans ce document pour en faire votre </w:t>
            </w:r>
            <w:r w:rsidRPr="00F26DFA">
              <w:rPr>
                <w:b/>
                <w:bCs/>
                <w:i/>
                <w:iCs/>
              </w:rPr>
              <w:t xml:space="preserve">compte-rendu </w:t>
            </w:r>
            <w:r w:rsidRPr="00F26DFA">
              <w:rPr>
                <w:b/>
                <w:bCs/>
                <w:i/>
                <w:iCs/>
                <w:color w:val="EE0000"/>
              </w:rPr>
              <w:t>en format Word</w:t>
            </w:r>
            <w:r w:rsidRPr="00F26DFA"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 -  </w:t>
            </w:r>
            <w:r w:rsidRPr="00F26DFA">
              <w:rPr>
                <w:b/>
                <w:bCs/>
                <w:i/>
                <w:iCs/>
                <w:color w:val="4472C4"/>
              </w:rPr>
              <w:t>écrivez svp votre texte en bleu !</w:t>
            </w:r>
            <w:r w:rsidRPr="00F26DFA">
              <w:rPr>
                <w:b/>
                <w:bCs/>
                <w:i/>
                <w:iCs/>
              </w:rPr>
              <w:t xml:space="preserve"> </w:t>
            </w:r>
          </w:p>
          <w:p w14:paraId="5D3CFED9" w14:textId="3836D0CF" w:rsidR="00D85FEF" w:rsidRPr="00F26DFA" w:rsidRDefault="00D85FEF" w:rsidP="00DF5510">
            <w:pPr>
              <w:pStyle w:val="Paragraphedeliste"/>
              <w:widowControl w:val="0"/>
              <w:numPr>
                <w:ilvl w:val="0"/>
                <w:numId w:val="14"/>
              </w:numPr>
              <w:tabs>
                <w:tab w:val="left" w:pos="850"/>
                <w:tab w:val="right" w:pos="10204"/>
              </w:tabs>
              <w:suppressAutoHyphens/>
              <w:spacing w:before="120"/>
              <w:ind w:left="426" w:right="300" w:hanging="249"/>
              <w:jc w:val="left"/>
              <w:rPr>
                <w:b/>
                <w:bCs/>
                <w:i/>
                <w:iCs/>
              </w:rPr>
            </w:pPr>
            <w:r w:rsidRPr="00F26DFA">
              <w:rPr>
                <w:b/>
                <w:bCs/>
                <w:i/>
                <w:iCs/>
              </w:rPr>
              <w:t xml:space="preserve">Utilisez le format de fichier suivant </w:t>
            </w:r>
            <w:r w:rsidRPr="00F26DFA">
              <w:rPr>
                <w:i/>
                <w:iCs/>
              </w:rPr>
              <w:t>pour le fichier Word du compte rendu et l’Excel des données mesurées :</w:t>
            </w:r>
            <w:r w:rsidRPr="00F26DFA">
              <w:rPr>
                <w:b/>
                <w:bCs/>
                <w:i/>
                <w:iCs/>
              </w:rPr>
              <w:t xml:space="preserve"> "MT2</w:t>
            </w:r>
            <w:r>
              <w:rPr>
                <w:b/>
                <w:bCs/>
                <w:i/>
                <w:iCs/>
              </w:rPr>
              <w:t>5</w:t>
            </w:r>
            <w:r w:rsidRPr="00F26DFA">
              <w:rPr>
                <w:b/>
                <w:bCs/>
                <w:i/>
                <w:iCs/>
              </w:rPr>
              <w:t>1_TP</w:t>
            </w:r>
            <w:r>
              <w:rPr>
                <w:b/>
                <w:bCs/>
                <w:i/>
                <w:iCs/>
              </w:rPr>
              <w:t>1</w:t>
            </w:r>
            <w:r w:rsidRPr="00F26DFA">
              <w:rPr>
                <w:b/>
                <w:bCs/>
                <w:i/>
                <w:iCs/>
              </w:rPr>
              <w:t>_NomEtudiant1_NomEtudiant2"</w:t>
            </w:r>
          </w:p>
          <w:p w14:paraId="0809AC78" w14:textId="77777777" w:rsidR="00D85FEF" w:rsidRPr="00343A15" w:rsidRDefault="00D85FEF" w:rsidP="00DF5510">
            <w:pPr>
              <w:pStyle w:val="Paragraphedeliste"/>
              <w:numPr>
                <w:ilvl w:val="0"/>
                <w:numId w:val="14"/>
              </w:numPr>
              <w:tabs>
                <w:tab w:val="right" w:pos="10204"/>
              </w:tabs>
              <w:spacing w:before="60" w:after="200"/>
              <w:ind w:left="425" w:right="300" w:hanging="249"/>
              <w:rPr>
                <w:b/>
                <w:bCs/>
                <w:i/>
                <w:iCs/>
              </w:rPr>
            </w:pPr>
            <w:r w:rsidRPr="00F26DFA">
              <w:rPr>
                <w:b/>
                <w:bCs/>
                <w:i/>
                <w:iCs/>
              </w:rPr>
              <w:t>Veuillez rendre le rapport dans un délai de 2 semaines dans Moodle/</w:t>
            </w:r>
            <w:proofErr w:type="spellStart"/>
            <w:r w:rsidRPr="00F26DFA">
              <w:rPr>
                <w:b/>
                <w:bCs/>
                <w:i/>
                <w:iCs/>
              </w:rPr>
              <w:t>Cyberlearn</w:t>
            </w:r>
            <w:proofErr w:type="spellEnd"/>
            <w:r w:rsidRPr="00F26DFA">
              <w:rPr>
                <w:b/>
                <w:bCs/>
                <w:i/>
                <w:iCs/>
              </w:rPr>
              <w:t>.</w:t>
            </w:r>
          </w:p>
        </w:tc>
      </w:tr>
    </w:tbl>
    <w:p w14:paraId="48E8D88D" w14:textId="77777777" w:rsidR="00D85FEF" w:rsidRPr="00754491" w:rsidRDefault="00D85FEF" w:rsidP="00DF5510">
      <w:pPr>
        <w:pStyle w:val="NormalWeb"/>
        <w:tabs>
          <w:tab w:val="right" w:pos="10204"/>
        </w:tabs>
        <w:spacing w:before="0" w:beforeAutospacing="0" w:after="0"/>
        <w:rPr>
          <w:color w:val="4F81BD" w:themeColor="accent1"/>
          <w:sz w:val="10"/>
          <w:szCs w:val="10"/>
          <w:lang w:val="fr-FR"/>
        </w:rPr>
      </w:pPr>
    </w:p>
    <w:p w14:paraId="35C97866" w14:textId="77777777" w:rsidR="0024005A" w:rsidRDefault="008C70A7" w:rsidP="00DF5510">
      <w:pPr>
        <w:pStyle w:val="Titre1"/>
        <w:tabs>
          <w:tab w:val="right" w:pos="10204"/>
        </w:tabs>
      </w:pPr>
      <w:r w:rsidRPr="008C70A7">
        <w:t>É</w:t>
      </w:r>
      <w:r w:rsidR="00F352EF" w:rsidRPr="008C70A7">
        <w:t>valuation et caractérisation des performances statiques d'un inclinomètre basé sur un accéléromètre</w:t>
      </w:r>
    </w:p>
    <w:p w14:paraId="63ABC06E" w14:textId="09A745CB" w:rsidR="00515F45" w:rsidRPr="008C70A7" w:rsidRDefault="00DF19C8" w:rsidP="00DF5510">
      <w:pPr>
        <w:pStyle w:val="Titre1"/>
        <w:tabs>
          <w:tab w:val="right" w:pos="10204"/>
        </w:tabs>
        <w:spacing w:before="0"/>
      </w:pPr>
      <w:r>
        <w:rPr>
          <w:sz w:val="28"/>
          <w:szCs w:val="28"/>
        </w:rPr>
        <w:t>(M</w:t>
      </w:r>
      <w:r w:rsidR="00F352EF" w:rsidRPr="000A5AB2">
        <w:rPr>
          <w:sz w:val="28"/>
          <w:szCs w:val="28"/>
        </w:rPr>
        <w:t xml:space="preserve">odule </w:t>
      </w:r>
      <w:r w:rsidR="00DC1556" w:rsidRPr="000A5AB2">
        <w:rPr>
          <w:sz w:val="28"/>
          <w:szCs w:val="28"/>
        </w:rPr>
        <w:t>d’</w:t>
      </w:r>
      <w:r w:rsidR="00F352EF" w:rsidRPr="000A5AB2">
        <w:rPr>
          <w:sz w:val="28"/>
          <w:szCs w:val="28"/>
        </w:rPr>
        <w:t>accélérom</w:t>
      </w:r>
      <w:r w:rsidR="00DC1556" w:rsidRPr="000A5AB2">
        <w:rPr>
          <w:sz w:val="28"/>
          <w:szCs w:val="28"/>
        </w:rPr>
        <w:t>è</w:t>
      </w:r>
      <w:r w:rsidR="00F352EF" w:rsidRPr="000A5AB2">
        <w:rPr>
          <w:sz w:val="28"/>
          <w:szCs w:val="28"/>
        </w:rPr>
        <w:t>tr</w:t>
      </w:r>
      <w:r w:rsidR="00DC1556" w:rsidRPr="000A5AB2">
        <w:rPr>
          <w:sz w:val="28"/>
          <w:szCs w:val="28"/>
        </w:rPr>
        <w:t>e</w:t>
      </w:r>
      <w:r w:rsidR="00F352EF" w:rsidRPr="000A5AB2">
        <w:rPr>
          <w:sz w:val="28"/>
          <w:szCs w:val="28"/>
        </w:rPr>
        <w:t xml:space="preserve"> type MS7000</w:t>
      </w:r>
      <w:r w:rsidR="001F3B92" w:rsidRPr="000A5AB2">
        <w:rPr>
          <w:sz w:val="28"/>
          <w:szCs w:val="28"/>
        </w:rPr>
        <w:t xml:space="preserve">, </w:t>
      </w:r>
      <w:proofErr w:type="spellStart"/>
      <w:r w:rsidR="00F352EF" w:rsidRPr="000A5AB2">
        <w:rPr>
          <w:sz w:val="28"/>
          <w:szCs w:val="28"/>
        </w:rPr>
        <w:t>Colibrys</w:t>
      </w:r>
      <w:proofErr w:type="spellEnd"/>
      <w:r w:rsidR="00F352EF" w:rsidRPr="000A5AB2">
        <w:rPr>
          <w:sz w:val="28"/>
          <w:szCs w:val="28"/>
        </w:rPr>
        <w:t xml:space="preserve"> SA)</w:t>
      </w:r>
    </w:p>
    <w:p w14:paraId="4F021C9E" w14:textId="77777777" w:rsidR="00F352EF" w:rsidRPr="008C70A7" w:rsidRDefault="00F352EF" w:rsidP="00DF5510">
      <w:pPr>
        <w:pStyle w:val="Titre2"/>
        <w:tabs>
          <w:tab w:val="right" w:pos="10204"/>
        </w:tabs>
      </w:pPr>
      <w:r w:rsidRPr="008C70A7">
        <w:t>But :</w:t>
      </w:r>
    </w:p>
    <w:p w14:paraId="1F10BF61" w14:textId="46882E5D" w:rsidR="00F352EF" w:rsidRPr="008C70A7" w:rsidRDefault="00F352EF" w:rsidP="00DF5510">
      <w:pPr>
        <w:tabs>
          <w:tab w:val="right" w:pos="10204"/>
        </w:tabs>
      </w:pPr>
      <w:r w:rsidRPr="008C70A7">
        <w:t xml:space="preserve">Le but de ce travail pratique est de développer des compétences pratiques liées au cours </w:t>
      </w:r>
      <w:r w:rsidR="006C6CB1">
        <w:t xml:space="preserve">MT251 </w:t>
      </w:r>
      <w:r w:rsidRPr="008C70A7">
        <w:t>au moyen d’un travail de caractérisation d’un accéléromètre utilisé en inclinomètre</w:t>
      </w:r>
      <w:r w:rsidR="00D724AB">
        <w:t xml:space="preserve"> ; soit permettant la </w:t>
      </w:r>
      <w:r w:rsidRPr="008C70A7">
        <w:t>mesure de l’inclinaison ou de l’angle par rapport à la verticale.</w:t>
      </w:r>
    </w:p>
    <w:p w14:paraId="608AA7E1" w14:textId="77777777" w:rsidR="00F352EF" w:rsidRPr="008C70A7" w:rsidRDefault="00F352EF" w:rsidP="00DF5510">
      <w:pPr>
        <w:pStyle w:val="Titre2"/>
        <w:tabs>
          <w:tab w:val="right" w:pos="10204"/>
        </w:tabs>
      </w:pPr>
      <w:r w:rsidRPr="008C70A7">
        <w:t>Introduction :</w:t>
      </w:r>
    </w:p>
    <w:p w14:paraId="4257530E" w14:textId="36B77050" w:rsidR="00F352EF" w:rsidRPr="008C70A7" w:rsidRDefault="00F352EF" w:rsidP="00DF5510">
      <w:pPr>
        <w:tabs>
          <w:tab w:val="right" w:pos="10204"/>
        </w:tabs>
      </w:pPr>
      <w:r w:rsidRPr="008C70A7">
        <w:t xml:space="preserve">Les capteurs MS7002 et MS7202 sont tous des capteurs d’accélération capacitifs identiques (à part les propriétés magnétiques du boîtier) conçus, produits et vendus par la société </w:t>
      </w:r>
      <w:proofErr w:type="spellStart"/>
      <w:r w:rsidRPr="008C70A7">
        <w:t>Colibrys</w:t>
      </w:r>
      <w:proofErr w:type="spellEnd"/>
      <w:r w:rsidRPr="008C70A7">
        <w:t xml:space="preserve"> </w:t>
      </w:r>
      <w:r w:rsidR="00DF19C8">
        <w:t xml:space="preserve">SA </w:t>
      </w:r>
      <w:r w:rsidR="006C6CB1">
        <w:t xml:space="preserve">- </w:t>
      </w:r>
      <w:r w:rsidR="003E1274">
        <w:t>Groupe Safran</w:t>
      </w:r>
      <w:r w:rsidR="00726FC2">
        <w:t xml:space="preserve"> ; </w:t>
      </w:r>
      <w:hyperlink r:id="rId7" w:history="1">
        <w:r w:rsidR="006C6CB1" w:rsidRPr="00A375B1">
          <w:rPr>
            <w:rStyle w:val="Lienhypertexte"/>
          </w:rPr>
          <w:t>https://safran-navigation-timing.com/solution/mems-accelerometers/</w:t>
        </w:r>
      </w:hyperlink>
      <w:r w:rsidR="006C6CB1">
        <w:t xml:space="preserve"> -</w:t>
      </w:r>
      <w:r w:rsidR="003E1274">
        <w:t xml:space="preserve"> </w:t>
      </w:r>
      <w:r w:rsidRPr="008C70A7">
        <w:t xml:space="preserve">à </w:t>
      </w:r>
      <w:r w:rsidR="008C70A7">
        <w:t>Yverdon-les-Bains</w:t>
      </w:r>
      <w:r w:rsidRPr="008C70A7">
        <w:t xml:space="preserve">. </w:t>
      </w:r>
      <w:r w:rsidR="006C6CB1">
        <w:t xml:space="preserve">Ils ne sont plus disponibles et ont été remplacé par de nouvelles versions. </w:t>
      </w:r>
      <w:r w:rsidRPr="008C70A7">
        <w:t xml:space="preserve">Chaque module d’accélération contient une puce en silicium de haute sensibilité et </w:t>
      </w:r>
      <w:r w:rsidR="00D724AB">
        <w:t>possède</w:t>
      </w:r>
      <w:r w:rsidRPr="008C70A7">
        <w:t xml:space="preserve"> une valeur marchande d’environ CHF 450.-</w:t>
      </w:r>
      <w:r w:rsidR="008C70A7">
        <w:t>-</w:t>
      </w:r>
      <w:r w:rsidRPr="008C70A7">
        <w:t>. Leur résistance au choc est beaucoup plus faible que celle des accéléromètres piézoélectriques : de max. 10'000 g (0.2 ms - demi-période sinusoïdale). Il faut donc les manipuler avec soin pour ne pas les casser, vu qu’une chute de plus de 10</w:t>
      </w:r>
      <w:r w:rsidR="00726FC2">
        <w:t xml:space="preserve"> </w:t>
      </w:r>
      <w:r w:rsidRPr="008C70A7">
        <w:t xml:space="preserve">cm sur une surface dure peut atteindre facilement un choc équivalent. Les caractéristiques sont données sur la feuille de spécifications techniques ci-jointe ou téléchargeable sur </w:t>
      </w:r>
      <w:proofErr w:type="spellStart"/>
      <w:r w:rsidRPr="008C70A7">
        <w:t>Cyberlearn</w:t>
      </w:r>
      <w:proofErr w:type="spellEnd"/>
      <w:r w:rsidRPr="008C70A7">
        <w:t>.</w:t>
      </w:r>
    </w:p>
    <w:p w14:paraId="2B1A24A4" w14:textId="77777777" w:rsidR="00F352EF" w:rsidRPr="008C70A7" w:rsidRDefault="00DC1556" w:rsidP="00DF5510">
      <w:pPr>
        <w:pStyle w:val="Titre2"/>
        <w:tabs>
          <w:tab w:val="right" w:pos="10204"/>
        </w:tabs>
      </w:pPr>
      <w:r>
        <w:t>Objectif :</w:t>
      </w:r>
    </w:p>
    <w:p w14:paraId="24FC7847" w14:textId="00A57A80" w:rsidR="00F352EF" w:rsidRPr="008C70A7" w:rsidRDefault="00F352EF" w:rsidP="00DF5510">
      <w:pPr>
        <w:tabs>
          <w:tab w:val="right" w:pos="10204"/>
        </w:tabs>
        <w:rPr>
          <w:b/>
        </w:rPr>
      </w:pPr>
      <w:r w:rsidRPr="008C70A7">
        <w:rPr>
          <w:b/>
        </w:rPr>
        <w:t>L’objectif de ce travail est de démontrer si le capteur en votre possession pourrait être vendu comme accéléromètre ±1g sur la base de</w:t>
      </w:r>
      <w:r w:rsidR="00D724AB">
        <w:rPr>
          <w:b/>
        </w:rPr>
        <w:t xml:space="preserve"> se</w:t>
      </w:r>
      <w:r w:rsidRPr="008C70A7">
        <w:rPr>
          <w:b/>
        </w:rPr>
        <w:t>s paramètre</w:t>
      </w:r>
      <w:r w:rsidR="00DC1556">
        <w:rPr>
          <w:b/>
        </w:rPr>
        <w:t>s</w:t>
      </w:r>
      <w:r w:rsidRPr="008C70A7">
        <w:rPr>
          <w:b/>
        </w:rPr>
        <w:t xml:space="preserve"> métrologiques principaux.</w:t>
      </w:r>
    </w:p>
    <w:p w14:paraId="63E8B239" w14:textId="0BDCF02B" w:rsidR="00F352EF" w:rsidRPr="008C70A7" w:rsidRDefault="00F352EF" w:rsidP="00DF5510">
      <w:pPr>
        <w:tabs>
          <w:tab w:val="right" w:pos="10204"/>
        </w:tabs>
        <w:spacing w:before="120" w:after="120"/>
      </w:pPr>
      <w:r w:rsidRPr="008C70A7">
        <w:t xml:space="preserve">En utilisant un banc de mesure motorisé permettant </w:t>
      </w:r>
      <w:r w:rsidR="00D724AB" w:rsidRPr="008C70A7">
        <w:t xml:space="preserve">de régler l’inclinaison de l’accéléromètre vis-à-vis de l’accélération terrestre </w:t>
      </w:r>
      <w:r w:rsidRPr="008C70A7">
        <w:t>sur 360</w:t>
      </w:r>
      <w:r w:rsidR="00241349">
        <w:t xml:space="preserve">° </w:t>
      </w:r>
      <w:r w:rsidRPr="008C70A7">
        <w:t>(</w:t>
      </w:r>
      <w:r w:rsidR="00DC1556" w:rsidRPr="008C70A7">
        <w:t>c.à.d.</w:t>
      </w:r>
      <w:r w:rsidRPr="008C70A7">
        <w:t xml:space="preserve"> ± 1g)</w:t>
      </w:r>
      <w:r w:rsidR="00D724AB">
        <w:t xml:space="preserve"> et</w:t>
      </w:r>
      <w:r w:rsidRPr="008C70A7">
        <w:t xml:space="preserve"> d</w:t>
      </w:r>
      <w:r w:rsidR="00D724AB">
        <w:t>’un</w:t>
      </w:r>
      <w:r w:rsidRPr="008C70A7">
        <w:t xml:space="preserve"> instrument électronique de mesure </w:t>
      </w:r>
      <w:r w:rsidR="00D724AB">
        <w:t>et d’alimentation</w:t>
      </w:r>
      <w:r w:rsidR="00187EB5">
        <w:t xml:space="preserve"> de National Instruments</w:t>
      </w:r>
      <w:r w:rsidR="00D724AB">
        <w:t xml:space="preserve"> </w:t>
      </w:r>
      <w:r w:rsidRPr="008C70A7">
        <w:t>(USB</w:t>
      </w:r>
      <w:r w:rsidR="00187EB5">
        <w:t xml:space="preserve"> </w:t>
      </w:r>
      <w:r w:rsidRPr="008C70A7">
        <w:t>6002 ou USB</w:t>
      </w:r>
      <w:r w:rsidR="00187EB5">
        <w:t xml:space="preserve"> </w:t>
      </w:r>
      <w:r w:rsidRPr="008C70A7">
        <w:t>6008), il est possible de mesurer les performances statiques du module d’accéléromètre capacitif.</w:t>
      </w:r>
      <w:r w:rsidR="00DF5510">
        <w:t xml:space="preserve"> </w:t>
      </w:r>
      <w:r w:rsidRPr="008C70A7">
        <w:t>Les paramètres d’intérêts du module accéléromètre, sont en partie décrits sur la feuille de spécification technique du produit</w:t>
      </w:r>
      <w:r w:rsidR="00726FC2">
        <w:t xml:space="preserve">, </w:t>
      </w:r>
      <w:r w:rsidRPr="008C70A7">
        <w:t>notamment :</w:t>
      </w:r>
    </w:p>
    <w:p w14:paraId="710A21F3" w14:textId="77777777" w:rsidR="00F352EF" w:rsidRPr="008C70A7" w:rsidRDefault="00F352EF" w:rsidP="00DF5510">
      <w:pPr>
        <w:numPr>
          <w:ilvl w:val="0"/>
          <w:numId w:val="11"/>
        </w:numPr>
        <w:tabs>
          <w:tab w:val="right" w:pos="10204"/>
        </w:tabs>
        <w:spacing w:after="0" w:line="240" w:lineRule="auto"/>
        <w:ind w:left="709" w:hanging="426"/>
        <w:jc w:val="left"/>
      </w:pPr>
      <w:r w:rsidRPr="008C70A7">
        <w:t>La caractéristique principale ou courbe d’étalonnage.</w:t>
      </w:r>
    </w:p>
    <w:p w14:paraId="2CC5610A" w14:textId="77777777" w:rsidR="00F352EF" w:rsidRPr="008C70A7" w:rsidRDefault="00F352EF" w:rsidP="00DF5510">
      <w:pPr>
        <w:numPr>
          <w:ilvl w:val="0"/>
          <w:numId w:val="11"/>
        </w:numPr>
        <w:tabs>
          <w:tab w:val="right" w:pos="10204"/>
        </w:tabs>
        <w:spacing w:after="0" w:line="240" w:lineRule="auto"/>
        <w:ind w:left="709" w:hanging="426"/>
        <w:jc w:val="left"/>
      </w:pPr>
      <w:r w:rsidRPr="008C70A7">
        <w:t>La sensibilité statique en [V/g] ou [V/(m/s</w:t>
      </w:r>
      <w:r w:rsidRPr="008C70A7">
        <w:rPr>
          <w:vertAlign w:val="superscript"/>
        </w:rPr>
        <w:t>2</w:t>
      </w:r>
      <w:r w:rsidRPr="008C70A7">
        <w:t>)] à 0 [Hz].</w:t>
      </w:r>
    </w:p>
    <w:p w14:paraId="2B28768E" w14:textId="77777777" w:rsidR="00F352EF" w:rsidRPr="008C70A7" w:rsidRDefault="00F352EF" w:rsidP="00DF5510">
      <w:pPr>
        <w:numPr>
          <w:ilvl w:val="0"/>
          <w:numId w:val="11"/>
        </w:numPr>
        <w:tabs>
          <w:tab w:val="right" w:pos="10204"/>
        </w:tabs>
        <w:spacing w:after="0" w:line="240" w:lineRule="auto"/>
        <w:ind w:left="709" w:hanging="426"/>
        <w:jc w:val="left"/>
      </w:pPr>
      <w:r w:rsidRPr="008C70A7">
        <w:t>L’offset en [V] à accélération nulle.</w:t>
      </w:r>
    </w:p>
    <w:p w14:paraId="4A58E8B9" w14:textId="77777777" w:rsidR="00F352EF" w:rsidRPr="008C70A7" w:rsidRDefault="00F352EF" w:rsidP="00DF5510">
      <w:pPr>
        <w:numPr>
          <w:ilvl w:val="0"/>
          <w:numId w:val="11"/>
        </w:numPr>
        <w:tabs>
          <w:tab w:val="right" w:pos="10204"/>
        </w:tabs>
        <w:spacing w:after="0" w:line="240" w:lineRule="auto"/>
        <w:ind w:left="709" w:hanging="426"/>
        <w:jc w:val="left"/>
      </w:pPr>
      <w:r w:rsidRPr="008C70A7">
        <w:t>L’écart de linéarité en % de la pleine échelle.</w:t>
      </w:r>
    </w:p>
    <w:p w14:paraId="4FE4D174" w14:textId="77777777" w:rsidR="00F352EF" w:rsidRDefault="00F352EF" w:rsidP="00DF5510">
      <w:pPr>
        <w:numPr>
          <w:ilvl w:val="0"/>
          <w:numId w:val="11"/>
        </w:numPr>
        <w:tabs>
          <w:tab w:val="right" w:pos="10204"/>
        </w:tabs>
        <w:spacing w:after="0" w:line="240" w:lineRule="auto"/>
        <w:ind w:left="709" w:hanging="426"/>
        <w:jc w:val="left"/>
      </w:pPr>
      <w:r w:rsidRPr="008C70A7">
        <w:t>L’influence de la tension d’alimentation sur l’offset et la sensibilité.</w:t>
      </w:r>
    </w:p>
    <w:p w14:paraId="6386829C" w14:textId="77777777" w:rsidR="006C6CB1" w:rsidRDefault="006C6CB1" w:rsidP="00DF5510">
      <w:pPr>
        <w:tabs>
          <w:tab w:val="right" w:pos="10204"/>
        </w:tabs>
        <w:spacing w:after="0" w:line="240" w:lineRule="auto"/>
        <w:jc w:val="left"/>
      </w:pPr>
    </w:p>
    <w:tbl>
      <w:tblPr>
        <w:tblStyle w:val="Grilledutableau"/>
        <w:tblW w:w="0" w:type="auto"/>
        <w:tblBorders>
          <w:top w:val="single" w:sz="18" w:space="0" w:color="EE0000"/>
          <w:left w:val="single" w:sz="18" w:space="0" w:color="EE0000"/>
          <w:bottom w:val="single" w:sz="18" w:space="0" w:color="EE0000"/>
          <w:right w:val="single" w:sz="18" w:space="0" w:color="EE0000"/>
          <w:insideH w:val="single" w:sz="18" w:space="0" w:color="EE0000"/>
          <w:insideV w:val="single" w:sz="18" w:space="0" w:color="EE0000"/>
        </w:tblBorders>
        <w:tblLook w:val="04A0" w:firstRow="1" w:lastRow="0" w:firstColumn="1" w:lastColumn="0" w:noHBand="0" w:noVBand="1"/>
      </w:tblPr>
      <w:tblGrid>
        <w:gridCol w:w="10158"/>
      </w:tblGrid>
      <w:tr w:rsidR="006C6CB1" w14:paraId="25BA5183" w14:textId="77777777" w:rsidTr="006C6CB1">
        <w:tc>
          <w:tcPr>
            <w:tcW w:w="10194" w:type="dxa"/>
          </w:tcPr>
          <w:p w14:paraId="404D76A8" w14:textId="138F72EB" w:rsidR="006C6CB1" w:rsidRPr="008C70A7" w:rsidRDefault="006C6CB1" w:rsidP="00DF5510">
            <w:pPr>
              <w:pStyle w:val="Titre2"/>
              <w:tabs>
                <w:tab w:val="right" w:pos="10204"/>
              </w:tabs>
              <w:ind w:left="146" w:right="158"/>
            </w:pPr>
            <w:r w:rsidRPr="008C70A7">
              <w:t>Instruction</w:t>
            </w:r>
            <w:r>
              <w:t>s</w:t>
            </w:r>
            <w:r w:rsidRPr="008C70A7">
              <w:t xml:space="preserve"> particulière</w:t>
            </w:r>
            <w:r w:rsidR="00EA078B">
              <w:t>s</w:t>
            </w:r>
            <w:r>
              <w:t> :</w:t>
            </w:r>
          </w:p>
          <w:p w14:paraId="789AAA30" w14:textId="3F7A7380" w:rsidR="006C6CB1" w:rsidRPr="006C6CB1" w:rsidRDefault="006C6CB1" w:rsidP="00DF5510">
            <w:pPr>
              <w:pStyle w:val="Paragraphedeliste"/>
              <w:numPr>
                <w:ilvl w:val="0"/>
                <w:numId w:val="27"/>
              </w:numPr>
              <w:tabs>
                <w:tab w:val="right" w:pos="10204"/>
              </w:tabs>
              <w:ind w:left="429" w:right="158" w:hanging="283"/>
              <w:rPr>
                <w:b/>
                <w:bCs/>
                <w:color w:val="EE0000"/>
              </w:rPr>
            </w:pPr>
            <w:r w:rsidRPr="006C6CB1">
              <w:rPr>
                <w:b/>
                <w:bCs/>
                <w:color w:val="EE0000"/>
              </w:rPr>
              <w:t xml:space="preserve">Consultez la feuille de spécifications techniques avant le montage et l’utilisation. </w:t>
            </w:r>
          </w:p>
          <w:p w14:paraId="76CDF3C7" w14:textId="5D2D98B5" w:rsidR="006C6CB1" w:rsidRPr="008C70A7" w:rsidRDefault="006C6CB1" w:rsidP="00DF5510">
            <w:pPr>
              <w:pStyle w:val="Paragraphedeliste"/>
              <w:numPr>
                <w:ilvl w:val="0"/>
                <w:numId w:val="27"/>
              </w:numPr>
              <w:tabs>
                <w:tab w:val="right" w:pos="10204"/>
              </w:tabs>
              <w:ind w:left="429" w:right="158" w:hanging="283"/>
            </w:pPr>
            <w:r w:rsidRPr="006C6CB1">
              <w:rPr>
                <w:b/>
                <w:bCs/>
                <w:color w:val="EE0000"/>
              </w:rPr>
              <w:t>En particulier veillez à ne jamais dépasser 5.0V de tension entre V</w:t>
            </w:r>
            <w:r w:rsidRPr="006C6CB1">
              <w:rPr>
                <w:b/>
                <w:bCs/>
                <w:color w:val="EE0000"/>
                <w:vertAlign w:val="subscript"/>
              </w:rPr>
              <w:t>SS</w:t>
            </w:r>
            <w:r w:rsidRPr="006C6CB1">
              <w:rPr>
                <w:b/>
                <w:bCs/>
                <w:color w:val="EE0000"/>
              </w:rPr>
              <w:t xml:space="preserve"> (la masse) et V</w:t>
            </w:r>
            <w:r w:rsidRPr="006C6CB1">
              <w:rPr>
                <w:b/>
                <w:bCs/>
                <w:color w:val="EE0000"/>
                <w:vertAlign w:val="subscript"/>
              </w:rPr>
              <w:t>DD</w:t>
            </w:r>
            <w:r w:rsidRPr="006C6CB1">
              <w:rPr>
                <w:b/>
                <w:bCs/>
                <w:color w:val="EE0000"/>
              </w:rPr>
              <w:t>, cela grillerait le circuit de conditionnement du capteur !</w:t>
            </w:r>
          </w:p>
          <w:p w14:paraId="693B5F0C" w14:textId="77777777" w:rsidR="006C6CB1" w:rsidRDefault="006C6CB1" w:rsidP="00DF5510">
            <w:pPr>
              <w:tabs>
                <w:tab w:val="right" w:pos="10204"/>
              </w:tabs>
              <w:jc w:val="left"/>
            </w:pPr>
          </w:p>
        </w:tc>
      </w:tr>
    </w:tbl>
    <w:p w14:paraId="75933347" w14:textId="77777777" w:rsidR="006C6CB1" w:rsidRDefault="006C6CB1" w:rsidP="00DF5510">
      <w:pPr>
        <w:tabs>
          <w:tab w:val="right" w:pos="10204"/>
        </w:tabs>
        <w:spacing w:after="0" w:line="240" w:lineRule="auto"/>
        <w:rPr>
          <w:b/>
          <w:color w:val="0070C0"/>
          <w:sz w:val="24"/>
          <w:lang w:val="fr-FR"/>
        </w:rPr>
      </w:pPr>
    </w:p>
    <w:p w14:paraId="25614844" w14:textId="560E16F2" w:rsidR="00521D07" w:rsidRPr="006C6CB1" w:rsidRDefault="00521D07" w:rsidP="00DF5510">
      <w:pPr>
        <w:tabs>
          <w:tab w:val="right" w:pos="10204"/>
        </w:tabs>
        <w:spacing w:after="0" w:line="240" w:lineRule="auto"/>
        <w:jc w:val="center"/>
        <w:rPr>
          <w:b/>
          <w:color w:val="0070C0"/>
          <w:sz w:val="24"/>
          <w:lang w:val="fr-FR"/>
        </w:rPr>
      </w:pPr>
      <w:r w:rsidRPr="006C6CB1">
        <w:rPr>
          <w:b/>
          <w:color w:val="0070C0"/>
          <w:sz w:val="24"/>
          <w:lang w:val="fr-FR"/>
        </w:rPr>
        <w:t>NB : Écrivez votre compte-rendu en éditant ce document et en écrivant en couleur bleue !</w:t>
      </w:r>
    </w:p>
    <w:p w14:paraId="201E1B18" w14:textId="77777777" w:rsidR="00D35C9A" w:rsidRDefault="00D35C9A" w:rsidP="00DF5510">
      <w:pPr>
        <w:pStyle w:val="Titre2"/>
        <w:tabs>
          <w:tab w:val="right" w:pos="10204"/>
        </w:tabs>
      </w:pPr>
      <w:r w:rsidRPr="00497CA4">
        <w:t>Tâches :</w:t>
      </w:r>
    </w:p>
    <w:p w14:paraId="3E0218A6" w14:textId="77777777" w:rsidR="00F352EF" w:rsidRPr="00DA4A6A" w:rsidRDefault="00F352EF" w:rsidP="00DF5510">
      <w:pPr>
        <w:pStyle w:val="TM2"/>
        <w:numPr>
          <w:ilvl w:val="0"/>
          <w:numId w:val="25"/>
        </w:numPr>
        <w:tabs>
          <w:tab w:val="right" w:pos="10204"/>
        </w:tabs>
        <w:ind w:left="567" w:hanging="426"/>
        <w:rPr>
          <w:u w:val="single"/>
        </w:rPr>
      </w:pPr>
      <w:r w:rsidRPr="00DA4A6A">
        <w:rPr>
          <w:u w:val="single"/>
        </w:rPr>
        <w:t>Caractérisation de l’accéléromètre</w:t>
      </w:r>
    </w:p>
    <w:p w14:paraId="7178633B" w14:textId="76747C67" w:rsidR="00F352EF" w:rsidRPr="00DA4A6A" w:rsidRDefault="00D724AB" w:rsidP="000C4866">
      <w:pPr>
        <w:pStyle w:val="Titre4"/>
        <w:numPr>
          <w:ilvl w:val="0"/>
          <w:numId w:val="0"/>
        </w:numPr>
        <w:tabs>
          <w:tab w:val="left" w:pos="6237"/>
          <w:tab w:val="right" w:pos="10204"/>
        </w:tabs>
        <w:ind w:left="567"/>
        <w:rPr>
          <w:b/>
        </w:rPr>
      </w:pPr>
      <w:r>
        <w:rPr>
          <w:b/>
        </w:rPr>
        <w:t xml:space="preserve">1.1 </w:t>
      </w:r>
      <w:r w:rsidR="00F352EF" w:rsidRPr="00DA4A6A">
        <w:rPr>
          <w:b/>
        </w:rPr>
        <w:t xml:space="preserve">Prise en main du banc de mesure </w:t>
      </w:r>
      <w:r w:rsidR="007317DE">
        <w:rPr>
          <w:b/>
        </w:rPr>
        <w:tab/>
      </w:r>
      <w:r w:rsidR="007317DE" w:rsidRPr="00E13579">
        <w:rPr>
          <w:b/>
          <w:color w:val="0070C0"/>
          <w:u w:val="single"/>
        </w:rPr>
        <w:t>N</w:t>
      </w:r>
      <w:r w:rsidR="000C4866" w:rsidRPr="00E13579">
        <w:rPr>
          <w:b/>
          <w:color w:val="0070C0"/>
          <w:u w:val="single"/>
        </w:rPr>
        <w:t>° DU BANC DE MESURE</w:t>
      </w:r>
      <w:r w:rsidR="007317DE" w:rsidRPr="00E13579">
        <w:rPr>
          <w:b/>
          <w:color w:val="0070C0"/>
          <w:u w:val="single"/>
        </w:rPr>
        <w:t> :</w:t>
      </w:r>
      <w:r w:rsidR="007317DE" w:rsidRPr="00E13579">
        <w:rPr>
          <w:b/>
          <w:color w:val="0070C0"/>
        </w:rPr>
        <w:t xml:space="preserve">      </w:t>
      </w:r>
    </w:p>
    <w:p w14:paraId="3283C0DA" w14:textId="73B825DD" w:rsidR="00F352EF" w:rsidRPr="008C70A7" w:rsidRDefault="00F352EF" w:rsidP="00DF5510">
      <w:pPr>
        <w:widowControl w:val="0"/>
        <w:tabs>
          <w:tab w:val="left" w:pos="567"/>
          <w:tab w:val="right" w:pos="10204"/>
        </w:tabs>
        <w:suppressAutoHyphens/>
        <w:spacing w:before="120" w:after="120"/>
        <w:ind w:left="567"/>
      </w:pPr>
      <w:r w:rsidRPr="008C70A7">
        <w:t>Branchez les fils d’alimentation dans la sortie du boîtier USB 6002 ou 6008 (GND sur Gnd, V</w:t>
      </w:r>
      <w:r w:rsidRPr="008C70A7">
        <w:rPr>
          <w:vertAlign w:val="subscript"/>
        </w:rPr>
        <w:t>dd</w:t>
      </w:r>
      <w:r w:rsidRPr="008C70A7">
        <w:t xml:space="preserve"> sur AO0). Ensuite branchez le fil de sortie sur le même boîtier (V</w:t>
      </w:r>
      <w:r w:rsidRPr="008C70A7">
        <w:rPr>
          <w:vertAlign w:val="subscript"/>
        </w:rPr>
        <w:t>out</w:t>
      </w:r>
      <w:r w:rsidRPr="008C70A7">
        <w:t xml:space="preserve"> sur AI0).</w:t>
      </w:r>
    </w:p>
    <w:p w14:paraId="038A2CC3" w14:textId="3D4E3C5F" w:rsidR="00F352EF" w:rsidRPr="008C70A7" w:rsidRDefault="00F352EF" w:rsidP="00DF5510">
      <w:pPr>
        <w:widowControl w:val="0"/>
        <w:tabs>
          <w:tab w:val="left" w:pos="567"/>
          <w:tab w:val="right" w:pos="10204"/>
        </w:tabs>
        <w:suppressAutoHyphens/>
        <w:spacing w:after="120"/>
        <w:ind w:left="567"/>
        <w:jc w:val="left"/>
      </w:pPr>
      <w:r w:rsidRPr="008C70A7">
        <w:t xml:space="preserve">Démarrez le projet </w:t>
      </w:r>
      <w:r w:rsidR="00DC1556" w:rsidRPr="008C70A7">
        <w:t>LabVIEW</w:t>
      </w:r>
      <w:r w:rsidRPr="008C70A7">
        <w:t xml:space="preserve"> </w:t>
      </w:r>
      <w:r w:rsidR="00726FC2">
        <w:t xml:space="preserve">« Manual » se trouvant sur le bureau de votre ordinateur en ouvrant le fichier </w:t>
      </w:r>
      <w:r w:rsidR="00EE47CA">
        <w:t>« </w:t>
      </w:r>
      <w:r w:rsidR="00726FC2">
        <w:t>main.vi</w:t>
      </w:r>
      <w:r w:rsidR="00EE47CA">
        <w:t> » du dossier correspondant.</w:t>
      </w:r>
    </w:p>
    <w:p w14:paraId="66E3E5D7" w14:textId="28E7E238" w:rsidR="00F352EF" w:rsidRPr="008C70A7" w:rsidRDefault="00EE47CA" w:rsidP="00DF5510">
      <w:pPr>
        <w:widowControl w:val="0"/>
        <w:tabs>
          <w:tab w:val="left" w:pos="567"/>
          <w:tab w:val="right" w:pos="10204"/>
        </w:tabs>
        <w:suppressAutoHyphens/>
        <w:spacing w:after="120"/>
        <w:ind w:left="567"/>
      </w:pPr>
      <w:r>
        <w:t>C</w:t>
      </w:r>
      <w:r w:rsidR="00F352EF" w:rsidRPr="008C70A7">
        <w:t>herchez à comprendre son diagramme (CTRL+« E »). Demandez les informations sur le fonctionnement de « Assistant DAQ » au professeur ou à l’assistant.</w:t>
      </w:r>
    </w:p>
    <w:p w14:paraId="4FF5615D" w14:textId="77777777" w:rsidR="00F352EF" w:rsidRDefault="00F352EF" w:rsidP="00DF5510">
      <w:pPr>
        <w:widowControl w:val="0"/>
        <w:tabs>
          <w:tab w:val="left" w:pos="567"/>
          <w:tab w:val="right" w:pos="10204"/>
        </w:tabs>
        <w:suppressAutoHyphens/>
        <w:spacing w:after="240"/>
        <w:ind w:left="567"/>
      </w:pPr>
      <w:r w:rsidRPr="008C70A7">
        <w:t xml:space="preserve">Revenez au panneau de commande (« Front Panel »). Changez la valeur de </w:t>
      </w:r>
      <w:proofErr w:type="spellStart"/>
      <w:r w:rsidRPr="008C70A7">
        <w:t>V</w:t>
      </w:r>
      <w:r w:rsidRPr="00DA4A6A">
        <w:rPr>
          <w:vertAlign w:val="subscript"/>
        </w:rPr>
        <w:t>alim</w:t>
      </w:r>
      <w:proofErr w:type="spellEnd"/>
      <w:r w:rsidRPr="008C70A7">
        <w:t xml:space="preserve"> de 0.0V à 3.0V</w:t>
      </w:r>
      <w:r w:rsidR="00D724AB">
        <w:t>.</w:t>
      </w:r>
    </w:p>
    <w:p w14:paraId="400CB67E" w14:textId="595A6B13" w:rsidR="008A4ECD" w:rsidRPr="00DA4A6A" w:rsidRDefault="00D724AB" w:rsidP="00DF5510">
      <w:pPr>
        <w:widowControl w:val="0"/>
        <w:tabs>
          <w:tab w:val="left" w:pos="567"/>
          <w:tab w:val="right" w:pos="10204"/>
        </w:tabs>
        <w:suppressAutoHyphens/>
        <w:spacing w:before="120" w:after="0" w:line="240" w:lineRule="auto"/>
        <w:ind w:left="567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1.2 </w:t>
      </w:r>
      <w:r w:rsidR="008A4ECD" w:rsidRPr="00DA4A6A">
        <w:rPr>
          <w:b/>
          <w:i/>
          <w:sz w:val="24"/>
          <w:szCs w:val="24"/>
        </w:rPr>
        <w:t>Mesures manuelles et réduction du bruit</w:t>
      </w:r>
      <w:r w:rsidR="00DF5510">
        <w:rPr>
          <w:b/>
          <w:i/>
          <w:sz w:val="24"/>
          <w:szCs w:val="24"/>
        </w:rPr>
        <w:tab/>
      </w:r>
      <w:r w:rsidR="00DF5510" w:rsidRPr="00DF5510">
        <w:rPr>
          <w:bCs/>
          <w:i/>
          <w:sz w:val="21"/>
          <w:szCs w:val="21"/>
        </w:rPr>
        <w:t>[</w:t>
      </w:r>
      <w:r w:rsidR="00B05098">
        <w:rPr>
          <w:bCs/>
          <w:i/>
          <w:sz w:val="21"/>
          <w:szCs w:val="21"/>
        </w:rPr>
        <w:t>1</w:t>
      </w:r>
      <w:r w:rsidR="00DF5510" w:rsidRPr="00DF5510">
        <w:rPr>
          <w:bCs/>
          <w:i/>
          <w:sz w:val="21"/>
          <w:szCs w:val="21"/>
        </w:rPr>
        <w:t xml:space="preserve"> Pt]</w:t>
      </w:r>
    </w:p>
    <w:p w14:paraId="42C1CCA6" w14:textId="77777777" w:rsidR="008A4ECD" w:rsidRPr="008C70A7" w:rsidRDefault="008A4ECD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</w:pPr>
      <w:r w:rsidRPr="008C70A7">
        <w:t>Inclinez votre banc de mesure à 30</w:t>
      </w:r>
      <w:r>
        <w:t>°</w:t>
      </w:r>
      <w:r w:rsidRPr="008C70A7">
        <w:t xml:space="preserve"> et relevez la valeur de </w:t>
      </w:r>
      <w:proofErr w:type="spellStart"/>
      <w:r w:rsidRPr="008C70A7">
        <w:t>V</w:t>
      </w:r>
      <w:r w:rsidRPr="00EE47CA">
        <w:rPr>
          <w:vertAlign w:val="subscript"/>
        </w:rPr>
        <w:t>out</w:t>
      </w:r>
      <w:proofErr w:type="spellEnd"/>
      <w:r w:rsidR="00610EAB">
        <w:t xml:space="preserve"> (sortie du capteur non-moyennée)</w:t>
      </w:r>
      <w:r w:rsidRPr="008C70A7">
        <w:t>:</w:t>
      </w:r>
    </w:p>
    <w:p w14:paraId="1FD4E415" w14:textId="4CD61D41" w:rsidR="008A4ECD" w:rsidRPr="003C45A8" w:rsidRDefault="005C2409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 w:rsidRPr="005C2409">
        <w:rPr>
          <w:color w:val="000000" w:themeColor="text1"/>
        </w:rPr>
        <w:t>Valeur :</w:t>
      </w:r>
      <w:r>
        <w:rPr>
          <w:color w:val="4F81BD" w:themeColor="accent1"/>
        </w:rPr>
        <w:t xml:space="preserve">    </w:t>
      </w:r>
      <w:r w:rsidR="00977AE1">
        <w:rPr>
          <w:color w:val="4F81BD" w:themeColor="accent1"/>
        </w:rPr>
        <w:t xml:space="preserve">1.91 +/- </w:t>
      </w:r>
      <w:r w:rsidR="00037306">
        <w:rPr>
          <w:color w:val="4F81BD" w:themeColor="accent1"/>
        </w:rPr>
        <w:t>0.0</w:t>
      </w:r>
      <w:r w:rsidR="00977AE1">
        <w:rPr>
          <w:color w:val="4F81BD" w:themeColor="accent1"/>
        </w:rPr>
        <w:t>1</w:t>
      </w:r>
    </w:p>
    <w:p w14:paraId="13CDF097" w14:textId="77777777" w:rsidR="008A4ECD" w:rsidRPr="008C70A7" w:rsidRDefault="008A4ECD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</w:pPr>
      <w:r w:rsidRPr="008C70A7">
        <w:t>Évaluez la précision de cette mesure</w:t>
      </w:r>
      <w:r w:rsidR="00610EAB">
        <w:t>, i.e. le chiffre significatif derrière la virgule</w:t>
      </w:r>
      <w:r w:rsidR="003E1274">
        <w:t xml:space="preserve"> </w:t>
      </w:r>
      <w:r w:rsidRPr="008C70A7">
        <w:t>:</w:t>
      </w:r>
    </w:p>
    <w:p w14:paraId="5E939809" w14:textId="0C7BDDA1" w:rsidR="008A4ECD" w:rsidRPr="003C45A8" w:rsidRDefault="00977AE1" w:rsidP="00FB2728">
      <w:pPr>
        <w:widowControl w:val="0"/>
        <w:tabs>
          <w:tab w:val="left" w:pos="567"/>
          <w:tab w:val="left" w:pos="7565"/>
        </w:tabs>
        <w:suppressAutoHyphens/>
        <w:spacing w:before="120"/>
        <w:ind w:left="567"/>
        <w:rPr>
          <w:color w:val="4F81BD" w:themeColor="accent1"/>
        </w:rPr>
      </w:pPr>
      <w:r>
        <w:rPr>
          <w:color w:val="4F81BD" w:themeColor="accent1"/>
        </w:rPr>
        <w:t xml:space="preserve">Il y en a 5 affichés par le programme, mais seul deux sont lisibles </w:t>
      </w:r>
      <w:r w:rsidR="00FB2728">
        <w:rPr>
          <w:color w:val="4F81BD" w:themeColor="accent1"/>
        </w:rPr>
        <w:tab/>
        <w:t xml:space="preserve"> </w:t>
      </w:r>
    </w:p>
    <w:p w14:paraId="5F3C8089" w14:textId="77777777" w:rsidR="008A4ECD" w:rsidRPr="003C45A8" w:rsidRDefault="008A4ECD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2F1BFDDC" w14:textId="6B9B4DD9" w:rsidR="008A4ECD" w:rsidRPr="008C70A7" w:rsidRDefault="008A4ECD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</w:pPr>
      <w:r w:rsidRPr="008C70A7">
        <w:t>Refaites la mesure ci-dessus en faisant une moyenne en prenant 5, 20, 100</w:t>
      </w:r>
      <w:r w:rsidR="00EE47CA">
        <w:t xml:space="preserve"> et 500</w:t>
      </w:r>
      <w:r w:rsidRPr="008C70A7">
        <w:t xml:space="preserve"> mesures en indiquant ce chiffre dans le panneau sous « Nb. de mesure »</w:t>
      </w:r>
      <w:r>
        <w:t>.</w:t>
      </w:r>
      <w:r w:rsidR="00610EAB">
        <w:t xml:space="preserve"> Indiquez les valeurs mesurées :</w:t>
      </w:r>
    </w:p>
    <w:p w14:paraId="5FE69E96" w14:textId="0CE05176" w:rsidR="00F34117" w:rsidRDefault="00FB272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>
        <w:rPr>
          <w:color w:val="4F81BD" w:themeColor="accent1"/>
        </w:rPr>
        <w:t xml:space="preserve">5 :         </w:t>
      </w:r>
      <w:r w:rsidRPr="00FB2728">
        <w:rPr>
          <w:color w:val="4F81BD" w:themeColor="accent1"/>
        </w:rPr>
        <w:t>1,92142</w:t>
      </w:r>
      <w:r w:rsidR="002523E2" w:rsidRPr="002523E2">
        <w:rPr>
          <w:color w:val="4F81BD" w:themeColor="accent1"/>
        </w:rPr>
        <w:sym w:font="Wingdings" w:char="F0E0"/>
      </w:r>
      <w:r w:rsidR="002523E2">
        <w:rPr>
          <w:color w:val="4F81BD" w:themeColor="accent1"/>
        </w:rPr>
        <w:t xml:space="preserve"> </w:t>
      </w:r>
      <w:r w:rsidR="00693378">
        <w:rPr>
          <w:color w:val="4F81BD" w:themeColor="accent1"/>
        </w:rPr>
        <w:t>Stabilisé</w:t>
      </w:r>
      <w:r w:rsidR="002523E2">
        <w:rPr>
          <w:color w:val="4F81BD" w:themeColor="accent1"/>
        </w:rPr>
        <w:t> : 0.01</w:t>
      </w:r>
    </w:p>
    <w:p w14:paraId="676188A8" w14:textId="6978DB53" w:rsidR="00FB2728" w:rsidRDefault="00FB272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>
        <w:rPr>
          <w:color w:val="4F81BD" w:themeColor="accent1"/>
        </w:rPr>
        <w:t xml:space="preserve">20 :       </w:t>
      </w:r>
      <w:r w:rsidRPr="00FB2728">
        <w:rPr>
          <w:color w:val="4F81BD" w:themeColor="accent1"/>
        </w:rPr>
        <w:t>1,91983</w:t>
      </w:r>
      <w:r w:rsidR="002523E2" w:rsidRPr="002523E2">
        <w:rPr>
          <w:color w:val="4F81BD" w:themeColor="accent1"/>
        </w:rPr>
        <w:sym w:font="Wingdings" w:char="F0E0"/>
      </w:r>
      <w:r w:rsidR="002523E2">
        <w:rPr>
          <w:color w:val="4F81BD" w:themeColor="accent1"/>
        </w:rPr>
        <w:t xml:space="preserve"> </w:t>
      </w:r>
      <w:r w:rsidR="00693378">
        <w:rPr>
          <w:color w:val="4F81BD" w:themeColor="accent1"/>
        </w:rPr>
        <w:t>Stabilisé</w:t>
      </w:r>
      <w:r w:rsidR="002523E2">
        <w:rPr>
          <w:color w:val="4F81BD" w:themeColor="accent1"/>
        </w:rPr>
        <w:t> : 0.01</w:t>
      </w:r>
    </w:p>
    <w:p w14:paraId="78378943" w14:textId="5229D2C1" w:rsidR="00FB2728" w:rsidRDefault="00FB272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>
        <w:rPr>
          <w:color w:val="4F81BD" w:themeColor="accent1"/>
        </w:rPr>
        <w:t xml:space="preserve">100 :     </w:t>
      </w:r>
      <w:r w:rsidRPr="00FB2728">
        <w:rPr>
          <w:color w:val="4F81BD" w:themeColor="accent1"/>
        </w:rPr>
        <w:t>1,91969</w:t>
      </w:r>
      <w:r w:rsidR="002523E2" w:rsidRPr="002523E2">
        <w:rPr>
          <w:color w:val="4F81BD" w:themeColor="accent1"/>
        </w:rPr>
        <w:sym w:font="Wingdings" w:char="F0E0"/>
      </w:r>
      <w:r w:rsidR="002523E2">
        <w:rPr>
          <w:color w:val="4F81BD" w:themeColor="accent1"/>
        </w:rPr>
        <w:t xml:space="preserve"> </w:t>
      </w:r>
      <w:r w:rsidR="00693378">
        <w:rPr>
          <w:color w:val="4F81BD" w:themeColor="accent1"/>
        </w:rPr>
        <w:t>Stabilisé </w:t>
      </w:r>
      <w:r w:rsidR="002523E2">
        <w:rPr>
          <w:color w:val="4F81BD" w:themeColor="accent1"/>
        </w:rPr>
        <w:t> : 0.001</w:t>
      </w:r>
    </w:p>
    <w:p w14:paraId="44156605" w14:textId="3F22624D" w:rsidR="00FB2728" w:rsidRDefault="00FB272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>
        <w:rPr>
          <w:color w:val="4F81BD" w:themeColor="accent1"/>
        </w:rPr>
        <w:t xml:space="preserve">500 :     </w:t>
      </w:r>
      <w:r w:rsidRPr="00FB2728">
        <w:rPr>
          <w:color w:val="4F81BD" w:themeColor="accent1"/>
        </w:rPr>
        <w:t>1,92031</w:t>
      </w:r>
      <w:r w:rsidR="002523E2" w:rsidRPr="002523E2">
        <w:rPr>
          <w:color w:val="4F81BD" w:themeColor="accent1"/>
        </w:rPr>
        <w:sym w:font="Wingdings" w:char="F0E0"/>
      </w:r>
      <w:r w:rsidR="002523E2">
        <w:rPr>
          <w:color w:val="4F81BD" w:themeColor="accent1"/>
        </w:rPr>
        <w:t xml:space="preserve"> </w:t>
      </w:r>
      <w:r w:rsidR="00693378">
        <w:rPr>
          <w:color w:val="4F81BD" w:themeColor="accent1"/>
        </w:rPr>
        <w:t>Stabilisé </w:t>
      </w:r>
      <w:r w:rsidR="002523E2">
        <w:rPr>
          <w:color w:val="4F81BD" w:themeColor="accent1"/>
        </w:rPr>
        <w:t> : 0.0001</w:t>
      </w:r>
    </w:p>
    <w:p w14:paraId="4D0A8C58" w14:textId="77777777" w:rsidR="002523E2" w:rsidRPr="003C45A8" w:rsidRDefault="002523E2" w:rsidP="002523E2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28F0A017" w14:textId="77777777" w:rsidR="008A4ECD" w:rsidRPr="008C70A7" w:rsidRDefault="008A4ECD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</w:pPr>
      <w:r w:rsidRPr="008C70A7">
        <w:t>Évaluez la précision de chaque mesure et commentez</w:t>
      </w:r>
      <w:r w:rsidR="00610EAB">
        <w:t xml:space="preserve"> vos résultats</w:t>
      </w:r>
      <w:r w:rsidRPr="008C70A7">
        <w:t> :</w:t>
      </w:r>
    </w:p>
    <w:p w14:paraId="323A6D2B" w14:textId="7083FFDD" w:rsidR="00F34117" w:rsidRPr="005E0425" w:rsidRDefault="00CF00D4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</w:pPr>
      <w:r>
        <w:rPr>
          <w:color w:val="4F81BD" w:themeColor="accent1"/>
        </w:rPr>
        <w:t>Plus le nombre de mesures augmente plus nous</w:t>
      </w:r>
      <w:r w:rsidR="00F0169D">
        <w:rPr>
          <w:color w:val="4F81BD" w:themeColor="accent1"/>
        </w:rPr>
        <w:t xml:space="preserve"> obtenons une valeur stabl</w:t>
      </w:r>
      <w:r w:rsidR="0065117F">
        <w:rPr>
          <w:color w:val="4F81BD" w:themeColor="accent1"/>
        </w:rPr>
        <w:t>e.</w:t>
      </w:r>
      <w:r w:rsidR="005E0425">
        <w:rPr>
          <w:color w:val="4F81BD" w:themeColor="accent1"/>
        </w:rPr>
        <w:t xml:space="preserve"> La précision ne change pas.</w:t>
      </w:r>
      <w:r w:rsidR="005E0425">
        <w:t xml:space="preserve"> </w:t>
      </w:r>
    </w:p>
    <w:p w14:paraId="067AEA29" w14:textId="77777777" w:rsidR="00F34117" w:rsidRDefault="00F3411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5EE93878" w14:textId="77777777" w:rsidR="008A78DA" w:rsidRDefault="008A78DA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3475CAB6" w14:textId="77777777" w:rsidR="003E1274" w:rsidRPr="003C45A8" w:rsidRDefault="003E1274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25EE7B37" w14:textId="77777777" w:rsidR="00F34117" w:rsidRPr="00F34117" w:rsidRDefault="00F34117" w:rsidP="00DF5510">
      <w:pPr>
        <w:widowControl w:val="0"/>
        <w:tabs>
          <w:tab w:val="left" w:pos="567"/>
          <w:tab w:val="right" w:pos="10204"/>
        </w:tabs>
        <w:suppressAutoHyphens/>
        <w:spacing w:before="120" w:after="0" w:line="240" w:lineRule="auto"/>
        <w:ind w:left="567"/>
        <w:jc w:val="left"/>
        <w:rPr>
          <w:b/>
          <w:i/>
          <w:sz w:val="24"/>
          <w:szCs w:val="24"/>
          <w:lang w:val="fr-FR"/>
        </w:rPr>
      </w:pPr>
      <w:r w:rsidRPr="00F34117">
        <w:rPr>
          <w:b/>
          <w:i/>
          <w:sz w:val="24"/>
          <w:szCs w:val="24"/>
          <w:lang w:val="fr-FR"/>
        </w:rPr>
        <w:t xml:space="preserve">1.3 </w:t>
      </w:r>
      <w:r>
        <w:rPr>
          <w:b/>
          <w:i/>
          <w:sz w:val="24"/>
          <w:szCs w:val="24"/>
          <w:lang w:val="fr-FR"/>
        </w:rPr>
        <w:t>É</w:t>
      </w:r>
      <w:r w:rsidRPr="00F34117">
        <w:rPr>
          <w:b/>
          <w:i/>
          <w:sz w:val="24"/>
          <w:szCs w:val="24"/>
          <w:lang w:val="fr-FR"/>
        </w:rPr>
        <w:t>quation théorique</w:t>
      </w:r>
    </w:p>
    <w:p w14:paraId="48F9B151" w14:textId="1EFA96D0" w:rsidR="00F34117" w:rsidRPr="00F34117" w:rsidRDefault="00F3411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lang w:val="fr-FR"/>
        </w:rPr>
      </w:pPr>
      <w:r>
        <w:rPr>
          <w:lang w:val="fr-FR"/>
        </w:rPr>
        <w:t>En utilisant l</w:t>
      </w:r>
      <w:r w:rsidR="007E7B6F" w:rsidRPr="005A5154">
        <w:rPr>
          <w:lang w:val="fr-FR"/>
        </w:rPr>
        <w:t>es spécifications techniques du fabricant</w:t>
      </w:r>
      <w:r>
        <w:rPr>
          <w:lang w:val="fr-FR"/>
        </w:rPr>
        <w:t>, définissez</w:t>
      </w:r>
      <w:r w:rsidR="007E7B6F" w:rsidRPr="005A5154">
        <w:rPr>
          <w:lang w:val="fr-FR"/>
        </w:rPr>
        <w:t xml:space="preserve"> l'équation caractéristique du capteur alimenté à </w:t>
      </w:r>
      <w:r w:rsidR="007E7B6F" w:rsidRPr="006B3C6D">
        <w:rPr>
          <w:b/>
          <w:lang w:val="fr-FR"/>
        </w:rPr>
        <w:t>3.0V</w:t>
      </w:r>
      <w:r w:rsidR="007E7B6F" w:rsidRPr="005A5154">
        <w:rPr>
          <w:lang w:val="fr-FR"/>
        </w:rPr>
        <w:t xml:space="preserve"> </w:t>
      </w:r>
      <w:r w:rsidR="007E7B6F" w:rsidRPr="00ED26CD">
        <w:rPr>
          <w:b/>
          <w:lang w:val="fr-FR"/>
        </w:rPr>
        <w:t xml:space="preserve">à </w:t>
      </w:r>
      <w:r w:rsidR="00DF5510">
        <w:rPr>
          <w:b/>
          <w:lang w:val="fr-FR"/>
        </w:rPr>
        <w:t>22°C</w:t>
      </w:r>
      <w:r>
        <w:rPr>
          <w:vertAlign w:val="subscript"/>
          <w:lang w:val="fr-FR"/>
        </w:rPr>
        <w:t> </w:t>
      </w:r>
      <w:r>
        <w:rPr>
          <w:lang w:val="fr-FR"/>
        </w:rPr>
        <w:t>:</w:t>
      </w:r>
      <w:r w:rsidR="00DF5510">
        <w:rPr>
          <w:lang w:val="fr-FR"/>
        </w:rPr>
        <w:tab/>
      </w:r>
      <w:r w:rsidR="00DF5510" w:rsidRPr="00DF5510">
        <w:rPr>
          <w:i/>
          <w:iCs/>
          <w:lang w:val="fr-FR"/>
        </w:rPr>
        <w:t>[1 Pt]</w:t>
      </w:r>
    </w:p>
    <w:p w14:paraId="2B39A3C9" w14:textId="77777777" w:rsidR="005C2409" w:rsidRPr="003C45A8" w:rsidRDefault="005C2409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24B23B46" w14:textId="2A5A8D2A" w:rsidR="00F34117" w:rsidRPr="00F34117" w:rsidRDefault="00F34117" w:rsidP="00DF5510">
      <w:pPr>
        <w:widowControl w:val="0"/>
        <w:tabs>
          <w:tab w:val="left" w:pos="567"/>
          <w:tab w:val="right" w:pos="10204"/>
        </w:tabs>
        <w:suppressAutoHyphens/>
        <w:spacing w:before="120" w:after="0" w:line="240" w:lineRule="auto"/>
        <w:ind w:left="567"/>
        <w:jc w:val="left"/>
        <w:rPr>
          <w:b/>
          <w:i/>
          <w:sz w:val="24"/>
          <w:szCs w:val="24"/>
          <w:lang w:val="fr-FR"/>
        </w:rPr>
      </w:pPr>
      <w:r w:rsidRPr="00F34117">
        <w:rPr>
          <w:b/>
          <w:i/>
          <w:sz w:val="24"/>
          <w:szCs w:val="24"/>
          <w:lang w:val="fr-FR"/>
        </w:rPr>
        <w:t>1.4 Mesure</w:t>
      </w:r>
      <w:r w:rsidR="006E177C">
        <w:rPr>
          <w:b/>
          <w:i/>
          <w:sz w:val="24"/>
          <w:szCs w:val="24"/>
          <w:lang w:val="fr-FR"/>
        </w:rPr>
        <w:t>s</w:t>
      </w:r>
      <w:r w:rsidRPr="00F34117">
        <w:rPr>
          <w:b/>
          <w:i/>
          <w:sz w:val="24"/>
          <w:szCs w:val="24"/>
          <w:lang w:val="fr-FR"/>
        </w:rPr>
        <w:t xml:space="preserve"> </w:t>
      </w:r>
      <w:r>
        <w:rPr>
          <w:b/>
          <w:i/>
          <w:sz w:val="24"/>
          <w:szCs w:val="24"/>
          <w:lang w:val="fr-FR"/>
        </w:rPr>
        <w:t>et définition des caractéristiques de l’inclinomètre</w:t>
      </w:r>
    </w:p>
    <w:p w14:paraId="24FBDD1A" w14:textId="122B6B01" w:rsidR="008A4BAA" w:rsidRPr="008A4BAA" w:rsidRDefault="008A4BAA" w:rsidP="00DF5510">
      <w:pPr>
        <w:widowControl w:val="0"/>
        <w:tabs>
          <w:tab w:val="left" w:pos="567"/>
          <w:tab w:val="right" w:pos="10204"/>
        </w:tabs>
        <w:suppressAutoHyphens/>
        <w:spacing w:before="120" w:after="0" w:line="240" w:lineRule="auto"/>
        <w:ind w:left="567"/>
        <w:rPr>
          <w:i/>
          <w:iCs/>
          <w:lang w:val="fr-FR"/>
        </w:rPr>
      </w:pPr>
      <w:r w:rsidRPr="008A4BAA">
        <w:rPr>
          <w:i/>
          <w:iCs/>
          <w:lang w:val="fr-FR"/>
        </w:rPr>
        <w:t>1.4.1. Caractéristiques en fonction de l’angle.</w:t>
      </w:r>
      <w:r w:rsidR="00B05098" w:rsidRPr="00B05098">
        <w:rPr>
          <w:lang w:val="fr-FR"/>
        </w:rPr>
        <w:t xml:space="preserve"> </w:t>
      </w:r>
      <w:r w:rsidR="00B05098">
        <w:rPr>
          <w:lang w:val="fr-FR"/>
        </w:rPr>
        <w:tab/>
      </w:r>
      <w:r w:rsidR="00B05098">
        <w:rPr>
          <w:i/>
          <w:iCs/>
          <w:lang w:val="fr-FR"/>
        </w:rPr>
        <w:t>(5</w:t>
      </w:r>
      <w:r w:rsidR="00B05098" w:rsidRPr="00DF5510">
        <w:rPr>
          <w:i/>
          <w:iCs/>
          <w:lang w:val="fr-FR"/>
        </w:rPr>
        <w:t xml:space="preserve"> Pt</w:t>
      </w:r>
      <w:r w:rsidR="00B05098">
        <w:rPr>
          <w:i/>
          <w:iCs/>
          <w:lang w:val="fr-FR"/>
        </w:rPr>
        <w:t>s)</w:t>
      </w:r>
    </w:p>
    <w:p w14:paraId="6498A66C" w14:textId="2B4F1E81" w:rsidR="00F34117" w:rsidRDefault="007E7B6F" w:rsidP="00DF5510">
      <w:pPr>
        <w:widowControl w:val="0"/>
        <w:tabs>
          <w:tab w:val="left" w:pos="567"/>
          <w:tab w:val="right" w:pos="10204"/>
        </w:tabs>
        <w:suppressAutoHyphens/>
        <w:spacing w:before="120" w:after="0" w:line="240" w:lineRule="auto"/>
        <w:ind w:left="567"/>
        <w:rPr>
          <w:lang w:val="fr-FR"/>
        </w:rPr>
      </w:pPr>
      <w:r w:rsidRPr="005A5154">
        <w:rPr>
          <w:lang w:val="fr-FR"/>
        </w:rPr>
        <w:t xml:space="preserve">En </w:t>
      </w:r>
      <w:r>
        <w:rPr>
          <w:lang w:val="fr-FR"/>
        </w:rPr>
        <w:t>utilisant</w:t>
      </w:r>
      <w:r w:rsidRPr="005A5154">
        <w:rPr>
          <w:lang w:val="fr-FR"/>
        </w:rPr>
        <w:t xml:space="preserve"> </w:t>
      </w:r>
      <w:r>
        <w:rPr>
          <w:lang w:val="fr-FR"/>
        </w:rPr>
        <w:t>le</w:t>
      </w:r>
      <w:r w:rsidRPr="005A5154">
        <w:rPr>
          <w:lang w:val="fr-FR"/>
        </w:rPr>
        <w:t xml:space="preserve"> banc de test disponible, </w:t>
      </w:r>
      <w:r>
        <w:rPr>
          <w:lang w:val="fr-FR"/>
        </w:rPr>
        <w:t>placez le capteur à l’angle 0</w:t>
      </w:r>
      <w:r w:rsidR="006E177C">
        <w:rPr>
          <w:lang w:val="fr-FR"/>
        </w:rPr>
        <w:t>°</w:t>
      </w:r>
      <w:r w:rsidR="005A0A62">
        <w:rPr>
          <w:lang w:val="fr-FR"/>
        </w:rPr>
        <w:t xml:space="preserve"> </w:t>
      </w:r>
      <w:r>
        <w:rPr>
          <w:lang w:val="fr-FR"/>
        </w:rPr>
        <w:t>et faites une caractérisation du capteur sur 1 tour en mesurant tous les 1</w:t>
      </w:r>
      <w:r w:rsidR="006E177C">
        <w:rPr>
          <w:lang w:val="fr-FR"/>
        </w:rPr>
        <w:t>0°</w:t>
      </w:r>
      <w:r>
        <w:rPr>
          <w:lang w:val="fr-FR"/>
        </w:rPr>
        <w:t>.</w:t>
      </w:r>
      <w:r w:rsidR="00F34117">
        <w:rPr>
          <w:lang w:val="fr-FR"/>
        </w:rPr>
        <w:t xml:space="preserve"> Utilisez dorénavant toujours 20 </w:t>
      </w:r>
      <w:r w:rsidR="006E177C">
        <w:rPr>
          <w:lang w:val="fr-FR"/>
        </w:rPr>
        <w:t>itérations</w:t>
      </w:r>
      <w:r w:rsidR="00F34117">
        <w:rPr>
          <w:lang w:val="fr-FR"/>
        </w:rPr>
        <w:t xml:space="preserve"> pour chaque point</w:t>
      </w:r>
      <w:r w:rsidR="006E177C">
        <w:rPr>
          <w:lang w:val="fr-FR"/>
        </w:rPr>
        <w:t xml:space="preserve"> de mesure</w:t>
      </w:r>
      <w:r w:rsidR="00F34117">
        <w:rPr>
          <w:lang w:val="fr-FR"/>
        </w:rPr>
        <w:t xml:space="preserve">. </w:t>
      </w:r>
      <w:r>
        <w:rPr>
          <w:lang w:val="fr-FR"/>
        </w:rPr>
        <w:t xml:space="preserve">Reportez vos mesures dans un tableau </w:t>
      </w:r>
      <w:r w:rsidR="00F34117">
        <w:rPr>
          <w:lang w:val="fr-FR"/>
        </w:rPr>
        <w:t>Excel</w:t>
      </w:r>
      <w:r>
        <w:rPr>
          <w:lang w:val="fr-FR"/>
        </w:rPr>
        <w:t xml:space="preserve"> et donnez le graphe des résultats expérimentaux ci-dessous :</w:t>
      </w:r>
      <w:r w:rsidR="00DF5510">
        <w:rPr>
          <w:lang w:val="fr-FR"/>
        </w:rPr>
        <w:tab/>
      </w:r>
      <w:r w:rsidR="00DF5510" w:rsidRPr="00DF5510">
        <w:rPr>
          <w:i/>
          <w:iCs/>
          <w:lang w:val="fr-FR"/>
        </w:rPr>
        <w:t>[1 Pt]</w:t>
      </w:r>
    </w:p>
    <w:p w14:paraId="4F356DB3" w14:textId="69B1EB16" w:rsidR="00F34117" w:rsidRPr="003C45A8" w:rsidRDefault="00C81AEF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>
        <w:rPr>
          <w:noProof/>
        </w:rPr>
        <w:drawing>
          <wp:inline distT="0" distB="0" distL="0" distR="0" wp14:anchorId="69949038" wp14:editId="51BAAEE1">
            <wp:extent cx="4572000" cy="2743200"/>
            <wp:effectExtent l="0" t="0" r="0" b="0"/>
            <wp:docPr id="2066619948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256E028B-B18E-F307-7CE2-CB864CE019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0FDCCEF" w14:textId="77777777" w:rsidR="005C2409" w:rsidRDefault="005C2409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7C064073" w14:textId="77777777" w:rsidR="00B05098" w:rsidRPr="003C45A8" w:rsidRDefault="00B0509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22D699D1" w14:textId="50170E2D" w:rsidR="00DF5510" w:rsidRPr="00AD37FC" w:rsidRDefault="007E7B6F" w:rsidP="00AD37FC">
      <w:pPr>
        <w:widowControl w:val="0"/>
        <w:tabs>
          <w:tab w:val="left" w:pos="567"/>
          <w:tab w:val="right" w:pos="10204"/>
        </w:tabs>
        <w:suppressAutoHyphens/>
        <w:spacing w:before="120" w:after="0" w:line="240" w:lineRule="auto"/>
        <w:ind w:left="567"/>
        <w:rPr>
          <w:i/>
          <w:iCs/>
          <w:lang w:val="fr-FR"/>
        </w:rPr>
      </w:pPr>
      <w:r w:rsidRPr="00741C84">
        <w:rPr>
          <w:lang w:val="fr-FR"/>
        </w:rPr>
        <w:t>Commentez ce que vous observez ! Expliquez l’allure des résultats et la raison de ce comportement</w:t>
      </w:r>
      <w:r>
        <w:rPr>
          <w:lang w:val="fr-FR"/>
        </w:rPr>
        <w:t> !</w:t>
      </w:r>
      <w:r w:rsidR="00DF5510" w:rsidRPr="00DF5510">
        <w:rPr>
          <w:lang w:val="fr-FR"/>
        </w:rPr>
        <w:t xml:space="preserve"> </w:t>
      </w:r>
      <w:r w:rsidR="00DF5510">
        <w:rPr>
          <w:lang w:val="fr-FR"/>
        </w:rPr>
        <w:tab/>
      </w:r>
      <w:r w:rsidR="00DF5510" w:rsidRPr="00DF5510">
        <w:rPr>
          <w:i/>
          <w:iCs/>
          <w:lang w:val="fr-FR"/>
        </w:rPr>
        <w:t>[1 Pt]</w:t>
      </w:r>
    </w:p>
    <w:p w14:paraId="40F9D556" w14:textId="5D82EA81" w:rsidR="00AD37FC" w:rsidRDefault="00AD37FC" w:rsidP="00AD37FC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>
        <w:rPr>
          <w:color w:val="4F81BD" w:themeColor="accent1"/>
        </w:rPr>
        <w:t>Une fonction périodique oscillant entre 1 et 2 V pour une période de 360 degrés.</w:t>
      </w:r>
    </w:p>
    <w:p w14:paraId="652F9B73" w14:textId="2FCBE50D" w:rsidR="00AD37FC" w:rsidRDefault="00AD37FC" w:rsidP="00AD37FC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>
        <w:rPr>
          <w:color w:val="4F81BD" w:themeColor="accent1"/>
        </w:rPr>
        <w:t xml:space="preserve">La seule force </w:t>
      </w:r>
      <w:proofErr w:type="spellStart"/>
      <w:r>
        <w:rPr>
          <w:color w:val="4F81BD" w:themeColor="accent1"/>
        </w:rPr>
        <w:t>résponsable</w:t>
      </w:r>
      <w:proofErr w:type="spellEnd"/>
      <w:r>
        <w:rPr>
          <w:color w:val="4F81BD" w:themeColor="accent1"/>
        </w:rPr>
        <w:t xml:space="preserve"> de l’accélération est la gravité. L’accélération ne dépend donc que de la relation de g et de l’angle d’inclinaison. Soit a = g*sin(</w:t>
      </w:r>
      <w:r w:rsidRPr="00AD37FC">
        <w:rPr>
          <w:color w:val="4F81BD" w:themeColor="accent1"/>
        </w:rPr>
        <w:t>Ɵ</w:t>
      </w:r>
      <w:r>
        <w:rPr>
          <w:color w:val="4F81BD" w:themeColor="accent1"/>
        </w:rPr>
        <w:t>)</w:t>
      </w:r>
    </w:p>
    <w:p w14:paraId="50E79617" w14:textId="77777777" w:rsidR="00771243" w:rsidRDefault="00771243" w:rsidP="00AD37FC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45DD6632" w14:textId="77777777" w:rsidR="00771243" w:rsidRDefault="00771243" w:rsidP="00AD37FC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617B70D3" w14:textId="77777777" w:rsidR="00771243" w:rsidRDefault="00771243" w:rsidP="00AD37FC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51D462DF" w14:textId="77777777" w:rsidR="00771243" w:rsidRDefault="00771243" w:rsidP="00AD37FC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0681FC97" w14:textId="77777777" w:rsidR="00771243" w:rsidRDefault="00771243" w:rsidP="00AD37FC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2D23D94F" w14:textId="6E74B89F" w:rsidR="00B05098" w:rsidRDefault="005D522D" w:rsidP="005D522D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lang w:val="fr-FR"/>
        </w:rPr>
      </w:pPr>
      <w:r>
        <w:rPr>
          <w:color w:val="4F81BD" w:themeColor="accent1"/>
        </w:rPr>
        <w:lastRenderedPageBreak/>
        <w:tab/>
      </w:r>
      <w:r w:rsidR="008A78DA">
        <w:rPr>
          <w:lang w:val="fr-FR"/>
        </w:rPr>
        <w:t>À</w:t>
      </w:r>
      <w:r w:rsidR="007E7B6F" w:rsidRPr="0041107B">
        <w:rPr>
          <w:lang w:val="fr-FR"/>
        </w:rPr>
        <w:t xml:space="preserve"> partir des résultats mesurés</w:t>
      </w:r>
      <w:r w:rsidR="00F34117">
        <w:rPr>
          <w:lang w:val="fr-FR"/>
        </w:rPr>
        <w:t>,</w:t>
      </w:r>
      <w:r w:rsidR="007E7B6F" w:rsidRPr="0041107B">
        <w:rPr>
          <w:lang w:val="fr-FR"/>
        </w:rPr>
        <w:t xml:space="preserve"> extrayez les valeurs vous permettant de présenter la caractéristique (le comportement en mesure) de votre accéléromètre utilisé en inclinomètre sur ±50</w:t>
      </w:r>
      <w:r w:rsidR="006E177C">
        <w:rPr>
          <w:lang w:val="fr-FR"/>
        </w:rPr>
        <w:t>°</w:t>
      </w:r>
      <w:r w:rsidR="007E7B6F" w:rsidRPr="0041107B">
        <w:rPr>
          <w:lang w:val="fr-FR"/>
        </w:rPr>
        <w:t>.</w:t>
      </w:r>
      <w:r w:rsidR="00B05098">
        <w:rPr>
          <w:lang w:val="fr-FR"/>
        </w:rPr>
        <w:tab/>
      </w:r>
      <w:r w:rsidR="00B05098" w:rsidRPr="00DF5510">
        <w:rPr>
          <w:i/>
          <w:iCs/>
          <w:lang w:val="fr-FR"/>
        </w:rPr>
        <w:t>[1 Pt]</w:t>
      </w:r>
    </w:p>
    <w:p w14:paraId="405A7127" w14:textId="0E0C7EF5" w:rsidR="00771243" w:rsidRDefault="00771243" w:rsidP="00771243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>
        <w:rPr>
          <w:noProof/>
        </w:rPr>
        <w:drawing>
          <wp:inline distT="0" distB="0" distL="0" distR="0" wp14:anchorId="1C809CC6" wp14:editId="232AB419">
            <wp:extent cx="4572000" cy="2743200"/>
            <wp:effectExtent l="0" t="0" r="0" b="0"/>
            <wp:docPr id="426844935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292E488E-BF77-E159-63C9-355A899491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6A91914" w14:textId="77777777" w:rsidR="00771243" w:rsidRPr="00E67F1A" w:rsidRDefault="00771243" w:rsidP="00771243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06B5455D" w14:textId="77777777" w:rsidR="00705D6D" w:rsidRDefault="007E7B6F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lang w:val="fr-FR"/>
        </w:rPr>
      </w:pPr>
      <w:r w:rsidRPr="0041107B">
        <w:rPr>
          <w:lang w:val="fr-FR"/>
        </w:rPr>
        <w:t>Exprimez l’équation de cet inclinomètre</w:t>
      </w:r>
    </w:p>
    <w:p w14:paraId="75F49D63" w14:textId="0BF9C417" w:rsidR="00771243" w:rsidRPr="00771243" w:rsidRDefault="00771243" w:rsidP="00771243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</w:pPr>
      <w:r>
        <w:t>U</w:t>
      </w:r>
      <w:r w:rsidR="00E64FF0">
        <w:t>(</w:t>
      </w:r>
      <w:r w:rsidR="00E64FF0" w:rsidRPr="00E64FF0">
        <w:t>Ɵ</w:t>
      </w:r>
      <w:r w:rsidR="00E64FF0">
        <w:t>)</w:t>
      </w:r>
      <w:r>
        <w:t xml:space="preserve"> </w:t>
      </w:r>
      <w:r w:rsidRPr="00771243">
        <w:t xml:space="preserve">= </w:t>
      </w:r>
      <w:r>
        <w:t xml:space="preserve"> </w:t>
      </w:r>
      <w:r w:rsidRPr="00771243">
        <w:t>-0,0079</w:t>
      </w:r>
      <w:r w:rsidR="00E64FF0">
        <w:t xml:space="preserve"> * </w:t>
      </w:r>
      <w:r w:rsidR="00E64FF0" w:rsidRPr="00E64FF0">
        <w:t>Ɵ</w:t>
      </w:r>
      <w:r w:rsidR="00E64FF0">
        <w:t xml:space="preserve"> [</w:t>
      </w:r>
      <w:r>
        <w:t>°</w:t>
      </w:r>
      <w:r w:rsidR="00E64FF0">
        <w:t>]</w:t>
      </w:r>
      <w:r w:rsidRPr="00771243">
        <w:t xml:space="preserve"> + 2,1954</w:t>
      </w:r>
      <w:r w:rsidR="00E64FF0">
        <w:t xml:space="preserve"> [</w:t>
      </w:r>
      <w:r w:rsidR="007A60F5">
        <w:t>V</w:t>
      </w:r>
      <w:r w:rsidR="00E64FF0">
        <w:t>]</w:t>
      </w:r>
      <w:r>
        <w:t xml:space="preserve"> </w:t>
      </w:r>
      <w:r w:rsidR="00F7483A">
        <w:t xml:space="preserve"> </w:t>
      </w:r>
      <w:r>
        <w:t>où inverse si plage prise à 270°+- 50°</w:t>
      </w:r>
    </w:p>
    <w:p w14:paraId="2DF921A9" w14:textId="2D9D4D8F" w:rsidR="00B05098" w:rsidRDefault="00B0509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lang w:val="fr-FR"/>
        </w:rPr>
      </w:pPr>
      <w:r>
        <w:rPr>
          <w:lang w:val="fr-FR"/>
        </w:rPr>
        <w:tab/>
      </w:r>
      <w:r w:rsidRPr="00DF5510">
        <w:rPr>
          <w:i/>
          <w:iCs/>
          <w:lang w:val="fr-FR"/>
        </w:rPr>
        <w:t>[1 Pt]</w:t>
      </w:r>
    </w:p>
    <w:p w14:paraId="40A46169" w14:textId="7AEF9674" w:rsidR="00340C76" w:rsidRDefault="00771243" w:rsidP="00771243">
      <w:pPr>
        <w:widowControl w:val="0"/>
        <w:tabs>
          <w:tab w:val="left" w:pos="567"/>
          <w:tab w:val="right" w:pos="10204"/>
        </w:tabs>
        <w:suppressAutoHyphens/>
        <w:spacing w:before="120"/>
        <w:rPr>
          <w:color w:val="4F81BD" w:themeColor="accent1"/>
        </w:rPr>
      </w:pPr>
      <w:r>
        <w:rPr>
          <w:color w:val="4F81BD" w:themeColor="accent1"/>
        </w:rPr>
        <w:tab/>
      </w:r>
    </w:p>
    <w:p w14:paraId="35C4BA2F" w14:textId="77777777" w:rsidR="00B05098" w:rsidRPr="003C45A8" w:rsidRDefault="00B05098" w:rsidP="00B05098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57277437" w14:textId="77777777" w:rsidR="00B05098" w:rsidRDefault="00B05098" w:rsidP="00B05098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2F4AC88A" w14:textId="77777777" w:rsidR="00B05098" w:rsidRDefault="00B05098" w:rsidP="00B05098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1040A652" w14:textId="11C645DD" w:rsidR="00F34117" w:rsidRDefault="00B0509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lang w:val="fr-FR"/>
        </w:rPr>
      </w:pPr>
      <w:r>
        <w:rPr>
          <w:lang w:val="fr-FR"/>
        </w:rPr>
        <w:t>C</w:t>
      </w:r>
      <w:r w:rsidR="007E7B6F" w:rsidRPr="0041107B">
        <w:rPr>
          <w:lang w:val="fr-FR"/>
        </w:rPr>
        <w:t>alculez son écart de linéarité exprimé en %PE :</w:t>
      </w:r>
      <w:r w:rsidRPr="00B05098">
        <w:rPr>
          <w:lang w:val="fr-FR"/>
        </w:rPr>
        <w:t xml:space="preserve"> </w:t>
      </w:r>
      <w:r>
        <w:rPr>
          <w:lang w:val="fr-FR"/>
        </w:rPr>
        <w:tab/>
      </w:r>
      <w:r w:rsidRPr="00DF5510">
        <w:rPr>
          <w:i/>
          <w:iCs/>
          <w:lang w:val="fr-FR"/>
        </w:rPr>
        <w:t>[</w:t>
      </w:r>
      <w:r>
        <w:rPr>
          <w:i/>
          <w:iCs/>
          <w:lang w:val="fr-FR"/>
        </w:rPr>
        <w:t>1</w:t>
      </w:r>
      <w:r w:rsidRPr="00DF5510">
        <w:rPr>
          <w:i/>
          <w:iCs/>
          <w:lang w:val="fr-FR"/>
        </w:rPr>
        <w:t xml:space="preserve"> Pt]</w:t>
      </w:r>
    </w:p>
    <w:p w14:paraId="1B39589B" w14:textId="1FEC9753" w:rsidR="00F34117" w:rsidRPr="003C45A8" w:rsidRDefault="00915D0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>
        <w:rPr>
          <w:color w:val="4F81BD" w:themeColor="accent1"/>
        </w:rPr>
        <w:t>2,152</w:t>
      </w:r>
      <w:r w:rsidR="0074744B">
        <w:rPr>
          <w:color w:val="4F81BD" w:themeColor="accent1"/>
        </w:rPr>
        <w:t xml:space="preserve"> </w:t>
      </w:r>
      <w:r>
        <w:rPr>
          <w:color w:val="4F81BD" w:themeColor="accent1"/>
        </w:rPr>
        <w:t>%PE</w:t>
      </w:r>
    </w:p>
    <w:p w14:paraId="0208EA5C" w14:textId="33E19DD8" w:rsidR="00F34117" w:rsidRDefault="00915D0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>
        <w:rPr>
          <w:color w:val="4F81BD" w:themeColor="accent1"/>
        </w:rPr>
        <w:t>PE = 0,764</w:t>
      </w:r>
      <w:r w:rsidR="002865AF">
        <w:rPr>
          <w:color w:val="4F81BD" w:themeColor="accent1"/>
        </w:rPr>
        <w:t xml:space="preserve"> V</w:t>
      </w:r>
    </w:p>
    <w:p w14:paraId="516E0580" w14:textId="0B9EAE50" w:rsidR="00915D07" w:rsidRDefault="00915D0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>
        <w:rPr>
          <w:color w:val="4F81BD" w:themeColor="accent1"/>
        </w:rPr>
        <w:t>Écart max = 0,0164</w:t>
      </w:r>
      <w:r w:rsidR="002865AF">
        <w:rPr>
          <w:color w:val="4F81BD" w:themeColor="accent1"/>
        </w:rPr>
        <w:t xml:space="preserve"> V</w:t>
      </w:r>
    </w:p>
    <w:p w14:paraId="1ADA51F6" w14:textId="77777777" w:rsidR="00915D07" w:rsidRDefault="00915D0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0BFB5FAB" w14:textId="77777777" w:rsidR="00915D07" w:rsidRDefault="00915D0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05E2A8C5" w14:textId="77777777" w:rsidR="00915D07" w:rsidRDefault="00915D0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1418801F" w14:textId="77777777" w:rsidR="008A4BAA" w:rsidRDefault="008A4BAA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698DF6B6" w14:textId="77777777" w:rsidR="004514B1" w:rsidRDefault="004514B1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7328E91A" w14:textId="77777777" w:rsidR="00603B7D" w:rsidRDefault="00603B7D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i/>
          <w:iCs/>
          <w:lang w:val="fr-FR"/>
        </w:rPr>
      </w:pPr>
    </w:p>
    <w:p w14:paraId="679BDD5C" w14:textId="77777777" w:rsidR="00603B7D" w:rsidRDefault="00603B7D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i/>
          <w:iCs/>
          <w:lang w:val="fr-FR"/>
        </w:rPr>
      </w:pPr>
    </w:p>
    <w:p w14:paraId="46F4D9E2" w14:textId="03838542" w:rsidR="008A4BAA" w:rsidRPr="008A4BAA" w:rsidRDefault="008A4BAA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i/>
          <w:iCs/>
          <w:lang w:val="fr-FR"/>
        </w:rPr>
      </w:pPr>
      <w:r w:rsidRPr="008A4BAA">
        <w:rPr>
          <w:i/>
          <w:iCs/>
          <w:lang w:val="fr-FR"/>
        </w:rPr>
        <w:lastRenderedPageBreak/>
        <w:t>1.4.2. Caractéristiques en fonction de g</w:t>
      </w:r>
      <w:r w:rsidR="00B05098">
        <w:rPr>
          <w:lang w:val="fr-FR"/>
        </w:rPr>
        <w:tab/>
      </w:r>
      <w:r w:rsidR="00B05098">
        <w:rPr>
          <w:i/>
          <w:iCs/>
          <w:lang w:val="fr-FR"/>
        </w:rPr>
        <w:t>(5</w:t>
      </w:r>
      <w:r w:rsidR="00B05098" w:rsidRPr="00DF5510">
        <w:rPr>
          <w:i/>
          <w:iCs/>
          <w:lang w:val="fr-FR"/>
        </w:rPr>
        <w:t xml:space="preserve"> Pt</w:t>
      </w:r>
      <w:r w:rsidR="00B05098">
        <w:rPr>
          <w:i/>
          <w:iCs/>
          <w:lang w:val="fr-FR"/>
        </w:rPr>
        <w:t>s)</w:t>
      </w:r>
    </w:p>
    <w:p w14:paraId="2B1379CE" w14:textId="48DAD8EE" w:rsidR="007E7B6F" w:rsidRDefault="00764DDB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lang w:val="fr-FR"/>
        </w:rPr>
      </w:pPr>
      <w:r>
        <w:rPr>
          <w:lang w:val="fr-FR"/>
        </w:rPr>
        <w:t>Déterminez l’é</w:t>
      </w:r>
      <w:r w:rsidR="007E7B6F" w:rsidRPr="0041107B">
        <w:rPr>
          <w:lang w:val="fr-FR"/>
        </w:rPr>
        <w:t xml:space="preserve">quation expérimentale </w:t>
      </w:r>
      <w:r>
        <w:rPr>
          <w:lang w:val="fr-FR"/>
        </w:rPr>
        <w:t>du système en tant qu</w:t>
      </w:r>
      <w:r w:rsidR="00187EB5">
        <w:rPr>
          <w:lang w:val="fr-FR"/>
        </w:rPr>
        <w:t>’</w:t>
      </w:r>
      <w:r w:rsidR="007E7B6F" w:rsidRPr="0041107B">
        <w:rPr>
          <w:lang w:val="fr-FR"/>
        </w:rPr>
        <w:t>inclinomètre</w:t>
      </w:r>
      <w:r>
        <w:rPr>
          <w:lang w:val="fr-FR"/>
        </w:rPr>
        <w:t xml:space="preserve"> </w:t>
      </w:r>
      <w:r w:rsidR="00E0223B">
        <w:rPr>
          <w:lang w:val="fr-FR"/>
        </w:rPr>
        <w:t xml:space="preserve">pour un tour complet </w:t>
      </w:r>
      <w:r>
        <w:rPr>
          <w:lang w:val="fr-FR"/>
        </w:rPr>
        <w:t>(</w:t>
      </w:r>
      <w:proofErr w:type="spellStart"/>
      <w:r>
        <w:rPr>
          <w:lang w:val="fr-FR"/>
        </w:rPr>
        <w:t>V</w:t>
      </w:r>
      <w:r w:rsidRPr="00EE47CA">
        <w:rPr>
          <w:vertAlign w:val="subscript"/>
          <w:lang w:val="fr-FR"/>
        </w:rPr>
        <w:t>out</w:t>
      </w:r>
      <w:proofErr w:type="spellEnd"/>
      <w:r>
        <w:rPr>
          <w:lang w:val="fr-FR"/>
        </w:rPr>
        <w:t xml:space="preserve"> en fonction de g)</w:t>
      </w:r>
      <w:r w:rsidR="009D6B89">
        <w:rPr>
          <w:lang w:val="fr-FR"/>
        </w:rPr>
        <w:t xml:space="preserve"> en</w:t>
      </w:r>
      <w:r w:rsidR="006E177C">
        <w:rPr>
          <w:lang w:val="fr-FR"/>
        </w:rPr>
        <w:t xml:space="preserve"> report</w:t>
      </w:r>
      <w:r w:rsidR="009D6B89">
        <w:rPr>
          <w:lang w:val="fr-FR"/>
        </w:rPr>
        <w:t>ant</w:t>
      </w:r>
      <w:r w:rsidR="006E177C">
        <w:rPr>
          <w:lang w:val="fr-FR"/>
        </w:rPr>
        <w:t xml:space="preserve"> vos mesures </w:t>
      </w:r>
      <w:r w:rsidR="008A4BAA">
        <w:rPr>
          <w:lang w:val="fr-FR"/>
        </w:rPr>
        <w:t xml:space="preserve">du point 1.4.1 </w:t>
      </w:r>
      <w:r w:rsidR="006E177C">
        <w:rPr>
          <w:lang w:val="fr-FR"/>
        </w:rPr>
        <w:t>dans un tableau Excel</w:t>
      </w:r>
      <w:r w:rsidR="008A4BAA">
        <w:rPr>
          <w:lang w:val="fr-FR"/>
        </w:rPr>
        <w:t xml:space="preserve">, </w:t>
      </w:r>
      <w:r w:rsidR="009D6B89">
        <w:rPr>
          <w:lang w:val="fr-FR"/>
        </w:rPr>
        <w:t xml:space="preserve">en </w:t>
      </w:r>
      <w:r w:rsidR="008A4BAA" w:rsidRPr="008C70A7">
        <w:t>convertiss</w:t>
      </w:r>
      <w:r w:rsidR="009D6B89">
        <w:t>ant</w:t>
      </w:r>
      <w:r w:rsidR="008A4BAA" w:rsidRPr="008C70A7">
        <w:t xml:space="preserve"> les angles en valeur</w:t>
      </w:r>
      <w:r w:rsidR="009D6B89">
        <w:t>s</w:t>
      </w:r>
      <w:r w:rsidR="008A4BAA" w:rsidRPr="008C70A7">
        <w:t xml:space="preserve"> de g</w:t>
      </w:r>
      <w:r w:rsidR="008A4BAA">
        <w:rPr>
          <w:lang w:val="fr-FR"/>
        </w:rPr>
        <w:t xml:space="preserve"> </w:t>
      </w:r>
      <w:r w:rsidR="009D6B89">
        <w:rPr>
          <w:lang w:val="fr-FR"/>
        </w:rPr>
        <w:t>(</w:t>
      </w:r>
      <w:r w:rsidR="003379F1">
        <w:t>expliquez comment vous faites la conversion</w:t>
      </w:r>
      <w:r w:rsidR="009D6B89">
        <w:t> !)</w:t>
      </w:r>
      <w:r w:rsidR="003379F1">
        <w:t xml:space="preserve">. </w:t>
      </w:r>
      <w:r w:rsidR="003379F1">
        <w:rPr>
          <w:lang w:val="fr-FR"/>
        </w:rPr>
        <w:t>D</w:t>
      </w:r>
      <w:r w:rsidR="006E177C">
        <w:rPr>
          <w:lang w:val="fr-FR"/>
        </w:rPr>
        <w:t xml:space="preserve">onnez le graphe des résultats expérimentaux </w:t>
      </w:r>
      <w:r w:rsidR="009D6B89">
        <w:rPr>
          <w:lang w:val="fr-FR"/>
        </w:rPr>
        <w:t xml:space="preserve">et l’équation expérimentale </w:t>
      </w:r>
      <w:r w:rsidR="006E177C">
        <w:rPr>
          <w:lang w:val="fr-FR"/>
        </w:rPr>
        <w:t>ci-dessous</w:t>
      </w:r>
      <w:r w:rsidR="009D6B89">
        <w:rPr>
          <w:lang w:val="fr-FR"/>
        </w:rPr>
        <w:t> :</w:t>
      </w:r>
      <w:r w:rsidR="00B05098" w:rsidRPr="00B05098">
        <w:rPr>
          <w:lang w:val="fr-FR"/>
        </w:rPr>
        <w:t xml:space="preserve"> </w:t>
      </w:r>
      <w:r w:rsidR="00B05098">
        <w:rPr>
          <w:lang w:val="fr-FR"/>
        </w:rPr>
        <w:tab/>
      </w:r>
      <w:r w:rsidR="00B05098" w:rsidRPr="00DF5510">
        <w:rPr>
          <w:i/>
          <w:iCs/>
          <w:lang w:val="fr-FR"/>
        </w:rPr>
        <w:t>[</w:t>
      </w:r>
      <w:r w:rsidR="00B05098">
        <w:rPr>
          <w:i/>
          <w:iCs/>
          <w:lang w:val="fr-FR"/>
        </w:rPr>
        <w:t>2</w:t>
      </w:r>
      <w:r w:rsidR="00B05098" w:rsidRPr="00DF5510">
        <w:rPr>
          <w:i/>
          <w:iCs/>
          <w:lang w:val="fr-FR"/>
        </w:rPr>
        <w:t xml:space="preserve"> Pt</w:t>
      </w:r>
      <w:r w:rsidR="00B05098">
        <w:rPr>
          <w:i/>
          <w:iCs/>
          <w:lang w:val="fr-FR"/>
        </w:rPr>
        <w:t>s</w:t>
      </w:r>
      <w:r w:rsidR="00B05098" w:rsidRPr="00DF5510">
        <w:rPr>
          <w:i/>
          <w:iCs/>
          <w:lang w:val="fr-FR"/>
        </w:rPr>
        <w:t>]</w:t>
      </w:r>
    </w:p>
    <w:p w14:paraId="25349806" w14:textId="56306582" w:rsidR="00F34117" w:rsidRPr="003C45A8" w:rsidRDefault="000C2E35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>
        <w:rPr>
          <w:noProof/>
        </w:rPr>
        <w:drawing>
          <wp:inline distT="0" distB="0" distL="0" distR="0" wp14:anchorId="19B31D5F" wp14:editId="384BDF1A">
            <wp:extent cx="4572000" cy="2743200"/>
            <wp:effectExtent l="0" t="0" r="0" b="0"/>
            <wp:docPr id="406196132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01E78F68-81D0-70E5-F074-95FF61137E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DB8F3E5" w14:textId="77777777" w:rsidR="00F34117" w:rsidRDefault="00F3411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tbl>
      <w:tblPr>
        <w:tblW w:w="6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3240"/>
      </w:tblGrid>
      <w:tr w:rsidR="00354E54" w:rsidRPr="00354E54" w14:paraId="4E4012EA" w14:textId="77777777" w:rsidTr="00354E54">
        <w:trPr>
          <w:trHeight w:val="285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3FD1A" w14:textId="77777777" w:rsidR="00354E54" w:rsidRPr="00354E54" w:rsidRDefault="00354E54" w:rsidP="00354E5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proofErr w:type="spellStart"/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sensi</w:t>
            </w:r>
            <w:proofErr w:type="spellEnd"/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1C85B" w14:textId="77777777" w:rsidR="00354E54" w:rsidRPr="00354E54" w:rsidRDefault="00354E54" w:rsidP="00354E5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offset</w:t>
            </w:r>
          </w:p>
        </w:tc>
      </w:tr>
      <w:tr w:rsidR="00354E54" w:rsidRPr="00354E54" w14:paraId="1448736E" w14:textId="77777777" w:rsidTr="00354E54">
        <w:trPr>
          <w:trHeight w:val="285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27C45" w14:textId="77777777" w:rsidR="00354E54" w:rsidRPr="00354E54" w:rsidRDefault="00354E54" w:rsidP="00354E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0,497978108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60DB3" w14:textId="77777777" w:rsidR="00354E54" w:rsidRPr="00354E54" w:rsidRDefault="00354E54" w:rsidP="00354E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1,500737078</w:t>
            </w:r>
          </w:p>
        </w:tc>
      </w:tr>
      <w:tr w:rsidR="00354E54" w:rsidRPr="00354E54" w14:paraId="7E1B5DA2" w14:textId="77777777" w:rsidTr="00354E54">
        <w:trPr>
          <w:trHeight w:val="285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10FEA" w14:textId="77777777" w:rsidR="00354E54" w:rsidRPr="00354E54" w:rsidRDefault="00354E54" w:rsidP="00354E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0,003672349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C4C64" w14:textId="77777777" w:rsidR="00354E54" w:rsidRPr="00354E54" w:rsidRDefault="00354E54" w:rsidP="00354E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0,0026316</w:t>
            </w:r>
          </w:p>
        </w:tc>
      </w:tr>
      <w:tr w:rsidR="00354E54" w:rsidRPr="00354E54" w14:paraId="53AB36F5" w14:textId="77777777" w:rsidTr="00354E54">
        <w:trPr>
          <w:trHeight w:val="285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410BA" w14:textId="77777777" w:rsidR="00354E54" w:rsidRPr="00354E54" w:rsidRDefault="00354E54" w:rsidP="00354E5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proofErr w:type="spellStart"/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ss</w:t>
            </w:r>
            <w:proofErr w:type="spellEnd"/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29999" w14:textId="77777777" w:rsidR="00354E54" w:rsidRPr="00354E54" w:rsidRDefault="00354E54" w:rsidP="00354E5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proofErr w:type="spellStart"/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soff</w:t>
            </w:r>
            <w:proofErr w:type="spellEnd"/>
          </w:p>
        </w:tc>
      </w:tr>
    </w:tbl>
    <w:p w14:paraId="16C1C5C9" w14:textId="77777777" w:rsidR="008A4BAA" w:rsidRPr="003C45A8" w:rsidRDefault="008A4BAA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6B719099" w14:textId="1E0BD718" w:rsidR="007E7B6F" w:rsidRDefault="00764DDB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lang w:val="fr-FR"/>
        </w:rPr>
      </w:pPr>
      <w:r>
        <w:rPr>
          <w:lang w:val="fr-FR"/>
        </w:rPr>
        <w:t>Calculez l’é</w:t>
      </w:r>
      <w:r w:rsidR="007E7B6F" w:rsidRPr="0041107B">
        <w:rPr>
          <w:lang w:val="fr-FR"/>
        </w:rPr>
        <w:t>cart de linéarité :</w:t>
      </w:r>
      <w:r w:rsidR="00B05098" w:rsidRPr="00B05098">
        <w:rPr>
          <w:lang w:val="fr-FR"/>
        </w:rPr>
        <w:t xml:space="preserve"> </w:t>
      </w:r>
      <w:r w:rsidR="00B05098">
        <w:rPr>
          <w:lang w:val="fr-FR"/>
        </w:rPr>
        <w:tab/>
      </w:r>
      <w:r w:rsidR="00B05098" w:rsidRPr="00DF5510">
        <w:rPr>
          <w:i/>
          <w:iCs/>
          <w:lang w:val="fr-FR"/>
        </w:rPr>
        <w:t>[</w:t>
      </w:r>
      <w:r w:rsidR="00B05098">
        <w:rPr>
          <w:i/>
          <w:iCs/>
          <w:lang w:val="fr-FR"/>
        </w:rPr>
        <w:t>1</w:t>
      </w:r>
      <w:r w:rsidR="00B05098" w:rsidRPr="00DF5510">
        <w:rPr>
          <w:i/>
          <w:iCs/>
          <w:lang w:val="fr-FR"/>
        </w:rPr>
        <w:t xml:space="preserve"> Pt]</w:t>
      </w:r>
    </w:p>
    <w:p w14:paraId="1E7B2014" w14:textId="748A518A" w:rsidR="00A85098" w:rsidRPr="00A85098" w:rsidRDefault="00A85098" w:rsidP="00A85098">
      <w:pPr>
        <w:ind w:firstLine="567"/>
        <w:rPr>
          <w:rFonts w:ascii="Aptos Narrow" w:eastAsia="Times New Roman" w:hAnsi="Aptos Narrow" w:cs="Times New Roman"/>
          <w:color w:val="000000"/>
          <w:lang w:eastAsia="fr-CH"/>
        </w:rPr>
      </w:pPr>
      <w:r>
        <w:rPr>
          <w:color w:val="4F81BD" w:themeColor="accent1"/>
        </w:rPr>
        <w:t xml:space="preserve">Ecart max </w:t>
      </w:r>
      <w:r w:rsidRPr="00A85098">
        <w:rPr>
          <w:color w:val="548DD4" w:themeColor="text2" w:themeTint="99"/>
        </w:rPr>
        <w:t xml:space="preserve">= </w:t>
      </w:r>
      <w:r w:rsidRPr="00A85098">
        <w:rPr>
          <w:rFonts w:ascii="Aptos Narrow" w:eastAsia="Times New Roman" w:hAnsi="Aptos Narrow" w:cs="Times New Roman"/>
          <w:color w:val="548DD4" w:themeColor="text2" w:themeTint="99"/>
          <w:lang w:eastAsia="fr-CH"/>
        </w:rPr>
        <w:t>0,023994087</w:t>
      </w:r>
    </w:p>
    <w:p w14:paraId="02E12BF5" w14:textId="77777777" w:rsidR="00A85098" w:rsidRDefault="00A8509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lang w:val="fr-FR"/>
        </w:rPr>
      </w:pPr>
    </w:p>
    <w:p w14:paraId="1CFBD253" w14:textId="796716C3" w:rsidR="0099165F" w:rsidRDefault="0099165F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lang w:val="fr-FR"/>
        </w:rPr>
      </w:pPr>
      <w:r>
        <w:rPr>
          <w:lang w:val="fr-FR"/>
        </w:rPr>
        <w:t>Calcule</w:t>
      </w:r>
      <w:r w:rsidR="009D6B89">
        <w:rPr>
          <w:lang w:val="fr-FR"/>
        </w:rPr>
        <w:t>z</w:t>
      </w:r>
      <w:r>
        <w:rPr>
          <w:lang w:val="fr-FR"/>
        </w:rPr>
        <w:t xml:space="preserve"> l’erreur d’hystérèse :</w:t>
      </w:r>
      <w:r w:rsidR="00B05098" w:rsidRPr="00B05098">
        <w:rPr>
          <w:lang w:val="fr-FR"/>
        </w:rPr>
        <w:t xml:space="preserve"> </w:t>
      </w:r>
      <w:r w:rsidR="00B05098">
        <w:rPr>
          <w:lang w:val="fr-FR"/>
        </w:rPr>
        <w:tab/>
      </w:r>
      <w:r w:rsidR="00B05098" w:rsidRPr="00DF5510">
        <w:rPr>
          <w:i/>
          <w:iCs/>
          <w:lang w:val="fr-FR"/>
        </w:rPr>
        <w:t>[</w:t>
      </w:r>
      <w:r w:rsidR="00B05098">
        <w:rPr>
          <w:i/>
          <w:iCs/>
          <w:lang w:val="fr-FR"/>
        </w:rPr>
        <w:t>1</w:t>
      </w:r>
      <w:r w:rsidR="00B05098" w:rsidRPr="00DF5510">
        <w:rPr>
          <w:i/>
          <w:iCs/>
          <w:lang w:val="fr-FR"/>
        </w:rPr>
        <w:t xml:space="preserve"> Pt]</w:t>
      </w:r>
    </w:p>
    <w:p w14:paraId="03C077D3" w14:textId="77777777" w:rsidR="00F34117" w:rsidRPr="003C45A8" w:rsidRDefault="00F3411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09C17993" w14:textId="77777777" w:rsidR="00F34117" w:rsidRDefault="00F3411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69651DD4" w14:textId="77777777" w:rsidR="008A4BAA" w:rsidRDefault="008A4BAA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5E61BE6A" w14:textId="42852ED8" w:rsidR="007E7B6F" w:rsidRDefault="008A4ECD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lang w:val="fr-FR"/>
        </w:rPr>
      </w:pPr>
      <w:r>
        <w:rPr>
          <w:lang w:val="fr-FR"/>
        </w:rPr>
        <w:t xml:space="preserve">Selon vos mesures, déterminez les angles pour lesquels </w:t>
      </w:r>
      <w:r w:rsidR="00F34117">
        <w:rPr>
          <w:lang w:val="fr-FR"/>
        </w:rPr>
        <w:t xml:space="preserve">cet </w:t>
      </w:r>
      <w:r>
        <w:rPr>
          <w:lang w:val="fr-FR"/>
        </w:rPr>
        <w:t>inclinom</w:t>
      </w:r>
      <w:r w:rsidR="00F34117">
        <w:rPr>
          <w:lang w:val="fr-FR"/>
        </w:rPr>
        <w:t>è</w:t>
      </w:r>
      <w:r>
        <w:rPr>
          <w:lang w:val="fr-FR"/>
        </w:rPr>
        <w:t>tre présente la meilleure résolution et les angles pour lesquels il présente la meilleure sensibilité</w:t>
      </w:r>
      <w:r w:rsidR="00F34117">
        <w:rPr>
          <w:lang w:val="fr-FR"/>
        </w:rPr>
        <w:t> :</w:t>
      </w:r>
      <w:r w:rsidR="00B05098" w:rsidRPr="00B05098">
        <w:rPr>
          <w:lang w:val="fr-FR"/>
        </w:rPr>
        <w:t xml:space="preserve"> </w:t>
      </w:r>
      <w:r w:rsidR="00B05098">
        <w:rPr>
          <w:lang w:val="fr-FR"/>
        </w:rPr>
        <w:tab/>
      </w:r>
      <w:r w:rsidR="00B05098" w:rsidRPr="00DF5510">
        <w:rPr>
          <w:i/>
          <w:iCs/>
          <w:lang w:val="fr-FR"/>
        </w:rPr>
        <w:t>[</w:t>
      </w:r>
      <w:r w:rsidR="00B05098">
        <w:rPr>
          <w:i/>
          <w:iCs/>
          <w:lang w:val="fr-FR"/>
        </w:rPr>
        <w:t>1</w:t>
      </w:r>
      <w:r w:rsidR="00B05098" w:rsidRPr="00DF5510">
        <w:rPr>
          <w:i/>
          <w:iCs/>
          <w:lang w:val="fr-FR"/>
        </w:rPr>
        <w:t xml:space="preserve"> Pt]</w:t>
      </w:r>
    </w:p>
    <w:p w14:paraId="66D2C352" w14:textId="77777777" w:rsidR="00C63867" w:rsidRDefault="00C6386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3E9C0053" w14:textId="77777777" w:rsidR="00C63867" w:rsidRDefault="00C6386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65CE8B90" w14:textId="77777777" w:rsidR="00A85098" w:rsidRDefault="00A8509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37F9F191" w14:textId="77777777" w:rsidR="00A85098" w:rsidRDefault="00A8509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622CB29D" w14:textId="77777777" w:rsidR="00A85098" w:rsidRDefault="00A8509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01C53A56" w14:textId="77777777" w:rsidR="00C63867" w:rsidRPr="003C45A8" w:rsidRDefault="00C6386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065BA1FA" w14:textId="77777777" w:rsidR="006E177C" w:rsidRPr="00DA4A6A" w:rsidRDefault="006E177C" w:rsidP="00DF5510">
      <w:pPr>
        <w:pStyle w:val="TM2"/>
        <w:numPr>
          <w:ilvl w:val="0"/>
          <w:numId w:val="25"/>
        </w:numPr>
        <w:tabs>
          <w:tab w:val="right" w:pos="10204"/>
        </w:tabs>
        <w:ind w:left="567" w:hanging="426"/>
        <w:rPr>
          <w:u w:val="single"/>
        </w:rPr>
      </w:pPr>
      <w:r>
        <w:rPr>
          <w:u w:val="single"/>
        </w:rPr>
        <w:t>Mesures automatiques d’inclinaison</w:t>
      </w:r>
    </w:p>
    <w:p w14:paraId="0461B829" w14:textId="77777777" w:rsidR="006E177C" w:rsidRPr="00DA4A6A" w:rsidRDefault="006E177C" w:rsidP="00DF5510">
      <w:pPr>
        <w:pStyle w:val="Titre4"/>
        <w:numPr>
          <w:ilvl w:val="0"/>
          <w:numId w:val="0"/>
        </w:numPr>
        <w:tabs>
          <w:tab w:val="right" w:pos="10204"/>
        </w:tabs>
        <w:ind w:left="567"/>
        <w:rPr>
          <w:b/>
        </w:rPr>
      </w:pPr>
      <w:r>
        <w:rPr>
          <w:b/>
        </w:rPr>
        <w:t xml:space="preserve">2.1 </w:t>
      </w:r>
      <w:r w:rsidRPr="00DA4A6A">
        <w:rPr>
          <w:b/>
        </w:rPr>
        <w:t xml:space="preserve">Prise en main du banc de mesure </w:t>
      </w:r>
    </w:p>
    <w:p w14:paraId="33E2BA2D" w14:textId="29C1699D" w:rsidR="00F352EF" w:rsidRPr="008C70A7" w:rsidRDefault="00F352EF" w:rsidP="00B05098">
      <w:pPr>
        <w:widowControl w:val="0"/>
        <w:tabs>
          <w:tab w:val="left" w:pos="567"/>
          <w:tab w:val="right" w:pos="10204"/>
        </w:tabs>
        <w:suppressAutoHyphens/>
        <w:spacing w:before="120" w:after="120"/>
        <w:ind w:left="567"/>
        <w:jc w:val="left"/>
      </w:pPr>
      <w:r w:rsidRPr="008C70A7">
        <w:t xml:space="preserve">Fermez le projet </w:t>
      </w:r>
      <w:r w:rsidR="00DC1556" w:rsidRPr="008C70A7">
        <w:t>LabVIEW</w:t>
      </w:r>
      <w:r w:rsidR="00EE47CA">
        <w:t xml:space="preserve"> « Manual »</w:t>
      </w:r>
    </w:p>
    <w:p w14:paraId="1C0D3143" w14:textId="1496FF2C" w:rsidR="00F352EF" w:rsidRPr="008C70A7" w:rsidRDefault="00F352EF" w:rsidP="00B05098">
      <w:pPr>
        <w:widowControl w:val="0"/>
        <w:tabs>
          <w:tab w:val="left" w:pos="567"/>
          <w:tab w:val="right" w:pos="10204"/>
        </w:tabs>
        <w:suppressAutoHyphens/>
        <w:spacing w:after="120"/>
        <w:ind w:left="567"/>
        <w:jc w:val="left"/>
      </w:pPr>
      <w:r w:rsidRPr="008C70A7">
        <w:t xml:space="preserve">Démarrez le projet </w:t>
      </w:r>
      <w:r w:rsidR="00DC1556" w:rsidRPr="008C70A7">
        <w:t>LabVIEW</w:t>
      </w:r>
      <w:r w:rsidRPr="008C70A7">
        <w:t xml:space="preserve"> </w:t>
      </w:r>
      <w:r w:rsidR="00EE47CA">
        <w:t>« Auto » se trouvant sur le bureau de votre ordinateur en ouvrant le fichier « main.vi » du dossier correspondant.</w:t>
      </w:r>
    </w:p>
    <w:p w14:paraId="41278CEA" w14:textId="43BFD4DE" w:rsidR="00F352EF" w:rsidRPr="008C70A7" w:rsidRDefault="00EE47CA" w:rsidP="00B05098">
      <w:pPr>
        <w:widowControl w:val="0"/>
        <w:tabs>
          <w:tab w:val="left" w:pos="567"/>
          <w:tab w:val="right" w:pos="10204"/>
        </w:tabs>
        <w:suppressAutoHyphens/>
        <w:spacing w:after="120"/>
        <w:ind w:left="567"/>
      </w:pPr>
      <w:r>
        <w:t>C</w:t>
      </w:r>
      <w:r w:rsidR="00F352EF" w:rsidRPr="008C70A7">
        <w:t>herchez à comprendre son diagramme (CTRL+</w:t>
      </w:r>
      <w:r w:rsidR="0009145F">
        <w:t xml:space="preserve"> </w:t>
      </w:r>
      <w:r w:rsidR="00F352EF" w:rsidRPr="008C70A7">
        <w:t>« E »). Demandez les informations sur le fonctionnement de « Assistant DAQ » au professeur ou à l’assistant.</w:t>
      </w:r>
    </w:p>
    <w:p w14:paraId="2555C1FA" w14:textId="6CAD625E" w:rsidR="00F352EF" w:rsidRPr="008C70A7" w:rsidRDefault="00F352EF" w:rsidP="00B05098">
      <w:pPr>
        <w:widowControl w:val="0"/>
        <w:tabs>
          <w:tab w:val="left" w:pos="567"/>
          <w:tab w:val="right" w:pos="10204"/>
        </w:tabs>
        <w:suppressAutoHyphens/>
        <w:spacing w:after="120"/>
        <w:ind w:left="567"/>
      </w:pPr>
      <w:r w:rsidRPr="008C70A7">
        <w:t>En utilisant la routine, prenez des mesures tous les 10</w:t>
      </w:r>
      <w:r w:rsidR="00DA4A6A">
        <w:t xml:space="preserve">° </w:t>
      </w:r>
      <w:r w:rsidRPr="008C70A7">
        <w:t>de 0</w:t>
      </w:r>
      <w:r w:rsidR="00DA4A6A">
        <w:t>°</w:t>
      </w:r>
      <w:r w:rsidRPr="008C70A7">
        <w:t xml:space="preserve"> à 360</w:t>
      </w:r>
      <w:r w:rsidR="00DA4A6A">
        <w:t>°</w:t>
      </w:r>
      <w:r w:rsidRPr="008C70A7">
        <w:t xml:space="preserve"> (Attention aux câbles pour qu’ils ne coincent pas) et faites un graphe de V</w:t>
      </w:r>
      <w:r w:rsidRPr="008C70A7">
        <w:rPr>
          <w:vertAlign w:val="subscript"/>
        </w:rPr>
        <w:t>out</w:t>
      </w:r>
      <w:r w:rsidRPr="008C70A7">
        <w:t xml:space="preserve"> en fonction de l’angle. Prenez le fichier Excel généré automatiquement pour traiter les mesures</w:t>
      </w:r>
      <w:r w:rsidR="006E177C">
        <w:t xml:space="preserve">, </w:t>
      </w:r>
      <w:r w:rsidRPr="008C70A7">
        <w:t>prépare</w:t>
      </w:r>
      <w:r w:rsidR="006E177C">
        <w:t>z</w:t>
      </w:r>
      <w:r w:rsidRPr="008C70A7">
        <w:t xml:space="preserve"> le graphe et sauvegardez-le sous un nouveau nom sur votre disque Z</w:t>
      </w:r>
      <w:r w:rsidR="006E177C">
        <w:t>.</w:t>
      </w:r>
      <w:r w:rsidRPr="008C70A7">
        <w:t xml:space="preserve"> Placez le graphique ci-dessous.</w:t>
      </w:r>
      <w:r w:rsidR="00B05098" w:rsidRPr="00B05098">
        <w:rPr>
          <w:lang w:val="fr-FR"/>
        </w:rPr>
        <w:t xml:space="preserve"> </w:t>
      </w:r>
      <w:r w:rsidR="00B05098">
        <w:rPr>
          <w:lang w:val="fr-FR"/>
        </w:rPr>
        <w:tab/>
      </w:r>
      <w:r w:rsidR="00B05098" w:rsidRPr="00DF5510">
        <w:rPr>
          <w:i/>
          <w:iCs/>
          <w:lang w:val="fr-FR"/>
        </w:rPr>
        <w:t>[</w:t>
      </w:r>
      <w:r w:rsidR="00B05098">
        <w:rPr>
          <w:i/>
          <w:iCs/>
          <w:lang w:val="fr-FR"/>
        </w:rPr>
        <w:t>1</w:t>
      </w:r>
      <w:r w:rsidR="00B05098" w:rsidRPr="00DF5510">
        <w:rPr>
          <w:i/>
          <w:iCs/>
          <w:lang w:val="fr-FR"/>
        </w:rPr>
        <w:t xml:space="preserve"> Pt]</w:t>
      </w:r>
    </w:p>
    <w:p w14:paraId="65FF6CE8" w14:textId="77777777" w:rsidR="006E177C" w:rsidRPr="003C45A8" w:rsidRDefault="006E177C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6BC357FD" w14:textId="77777777" w:rsidR="008A78DA" w:rsidRPr="003C45A8" w:rsidRDefault="008A78DA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4EAE48A8" w14:textId="77777777" w:rsidR="00F352EF" w:rsidRPr="00DA4A6A" w:rsidRDefault="006E177C" w:rsidP="00DF5510">
      <w:pPr>
        <w:tabs>
          <w:tab w:val="right" w:pos="10204"/>
        </w:tabs>
        <w:ind w:left="567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2.2 </w:t>
      </w:r>
      <w:r w:rsidR="00F352EF" w:rsidRPr="00DA4A6A">
        <w:rPr>
          <w:b/>
          <w:i/>
          <w:sz w:val="24"/>
          <w:szCs w:val="24"/>
        </w:rPr>
        <w:t>Mesures d’accélération</w:t>
      </w:r>
    </w:p>
    <w:p w14:paraId="0F2645E0" w14:textId="6A38DAE4" w:rsidR="00F352EF" w:rsidRPr="008C70A7" w:rsidRDefault="00F352EF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</w:pPr>
      <w:r w:rsidRPr="008C70A7">
        <w:t>Prenez les données mesurées ci-dessus et convertissez les angles en valeur de g. Refaite le graphe pour afficher V</w:t>
      </w:r>
      <w:r w:rsidRPr="008C70A7">
        <w:rPr>
          <w:vertAlign w:val="subscript"/>
        </w:rPr>
        <w:t>out</w:t>
      </w:r>
      <w:r w:rsidRPr="008C70A7">
        <w:t xml:space="preserve"> en fonction de g. Placez le graphique ci-dessous.</w:t>
      </w:r>
      <w:r w:rsidR="00B05098" w:rsidRPr="00B05098">
        <w:rPr>
          <w:lang w:val="fr-FR"/>
        </w:rPr>
        <w:t xml:space="preserve"> </w:t>
      </w:r>
      <w:r w:rsidR="00B05098">
        <w:rPr>
          <w:lang w:val="fr-FR"/>
        </w:rPr>
        <w:tab/>
      </w:r>
      <w:r w:rsidR="00B05098" w:rsidRPr="00DF5510">
        <w:rPr>
          <w:i/>
          <w:iCs/>
          <w:lang w:val="fr-FR"/>
        </w:rPr>
        <w:t>[</w:t>
      </w:r>
      <w:r w:rsidR="00B05098">
        <w:rPr>
          <w:i/>
          <w:iCs/>
          <w:lang w:val="fr-FR"/>
        </w:rPr>
        <w:t>1</w:t>
      </w:r>
      <w:r w:rsidR="00B05098" w:rsidRPr="00DF5510">
        <w:rPr>
          <w:i/>
          <w:iCs/>
          <w:lang w:val="fr-FR"/>
        </w:rPr>
        <w:t xml:space="preserve"> Pt]</w:t>
      </w:r>
    </w:p>
    <w:p w14:paraId="4A536AFB" w14:textId="6A3FFC25" w:rsidR="006E177C" w:rsidRPr="003C45A8" w:rsidRDefault="00354E54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  <w:r>
        <w:rPr>
          <w:noProof/>
        </w:rPr>
        <w:drawing>
          <wp:inline distT="0" distB="0" distL="0" distR="0" wp14:anchorId="33B906C9" wp14:editId="5C4623B6">
            <wp:extent cx="5029200" cy="2609850"/>
            <wp:effectExtent l="0" t="0" r="0" b="0"/>
            <wp:docPr id="212343962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D769B147-70B6-48DA-8CBA-ECBC1688A24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tbl>
      <w:tblPr>
        <w:tblW w:w="2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320"/>
      </w:tblGrid>
      <w:tr w:rsidR="00354E54" w:rsidRPr="00354E54" w14:paraId="07D93D7A" w14:textId="77777777" w:rsidTr="00354E54">
        <w:trPr>
          <w:trHeight w:val="28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78B9B" w14:textId="77777777" w:rsidR="00354E54" w:rsidRPr="00354E54" w:rsidRDefault="00354E54" w:rsidP="00354E5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proofErr w:type="spellStart"/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sensi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3AD39" w14:textId="77777777" w:rsidR="00354E54" w:rsidRPr="00354E54" w:rsidRDefault="00354E54" w:rsidP="00354E5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offset</w:t>
            </w:r>
          </w:p>
        </w:tc>
      </w:tr>
      <w:tr w:rsidR="00354E54" w:rsidRPr="00354E54" w14:paraId="7C987F21" w14:textId="77777777" w:rsidTr="00354E54">
        <w:trPr>
          <w:trHeight w:val="28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815A9" w14:textId="77777777" w:rsidR="00354E54" w:rsidRPr="00354E54" w:rsidRDefault="00354E54" w:rsidP="00354E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0,4981287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3D1E8" w14:textId="77777777" w:rsidR="00354E54" w:rsidRPr="00354E54" w:rsidRDefault="00354E54" w:rsidP="00354E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1,49952263</w:t>
            </w:r>
          </w:p>
        </w:tc>
      </w:tr>
      <w:tr w:rsidR="00354E54" w:rsidRPr="00354E54" w14:paraId="00B8CA82" w14:textId="77777777" w:rsidTr="00354E54">
        <w:trPr>
          <w:trHeight w:val="28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20AA1" w14:textId="77777777" w:rsidR="00354E54" w:rsidRPr="00354E54" w:rsidRDefault="00354E54" w:rsidP="00354E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0,00354107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E7CDC" w14:textId="77777777" w:rsidR="00354E54" w:rsidRPr="00354E54" w:rsidRDefault="00354E54" w:rsidP="00354E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0,00253753</w:t>
            </w:r>
          </w:p>
        </w:tc>
      </w:tr>
      <w:tr w:rsidR="00354E54" w:rsidRPr="00354E54" w14:paraId="4B3BB908" w14:textId="77777777" w:rsidTr="00354E54">
        <w:trPr>
          <w:trHeight w:val="28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DA036" w14:textId="77777777" w:rsidR="00354E54" w:rsidRPr="00354E54" w:rsidRDefault="00354E54" w:rsidP="00354E5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proofErr w:type="spellStart"/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ss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8204A" w14:textId="77777777" w:rsidR="00354E54" w:rsidRPr="00354E54" w:rsidRDefault="00354E54" w:rsidP="00354E5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fr-CH"/>
              </w:rPr>
            </w:pPr>
            <w:proofErr w:type="spellStart"/>
            <w:r w:rsidRPr="00354E54">
              <w:rPr>
                <w:rFonts w:ascii="Aptos Narrow" w:eastAsia="Times New Roman" w:hAnsi="Aptos Narrow" w:cs="Times New Roman"/>
                <w:color w:val="000000"/>
                <w:lang w:eastAsia="fr-CH"/>
              </w:rPr>
              <w:t>soff</w:t>
            </w:r>
            <w:proofErr w:type="spellEnd"/>
          </w:p>
        </w:tc>
      </w:tr>
    </w:tbl>
    <w:p w14:paraId="7D3BF965" w14:textId="77777777" w:rsidR="006E177C" w:rsidRDefault="006E177C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49CB5228" w14:textId="77777777" w:rsidR="009D6B89" w:rsidRDefault="009D6B89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0506EB4A" w14:textId="77777777" w:rsidR="00354E54" w:rsidRDefault="00354E54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00DB8C36" w14:textId="6421302F" w:rsidR="00764DDB" w:rsidRDefault="00764DDB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lang w:val="fr-FR"/>
        </w:rPr>
      </w:pPr>
      <w:r>
        <w:rPr>
          <w:lang w:val="fr-FR"/>
        </w:rPr>
        <w:lastRenderedPageBreak/>
        <w:t>Calculez l’é</w:t>
      </w:r>
      <w:r w:rsidRPr="0041107B">
        <w:rPr>
          <w:lang w:val="fr-FR"/>
        </w:rPr>
        <w:t>cart de linéarité</w:t>
      </w:r>
      <w:r>
        <w:rPr>
          <w:lang w:val="fr-FR"/>
        </w:rPr>
        <w:t xml:space="preserve"> de vos valeurs obtenues (</w:t>
      </w:r>
      <w:proofErr w:type="spellStart"/>
      <w:r>
        <w:rPr>
          <w:lang w:val="fr-FR"/>
        </w:rPr>
        <w:t>V</w:t>
      </w:r>
      <w:r w:rsidRPr="008C699A">
        <w:rPr>
          <w:vertAlign w:val="subscript"/>
          <w:lang w:val="fr-FR"/>
        </w:rPr>
        <w:t>out</w:t>
      </w:r>
      <w:proofErr w:type="spellEnd"/>
      <w:r>
        <w:rPr>
          <w:lang w:val="fr-FR"/>
        </w:rPr>
        <w:t xml:space="preserve"> en fonction de g). Comparez votre résultat avec le résultat expérimental obtenus précédemment</w:t>
      </w:r>
      <w:r w:rsidR="00C63867">
        <w:rPr>
          <w:lang w:val="fr-FR"/>
        </w:rPr>
        <w:t xml:space="preserve"> sous le point 1.4</w:t>
      </w:r>
      <w:r>
        <w:rPr>
          <w:lang w:val="fr-FR"/>
        </w:rPr>
        <w:t>.</w:t>
      </w:r>
      <w:r w:rsidR="009D6B89">
        <w:rPr>
          <w:lang w:val="fr-FR"/>
        </w:rPr>
        <w:t>2.</w:t>
      </w:r>
      <w:r w:rsidR="00B05098" w:rsidRPr="00B05098">
        <w:rPr>
          <w:lang w:val="fr-FR"/>
        </w:rPr>
        <w:t xml:space="preserve"> </w:t>
      </w:r>
      <w:r w:rsidR="00B05098">
        <w:rPr>
          <w:lang w:val="fr-FR"/>
        </w:rPr>
        <w:tab/>
      </w:r>
      <w:r w:rsidR="00B05098" w:rsidRPr="00DF5510">
        <w:rPr>
          <w:i/>
          <w:iCs/>
          <w:lang w:val="fr-FR"/>
        </w:rPr>
        <w:t>[</w:t>
      </w:r>
      <w:r w:rsidR="004514B1">
        <w:rPr>
          <w:i/>
          <w:iCs/>
          <w:lang w:val="fr-FR"/>
        </w:rPr>
        <w:t>1</w:t>
      </w:r>
      <w:r w:rsidR="00B05098" w:rsidRPr="00DF5510">
        <w:rPr>
          <w:i/>
          <w:iCs/>
          <w:lang w:val="fr-FR"/>
        </w:rPr>
        <w:t xml:space="preserve"> Pt</w:t>
      </w:r>
      <w:r w:rsidR="00B05098">
        <w:rPr>
          <w:i/>
          <w:iCs/>
          <w:lang w:val="fr-FR"/>
        </w:rPr>
        <w:t>s</w:t>
      </w:r>
      <w:r w:rsidR="00B05098" w:rsidRPr="00DF5510">
        <w:rPr>
          <w:i/>
          <w:iCs/>
          <w:lang w:val="fr-FR"/>
        </w:rPr>
        <w:t>]</w:t>
      </w:r>
    </w:p>
    <w:p w14:paraId="080ABD72" w14:textId="68FD64FD" w:rsidR="00354E54" w:rsidRPr="00354E54" w:rsidRDefault="00354E54" w:rsidP="001E12DA">
      <w:pPr>
        <w:ind w:firstLine="567"/>
        <w:rPr>
          <w:rFonts w:ascii="Aptos Narrow" w:eastAsia="Times New Roman" w:hAnsi="Aptos Narrow" w:cs="Times New Roman"/>
          <w:color w:val="000000"/>
          <w:lang w:eastAsia="fr-CH"/>
        </w:rPr>
      </w:pPr>
      <w:r>
        <w:rPr>
          <w:color w:val="4F81BD" w:themeColor="accent1"/>
        </w:rPr>
        <w:t>Ecart max </w:t>
      </w:r>
      <w:r w:rsidR="001471C6">
        <w:rPr>
          <w:color w:val="4F81BD" w:themeColor="accent1"/>
        </w:rPr>
        <w:t xml:space="preserve">auto </w:t>
      </w:r>
      <w:r>
        <w:rPr>
          <w:color w:val="4F81BD" w:themeColor="accent1"/>
        </w:rPr>
        <w:t xml:space="preserve">= </w:t>
      </w:r>
      <w:r w:rsidR="001E12DA" w:rsidRPr="001E12DA">
        <w:rPr>
          <w:rFonts w:ascii="Aptos Narrow" w:eastAsia="Times New Roman" w:hAnsi="Aptos Narrow" w:cs="Times New Roman"/>
          <w:color w:val="000000"/>
          <w:lang w:eastAsia="fr-CH"/>
        </w:rPr>
        <w:t>0,02177032</w:t>
      </w:r>
    </w:p>
    <w:p w14:paraId="0460E408" w14:textId="265FD3C9" w:rsidR="001471C6" w:rsidRPr="00A85098" w:rsidRDefault="001471C6" w:rsidP="001471C6">
      <w:pPr>
        <w:ind w:firstLine="567"/>
        <w:rPr>
          <w:rFonts w:ascii="Aptos Narrow" w:eastAsia="Times New Roman" w:hAnsi="Aptos Narrow" w:cs="Times New Roman"/>
          <w:color w:val="000000"/>
          <w:lang w:eastAsia="fr-CH"/>
        </w:rPr>
      </w:pPr>
      <w:r>
        <w:rPr>
          <w:color w:val="4F81BD" w:themeColor="accent1"/>
        </w:rPr>
        <w:t xml:space="preserve">Ecart max </w:t>
      </w:r>
      <w:r>
        <w:rPr>
          <w:color w:val="4F81BD" w:themeColor="accent1"/>
        </w:rPr>
        <w:t xml:space="preserve">manuel </w:t>
      </w:r>
      <w:r w:rsidRPr="00A85098">
        <w:rPr>
          <w:color w:val="548DD4" w:themeColor="text2" w:themeTint="99"/>
        </w:rPr>
        <w:t xml:space="preserve">= </w:t>
      </w:r>
      <w:r w:rsidRPr="00A85098">
        <w:rPr>
          <w:rFonts w:ascii="Aptos Narrow" w:eastAsia="Times New Roman" w:hAnsi="Aptos Narrow" w:cs="Times New Roman"/>
          <w:color w:val="548DD4" w:themeColor="text2" w:themeTint="99"/>
          <w:lang w:eastAsia="fr-CH"/>
        </w:rPr>
        <w:t>0,023994087</w:t>
      </w:r>
    </w:p>
    <w:p w14:paraId="0F52D08B" w14:textId="22F0E283" w:rsidR="008A78DA" w:rsidRDefault="001E12DA" w:rsidP="001E12DA">
      <w:pPr>
        <w:widowControl w:val="0"/>
        <w:tabs>
          <w:tab w:val="left" w:pos="567"/>
          <w:tab w:val="right" w:pos="10204"/>
        </w:tabs>
        <w:suppressAutoHyphens/>
        <w:spacing w:before="120"/>
        <w:rPr>
          <w:i/>
          <w:iCs/>
          <w:color w:val="4F81BD" w:themeColor="accent1"/>
        </w:rPr>
      </w:pPr>
      <w:r>
        <w:rPr>
          <w:i/>
          <w:iCs/>
          <w:color w:val="4F81BD" w:themeColor="accent1"/>
        </w:rPr>
        <w:tab/>
        <w:t>Ils sont relativement similaires, mais auto plus petit car automatisé donc moins d’erreur</w:t>
      </w:r>
    </w:p>
    <w:p w14:paraId="2B91F55C" w14:textId="77777777" w:rsidR="001E12DA" w:rsidRPr="001E12DA" w:rsidRDefault="001E12DA" w:rsidP="001E12DA">
      <w:pPr>
        <w:widowControl w:val="0"/>
        <w:tabs>
          <w:tab w:val="left" w:pos="567"/>
          <w:tab w:val="right" w:pos="10204"/>
        </w:tabs>
        <w:suppressAutoHyphens/>
        <w:spacing w:before="120"/>
        <w:rPr>
          <w:i/>
          <w:iCs/>
          <w:color w:val="4F81BD" w:themeColor="accent1"/>
        </w:rPr>
      </w:pPr>
    </w:p>
    <w:p w14:paraId="42A6B0D5" w14:textId="77777777" w:rsidR="00F352EF" w:rsidRPr="00C63867" w:rsidRDefault="00C63867" w:rsidP="00DF5510">
      <w:pPr>
        <w:widowControl w:val="0"/>
        <w:tabs>
          <w:tab w:val="left" w:pos="567"/>
          <w:tab w:val="right" w:pos="10204"/>
        </w:tabs>
        <w:suppressAutoHyphens/>
        <w:spacing w:before="120" w:after="0" w:line="240" w:lineRule="auto"/>
        <w:ind w:left="567"/>
        <w:jc w:val="left"/>
        <w:rPr>
          <w:b/>
          <w:i/>
          <w:sz w:val="24"/>
          <w:szCs w:val="24"/>
        </w:rPr>
      </w:pPr>
      <w:r w:rsidRPr="00C63867">
        <w:rPr>
          <w:b/>
          <w:i/>
          <w:sz w:val="24"/>
          <w:szCs w:val="24"/>
        </w:rPr>
        <w:t xml:space="preserve">2.3 </w:t>
      </w:r>
      <w:r w:rsidR="00F352EF" w:rsidRPr="00C63867">
        <w:rPr>
          <w:b/>
          <w:i/>
          <w:sz w:val="24"/>
          <w:szCs w:val="24"/>
        </w:rPr>
        <w:t>Mesures d’accélération à valeurs d’accélération choisies en vue d’établir la courbe de caractérisation</w:t>
      </w:r>
    </w:p>
    <w:p w14:paraId="0FDAAB7B" w14:textId="29D1F3A6" w:rsidR="00F352EF" w:rsidRPr="008C70A7" w:rsidRDefault="008A78DA" w:rsidP="00B05098">
      <w:pPr>
        <w:widowControl w:val="0"/>
        <w:tabs>
          <w:tab w:val="left" w:pos="567"/>
          <w:tab w:val="right" w:pos="10204"/>
        </w:tabs>
        <w:suppressAutoHyphens/>
        <w:spacing w:before="120" w:after="120"/>
        <w:ind w:left="567"/>
      </w:pPr>
      <w:r>
        <w:t>À</w:t>
      </w:r>
      <w:r w:rsidR="00F352EF" w:rsidRPr="008C70A7">
        <w:t xml:space="preserve"> ce stade, vous allez chercher à fixer vous-mêmes les accélérations pour établir une courbe de caractérisation avec les points d’accélérations voulus.</w:t>
      </w:r>
      <w:r w:rsidR="00C63867">
        <w:t xml:space="preserve"> </w:t>
      </w:r>
      <w:r w:rsidR="00F352EF" w:rsidRPr="008C70A7">
        <w:t xml:space="preserve">Calculez les angles nécessaires correspondants à un écart de 0.1 g pour les valeurs de -1.0 g à + 1.0 g (c.-à-d. -1.0 ; -0.9 ; -0.8 ; … ; </w:t>
      </w:r>
      <w:r w:rsidR="00ED26CD">
        <w:t xml:space="preserve">0.8 ; </w:t>
      </w:r>
      <w:r w:rsidR="00F352EF" w:rsidRPr="008C70A7">
        <w:t>0.9 ; 1.0).</w:t>
      </w:r>
    </w:p>
    <w:p w14:paraId="52F147D4" w14:textId="68988524" w:rsidR="00401858" w:rsidRDefault="00F352EF" w:rsidP="00B05098">
      <w:pPr>
        <w:widowControl w:val="0"/>
        <w:tabs>
          <w:tab w:val="left" w:pos="567"/>
          <w:tab w:val="right" w:pos="10204"/>
        </w:tabs>
        <w:suppressAutoHyphens/>
        <w:ind w:left="567"/>
        <w:rPr>
          <w:color w:val="000000" w:themeColor="text1"/>
        </w:rPr>
      </w:pPr>
      <w:r w:rsidRPr="008C70A7">
        <w:t xml:space="preserve">Inscrivez ces valeurs dans l’interface de la routine LabVIEW et refaites la mesure. Ouvrez ensuite le fichier Excel généré, sauvegardez les mesures </w:t>
      </w:r>
      <w:r w:rsidR="00401858">
        <w:t xml:space="preserve">sous un autre nom. </w:t>
      </w:r>
      <w:r w:rsidR="00401858" w:rsidRPr="004444E8">
        <w:rPr>
          <w:color w:val="000000" w:themeColor="text1"/>
        </w:rPr>
        <w:t xml:space="preserve">Refaites la </w:t>
      </w:r>
      <w:r w:rsidR="00401858">
        <w:rPr>
          <w:color w:val="000000" w:themeColor="text1"/>
        </w:rPr>
        <w:t xml:space="preserve">même </w:t>
      </w:r>
      <w:r w:rsidR="00401858" w:rsidRPr="004444E8">
        <w:rPr>
          <w:color w:val="000000" w:themeColor="text1"/>
        </w:rPr>
        <w:t xml:space="preserve">mesure </w:t>
      </w:r>
      <w:r w:rsidR="00401858">
        <w:rPr>
          <w:color w:val="000000" w:themeColor="text1"/>
        </w:rPr>
        <w:t xml:space="preserve">que précédemment </w:t>
      </w:r>
      <w:r w:rsidR="00401858" w:rsidRPr="004444E8">
        <w:rPr>
          <w:color w:val="000000" w:themeColor="text1"/>
        </w:rPr>
        <w:t xml:space="preserve">en modifiant la tension d’alimentation de l’accéléromètre </w:t>
      </w:r>
      <w:r w:rsidR="00401858">
        <w:rPr>
          <w:color w:val="000000" w:themeColor="text1"/>
        </w:rPr>
        <w:t xml:space="preserve">de 3.0V </w:t>
      </w:r>
      <w:r w:rsidR="00401858" w:rsidRPr="004444E8">
        <w:rPr>
          <w:color w:val="000000" w:themeColor="text1"/>
        </w:rPr>
        <w:t>à 2.5V, et</w:t>
      </w:r>
      <w:r w:rsidR="00401858">
        <w:rPr>
          <w:color w:val="000000" w:themeColor="text1"/>
        </w:rPr>
        <w:t xml:space="preserve"> de 3.0V à </w:t>
      </w:r>
      <w:r w:rsidR="00401858" w:rsidRPr="004444E8">
        <w:rPr>
          <w:color w:val="000000" w:themeColor="text1"/>
        </w:rPr>
        <w:t>5.0V.</w:t>
      </w:r>
      <w:r w:rsidR="00401858">
        <w:rPr>
          <w:color w:val="000000" w:themeColor="text1"/>
        </w:rPr>
        <w:t xml:space="preserve"> </w:t>
      </w:r>
      <w:r w:rsidR="00C63867">
        <w:rPr>
          <w:color w:val="000000" w:themeColor="text1"/>
        </w:rPr>
        <w:t>F</w:t>
      </w:r>
      <w:r w:rsidR="004444E8" w:rsidRPr="004444E8">
        <w:rPr>
          <w:color w:val="000000" w:themeColor="text1"/>
        </w:rPr>
        <w:t xml:space="preserve">aites </w:t>
      </w:r>
      <w:r w:rsidR="00ED26CD">
        <w:rPr>
          <w:color w:val="000000" w:themeColor="text1"/>
        </w:rPr>
        <w:t>un</w:t>
      </w:r>
      <w:r w:rsidR="004444E8" w:rsidRPr="004444E8">
        <w:rPr>
          <w:color w:val="000000" w:themeColor="text1"/>
        </w:rPr>
        <w:t xml:space="preserve"> graphe présentant </w:t>
      </w:r>
      <w:r w:rsidR="00401858">
        <w:rPr>
          <w:color w:val="000000" w:themeColor="text1"/>
        </w:rPr>
        <w:t xml:space="preserve">les </w:t>
      </w:r>
      <w:r w:rsidR="004444E8" w:rsidRPr="004444E8">
        <w:rPr>
          <w:color w:val="000000" w:themeColor="text1"/>
        </w:rPr>
        <w:t xml:space="preserve">caractéristiques principales affichant </w:t>
      </w:r>
      <w:proofErr w:type="spellStart"/>
      <w:r w:rsidR="004444E8" w:rsidRPr="004444E8">
        <w:rPr>
          <w:color w:val="000000" w:themeColor="text1"/>
        </w:rPr>
        <w:t>V</w:t>
      </w:r>
      <w:r w:rsidR="004444E8" w:rsidRPr="004444E8">
        <w:rPr>
          <w:color w:val="000000" w:themeColor="text1"/>
          <w:vertAlign w:val="subscript"/>
        </w:rPr>
        <w:t>out</w:t>
      </w:r>
      <w:proofErr w:type="spellEnd"/>
      <w:r w:rsidR="004444E8" w:rsidRPr="004444E8">
        <w:rPr>
          <w:color w:val="000000" w:themeColor="text1"/>
        </w:rPr>
        <w:t xml:space="preserve"> en fonction de g aux tensions d’alimentation de</w:t>
      </w:r>
      <w:r w:rsidR="00C63867">
        <w:rPr>
          <w:color w:val="000000" w:themeColor="text1"/>
        </w:rPr>
        <w:t xml:space="preserve"> l’accéléromètre à </w:t>
      </w:r>
      <w:r w:rsidR="0099165F" w:rsidRPr="004444E8">
        <w:rPr>
          <w:color w:val="000000" w:themeColor="text1"/>
        </w:rPr>
        <w:t>2.5V, 3.0V et 5.0V</w:t>
      </w:r>
      <w:r w:rsidR="00401858">
        <w:rPr>
          <w:color w:val="000000" w:themeColor="text1"/>
        </w:rPr>
        <w:t xml:space="preserve"> et ins</w:t>
      </w:r>
      <w:r w:rsidR="00187EB5">
        <w:rPr>
          <w:color w:val="000000" w:themeColor="text1"/>
        </w:rPr>
        <w:t>é</w:t>
      </w:r>
      <w:r w:rsidR="00401858">
        <w:rPr>
          <w:color w:val="000000" w:themeColor="text1"/>
        </w:rPr>
        <w:t>rez le ci-dessous.</w:t>
      </w:r>
      <w:r w:rsidR="00B05098" w:rsidRPr="00B05098">
        <w:rPr>
          <w:lang w:val="fr-FR"/>
        </w:rPr>
        <w:t xml:space="preserve"> </w:t>
      </w:r>
      <w:r w:rsidR="00B05098">
        <w:rPr>
          <w:lang w:val="fr-FR"/>
        </w:rPr>
        <w:tab/>
      </w:r>
      <w:r w:rsidR="00B05098" w:rsidRPr="00DF5510">
        <w:rPr>
          <w:i/>
          <w:iCs/>
          <w:lang w:val="fr-FR"/>
        </w:rPr>
        <w:t>[</w:t>
      </w:r>
      <w:r w:rsidR="00B05098">
        <w:rPr>
          <w:i/>
          <w:iCs/>
          <w:lang w:val="fr-FR"/>
        </w:rPr>
        <w:t>2</w:t>
      </w:r>
      <w:r w:rsidR="00B05098" w:rsidRPr="00DF5510">
        <w:rPr>
          <w:i/>
          <w:iCs/>
          <w:lang w:val="fr-FR"/>
        </w:rPr>
        <w:t xml:space="preserve"> Pt</w:t>
      </w:r>
      <w:r w:rsidR="00B05098">
        <w:rPr>
          <w:i/>
          <w:iCs/>
          <w:lang w:val="fr-FR"/>
        </w:rPr>
        <w:t>s</w:t>
      </w:r>
      <w:r w:rsidR="00B05098" w:rsidRPr="00DF5510">
        <w:rPr>
          <w:i/>
          <w:iCs/>
          <w:lang w:val="fr-FR"/>
        </w:rPr>
        <w:t>]</w:t>
      </w:r>
    </w:p>
    <w:p w14:paraId="0D5D680F" w14:textId="77777777" w:rsidR="00401858" w:rsidRPr="003C45A8" w:rsidRDefault="0040185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536DCB55" w14:textId="77777777" w:rsidR="00401858" w:rsidRDefault="0040185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506F321F" w14:textId="1F5F40C7" w:rsidR="008A4BAA" w:rsidRPr="003C45A8" w:rsidRDefault="008A4BAA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58C94AED" w14:textId="51055C27" w:rsidR="00401858" w:rsidRDefault="0040185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lang w:val="fr-FR"/>
        </w:rPr>
      </w:pPr>
      <w:r>
        <w:rPr>
          <w:lang w:val="fr-FR"/>
        </w:rPr>
        <w:t>Calculez l’é</w:t>
      </w:r>
      <w:r w:rsidRPr="0041107B">
        <w:rPr>
          <w:lang w:val="fr-FR"/>
        </w:rPr>
        <w:t>cart de linéarité</w:t>
      </w:r>
      <w:r>
        <w:rPr>
          <w:lang w:val="fr-FR"/>
        </w:rPr>
        <w:t xml:space="preserve"> de vos valeurs obtenues (</w:t>
      </w:r>
      <w:proofErr w:type="spellStart"/>
      <w:r>
        <w:rPr>
          <w:lang w:val="fr-FR"/>
        </w:rPr>
        <w:t>V</w:t>
      </w:r>
      <w:r w:rsidRPr="008C699A">
        <w:rPr>
          <w:vertAlign w:val="subscript"/>
          <w:lang w:val="fr-FR"/>
        </w:rPr>
        <w:t>out</w:t>
      </w:r>
      <w:proofErr w:type="spellEnd"/>
      <w:r>
        <w:rPr>
          <w:lang w:val="fr-FR"/>
        </w:rPr>
        <w:t xml:space="preserve"> en fonction de g) pour la caractéristique avec la tension d’alimentation à 3.0V. Comparez votre résultat avec le résultat expérimental obtenus précédemment sous le point 2.2.</w:t>
      </w:r>
      <w:r w:rsidR="00B05098" w:rsidRPr="00B05098">
        <w:rPr>
          <w:lang w:val="fr-FR"/>
        </w:rPr>
        <w:t xml:space="preserve"> </w:t>
      </w:r>
      <w:r w:rsidR="00B05098">
        <w:rPr>
          <w:lang w:val="fr-FR"/>
        </w:rPr>
        <w:tab/>
      </w:r>
      <w:r w:rsidR="00B05098" w:rsidRPr="00DF5510">
        <w:rPr>
          <w:i/>
          <w:iCs/>
          <w:lang w:val="fr-FR"/>
        </w:rPr>
        <w:t>[</w:t>
      </w:r>
      <w:r w:rsidR="00B05098">
        <w:rPr>
          <w:i/>
          <w:iCs/>
          <w:lang w:val="fr-FR"/>
        </w:rPr>
        <w:t>1</w:t>
      </w:r>
      <w:r w:rsidR="00B05098" w:rsidRPr="00DF5510">
        <w:rPr>
          <w:i/>
          <w:iCs/>
          <w:lang w:val="fr-FR"/>
        </w:rPr>
        <w:t xml:space="preserve"> Pt]</w:t>
      </w:r>
    </w:p>
    <w:p w14:paraId="3D4C3B37" w14:textId="77777777" w:rsidR="00401858" w:rsidRPr="003C45A8" w:rsidRDefault="0040185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30889402" w14:textId="77777777" w:rsidR="00401858" w:rsidRDefault="0040185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02A2E134" w14:textId="77777777" w:rsidR="00401858" w:rsidRPr="003C45A8" w:rsidRDefault="0040185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3DA63E84" w14:textId="6EF7724A" w:rsidR="004444E8" w:rsidRPr="004444E8" w:rsidRDefault="004444E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000000" w:themeColor="text1"/>
        </w:rPr>
      </w:pPr>
      <w:r w:rsidRPr="004444E8">
        <w:rPr>
          <w:color w:val="000000" w:themeColor="text1"/>
        </w:rPr>
        <w:t>Comment faut-il modifier l’équation théorique de l’accéléromètre pour tenir compte de la variation de la tension d’alimentation de celui-ci ?</w:t>
      </w:r>
      <w:r w:rsidR="009D6B89">
        <w:rPr>
          <w:color w:val="000000" w:themeColor="text1"/>
        </w:rPr>
        <w:t xml:space="preserve"> (équation de la tension de sortie en fonction de </w:t>
      </w:r>
      <w:proofErr w:type="spellStart"/>
      <w:r w:rsidR="009D6B89">
        <w:rPr>
          <w:color w:val="000000" w:themeColor="text1"/>
        </w:rPr>
        <w:t>V</w:t>
      </w:r>
      <w:r w:rsidR="009D6B89" w:rsidRPr="009D6B89">
        <w:rPr>
          <w:color w:val="000000" w:themeColor="text1"/>
          <w:vertAlign w:val="subscript"/>
        </w:rPr>
        <w:t>alim</w:t>
      </w:r>
      <w:proofErr w:type="spellEnd"/>
      <w:r w:rsidR="009D6B89">
        <w:rPr>
          <w:color w:val="000000" w:themeColor="text1"/>
        </w:rPr>
        <w:t>)</w:t>
      </w:r>
      <w:r w:rsidR="00B05098" w:rsidRPr="00B05098">
        <w:rPr>
          <w:lang w:val="fr-FR"/>
        </w:rPr>
        <w:t xml:space="preserve"> </w:t>
      </w:r>
      <w:r w:rsidR="00B05098">
        <w:rPr>
          <w:lang w:val="fr-FR"/>
        </w:rPr>
        <w:tab/>
      </w:r>
      <w:r w:rsidR="00B05098" w:rsidRPr="00DF5510">
        <w:rPr>
          <w:i/>
          <w:iCs/>
          <w:lang w:val="fr-FR"/>
        </w:rPr>
        <w:t>[</w:t>
      </w:r>
      <w:r w:rsidR="00B05098">
        <w:rPr>
          <w:i/>
          <w:iCs/>
          <w:lang w:val="fr-FR"/>
        </w:rPr>
        <w:t>1</w:t>
      </w:r>
      <w:r w:rsidR="00B05098" w:rsidRPr="00DF5510">
        <w:rPr>
          <w:i/>
          <w:iCs/>
          <w:lang w:val="fr-FR"/>
        </w:rPr>
        <w:t xml:space="preserve"> Pt]</w:t>
      </w:r>
    </w:p>
    <w:p w14:paraId="2DB91164" w14:textId="77777777" w:rsidR="00C63867" w:rsidRDefault="00C6386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4D3F7540" w14:textId="77777777" w:rsidR="00C63867" w:rsidRPr="003C45A8" w:rsidRDefault="00C6386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1681EA60" w14:textId="77777777" w:rsidR="00F352EF" w:rsidRPr="004B6C93" w:rsidRDefault="00F352EF" w:rsidP="00DF5510">
      <w:pPr>
        <w:pStyle w:val="Paragraphedeliste"/>
        <w:widowControl w:val="0"/>
        <w:numPr>
          <w:ilvl w:val="0"/>
          <w:numId w:val="25"/>
        </w:numPr>
        <w:tabs>
          <w:tab w:val="left" w:pos="283"/>
          <w:tab w:val="right" w:pos="10204"/>
        </w:tabs>
        <w:suppressAutoHyphens/>
        <w:spacing w:before="120" w:after="0" w:line="240" w:lineRule="auto"/>
        <w:ind w:left="567" w:hanging="426"/>
        <w:jc w:val="left"/>
        <w:rPr>
          <w:b/>
          <w:i/>
          <w:sz w:val="24"/>
          <w:szCs w:val="24"/>
          <w:u w:val="single"/>
        </w:rPr>
      </w:pPr>
      <w:r w:rsidRPr="004B6C93">
        <w:rPr>
          <w:b/>
          <w:i/>
          <w:sz w:val="24"/>
          <w:szCs w:val="24"/>
          <w:u w:val="single"/>
        </w:rPr>
        <w:t>Discussion et conclusion</w:t>
      </w:r>
    </w:p>
    <w:p w14:paraId="11091B5A" w14:textId="2255BE5E" w:rsidR="00F352EF" w:rsidRPr="008C70A7" w:rsidRDefault="00F352EF" w:rsidP="00DF5510">
      <w:pPr>
        <w:widowControl w:val="0"/>
        <w:tabs>
          <w:tab w:val="left" w:pos="850"/>
          <w:tab w:val="right" w:pos="10204"/>
        </w:tabs>
        <w:suppressAutoHyphens/>
        <w:spacing w:before="120"/>
        <w:ind w:left="567"/>
      </w:pPr>
      <w:r w:rsidRPr="008C70A7">
        <w:t xml:space="preserve">Commentez vos résultats de mesures ! </w:t>
      </w:r>
      <w:r w:rsidR="00DC1556">
        <w:t xml:space="preserve">Est-ce qu’il y a </w:t>
      </w:r>
      <w:r w:rsidRPr="008C70A7">
        <w:t>correspondance avec les spécifications techniques pour les paramètres testés ? Expliquez !</w:t>
      </w:r>
      <w:r w:rsidR="00B05098" w:rsidRPr="00B05098">
        <w:rPr>
          <w:lang w:val="fr-FR"/>
        </w:rPr>
        <w:t xml:space="preserve"> </w:t>
      </w:r>
      <w:r w:rsidR="00B05098">
        <w:rPr>
          <w:lang w:val="fr-FR"/>
        </w:rPr>
        <w:tab/>
      </w:r>
      <w:r w:rsidR="00B05098" w:rsidRPr="00DF5510">
        <w:rPr>
          <w:i/>
          <w:iCs/>
          <w:lang w:val="fr-FR"/>
        </w:rPr>
        <w:t>[</w:t>
      </w:r>
      <w:r w:rsidR="00B05098">
        <w:rPr>
          <w:i/>
          <w:iCs/>
          <w:lang w:val="fr-FR"/>
        </w:rPr>
        <w:t>1</w:t>
      </w:r>
      <w:r w:rsidR="00B05098" w:rsidRPr="00DF5510">
        <w:rPr>
          <w:i/>
          <w:iCs/>
          <w:lang w:val="fr-FR"/>
        </w:rPr>
        <w:t xml:space="preserve"> Pt]</w:t>
      </w:r>
    </w:p>
    <w:p w14:paraId="256B0132" w14:textId="77777777" w:rsidR="00C63867" w:rsidRPr="003C45A8" w:rsidRDefault="00C6386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1519A92B" w14:textId="77777777" w:rsidR="00C63867" w:rsidRDefault="00C6386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147B8D79" w14:textId="77777777" w:rsidR="00401858" w:rsidRPr="003C45A8" w:rsidRDefault="00401858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62EF0CEF" w14:textId="3399AA2D" w:rsidR="00F352EF" w:rsidRPr="008C70A7" w:rsidRDefault="00F352EF" w:rsidP="00DF5510">
      <w:pPr>
        <w:widowControl w:val="0"/>
        <w:tabs>
          <w:tab w:val="left" w:pos="850"/>
          <w:tab w:val="right" w:pos="10204"/>
        </w:tabs>
        <w:suppressAutoHyphens/>
        <w:spacing w:before="120"/>
        <w:ind w:left="567"/>
      </w:pPr>
      <w:r w:rsidRPr="008C70A7">
        <w:t>Le capteur peut-il alors être vendu comme accéléromètre ±1g ?</w:t>
      </w:r>
      <w:r w:rsidR="009D6B89">
        <w:t xml:space="preserve"> (justifiez votre réponse !)</w:t>
      </w:r>
      <w:r w:rsidR="00B05098" w:rsidRPr="00B05098">
        <w:rPr>
          <w:lang w:val="fr-FR"/>
        </w:rPr>
        <w:t xml:space="preserve"> </w:t>
      </w:r>
      <w:r w:rsidR="00B05098">
        <w:rPr>
          <w:lang w:val="fr-FR"/>
        </w:rPr>
        <w:tab/>
      </w:r>
      <w:r w:rsidR="00B05098" w:rsidRPr="00DF5510">
        <w:rPr>
          <w:i/>
          <w:iCs/>
          <w:lang w:val="fr-FR"/>
        </w:rPr>
        <w:t>[</w:t>
      </w:r>
      <w:r w:rsidR="00B05098">
        <w:rPr>
          <w:i/>
          <w:iCs/>
          <w:lang w:val="fr-FR"/>
        </w:rPr>
        <w:t>1</w:t>
      </w:r>
      <w:r w:rsidR="00B05098" w:rsidRPr="00DF5510">
        <w:rPr>
          <w:i/>
          <w:iCs/>
          <w:lang w:val="fr-FR"/>
        </w:rPr>
        <w:t xml:space="preserve"> Pt]</w:t>
      </w:r>
    </w:p>
    <w:p w14:paraId="07D00C96" w14:textId="2A705FDE" w:rsidR="00C63867" w:rsidRDefault="00C6386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341AA336" w14:textId="77777777" w:rsidR="00187EB5" w:rsidRDefault="00187EB5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p w14:paraId="537F8F36" w14:textId="7A6B03A5" w:rsidR="00C63867" w:rsidRDefault="00C63867" w:rsidP="00DF5510">
      <w:pPr>
        <w:widowControl w:val="0"/>
        <w:tabs>
          <w:tab w:val="left" w:pos="567"/>
          <w:tab w:val="right" w:pos="10204"/>
        </w:tabs>
        <w:suppressAutoHyphens/>
        <w:spacing w:before="120"/>
        <w:ind w:left="567"/>
        <w:rPr>
          <w:color w:val="4F81BD" w:themeColor="accent1"/>
        </w:rPr>
      </w:pPr>
    </w:p>
    <w:sectPr w:rsidR="00C63867" w:rsidSect="000C312A">
      <w:footerReference w:type="default" r:id="rId12"/>
      <w:headerReference w:type="first" r:id="rId13"/>
      <w:footerReference w:type="first" r:id="rId14"/>
      <w:pgSz w:w="11906" w:h="16838"/>
      <w:pgMar w:top="1134" w:right="851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9E875" w14:textId="77777777" w:rsidR="00B03CAA" w:rsidRDefault="00B03CAA" w:rsidP="00515F45">
      <w:pPr>
        <w:spacing w:after="0" w:line="240" w:lineRule="auto"/>
      </w:pPr>
      <w:r>
        <w:separator/>
      </w:r>
    </w:p>
  </w:endnote>
  <w:endnote w:type="continuationSeparator" w:id="0">
    <w:p w14:paraId="4D9A2E51" w14:textId="77777777" w:rsidR="00B03CAA" w:rsidRDefault="00B03CAA" w:rsidP="00515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742643"/>
      <w:docPartObj>
        <w:docPartGallery w:val="Page Numbers (Bottom of Page)"/>
        <w:docPartUnique/>
      </w:docPartObj>
    </w:sdtPr>
    <w:sdtEndPr/>
    <w:sdtContent>
      <w:p w14:paraId="4C5CFBA4" w14:textId="77777777" w:rsidR="0004536C" w:rsidRDefault="003A1D9C" w:rsidP="00361112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397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C3923" w14:textId="7CC622E1" w:rsidR="0004536C" w:rsidRDefault="00DB035F" w:rsidP="009F31ED">
    <w:pPr>
      <w:pStyle w:val="Pieddepage"/>
      <w:tabs>
        <w:tab w:val="clear" w:pos="9072"/>
        <w:tab w:val="right" w:pos="10204"/>
      </w:tabs>
    </w:pPr>
    <w:r>
      <w:tab/>
    </w:r>
    <w:r>
      <w:tab/>
    </w:r>
    <w:r w:rsidR="009F31ED">
      <w:t>HEPIA</w:t>
    </w:r>
    <w:r>
      <w:t xml:space="preserve">, </w:t>
    </w:r>
    <w:proofErr w:type="spellStart"/>
    <w:r w:rsidR="009F31ED">
      <w:t>MH</w:t>
    </w:r>
    <w:r>
      <w:t>eu</w:t>
    </w:r>
    <w:proofErr w:type="spellEnd"/>
    <w:r>
      <w:t xml:space="preserve"> </w:t>
    </w:r>
    <w:r w:rsidR="00187EB5">
      <w:t>202</w:t>
    </w:r>
    <w:r w:rsidR="00DF5510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AED0B" w14:textId="77777777" w:rsidR="00B03CAA" w:rsidRDefault="00B03CAA" w:rsidP="00515F45">
      <w:pPr>
        <w:spacing w:after="0" w:line="240" w:lineRule="auto"/>
      </w:pPr>
      <w:r>
        <w:separator/>
      </w:r>
    </w:p>
  </w:footnote>
  <w:footnote w:type="continuationSeparator" w:id="0">
    <w:p w14:paraId="43E66423" w14:textId="77777777" w:rsidR="00B03CAA" w:rsidRDefault="00B03CAA" w:rsidP="00515F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4A068" w14:textId="5B4B37D2" w:rsidR="0004536C" w:rsidRPr="007238C6" w:rsidRDefault="007238C6" w:rsidP="007238C6">
    <w:pPr>
      <w:pStyle w:val="En-tte"/>
      <w:jc w:val="center"/>
      <w:rPr>
        <w:rFonts w:ascii="Helvetica" w:hAnsi="Helvetica"/>
        <w:b/>
        <w:sz w:val="32"/>
        <w:szCs w:val="32"/>
      </w:rPr>
    </w:pPr>
    <w:r w:rsidRPr="007238C6">
      <w:rPr>
        <w:rFonts w:ascii="Helvetica" w:hAnsi="Helvetica"/>
        <w:b/>
        <w:sz w:val="32"/>
        <w:szCs w:val="32"/>
      </w:rPr>
      <w:t>MT2</w:t>
    </w:r>
    <w:r w:rsidR="00D85FEF">
      <w:rPr>
        <w:rFonts w:ascii="Helvetica" w:hAnsi="Helvetica"/>
        <w:b/>
        <w:sz w:val="32"/>
        <w:szCs w:val="32"/>
      </w:rPr>
      <w:t>5</w:t>
    </w:r>
    <w:r w:rsidRPr="007238C6">
      <w:rPr>
        <w:rFonts w:ascii="Helvetica" w:hAnsi="Helvetica"/>
        <w:b/>
        <w:sz w:val="32"/>
        <w:szCs w:val="32"/>
      </w:rPr>
      <w:t xml:space="preserve">1 – Microtechnique 1 – Laboratoire – TP </w:t>
    </w:r>
    <w:r w:rsidR="00D85FEF">
      <w:rPr>
        <w:rFonts w:ascii="Helvetica" w:hAnsi="Helvetica"/>
        <w:b/>
        <w:sz w:val="32"/>
        <w:szCs w:val="32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 %1 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 %1.%2 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 %1.%2.%3 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 %1.%2.%3.%4 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 %1.%2.%3.%4.%5 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 %1.%2.%3.%4.%5.%6.%7 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 %1.%2.%3.%4.%5.%6.%7.%8 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 %1.%2.%3.%4.%5.%6.%7.%8.%9 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1030F7A"/>
    <w:multiLevelType w:val="multilevel"/>
    <w:tmpl w:val="C40473F4"/>
    <w:lvl w:ilvl="0">
      <w:start w:val="1"/>
      <w:numFmt w:val="decimal"/>
      <w:pStyle w:val="TM1"/>
      <w:lvlText w:val="%1."/>
      <w:lvlJc w:val="left"/>
      <w:pPr>
        <w:tabs>
          <w:tab w:val="num" w:pos="624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B29B0"/>
    <w:multiLevelType w:val="multilevel"/>
    <w:tmpl w:val="A470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E627E"/>
    <w:multiLevelType w:val="hybridMultilevel"/>
    <w:tmpl w:val="75BC2C54"/>
    <w:lvl w:ilvl="0" w:tplc="5FC819E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04AF2"/>
    <w:multiLevelType w:val="multilevel"/>
    <w:tmpl w:val="4C3057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5" w15:restartNumberingAfterBreak="0">
    <w:nsid w:val="196D0FB6"/>
    <w:multiLevelType w:val="multilevel"/>
    <w:tmpl w:val="A470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D7D3B"/>
    <w:multiLevelType w:val="multilevel"/>
    <w:tmpl w:val="4210EA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7385333"/>
    <w:multiLevelType w:val="multilevel"/>
    <w:tmpl w:val="9200B734"/>
    <w:lvl w:ilvl="0">
      <w:start w:val="1"/>
      <w:numFmt w:val="decimal"/>
      <w:lvlText w:val="%1."/>
      <w:lvlJc w:val="left"/>
      <w:pPr>
        <w:tabs>
          <w:tab w:val="num" w:pos="844"/>
        </w:tabs>
        <w:ind w:left="58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357" w:firstLine="223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444" w:hanging="504"/>
      </w:pPr>
      <w:rPr>
        <w:rFonts w:hint="default"/>
      </w:rPr>
    </w:lvl>
    <w:lvl w:ilvl="3">
      <w:start w:val="1"/>
      <w:numFmt w:val="decimal"/>
      <w:pStyle w:val="Titre4"/>
      <w:lvlText w:val="%1.%2.%3.%4."/>
      <w:lvlJc w:val="left"/>
      <w:pPr>
        <w:ind w:left="19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40" w:hanging="1440"/>
      </w:pPr>
      <w:rPr>
        <w:rFonts w:hint="default"/>
      </w:rPr>
    </w:lvl>
  </w:abstractNum>
  <w:abstractNum w:abstractNumId="8" w15:restartNumberingAfterBreak="0">
    <w:nsid w:val="27FE6F5B"/>
    <w:multiLevelType w:val="hybridMultilevel"/>
    <w:tmpl w:val="A6A20AB6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6D1B9B"/>
    <w:multiLevelType w:val="multilevel"/>
    <w:tmpl w:val="A470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B77B0"/>
    <w:multiLevelType w:val="hybridMultilevel"/>
    <w:tmpl w:val="1CB6E6BC"/>
    <w:lvl w:ilvl="0" w:tplc="7C32136A">
      <w:start w:val="1"/>
      <w:numFmt w:val="decimal"/>
      <w:lvlText w:val="%1"/>
      <w:lvlJc w:val="left"/>
      <w:pPr>
        <w:ind w:left="1060" w:hanging="7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B7E83"/>
    <w:multiLevelType w:val="multilevel"/>
    <w:tmpl w:val="68AE45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32A0826"/>
    <w:multiLevelType w:val="hybridMultilevel"/>
    <w:tmpl w:val="A4D4FCEC"/>
    <w:lvl w:ilvl="0" w:tplc="A922300C">
      <w:start w:val="1"/>
      <w:numFmt w:val="decimal"/>
      <w:lvlText w:val="%1"/>
      <w:lvlJc w:val="left"/>
      <w:pPr>
        <w:ind w:left="1060" w:hanging="7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C301C"/>
    <w:multiLevelType w:val="hybridMultilevel"/>
    <w:tmpl w:val="BCE674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C92D04"/>
    <w:multiLevelType w:val="multilevel"/>
    <w:tmpl w:val="327E88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12F7C2C"/>
    <w:multiLevelType w:val="multilevel"/>
    <w:tmpl w:val="3EC0B7BC"/>
    <w:lvl w:ilvl="0">
      <w:start w:val="1"/>
      <w:numFmt w:val="decimal"/>
      <w:lvlText w:val="%1."/>
      <w:lvlJc w:val="left"/>
      <w:pPr>
        <w:tabs>
          <w:tab w:val="num" w:pos="624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3EF6986"/>
    <w:multiLevelType w:val="hybridMultilevel"/>
    <w:tmpl w:val="2CBC9A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7E1E76"/>
    <w:multiLevelType w:val="hybridMultilevel"/>
    <w:tmpl w:val="0A9E947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B832A34"/>
    <w:multiLevelType w:val="hybridMultilevel"/>
    <w:tmpl w:val="B456D2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D342B4"/>
    <w:multiLevelType w:val="multilevel"/>
    <w:tmpl w:val="8EF0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572D2867"/>
    <w:multiLevelType w:val="hybridMultilevel"/>
    <w:tmpl w:val="5560C4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D1DDA"/>
    <w:multiLevelType w:val="multilevel"/>
    <w:tmpl w:val="176A8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63A443EB"/>
    <w:multiLevelType w:val="hybridMultilevel"/>
    <w:tmpl w:val="CFC0738C"/>
    <w:lvl w:ilvl="0" w:tplc="21900A8E">
      <w:start w:val="1"/>
      <w:numFmt w:val="bullet"/>
      <w:lvlText w:val="-"/>
      <w:lvlJc w:val="left"/>
      <w:pPr>
        <w:ind w:left="502" w:hanging="360"/>
      </w:pPr>
      <w:rPr>
        <w:rFonts w:ascii="Arial" w:eastAsiaTheme="minorHAnsi" w:hAnsi="Arial" w:cs="Arial" w:hint="default"/>
        <w:color w:val="EE0000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6AE9434F"/>
    <w:multiLevelType w:val="hybridMultilevel"/>
    <w:tmpl w:val="0D1C46FC"/>
    <w:lvl w:ilvl="0" w:tplc="4C28FCE8">
      <w:start w:val="1"/>
      <w:numFmt w:val="decimal"/>
      <w:lvlText w:val="%1"/>
      <w:lvlJc w:val="left"/>
      <w:pPr>
        <w:ind w:left="1060" w:hanging="7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F46790"/>
    <w:multiLevelType w:val="hybridMultilevel"/>
    <w:tmpl w:val="792AC0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362B5"/>
    <w:multiLevelType w:val="hybridMultilevel"/>
    <w:tmpl w:val="F01ABC54"/>
    <w:lvl w:ilvl="0" w:tplc="7A9C5744">
      <w:start w:val="2"/>
      <w:numFmt w:val="decimal"/>
      <w:pStyle w:val="TM2"/>
      <w:lvlText w:val="%1"/>
      <w:lvlJc w:val="left"/>
      <w:pPr>
        <w:ind w:left="5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0" w:hanging="360"/>
      </w:pPr>
    </w:lvl>
    <w:lvl w:ilvl="2" w:tplc="040C001B" w:tentative="1">
      <w:start w:val="1"/>
      <w:numFmt w:val="lowerRoman"/>
      <w:lvlText w:val="%3."/>
      <w:lvlJc w:val="right"/>
      <w:pPr>
        <w:ind w:left="2020" w:hanging="180"/>
      </w:pPr>
    </w:lvl>
    <w:lvl w:ilvl="3" w:tplc="040C000F" w:tentative="1">
      <w:start w:val="1"/>
      <w:numFmt w:val="decimal"/>
      <w:lvlText w:val="%4."/>
      <w:lvlJc w:val="left"/>
      <w:pPr>
        <w:ind w:left="2740" w:hanging="360"/>
      </w:pPr>
    </w:lvl>
    <w:lvl w:ilvl="4" w:tplc="040C0019" w:tentative="1">
      <w:start w:val="1"/>
      <w:numFmt w:val="lowerLetter"/>
      <w:lvlText w:val="%5."/>
      <w:lvlJc w:val="left"/>
      <w:pPr>
        <w:ind w:left="3460" w:hanging="360"/>
      </w:pPr>
    </w:lvl>
    <w:lvl w:ilvl="5" w:tplc="040C001B" w:tentative="1">
      <w:start w:val="1"/>
      <w:numFmt w:val="lowerRoman"/>
      <w:lvlText w:val="%6."/>
      <w:lvlJc w:val="right"/>
      <w:pPr>
        <w:ind w:left="4180" w:hanging="180"/>
      </w:pPr>
    </w:lvl>
    <w:lvl w:ilvl="6" w:tplc="040C000F" w:tentative="1">
      <w:start w:val="1"/>
      <w:numFmt w:val="decimal"/>
      <w:lvlText w:val="%7."/>
      <w:lvlJc w:val="left"/>
      <w:pPr>
        <w:ind w:left="4900" w:hanging="360"/>
      </w:pPr>
    </w:lvl>
    <w:lvl w:ilvl="7" w:tplc="040C0019" w:tentative="1">
      <w:start w:val="1"/>
      <w:numFmt w:val="lowerLetter"/>
      <w:lvlText w:val="%8."/>
      <w:lvlJc w:val="left"/>
      <w:pPr>
        <w:ind w:left="5620" w:hanging="360"/>
      </w:pPr>
    </w:lvl>
    <w:lvl w:ilvl="8" w:tplc="040C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6" w15:restartNumberingAfterBreak="0">
    <w:nsid w:val="78E3782D"/>
    <w:multiLevelType w:val="multilevel"/>
    <w:tmpl w:val="26CA9EFA"/>
    <w:lvl w:ilvl="0">
      <w:start w:val="1"/>
      <w:numFmt w:val="decimal"/>
      <w:lvlText w:val="%1."/>
      <w:lvlJc w:val="left"/>
      <w:pPr>
        <w:tabs>
          <w:tab w:val="num" w:pos="624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50546635">
    <w:abstractNumId w:val="9"/>
  </w:num>
  <w:num w:numId="2" w16cid:durableId="1188713493">
    <w:abstractNumId w:val="21"/>
  </w:num>
  <w:num w:numId="3" w16cid:durableId="849955214">
    <w:abstractNumId w:val="19"/>
  </w:num>
  <w:num w:numId="4" w16cid:durableId="105127634">
    <w:abstractNumId w:val="24"/>
  </w:num>
  <w:num w:numId="5" w16cid:durableId="792749783">
    <w:abstractNumId w:val="5"/>
  </w:num>
  <w:num w:numId="6" w16cid:durableId="1522477191">
    <w:abstractNumId w:val="2"/>
  </w:num>
  <w:num w:numId="7" w16cid:durableId="1561862458">
    <w:abstractNumId w:val="20"/>
  </w:num>
  <w:num w:numId="8" w16cid:durableId="723603083">
    <w:abstractNumId w:val="10"/>
  </w:num>
  <w:num w:numId="9" w16cid:durableId="1006977566">
    <w:abstractNumId w:val="23"/>
  </w:num>
  <w:num w:numId="10" w16cid:durableId="408574353">
    <w:abstractNumId w:val="12"/>
  </w:num>
  <w:num w:numId="11" w16cid:durableId="1290471308">
    <w:abstractNumId w:val="17"/>
  </w:num>
  <w:num w:numId="12" w16cid:durableId="2120223731">
    <w:abstractNumId w:val="18"/>
  </w:num>
  <w:num w:numId="13" w16cid:durableId="1195996827">
    <w:abstractNumId w:val="0"/>
  </w:num>
  <w:num w:numId="14" w16cid:durableId="838617937">
    <w:abstractNumId w:val="8"/>
  </w:num>
  <w:num w:numId="15" w16cid:durableId="2126607299">
    <w:abstractNumId w:val="16"/>
  </w:num>
  <w:num w:numId="16" w16cid:durableId="1783452344">
    <w:abstractNumId w:val="13"/>
  </w:num>
  <w:num w:numId="17" w16cid:durableId="744450436">
    <w:abstractNumId w:val="3"/>
  </w:num>
  <w:num w:numId="18" w16cid:durableId="665867111">
    <w:abstractNumId w:val="15"/>
  </w:num>
  <w:num w:numId="19" w16cid:durableId="1858538674">
    <w:abstractNumId w:val="6"/>
  </w:num>
  <w:num w:numId="20" w16cid:durableId="2073187456">
    <w:abstractNumId w:val="26"/>
  </w:num>
  <w:num w:numId="21" w16cid:durableId="1215384572">
    <w:abstractNumId w:val="14"/>
  </w:num>
  <w:num w:numId="22" w16cid:durableId="1333096066">
    <w:abstractNumId w:val="11"/>
  </w:num>
  <w:num w:numId="23" w16cid:durableId="1636981055">
    <w:abstractNumId w:val="1"/>
  </w:num>
  <w:num w:numId="24" w16cid:durableId="1657487901">
    <w:abstractNumId w:val="7"/>
  </w:num>
  <w:num w:numId="25" w16cid:durableId="1239749927">
    <w:abstractNumId w:val="4"/>
  </w:num>
  <w:num w:numId="26" w16cid:durableId="2110543918">
    <w:abstractNumId w:val="25"/>
  </w:num>
  <w:num w:numId="27" w16cid:durableId="2294652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3B"/>
    <w:rsid w:val="000053A2"/>
    <w:rsid w:val="000102FE"/>
    <w:rsid w:val="0001034C"/>
    <w:rsid w:val="00011380"/>
    <w:rsid w:val="00017700"/>
    <w:rsid w:val="00025077"/>
    <w:rsid w:val="00033D8D"/>
    <w:rsid w:val="00037306"/>
    <w:rsid w:val="0004150A"/>
    <w:rsid w:val="0004536C"/>
    <w:rsid w:val="00046017"/>
    <w:rsid w:val="000601CA"/>
    <w:rsid w:val="00073723"/>
    <w:rsid w:val="000801A1"/>
    <w:rsid w:val="00086B09"/>
    <w:rsid w:val="00087600"/>
    <w:rsid w:val="0009145F"/>
    <w:rsid w:val="000955A0"/>
    <w:rsid w:val="000A5AB2"/>
    <w:rsid w:val="000A69B8"/>
    <w:rsid w:val="000B3197"/>
    <w:rsid w:val="000B4E50"/>
    <w:rsid w:val="000B517F"/>
    <w:rsid w:val="000C2E35"/>
    <w:rsid w:val="000C312A"/>
    <w:rsid w:val="000C4866"/>
    <w:rsid w:val="000C6176"/>
    <w:rsid w:val="000D3E66"/>
    <w:rsid w:val="000D5FB9"/>
    <w:rsid w:val="000E1B13"/>
    <w:rsid w:val="000F4E55"/>
    <w:rsid w:val="000F5253"/>
    <w:rsid w:val="000F5CA6"/>
    <w:rsid w:val="00101254"/>
    <w:rsid w:val="00102DD6"/>
    <w:rsid w:val="00130853"/>
    <w:rsid w:val="00134A9E"/>
    <w:rsid w:val="00136EC6"/>
    <w:rsid w:val="001471C6"/>
    <w:rsid w:val="001525CB"/>
    <w:rsid w:val="001529E9"/>
    <w:rsid w:val="001579F1"/>
    <w:rsid w:val="00160525"/>
    <w:rsid w:val="00161BEA"/>
    <w:rsid w:val="00161C41"/>
    <w:rsid w:val="00177833"/>
    <w:rsid w:val="00184F3D"/>
    <w:rsid w:val="00187EB5"/>
    <w:rsid w:val="00190405"/>
    <w:rsid w:val="00191A32"/>
    <w:rsid w:val="001B00A5"/>
    <w:rsid w:val="001B7FA3"/>
    <w:rsid w:val="001D521E"/>
    <w:rsid w:val="001D66DC"/>
    <w:rsid w:val="001D6729"/>
    <w:rsid w:val="001D7480"/>
    <w:rsid w:val="001E12DA"/>
    <w:rsid w:val="001E457A"/>
    <w:rsid w:val="001E4936"/>
    <w:rsid w:val="001F3B92"/>
    <w:rsid w:val="001F6D02"/>
    <w:rsid w:val="002019A1"/>
    <w:rsid w:val="0020367A"/>
    <w:rsid w:val="00210D7E"/>
    <w:rsid w:val="00210EAF"/>
    <w:rsid w:val="00210ECF"/>
    <w:rsid w:val="00214715"/>
    <w:rsid w:val="0024005A"/>
    <w:rsid w:val="00241349"/>
    <w:rsid w:val="00244A7D"/>
    <w:rsid w:val="002469B9"/>
    <w:rsid w:val="002523E2"/>
    <w:rsid w:val="00254D37"/>
    <w:rsid w:val="00257FDD"/>
    <w:rsid w:val="002726D9"/>
    <w:rsid w:val="00284064"/>
    <w:rsid w:val="002865AF"/>
    <w:rsid w:val="00287210"/>
    <w:rsid w:val="002C0ECF"/>
    <w:rsid w:val="002D0F00"/>
    <w:rsid w:val="002D5BCA"/>
    <w:rsid w:val="002E1789"/>
    <w:rsid w:val="002E3CBF"/>
    <w:rsid w:val="002E4ED3"/>
    <w:rsid w:val="002F3347"/>
    <w:rsid w:val="002F5915"/>
    <w:rsid w:val="00302504"/>
    <w:rsid w:val="00303C70"/>
    <w:rsid w:val="00304393"/>
    <w:rsid w:val="00321EA2"/>
    <w:rsid w:val="00327167"/>
    <w:rsid w:val="003324DF"/>
    <w:rsid w:val="003351BB"/>
    <w:rsid w:val="003379F1"/>
    <w:rsid w:val="00340C76"/>
    <w:rsid w:val="00354E54"/>
    <w:rsid w:val="00360E24"/>
    <w:rsid w:val="00361112"/>
    <w:rsid w:val="00375615"/>
    <w:rsid w:val="003836ED"/>
    <w:rsid w:val="003849FF"/>
    <w:rsid w:val="00393D1F"/>
    <w:rsid w:val="003962FF"/>
    <w:rsid w:val="0039656A"/>
    <w:rsid w:val="003A1D9C"/>
    <w:rsid w:val="003B2D56"/>
    <w:rsid w:val="003B2F8B"/>
    <w:rsid w:val="003B75CF"/>
    <w:rsid w:val="003C45A8"/>
    <w:rsid w:val="003D13E6"/>
    <w:rsid w:val="003D621B"/>
    <w:rsid w:val="003E1274"/>
    <w:rsid w:val="003E260B"/>
    <w:rsid w:val="003E5A8B"/>
    <w:rsid w:val="003F0A9F"/>
    <w:rsid w:val="00401858"/>
    <w:rsid w:val="00411FB5"/>
    <w:rsid w:val="004121F0"/>
    <w:rsid w:val="0041675F"/>
    <w:rsid w:val="004170E5"/>
    <w:rsid w:val="004204D0"/>
    <w:rsid w:val="004210EF"/>
    <w:rsid w:val="00421722"/>
    <w:rsid w:val="00430777"/>
    <w:rsid w:val="0044028B"/>
    <w:rsid w:val="004444E8"/>
    <w:rsid w:val="004450A6"/>
    <w:rsid w:val="00447835"/>
    <w:rsid w:val="004514B1"/>
    <w:rsid w:val="00467ADD"/>
    <w:rsid w:val="0047511F"/>
    <w:rsid w:val="00480355"/>
    <w:rsid w:val="00481AE1"/>
    <w:rsid w:val="00483858"/>
    <w:rsid w:val="00486135"/>
    <w:rsid w:val="00490135"/>
    <w:rsid w:val="00493758"/>
    <w:rsid w:val="00493D4C"/>
    <w:rsid w:val="004B6C93"/>
    <w:rsid w:val="004C1825"/>
    <w:rsid w:val="004C3FB3"/>
    <w:rsid w:val="004C6763"/>
    <w:rsid w:val="004C6FC7"/>
    <w:rsid w:val="004D1119"/>
    <w:rsid w:val="004D3693"/>
    <w:rsid w:val="004D573A"/>
    <w:rsid w:val="004D6F13"/>
    <w:rsid w:val="004E6E8D"/>
    <w:rsid w:val="004F7802"/>
    <w:rsid w:val="005007BF"/>
    <w:rsid w:val="00500E1D"/>
    <w:rsid w:val="00504A98"/>
    <w:rsid w:val="005116EF"/>
    <w:rsid w:val="00511A42"/>
    <w:rsid w:val="005150DB"/>
    <w:rsid w:val="00515F45"/>
    <w:rsid w:val="00521C6B"/>
    <w:rsid w:val="00521D07"/>
    <w:rsid w:val="00525EBF"/>
    <w:rsid w:val="00532BD3"/>
    <w:rsid w:val="00533D18"/>
    <w:rsid w:val="00534AA2"/>
    <w:rsid w:val="00546158"/>
    <w:rsid w:val="00546C64"/>
    <w:rsid w:val="00552525"/>
    <w:rsid w:val="005545DB"/>
    <w:rsid w:val="0055725E"/>
    <w:rsid w:val="0056272F"/>
    <w:rsid w:val="00566573"/>
    <w:rsid w:val="0057339B"/>
    <w:rsid w:val="00577AE7"/>
    <w:rsid w:val="00587C2D"/>
    <w:rsid w:val="00594FB3"/>
    <w:rsid w:val="005968F8"/>
    <w:rsid w:val="00597A95"/>
    <w:rsid w:val="005A0A62"/>
    <w:rsid w:val="005A3AEA"/>
    <w:rsid w:val="005A5E2A"/>
    <w:rsid w:val="005B18AA"/>
    <w:rsid w:val="005B18FD"/>
    <w:rsid w:val="005B3D7C"/>
    <w:rsid w:val="005C2409"/>
    <w:rsid w:val="005D36DA"/>
    <w:rsid w:val="005D522D"/>
    <w:rsid w:val="005D5944"/>
    <w:rsid w:val="005D78D9"/>
    <w:rsid w:val="005E0425"/>
    <w:rsid w:val="005E12FB"/>
    <w:rsid w:val="005F618F"/>
    <w:rsid w:val="006009EE"/>
    <w:rsid w:val="00603B7D"/>
    <w:rsid w:val="00607906"/>
    <w:rsid w:val="00610EAB"/>
    <w:rsid w:val="00614AC8"/>
    <w:rsid w:val="00617CDE"/>
    <w:rsid w:val="00626872"/>
    <w:rsid w:val="00626FF0"/>
    <w:rsid w:val="00646F1C"/>
    <w:rsid w:val="0065117F"/>
    <w:rsid w:val="00676C7B"/>
    <w:rsid w:val="0068005F"/>
    <w:rsid w:val="006919FE"/>
    <w:rsid w:val="00693378"/>
    <w:rsid w:val="00697E49"/>
    <w:rsid w:val="006A0609"/>
    <w:rsid w:val="006A0A33"/>
    <w:rsid w:val="006A6D26"/>
    <w:rsid w:val="006B6411"/>
    <w:rsid w:val="006B6EA5"/>
    <w:rsid w:val="006C48F8"/>
    <w:rsid w:val="006C6CB1"/>
    <w:rsid w:val="006D3D54"/>
    <w:rsid w:val="006D41E7"/>
    <w:rsid w:val="006E177C"/>
    <w:rsid w:val="006E53BD"/>
    <w:rsid w:val="006F6E6E"/>
    <w:rsid w:val="00705252"/>
    <w:rsid w:val="00705D6D"/>
    <w:rsid w:val="00707149"/>
    <w:rsid w:val="007238C6"/>
    <w:rsid w:val="00726FC2"/>
    <w:rsid w:val="00730EEE"/>
    <w:rsid w:val="007317DE"/>
    <w:rsid w:val="00731FAA"/>
    <w:rsid w:val="0073247E"/>
    <w:rsid w:val="00734043"/>
    <w:rsid w:val="00744D1D"/>
    <w:rsid w:val="0074744B"/>
    <w:rsid w:val="0075240B"/>
    <w:rsid w:val="00753532"/>
    <w:rsid w:val="007538DE"/>
    <w:rsid w:val="007558BB"/>
    <w:rsid w:val="00764DDB"/>
    <w:rsid w:val="0077075F"/>
    <w:rsid w:val="00771243"/>
    <w:rsid w:val="007729EC"/>
    <w:rsid w:val="00785329"/>
    <w:rsid w:val="007974DC"/>
    <w:rsid w:val="007A1D38"/>
    <w:rsid w:val="007A6098"/>
    <w:rsid w:val="007A60F5"/>
    <w:rsid w:val="007B2176"/>
    <w:rsid w:val="007D0FF8"/>
    <w:rsid w:val="007D2CFC"/>
    <w:rsid w:val="007E5A9C"/>
    <w:rsid w:val="007E7B6F"/>
    <w:rsid w:val="007F5A8F"/>
    <w:rsid w:val="007F6DDC"/>
    <w:rsid w:val="00801308"/>
    <w:rsid w:val="008068B4"/>
    <w:rsid w:val="00815834"/>
    <w:rsid w:val="00820E31"/>
    <w:rsid w:val="008259F8"/>
    <w:rsid w:val="008261ED"/>
    <w:rsid w:val="0084320B"/>
    <w:rsid w:val="00844D15"/>
    <w:rsid w:val="00845A95"/>
    <w:rsid w:val="00846AB8"/>
    <w:rsid w:val="00846DCC"/>
    <w:rsid w:val="00847537"/>
    <w:rsid w:val="00861F03"/>
    <w:rsid w:val="00870289"/>
    <w:rsid w:val="008738C2"/>
    <w:rsid w:val="008775FE"/>
    <w:rsid w:val="0088436F"/>
    <w:rsid w:val="008912FB"/>
    <w:rsid w:val="00893098"/>
    <w:rsid w:val="00894603"/>
    <w:rsid w:val="008A3F6B"/>
    <w:rsid w:val="008A4BAA"/>
    <w:rsid w:val="008A4ECD"/>
    <w:rsid w:val="008A5B9E"/>
    <w:rsid w:val="008A78DA"/>
    <w:rsid w:val="008C0C2F"/>
    <w:rsid w:val="008C52DF"/>
    <w:rsid w:val="008C699A"/>
    <w:rsid w:val="008C70A7"/>
    <w:rsid w:val="008D2880"/>
    <w:rsid w:val="008D2CBE"/>
    <w:rsid w:val="008F6C44"/>
    <w:rsid w:val="00913569"/>
    <w:rsid w:val="00915D07"/>
    <w:rsid w:val="00920889"/>
    <w:rsid w:val="00934796"/>
    <w:rsid w:val="00935E2C"/>
    <w:rsid w:val="00957A86"/>
    <w:rsid w:val="00960155"/>
    <w:rsid w:val="00977AE1"/>
    <w:rsid w:val="0098290E"/>
    <w:rsid w:val="0098373A"/>
    <w:rsid w:val="00985A8F"/>
    <w:rsid w:val="0099165F"/>
    <w:rsid w:val="009931CB"/>
    <w:rsid w:val="0099438E"/>
    <w:rsid w:val="009A2480"/>
    <w:rsid w:val="009A2625"/>
    <w:rsid w:val="009A2C29"/>
    <w:rsid w:val="009A4744"/>
    <w:rsid w:val="009A4CA8"/>
    <w:rsid w:val="009B288D"/>
    <w:rsid w:val="009C03A2"/>
    <w:rsid w:val="009C206D"/>
    <w:rsid w:val="009C377B"/>
    <w:rsid w:val="009C5615"/>
    <w:rsid w:val="009C60D0"/>
    <w:rsid w:val="009D3BC4"/>
    <w:rsid w:val="009D6B89"/>
    <w:rsid w:val="009E27AB"/>
    <w:rsid w:val="009E3AB7"/>
    <w:rsid w:val="009E494F"/>
    <w:rsid w:val="009E4F1D"/>
    <w:rsid w:val="009F31ED"/>
    <w:rsid w:val="009F3F62"/>
    <w:rsid w:val="009F6020"/>
    <w:rsid w:val="00A01B3B"/>
    <w:rsid w:val="00A04AEB"/>
    <w:rsid w:val="00A10B85"/>
    <w:rsid w:val="00A14823"/>
    <w:rsid w:val="00A15EAF"/>
    <w:rsid w:val="00A3164B"/>
    <w:rsid w:val="00A319AA"/>
    <w:rsid w:val="00A371A7"/>
    <w:rsid w:val="00A56E4D"/>
    <w:rsid w:val="00A579AB"/>
    <w:rsid w:val="00A6034E"/>
    <w:rsid w:val="00A612A4"/>
    <w:rsid w:val="00A64DD4"/>
    <w:rsid w:val="00A70884"/>
    <w:rsid w:val="00A729F3"/>
    <w:rsid w:val="00A73FB7"/>
    <w:rsid w:val="00A7796B"/>
    <w:rsid w:val="00A81A97"/>
    <w:rsid w:val="00A8321E"/>
    <w:rsid w:val="00A8363D"/>
    <w:rsid w:val="00A85098"/>
    <w:rsid w:val="00A86581"/>
    <w:rsid w:val="00AA560C"/>
    <w:rsid w:val="00AA71B5"/>
    <w:rsid w:val="00AB0567"/>
    <w:rsid w:val="00AB3241"/>
    <w:rsid w:val="00AB33CF"/>
    <w:rsid w:val="00AB3C5B"/>
    <w:rsid w:val="00AB7EF7"/>
    <w:rsid w:val="00AC12C5"/>
    <w:rsid w:val="00AD37FC"/>
    <w:rsid w:val="00AE1F39"/>
    <w:rsid w:val="00AE2EB3"/>
    <w:rsid w:val="00AE60FE"/>
    <w:rsid w:val="00AF1BD7"/>
    <w:rsid w:val="00AF2435"/>
    <w:rsid w:val="00AF29F7"/>
    <w:rsid w:val="00B03CAA"/>
    <w:rsid w:val="00B05098"/>
    <w:rsid w:val="00B06B02"/>
    <w:rsid w:val="00B13027"/>
    <w:rsid w:val="00B134B3"/>
    <w:rsid w:val="00B247FD"/>
    <w:rsid w:val="00B27EB9"/>
    <w:rsid w:val="00B32996"/>
    <w:rsid w:val="00B37D36"/>
    <w:rsid w:val="00B5326F"/>
    <w:rsid w:val="00B60523"/>
    <w:rsid w:val="00B65346"/>
    <w:rsid w:val="00B66118"/>
    <w:rsid w:val="00B67B33"/>
    <w:rsid w:val="00B67DAF"/>
    <w:rsid w:val="00B757EA"/>
    <w:rsid w:val="00B87404"/>
    <w:rsid w:val="00B94B48"/>
    <w:rsid w:val="00B974BF"/>
    <w:rsid w:val="00BB3A96"/>
    <w:rsid w:val="00BB62A6"/>
    <w:rsid w:val="00BD4BC7"/>
    <w:rsid w:val="00BD72C1"/>
    <w:rsid w:val="00BE33EA"/>
    <w:rsid w:val="00BE4899"/>
    <w:rsid w:val="00BF366C"/>
    <w:rsid w:val="00BF7575"/>
    <w:rsid w:val="00BF7B00"/>
    <w:rsid w:val="00C03727"/>
    <w:rsid w:val="00C0583F"/>
    <w:rsid w:val="00C07975"/>
    <w:rsid w:val="00C121CD"/>
    <w:rsid w:val="00C14E31"/>
    <w:rsid w:val="00C24AD0"/>
    <w:rsid w:val="00C2701F"/>
    <w:rsid w:val="00C364B0"/>
    <w:rsid w:val="00C36BB7"/>
    <w:rsid w:val="00C41748"/>
    <w:rsid w:val="00C53596"/>
    <w:rsid w:val="00C57C00"/>
    <w:rsid w:val="00C6013F"/>
    <w:rsid w:val="00C63867"/>
    <w:rsid w:val="00C6650F"/>
    <w:rsid w:val="00C66E87"/>
    <w:rsid w:val="00C707F5"/>
    <w:rsid w:val="00C73B7B"/>
    <w:rsid w:val="00C74BB9"/>
    <w:rsid w:val="00C750BB"/>
    <w:rsid w:val="00C81231"/>
    <w:rsid w:val="00C8143B"/>
    <w:rsid w:val="00C81AEF"/>
    <w:rsid w:val="00C84DF3"/>
    <w:rsid w:val="00C9299C"/>
    <w:rsid w:val="00CA649F"/>
    <w:rsid w:val="00CA7EBD"/>
    <w:rsid w:val="00CB248A"/>
    <w:rsid w:val="00CD167F"/>
    <w:rsid w:val="00CD600B"/>
    <w:rsid w:val="00CD7A6F"/>
    <w:rsid w:val="00CE275B"/>
    <w:rsid w:val="00CF00D4"/>
    <w:rsid w:val="00CF06E4"/>
    <w:rsid w:val="00CF601C"/>
    <w:rsid w:val="00D013CC"/>
    <w:rsid w:val="00D03520"/>
    <w:rsid w:val="00D0378E"/>
    <w:rsid w:val="00D04F60"/>
    <w:rsid w:val="00D1345A"/>
    <w:rsid w:val="00D223C7"/>
    <w:rsid w:val="00D3359D"/>
    <w:rsid w:val="00D35478"/>
    <w:rsid w:val="00D35C9A"/>
    <w:rsid w:val="00D44FE5"/>
    <w:rsid w:val="00D51B0B"/>
    <w:rsid w:val="00D55BBB"/>
    <w:rsid w:val="00D601C0"/>
    <w:rsid w:val="00D6074C"/>
    <w:rsid w:val="00D66238"/>
    <w:rsid w:val="00D66870"/>
    <w:rsid w:val="00D6729E"/>
    <w:rsid w:val="00D724AB"/>
    <w:rsid w:val="00D75764"/>
    <w:rsid w:val="00D85FEF"/>
    <w:rsid w:val="00D873FE"/>
    <w:rsid w:val="00D9641C"/>
    <w:rsid w:val="00D966EC"/>
    <w:rsid w:val="00DA03FD"/>
    <w:rsid w:val="00DA4A6A"/>
    <w:rsid w:val="00DA68C4"/>
    <w:rsid w:val="00DB035F"/>
    <w:rsid w:val="00DB21DC"/>
    <w:rsid w:val="00DB4154"/>
    <w:rsid w:val="00DB6F3C"/>
    <w:rsid w:val="00DC1035"/>
    <w:rsid w:val="00DC1556"/>
    <w:rsid w:val="00DC2423"/>
    <w:rsid w:val="00DC2F74"/>
    <w:rsid w:val="00DC318F"/>
    <w:rsid w:val="00DC389B"/>
    <w:rsid w:val="00DC5F75"/>
    <w:rsid w:val="00DD06A2"/>
    <w:rsid w:val="00DD1295"/>
    <w:rsid w:val="00DE3BB5"/>
    <w:rsid w:val="00DE65FD"/>
    <w:rsid w:val="00DF19C8"/>
    <w:rsid w:val="00DF48BE"/>
    <w:rsid w:val="00DF5510"/>
    <w:rsid w:val="00DF62C4"/>
    <w:rsid w:val="00E00150"/>
    <w:rsid w:val="00E0223B"/>
    <w:rsid w:val="00E03511"/>
    <w:rsid w:val="00E04079"/>
    <w:rsid w:val="00E11169"/>
    <w:rsid w:val="00E13579"/>
    <w:rsid w:val="00E13974"/>
    <w:rsid w:val="00E244C1"/>
    <w:rsid w:val="00E34EA0"/>
    <w:rsid w:val="00E45B44"/>
    <w:rsid w:val="00E504F9"/>
    <w:rsid w:val="00E53A36"/>
    <w:rsid w:val="00E56D67"/>
    <w:rsid w:val="00E61D93"/>
    <w:rsid w:val="00E64FF0"/>
    <w:rsid w:val="00E67080"/>
    <w:rsid w:val="00E67F1A"/>
    <w:rsid w:val="00E7621A"/>
    <w:rsid w:val="00E95845"/>
    <w:rsid w:val="00EA078B"/>
    <w:rsid w:val="00EA39A2"/>
    <w:rsid w:val="00EB11CB"/>
    <w:rsid w:val="00EB2791"/>
    <w:rsid w:val="00ED107F"/>
    <w:rsid w:val="00ED26CD"/>
    <w:rsid w:val="00EE47CA"/>
    <w:rsid w:val="00EF0F0B"/>
    <w:rsid w:val="00EF1A7A"/>
    <w:rsid w:val="00F0169D"/>
    <w:rsid w:val="00F0315E"/>
    <w:rsid w:val="00F034D1"/>
    <w:rsid w:val="00F122FF"/>
    <w:rsid w:val="00F12D76"/>
    <w:rsid w:val="00F14CD9"/>
    <w:rsid w:val="00F15C63"/>
    <w:rsid w:val="00F20086"/>
    <w:rsid w:val="00F30D40"/>
    <w:rsid w:val="00F312BB"/>
    <w:rsid w:val="00F34117"/>
    <w:rsid w:val="00F352EF"/>
    <w:rsid w:val="00F45256"/>
    <w:rsid w:val="00F470D3"/>
    <w:rsid w:val="00F47622"/>
    <w:rsid w:val="00F52409"/>
    <w:rsid w:val="00F7483A"/>
    <w:rsid w:val="00F7651A"/>
    <w:rsid w:val="00F778E5"/>
    <w:rsid w:val="00F84C3C"/>
    <w:rsid w:val="00F86DED"/>
    <w:rsid w:val="00F938ED"/>
    <w:rsid w:val="00FA0CD2"/>
    <w:rsid w:val="00FA4501"/>
    <w:rsid w:val="00FA7021"/>
    <w:rsid w:val="00FB183B"/>
    <w:rsid w:val="00FB2422"/>
    <w:rsid w:val="00FB2728"/>
    <w:rsid w:val="00FB6C6D"/>
    <w:rsid w:val="00FC3220"/>
    <w:rsid w:val="00FC4CEB"/>
    <w:rsid w:val="00FC6C56"/>
    <w:rsid w:val="00FD3EB2"/>
    <w:rsid w:val="00FD585C"/>
    <w:rsid w:val="00FE23F2"/>
    <w:rsid w:val="00FE3545"/>
    <w:rsid w:val="00FE4D91"/>
    <w:rsid w:val="00FE6777"/>
    <w:rsid w:val="00FF01E0"/>
    <w:rsid w:val="00FF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8EE91"/>
  <w15:docId w15:val="{F27BBA64-764F-0548-8E4D-078CC6A4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0A7"/>
    <w:pPr>
      <w:jc w:val="both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qFormat/>
    <w:rsid w:val="008C70A7"/>
    <w:pPr>
      <w:keepNext/>
      <w:spacing w:before="240" w:after="60" w:line="240" w:lineRule="auto"/>
      <w:outlineLvl w:val="0"/>
    </w:pPr>
    <w:rPr>
      <w:rFonts w:eastAsia="Times New Roman" w:cs="Arial"/>
      <w:b/>
      <w:bCs/>
      <w:kern w:val="32"/>
      <w:sz w:val="36"/>
      <w:szCs w:val="32"/>
    </w:rPr>
  </w:style>
  <w:style w:type="paragraph" w:styleId="Titre2">
    <w:name w:val="heading 2"/>
    <w:basedOn w:val="Normal"/>
    <w:next w:val="Normal"/>
    <w:link w:val="Titre2Car"/>
    <w:qFormat/>
    <w:rsid w:val="008C70A7"/>
    <w:pPr>
      <w:keepNext/>
      <w:spacing w:before="240" w:after="60" w:line="240" w:lineRule="auto"/>
      <w:outlineLvl w:val="1"/>
    </w:pPr>
    <w:rPr>
      <w:rFonts w:eastAsia="Times New Roman" w:cs="Arial"/>
      <w:b/>
      <w:bCs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F0A9F"/>
    <w:pPr>
      <w:keepNext/>
      <w:keepLines/>
      <w:numPr>
        <w:ilvl w:val="2"/>
        <w:numId w:val="24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F0A9F"/>
    <w:pPr>
      <w:keepNext/>
      <w:keepLines/>
      <w:numPr>
        <w:ilvl w:val="3"/>
        <w:numId w:val="24"/>
      </w:numPr>
      <w:spacing w:before="40" w:after="0"/>
      <w:outlineLvl w:val="3"/>
    </w:pPr>
    <w:rPr>
      <w:rFonts w:eastAsiaTheme="majorEastAsia" w:cstheme="majorBidi"/>
      <w:i/>
      <w:iCs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7D3B"/>
    <w:pPr>
      <w:spacing w:before="100" w:beforeAutospacing="1" w:after="119" w:line="240" w:lineRule="auto"/>
    </w:pPr>
    <w:rPr>
      <w:rFonts w:eastAsia="Times New Roman" w:cs="Times New Roman"/>
      <w:sz w:val="24"/>
      <w:szCs w:val="24"/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67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708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15F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5F45"/>
  </w:style>
  <w:style w:type="paragraph" w:styleId="Pieddepage">
    <w:name w:val="footer"/>
    <w:basedOn w:val="Normal"/>
    <w:link w:val="PieddepageCar"/>
    <w:uiPriority w:val="99"/>
    <w:unhideWhenUsed/>
    <w:rsid w:val="00515F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5F45"/>
  </w:style>
  <w:style w:type="character" w:customStyle="1" w:styleId="Titre1Car">
    <w:name w:val="Titre 1 Car"/>
    <w:basedOn w:val="Policepardfaut"/>
    <w:link w:val="Titre1"/>
    <w:rsid w:val="008C70A7"/>
    <w:rPr>
      <w:rFonts w:ascii="Arial" w:eastAsia="Times New Roman" w:hAnsi="Arial" w:cs="Arial"/>
      <w:b/>
      <w:bCs/>
      <w:kern w:val="32"/>
      <w:sz w:val="36"/>
      <w:szCs w:val="32"/>
    </w:rPr>
  </w:style>
  <w:style w:type="character" w:customStyle="1" w:styleId="Titre2Car">
    <w:name w:val="Titre 2 Car"/>
    <w:basedOn w:val="Policepardfaut"/>
    <w:link w:val="Titre2"/>
    <w:rsid w:val="008C70A7"/>
    <w:rPr>
      <w:rFonts w:ascii="Arial" w:eastAsia="Times New Roman" w:hAnsi="Arial" w:cs="Arial"/>
      <w:b/>
      <w:bCs/>
      <w:iCs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C707F5"/>
    <w:pPr>
      <w:ind w:left="720"/>
      <w:contextualSpacing/>
    </w:pPr>
  </w:style>
  <w:style w:type="table" w:styleId="Grilledutableau">
    <w:name w:val="Table Grid"/>
    <w:basedOn w:val="TableauNormal"/>
    <w:uiPriority w:val="59"/>
    <w:rsid w:val="00723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364B0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364B0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3F0A9F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Sansinterligne">
    <w:name w:val="No Spacing"/>
    <w:uiPriority w:val="1"/>
    <w:qFormat/>
    <w:rsid w:val="003F0A9F"/>
    <w:pPr>
      <w:spacing w:after="0" w:line="240" w:lineRule="auto"/>
      <w:jc w:val="both"/>
    </w:pPr>
    <w:rPr>
      <w:rFonts w:ascii="Arial" w:hAnsi="Arial"/>
    </w:rPr>
  </w:style>
  <w:style w:type="character" w:customStyle="1" w:styleId="Titre4Car">
    <w:name w:val="Titre 4 Car"/>
    <w:basedOn w:val="Policepardfaut"/>
    <w:link w:val="Titre4"/>
    <w:uiPriority w:val="9"/>
    <w:rsid w:val="003F0A9F"/>
    <w:rPr>
      <w:rFonts w:ascii="Arial" w:eastAsiaTheme="majorEastAsia" w:hAnsi="Arial" w:cstheme="majorBidi"/>
      <w:i/>
      <w:iCs/>
      <w:color w:val="000000" w:themeColor="text1"/>
      <w:sz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qFormat/>
    <w:rsid w:val="003F0A9F"/>
    <w:pPr>
      <w:numPr>
        <w:numId w:val="23"/>
      </w:numPr>
      <w:spacing w:after="100"/>
    </w:pPr>
    <w:rPr>
      <w:b/>
      <w:color w:val="000000" w:themeColor="text1"/>
      <w:sz w:val="24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DA4A6A"/>
    <w:pPr>
      <w:numPr>
        <w:numId w:val="26"/>
      </w:numPr>
      <w:spacing w:after="100"/>
    </w:pPr>
    <w:rPr>
      <w:b/>
      <w:i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8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afran-navigation-timing.com/solution/mems-accelerometers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Classeur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Classeur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hes-nas-drize.hes.adhes.hesge.ch\home_C\colin.thompson\microthech2\Labo_Accelerometr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\\hes-nas-drize.hes.adhes.hesge.ch\home_C\colin.thompson\microthech2\Labo_Accelerometr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H"/>
              <a:t>U(</a:t>
            </a:r>
            <a:r>
              <a:rPr lang="fr-CH">
                <a:latin typeface="Times New Roman" panose="02020603050405020304" pitchFamily="18" charset="0"/>
                <a:cs typeface="Times New Roman" panose="02020603050405020304" pitchFamily="18" charset="0"/>
              </a:rPr>
              <a:t>Ɵ</a:t>
            </a:r>
            <a:r>
              <a:rPr lang="fr-CH"/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8.130314960629921E-2"/>
          <c:y val="0.15782407407407409"/>
          <c:w val="0.87747462817147859"/>
          <c:h val="0.72125801983085447"/>
        </c:manualLayout>
      </c:layout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Tension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Feuil1!$A$2:$A$38</c:f>
              <c:numCache>
                <c:formatCode>General</c:formatCode>
                <c:ptCount val="37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  <c:pt idx="16">
                  <c:v>160</c:v>
                </c:pt>
                <c:pt idx="17">
                  <c:v>170</c:v>
                </c:pt>
                <c:pt idx="18">
                  <c:v>180</c:v>
                </c:pt>
                <c:pt idx="19">
                  <c:v>190</c:v>
                </c:pt>
                <c:pt idx="20">
                  <c:v>200</c:v>
                </c:pt>
                <c:pt idx="21">
                  <c:v>210</c:v>
                </c:pt>
                <c:pt idx="22">
                  <c:v>220</c:v>
                </c:pt>
                <c:pt idx="23">
                  <c:v>230</c:v>
                </c:pt>
                <c:pt idx="24">
                  <c:v>240</c:v>
                </c:pt>
                <c:pt idx="25">
                  <c:v>250</c:v>
                </c:pt>
                <c:pt idx="26">
                  <c:v>260</c:v>
                </c:pt>
                <c:pt idx="27">
                  <c:v>270</c:v>
                </c:pt>
                <c:pt idx="28">
                  <c:v>280</c:v>
                </c:pt>
                <c:pt idx="29">
                  <c:v>290</c:v>
                </c:pt>
                <c:pt idx="30">
                  <c:v>300</c:v>
                </c:pt>
                <c:pt idx="31">
                  <c:v>310</c:v>
                </c:pt>
                <c:pt idx="32">
                  <c:v>320</c:v>
                </c:pt>
                <c:pt idx="33">
                  <c:v>330</c:v>
                </c:pt>
                <c:pt idx="34">
                  <c:v>340</c:v>
                </c:pt>
                <c:pt idx="35">
                  <c:v>350</c:v>
                </c:pt>
                <c:pt idx="36">
                  <c:v>360</c:v>
                </c:pt>
              </c:numCache>
            </c:numRef>
          </c:xVal>
          <c:yVal>
            <c:numRef>
              <c:f>Feuil1!$B$2:$B$38</c:f>
              <c:numCache>
                <c:formatCode>General</c:formatCode>
                <c:ptCount val="37"/>
                <c:pt idx="0">
                  <c:v>1.99685</c:v>
                </c:pt>
                <c:pt idx="1">
                  <c:v>1.98682</c:v>
                </c:pt>
                <c:pt idx="2">
                  <c:v>1.9598199999999999</c:v>
                </c:pt>
                <c:pt idx="3">
                  <c:v>1.91998</c:v>
                </c:pt>
                <c:pt idx="4">
                  <c:v>1.8696699999999999</c:v>
                </c:pt>
                <c:pt idx="5">
                  <c:v>1.8041799999999999</c:v>
                </c:pt>
                <c:pt idx="6">
                  <c:v>1.7327999999999999</c:v>
                </c:pt>
                <c:pt idx="7">
                  <c:v>1.6488</c:v>
                </c:pt>
                <c:pt idx="8">
                  <c:v>1.5654300000000001</c:v>
                </c:pt>
                <c:pt idx="9">
                  <c:v>1.4789099999999999</c:v>
                </c:pt>
                <c:pt idx="10">
                  <c:v>1.3902699999999999</c:v>
                </c:pt>
                <c:pt idx="11">
                  <c:v>1.3108599999999999</c:v>
                </c:pt>
                <c:pt idx="12">
                  <c:v>1.23567</c:v>
                </c:pt>
                <c:pt idx="13">
                  <c:v>1.1669099999999999</c:v>
                </c:pt>
                <c:pt idx="14">
                  <c:v>1.1058399999999999</c:v>
                </c:pt>
                <c:pt idx="15">
                  <c:v>1.05881</c:v>
                </c:pt>
                <c:pt idx="16">
                  <c:v>1.0221100000000001</c:v>
                </c:pt>
                <c:pt idx="17">
                  <c:v>1.0046299999999999</c:v>
                </c:pt>
                <c:pt idx="18">
                  <c:v>1.00057</c:v>
                </c:pt>
                <c:pt idx="19">
                  <c:v>1.01285</c:v>
                </c:pt>
                <c:pt idx="20">
                  <c:v>1.0401899999999999</c:v>
                </c:pt>
                <c:pt idx="21">
                  <c:v>1.0759700000000001</c:v>
                </c:pt>
                <c:pt idx="22">
                  <c:v>1.1341600000000001</c:v>
                </c:pt>
                <c:pt idx="23">
                  <c:v>1.20329</c:v>
                </c:pt>
                <c:pt idx="24">
                  <c:v>1.2741800000000001</c:v>
                </c:pt>
                <c:pt idx="25">
                  <c:v>1.35321</c:v>
                </c:pt>
                <c:pt idx="26">
                  <c:v>1.4330700000000001</c:v>
                </c:pt>
                <c:pt idx="27">
                  <c:v>1.5217799999999999</c:v>
                </c:pt>
                <c:pt idx="28">
                  <c:v>1.6082700000000001</c:v>
                </c:pt>
                <c:pt idx="29">
                  <c:v>1.6919500000000001</c:v>
                </c:pt>
                <c:pt idx="30">
                  <c:v>1.7687900000000001</c:v>
                </c:pt>
                <c:pt idx="31">
                  <c:v>1.83725</c:v>
                </c:pt>
                <c:pt idx="32">
                  <c:v>1.8992599999999999</c:v>
                </c:pt>
                <c:pt idx="33">
                  <c:v>1.94594</c:v>
                </c:pt>
                <c:pt idx="34">
                  <c:v>1.9740500000000001</c:v>
                </c:pt>
                <c:pt idx="35">
                  <c:v>1.9939899999999999</c:v>
                </c:pt>
                <c:pt idx="36">
                  <c:v>1.9981199999999999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36C-438E-B01A-56B1C8114AF8}"/>
            </c:ext>
          </c:extLst>
        </c:ser>
        <c:ser>
          <c:idx val="2"/>
          <c:order val="1"/>
          <c:tx>
            <c:strRef>
              <c:f>Feuil1!$D$1</c:f>
              <c:strCache>
                <c:ptCount val="1"/>
                <c:pt idx="0">
                  <c:v>cos(rad)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Feuil1!$A$2:$A$38</c:f>
              <c:numCache>
                <c:formatCode>General</c:formatCode>
                <c:ptCount val="37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  <c:pt idx="16">
                  <c:v>160</c:v>
                </c:pt>
                <c:pt idx="17">
                  <c:v>170</c:v>
                </c:pt>
                <c:pt idx="18">
                  <c:v>180</c:v>
                </c:pt>
                <c:pt idx="19">
                  <c:v>190</c:v>
                </c:pt>
                <c:pt idx="20">
                  <c:v>200</c:v>
                </c:pt>
                <c:pt idx="21">
                  <c:v>210</c:v>
                </c:pt>
                <c:pt idx="22">
                  <c:v>220</c:v>
                </c:pt>
                <c:pt idx="23">
                  <c:v>230</c:v>
                </c:pt>
                <c:pt idx="24">
                  <c:v>240</c:v>
                </c:pt>
                <c:pt idx="25">
                  <c:v>250</c:v>
                </c:pt>
                <c:pt idx="26">
                  <c:v>260</c:v>
                </c:pt>
                <c:pt idx="27">
                  <c:v>270</c:v>
                </c:pt>
                <c:pt idx="28">
                  <c:v>280</c:v>
                </c:pt>
                <c:pt idx="29">
                  <c:v>290</c:v>
                </c:pt>
                <c:pt idx="30">
                  <c:v>300</c:v>
                </c:pt>
                <c:pt idx="31">
                  <c:v>310</c:v>
                </c:pt>
                <c:pt idx="32">
                  <c:v>320</c:v>
                </c:pt>
                <c:pt idx="33">
                  <c:v>330</c:v>
                </c:pt>
                <c:pt idx="34">
                  <c:v>340</c:v>
                </c:pt>
                <c:pt idx="35">
                  <c:v>350</c:v>
                </c:pt>
                <c:pt idx="36">
                  <c:v>360</c:v>
                </c:pt>
              </c:numCache>
            </c:numRef>
          </c:xVal>
          <c:yVal>
            <c:numRef>
              <c:f>Feuil1!$D$2:$D$38</c:f>
              <c:numCache>
                <c:formatCode>General</c:formatCode>
                <c:ptCount val="37"/>
                <c:pt idx="0">
                  <c:v>1</c:v>
                </c:pt>
                <c:pt idx="1">
                  <c:v>0.98480775301220802</c:v>
                </c:pt>
                <c:pt idx="2">
                  <c:v>0.93969262078590843</c:v>
                </c:pt>
                <c:pt idx="3">
                  <c:v>0.86602540378443871</c:v>
                </c:pt>
                <c:pt idx="4">
                  <c:v>0.76604444311897801</c:v>
                </c:pt>
                <c:pt idx="5">
                  <c:v>0.64278760968653936</c:v>
                </c:pt>
                <c:pt idx="6">
                  <c:v>0.50000000000000011</c:v>
                </c:pt>
                <c:pt idx="7">
                  <c:v>0.34202014332566882</c:v>
                </c:pt>
                <c:pt idx="8">
                  <c:v>0.17364817766693041</c:v>
                </c:pt>
                <c:pt idx="9">
                  <c:v>6.1257422745431001E-17</c:v>
                </c:pt>
                <c:pt idx="10">
                  <c:v>-0.1736481776669303</c:v>
                </c:pt>
                <c:pt idx="11">
                  <c:v>-0.34202014332566871</c:v>
                </c:pt>
                <c:pt idx="12">
                  <c:v>-0.49999999999999978</c:v>
                </c:pt>
                <c:pt idx="13">
                  <c:v>-0.64278760968653936</c:v>
                </c:pt>
                <c:pt idx="14">
                  <c:v>-0.7660444431189779</c:v>
                </c:pt>
                <c:pt idx="15">
                  <c:v>-0.86602540378443871</c:v>
                </c:pt>
                <c:pt idx="16">
                  <c:v>-0.93969262078590832</c:v>
                </c:pt>
                <c:pt idx="17">
                  <c:v>-0.98480775301220802</c:v>
                </c:pt>
                <c:pt idx="18">
                  <c:v>-1</c:v>
                </c:pt>
                <c:pt idx="19">
                  <c:v>-0.98480775301220802</c:v>
                </c:pt>
                <c:pt idx="20">
                  <c:v>-0.93969262078590843</c:v>
                </c:pt>
                <c:pt idx="21">
                  <c:v>-0.8660254037844386</c:v>
                </c:pt>
                <c:pt idx="22">
                  <c:v>-0.76604444311897801</c:v>
                </c:pt>
                <c:pt idx="23">
                  <c:v>-0.64278760968653947</c:v>
                </c:pt>
                <c:pt idx="24">
                  <c:v>-0.50000000000000044</c:v>
                </c:pt>
                <c:pt idx="25">
                  <c:v>-0.34202014332566938</c:v>
                </c:pt>
                <c:pt idx="26">
                  <c:v>-0.17364817766693033</c:v>
                </c:pt>
                <c:pt idx="27">
                  <c:v>-1.83772268236293E-16</c:v>
                </c:pt>
                <c:pt idx="28">
                  <c:v>0.17364817766692997</c:v>
                </c:pt>
                <c:pt idx="29">
                  <c:v>0.34202014332566816</c:v>
                </c:pt>
                <c:pt idx="30">
                  <c:v>0.50000000000000011</c:v>
                </c:pt>
                <c:pt idx="31">
                  <c:v>0.64278760968653925</c:v>
                </c:pt>
                <c:pt idx="32">
                  <c:v>0.76604444311897779</c:v>
                </c:pt>
                <c:pt idx="33">
                  <c:v>0.86602540378443837</c:v>
                </c:pt>
                <c:pt idx="34">
                  <c:v>0.93969262078590843</c:v>
                </c:pt>
                <c:pt idx="35">
                  <c:v>0.98480775301220791</c:v>
                </c:pt>
                <c:pt idx="36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36C-438E-B01A-56B1C8114A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62730511"/>
        <c:axId val="1262718991"/>
      </c:scatterChart>
      <c:valAx>
        <c:axId val="12627305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CH" sz="8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Ɵ \ deg</a:t>
                </a:r>
                <a:endParaRPr lang="fr-C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C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262718991"/>
        <c:crosses val="autoZero"/>
        <c:crossBetween val="midCat"/>
      </c:valAx>
      <c:valAx>
        <c:axId val="12627189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CH"/>
                  <a:t>U</a:t>
                </a:r>
                <a:r>
                  <a:rPr lang="fr-CH" baseline="0"/>
                  <a:t> \ V</a:t>
                </a:r>
                <a:endParaRPr lang="fr-C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C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2627305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9.2787839020122484E-2"/>
                  <c:y val="6.834463400408281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</c:trendlineLbl>
          </c:trendline>
          <c:xVal>
            <c:numRef>
              <c:f>Feuil1!$O$7:$O$17</c:f>
              <c:numCache>
                <c:formatCode>General</c:formatCode>
                <c:ptCount val="11"/>
                <c:pt idx="0">
                  <c:v>40</c:v>
                </c:pt>
                <c:pt idx="1">
                  <c:v>50</c:v>
                </c:pt>
                <c:pt idx="2">
                  <c:v>60</c:v>
                </c:pt>
                <c:pt idx="3">
                  <c:v>70</c:v>
                </c:pt>
                <c:pt idx="4">
                  <c:v>80</c:v>
                </c:pt>
                <c:pt idx="5">
                  <c:v>90</c:v>
                </c:pt>
                <c:pt idx="6">
                  <c:v>100</c:v>
                </c:pt>
                <c:pt idx="7">
                  <c:v>110</c:v>
                </c:pt>
                <c:pt idx="8">
                  <c:v>120</c:v>
                </c:pt>
                <c:pt idx="9">
                  <c:v>130</c:v>
                </c:pt>
                <c:pt idx="10">
                  <c:v>140</c:v>
                </c:pt>
              </c:numCache>
            </c:numRef>
          </c:xVal>
          <c:yVal>
            <c:numRef>
              <c:f>Feuil1!$P$7:$P$17</c:f>
              <c:numCache>
                <c:formatCode>General</c:formatCode>
                <c:ptCount val="11"/>
                <c:pt idx="0">
                  <c:v>1.8696699999999999</c:v>
                </c:pt>
                <c:pt idx="1">
                  <c:v>1.8041799999999999</c:v>
                </c:pt>
                <c:pt idx="2">
                  <c:v>1.7327999999999999</c:v>
                </c:pt>
                <c:pt idx="3">
                  <c:v>1.6488</c:v>
                </c:pt>
                <c:pt idx="4">
                  <c:v>1.5654300000000001</c:v>
                </c:pt>
                <c:pt idx="5">
                  <c:v>1.4789099999999999</c:v>
                </c:pt>
                <c:pt idx="6">
                  <c:v>1.3902699999999999</c:v>
                </c:pt>
                <c:pt idx="7">
                  <c:v>1.3108599999999999</c:v>
                </c:pt>
                <c:pt idx="8">
                  <c:v>1.23567</c:v>
                </c:pt>
                <c:pt idx="9">
                  <c:v>1.1669099999999999</c:v>
                </c:pt>
                <c:pt idx="10">
                  <c:v>1.1058399999999999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083-4AE0-957B-4EFB15BE1B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96704255"/>
        <c:axId val="1396706175"/>
      </c:scatterChart>
      <c:valAx>
        <c:axId val="13967042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396706175"/>
        <c:crosses val="autoZero"/>
        <c:crossBetween val="midCat"/>
      </c:valAx>
      <c:valAx>
        <c:axId val="13967061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3967042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H"/>
              <a:t>U(cos(t))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3714763779527559"/>
                  <c:y val="-0.1393055555555555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</c:trendlineLbl>
          </c:trendline>
          <c:xVal>
            <c:numRef>
              <c:f>Feuil1!$D$2:$D$38</c:f>
              <c:numCache>
                <c:formatCode>General</c:formatCode>
                <c:ptCount val="37"/>
                <c:pt idx="0">
                  <c:v>1</c:v>
                </c:pt>
                <c:pt idx="1">
                  <c:v>0.98480775301220802</c:v>
                </c:pt>
                <c:pt idx="2">
                  <c:v>0.93969262078590843</c:v>
                </c:pt>
                <c:pt idx="3">
                  <c:v>0.86602540378443871</c:v>
                </c:pt>
                <c:pt idx="4">
                  <c:v>0.76604444311897801</c:v>
                </c:pt>
                <c:pt idx="5">
                  <c:v>0.64278760968653936</c:v>
                </c:pt>
                <c:pt idx="6">
                  <c:v>0.50000000000000011</c:v>
                </c:pt>
                <c:pt idx="7">
                  <c:v>0.34202014332566882</c:v>
                </c:pt>
                <c:pt idx="8">
                  <c:v>0.17364817766693041</c:v>
                </c:pt>
                <c:pt idx="9">
                  <c:v>6.1257422745431001E-17</c:v>
                </c:pt>
                <c:pt idx="10">
                  <c:v>-0.1736481776669303</c:v>
                </c:pt>
                <c:pt idx="11">
                  <c:v>-0.34202014332566871</c:v>
                </c:pt>
                <c:pt idx="12">
                  <c:v>-0.49999999999999978</c:v>
                </c:pt>
                <c:pt idx="13">
                  <c:v>-0.64278760968653936</c:v>
                </c:pt>
                <c:pt idx="14">
                  <c:v>-0.7660444431189779</c:v>
                </c:pt>
                <c:pt idx="15">
                  <c:v>-0.86602540378443871</c:v>
                </c:pt>
                <c:pt idx="16">
                  <c:v>-0.93969262078590832</c:v>
                </c:pt>
                <c:pt idx="17">
                  <c:v>-0.98480775301220802</c:v>
                </c:pt>
                <c:pt idx="18">
                  <c:v>-1</c:v>
                </c:pt>
                <c:pt idx="19">
                  <c:v>-0.98480775301220802</c:v>
                </c:pt>
                <c:pt idx="20">
                  <c:v>-0.93969262078590843</c:v>
                </c:pt>
                <c:pt idx="21">
                  <c:v>-0.8660254037844386</c:v>
                </c:pt>
                <c:pt idx="22">
                  <c:v>-0.76604444311897801</c:v>
                </c:pt>
                <c:pt idx="23">
                  <c:v>-0.64278760968653947</c:v>
                </c:pt>
                <c:pt idx="24">
                  <c:v>-0.50000000000000044</c:v>
                </c:pt>
                <c:pt idx="25">
                  <c:v>-0.34202014332566938</c:v>
                </c:pt>
                <c:pt idx="26">
                  <c:v>-0.17364817766693033</c:v>
                </c:pt>
                <c:pt idx="27">
                  <c:v>-1.83772268236293E-16</c:v>
                </c:pt>
                <c:pt idx="28">
                  <c:v>0.17364817766692997</c:v>
                </c:pt>
                <c:pt idx="29">
                  <c:v>0.34202014332566816</c:v>
                </c:pt>
                <c:pt idx="30">
                  <c:v>0.50000000000000011</c:v>
                </c:pt>
                <c:pt idx="31">
                  <c:v>0.64278760968653925</c:v>
                </c:pt>
                <c:pt idx="32">
                  <c:v>0.76604444311897779</c:v>
                </c:pt>
                <c:pt idx="33">
                  <c:v>0.86602540378443837</c:v>
                </c:pt>
                <c:pt idx="34">
                  <c:v>0.93969262078590843</c:v>
                </c:pt>
                <c:pt idx="35">
                  <c:v>0.98480775301220791</c:v>
                </c:pt>
                <c:pt idx="36">
                  <c:v>1</c:v>
                </c:pt>
              </c:numCache>
            </c:numRef>
          </c:xVal>
          <c:yVal>
            <c:numRef>
              <c:f>Feuil1!$B$2:$B$38</c:f>
              <c:numCache>
                <c:formatCode>General</c:formatCode>
                <c:ptCount val="37"/>
                <c:pt idx="0">
                  <c:v>1.99685</c:v>
                </c:pt>
                <c:pt idx="1">
                  <c:v>1.98682</c:v>
                </c:pt>
                <c:pt idx="2">
                  <c:v>1.9598199999999999</c:v>
                </c:pt>
                <c:pt idx="3">
                  <c:v>1.91998</c:v>
                </c:pt>
                <c:pt idx="4">
                  <c:v>1.8696699999999999</c:v>
                </c:pt>
                <c:pt idx="5">
                  <c:v>1.8041799999999999</c:v>
                </c:pt>
                <c:pt idx="6">
                  <c:v>1.7327999999999999</c:v>
                </c:pt>
                <c:pt idx="7">
                  <c:v>1.6488</c:v>
                </c:pt>
                <c:pt idx="8">
                  <c:v>1.5654300000000001</c:v>
                </c:pt>
                <c:pt idx="9">
                  <c:v>1.4789099999999999</c:v>
                </c:pt>
                <c:pt idx="10">
                  <c:v>1.3902699999999999</c:v>
                </c:pt>
                <c:pt idx="11">
                  <c:v>1.3108599999999999</c:v>
                </c:pt>
                <c:pt idx="12">
                  <c:v>1.23567</c:v>
                </c:pt>
                <c:pt idx="13">
                  <c:v>1.1669099999999999</c:v>
                </c:pt>
                <c:pt idx="14">
                  <c:v>1.1058399999999999</c:v>
                </c:pt>
                <c:pt idx="15">
                  <c:v>1.05881</c:v>
                </c:pt>
                <c:pt idx="16">
                  <c:v>1.0221100000000001</c:v>
                </c:pt>
                <c:pt idx="17">
                  <c:v>1.0046299999999999</c:v>
                </c:pt>
                <c:pt idx="18">
                  <c:v>1.00057</c:v>
                </c:pt>
                <c:pt idx="19">
                  <c:v>1.01285</c:v>
                </c:pt>
                <c:pt idx="20">
                  <c:v>1.0401899999999999</c:v>
                </c:pt>
                <c:pt idx="21">
                  <c:v>1.0759700000000001</c:v>
                </c:pt>
                <c:pt idx="22">
                  <c:v>1.1341600000000001</c:v>
                </c:pt>
                <c:pt idx="23">
                  <c:v>1.20329</c:v>
                </c:pt>
                <c:pt idx="24">
                  <c:v>1.2741800000000001</c:v>
                </c:pt>
                <c:pt idx="25">
                  <c:v>1.35321</c:v>
                </c:pt>
                <c:pt idx="26">
                  <c:v>1.4330700000000001</c:v>
                </c:pt>
                <c:pt idx="27">
                  <c:v>1.5217799999999999</c:v>
                </c:pt>
                <c:pt idx="28">
                  <c:v>1.6082700000000001</c:v>
                </c:pt>
                <c:pt idx="29">
                  <c:v>1.6919500000000001</c:v>
                </c:pt>
                <c:pt idx="30">
                  <c:v>1.7687900000000001</c:v>
                </c:pt>
                <c:pt idx="31">
                  <c:v>1.83725</c:v>
                </c:pt>
                <c:pt idx="32">
                  <c:v>1.8992599999999999</c:v>
                </c:pt>
                <c:pt idx="33">
                  <c:v>1.94594</c:v>
                </c:pt>
                <c:pt idx="34">
                  <c:v>1.9740500000000001</c:v>
                </c:pt>
                <c:pt idx="35">
                  <c:v>1.9939899999999999</c:v>
                </c:pt>
                <c:pt idx="36">
                  <c:v>1.9981199999999999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ED4-4E3A-9E08-FFE376BE22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6045119"/>
        <c:axId val="1496045599"/>
      </c:scatterChart>
      <c:valAx>
        <c:axId val="14960451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496045599"/>
        <c:crosses val="autoZero"/>
        <c:crossBetween val="midCat"/>
      </c:valAx>
      <c:valAx>
        <c:axId val="1496045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4960451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H"/>
              <a:t>U(cos(t))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3714763779527559"/>
                  <c:y val="-0.1393055555555555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</c:trendlineLbl>
          </c:trendline>
          <c:xVal>
            <c:numRef>
              <c:f>'Exp1'!$D$2:$D$38</c:f>
              <c:numCache>
                <c:formatCode>General</c:formatCode>
                <c:ptCount val="37"/>
                <c:pt idx="0">
                  <c:v>1</c:v>
                </c:pt>
                <c:pt idx="1">
                  <c:v>0.98480775301220802</c:v>
                </c:pt>
                <c:pt idx="2">
                  <c:v>0.93969262078590843</c:v>
                </c:pt>
                <c:pt idx="3">
                  <c:v>0.86602540378443871</c:v>
                </c:pt>
                <c:pt idx="4">
                  <c:v>0.76604444311897801</c:v>
                </c:pt>
                <c:pt idx="5">
                  <c:v>0.64278760968653936</c:v>
                </c:pt>
                <c:pt idx="6">
                  <c:v>0.50000000000000011</c:v>
                </c:pt>
                <c:pt idx="7">
                  <c:v>0.34202014332566882</c:v>
                </c:pt>
                <c:pt idx="8">
                  <c:v>0.17364817766693041</c:v>
                </c:pt>
                <c:pt idx="9">
                  <c:v>6.1257422745431001E-17</c:v>
                </c:pt>
                <c:pt idx="10">
                  <c:v>-0.1736481776669303</c:v>
                </c:pt>
                <c:pt idx="11">
                  <c:v>-0.34202014332566871</c:v>
                </c:pt>
                <c:pt idx="12">
                  <c:v>-0.49999999999999978</c:v>
                </c:pt>
                <c:pt idx="13">
                  <c:v>-0.64278760968653936</c:v>
                </c:pt>
                <c:pt idx="14">
                  <c:v>-0.7660444431189779</c:v>
                </c:pt>
                <c:pt idx="15">
                  <c:v>-0.86602540378443871</c:v>
                </c:pt>
                <c:pt idx="16">
                  <c:v>-0.93969262078590832</c:v>
                </c:pt>
                <c:pt idx="17">
                  <c:v>-0.98480775301220802</c:v>
                </c:pt>
                <c:pt idx="18">
                  <c:v>-1</c:v>
                </c:pt>
                <c:pt idx="19">
                  <c:v>-0.98480775301220802</c:v>
                </c:pt>
                <c:pt idx="20">
                  <c:v>-0.93969262078590843</c:v>
                </c:pt>
                <c:pt idx="21">
                  <c:v>-0.8660254037844386</c:v>
                </c:pt>
                <c:pt idx="22">
                  <c:v>-0.76604444311897801</c:v>
                </c:pt>
                <c:pt idx="23">
                  <c:v>-0.64278760968653947</c:v>
                </c:pt>
                <c:pt idx="24">
                  <c:v>-0.50000000000000044</c:v>
                </c:pt>
                <c:pt idx="25">
                  <c:v>-0.34202014332566938</c:v>
                </c:pt>
                <c:pt idx="26">
                  <c:v>-0.17364817766693033</c:v>
                </c:pt>
                <c:pt idx="27">
                  <c:v>-1.83772268236293E-16</c:v>
                </c:pt>
                <c:pt idx="28">
                  <c:v>0.17364817766692997</c:v>
                </c:pt>
                <c:pt idx="29">
                  <c:v>0.34202014332566816</c:v>
                </c:pt>
                <c:pt idx="30">
                  <c:v>0.50000000000000011</c:v>
                </c:pt>
                <c:pt idx="31">
                  <c:v>0.64278760968653925</c:v>
                </c:pt>
                <c:pt idx="32">
                  <c:v>0.76604444311897779</c:v>
                </c:pt>
                <c:pt idx="33">
                  <c:v>0.86602540378443837</c:v>
                </c:pt>
                <c:pt idx="34">
                  <c:v>0.93969262078590843</c:v>
                </c:pt>
                <c:pt idx="35">
                  <c:v>0.98480775301220791</c:v>
                </c:pt>
                <c:pt idx="36">
                  <c:v>1</c:v>
                </c:pt>
              </c:numCache>
            </c:numRef>
          </c:xVal>
          <c:yVal>
            <c:numRef>
              <c:f>'Exp1'!$B$2:$B$38</c:f>
              <c:numCache>
                <c:formatCode>General</c:formatCode>
                <c:ptCount val="37"/>
                <c:pt idx="0">
                  <c:v>1.99685</c:v>
                </c:pt>
                <c:pt idx="1">
                  <c:v>1.98682</c:v>
                </c:pt>
                <c:pt idx="2">
                  <c:v>1.9598199999999999</c:v>
                </c:pt>
                <c:pt idx="3">
                  <c:v>1.91998</c:v>
                </c:pt>
                <c:pt idx="4">
                  <c:v>1.8696699999999999</c:v>
                </c:pt>
                <c:pt idx="5">
                  <c:v>1.8041799999999999</c:v>
                </c:pt>
                <c:pt idx="6">
                  <c:v>1.7327999999999999</c:v>
                </c:pt>
                <c:pt idx="7">
                  <c:v>1.6488</c:v>
                </c:pt>
                <c:pt idx="8">
                  <c:v>1.5654300000000001</c:v>
                </c:pt>
                <c:pt idx="9">
                  <c:v>1.4789099999999999</c:v>
                </c:pt>
                <c:pt idx="10">
                  <c:v>1.3902699999999999</c:v>
                </c:pt>
                <c:pt idx="11">
                  <c:v>1.3108599999999999</c:v>
                </c:pt>
                <c:pt idx="12">
                  <c:v>1.23567</c:v>
                </c:pt>
                <c:pt idx="13">
                  <c:v>1.1669099999999999</c:v>
                </c:pt>
                <c:pt idx="14">
                  <c:v>1.1058399999999999</c:v>
                </c:pt>
                <c:pt idx="15">
                  <c:v>1.05881</c:v>
                </c:pt>
                <c:pt idx="16">
                  <c:v>1.0221100000000001</c:v>
                </c:pt>
                <c:pt idx="17">
                  <c:v>1.0046299999999999</c:v>
                </c:pt>
                <c:pt idx="18">
                  <c:v>1.00057</c:v>
                </c:pt>
                <c:pt idx="19">
                  <c:v>1.01285</c:v>
                </c:pt>
                <c:pt idx="20">
                  <c:v>1.0401899999999999</c:v>
                </c:pt>
                <c:pt idx="21">
                  <c:v>1.0759700000000001</c:v>
                </c:pt>
                <c:pt idx="22">
                  <c:v>1.1341600000000001</c:v>
                </c:pt>
                <c:pt idx="23">
                  <c:v>1.20329</c:v>
                </c:pt>
                <c:pt idx="24">
                  <c:v>1.2741800000000001</c:v>
                </c:pt>
                <c:pt idx="25">
                  <c:v>1.35321</c:v>
                </c:pt>
                <c:pt idx="26">
                  <c:v>1.4330700000000001</c:v>
                </c:pt>
                <c:pt idx="27">
                  <c:v>1.5217799999999999</c:v>
                </c:pt>
                <c:pt idx="28">
                  <c:v>1.6082700000000001</c:v>
                </c:pt>
                <c:pt idx="29">
                  <c:v>1.6919500000000001</c:v>
                </c:pt>
                <c:pt idx="30">
                  <c:v>1.7687900000000001</c:v>
                </c:pt>
                <c:pt idx="31">
                  <c:v>1.83725</c:v>
                </c:pt>
                <c:pt idx="32">
                  <c:v>1.8992599999999999</c:v>
                </c:pt>
                <c:pt idx="33">
                  <c:v>1.94594</c:v>
                </c:pt>
                <c:pt idx="34">
                  <c:v>1.9740500000000001</c:v>
                </c:pt>
                <c:pt idx="35">
                  <c:v>1.9939899999999999</c:v>
                </c:pt>
                <c:pt idx="36">
                  <c:v>1.9981199999999999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8E39-45D3-9C99-D169B00B39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6045119"/>
        <c:axId val="1496045599"/>
      </c:scatterChart>
      <c:valAx>
        <c:axId val="14960451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496045599"/>
        <c:crosses val="autoZero"/>
        <c:crossBetween val="midCat"/>
      </c:valAx>
      <c:valAx>
        <c:axId val="1496045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4960451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1539</Words>
  <Characters>8470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HEPIA</Company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HEPIA</dc:creator>
  <cp:lastModifiedBy>Thompson Colin (HES)</cp:lastModifiedBy>
  <cp:revision>50</cp:revision>
  <cp:lastPrinted>2026-02-17T09:09:00Z</cp:lastPrinted>
  <dcterms:created xsi:type="dcterms:W3CDTF">2024-10-07T14:21:00Z</dcterms:created>
  <dcterms:modified xsi:type="dcterms:W3CDTF">2026-02-19T10:42:00Z</dcterms:modified>
</cp:coreProperties>
</file>