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Material de apoio: entendendo o código do TP-III</w:t>
      </w:r>
    </w:p>
    <w:p>
      <w:r>
        <w:t>Este material explica o código do trabalho de um jeito simples, para todo mundo do grupo conseguir responder qualquer pergunta sobre ele. O TP-III reaproveita o problema do TP-II (TSP com a formulação MTZ) e acrescenta uma heurística e a combinação dela com o método exato. Todo o código está na pasta tp3/.</w:t>
      </w:r>
    </w:p>
    <w:p>
      <w:pPr>
        <w:pStyle w:val="Heading1"/>
      </w:pPr>
      <w:r>
        <w:t>1. Visão geral</w:t>
      </w:r>
    </w:p>
    <w:p>
      <w:r>
        <w:t>A pasta tem sete arquivos de código, mais os arquivos gerados: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3000"/>
            <w:shd w:val="clear" w:color="auto" w:fill="0B2A3B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6600"/>
            <w:shd w:val="clear" w:color="auto" w:fill="0B2A3B"/>
          </w:tcPr>
          <w:p>
            <w:r>
              <w:rPr>
                <w:b/>
                <w:color w:val="FFFFFF"/>
                <w:sz w:val="20"/>
              </w:rPr>
              <w:t>Para que serve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</w:rPr>
              <w:t>gerador.py</w:t>
            </w:r>
          </w:p>
        </w:tc>
        <w:tc>
          <w:tcPr>
            <w:tcW w:type="dxa" w:w="6600"/>
          </w:tcPr>
          <w:p>
            <w:r>
              <w:rPr>
                <w:sz w:val="20"/>
              </w:rPr>
              <w:t>Cria as instâncias: N cidades sorteadas, com semente documentada, e a tabela de distâncias.</w:t>
            </w:r>
          </w:p>
        </w:tc>
      </w:tr>
      <w:tr>
        <w:tc>
          <w:tcPr>
            <w:tcW w:type="dxa" w:w="3000"/>
            <w:shd w:val="clear" w:color="auto" w:fill="F4F7F9"/>
          </w:tcPr>
          <w:p>
            <w:r>
              <w:rPr>
                <w:sz w:val="20"/>
              </w:rPr>
              <w:t>heuristica.py</w:t>
            </w:r>
          </w:p>
        </w:tc>
        <w:tc>
          <w:tcPr>
            <w:tcW w:type="dxa" w:w="6600"/>
            <w:shd w:val="clear" w:color="auto" w:fill="F4F7F9"/>
          </w:tcPr>
          <w:p>
            <w:r>
              <w:rPr>
                <w:sz w:val="20"/>
              </w:rPr>
              <w:t>A heurística do TP-I adaptada: vizinho mais próximo + 2-opt + Or-opt.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</w:rPr>
              <w:t>exato.py</w:t>
            </w:r>
          </w:p>
        </w:tc>
        <w:tc>
          <w:tcPr>
            <w:tcW w:type="dxa" w:w="6600"/>
          </w:tcPr>
          <w:p>
            <w:r>
              <w:rPr>
                <w:sz w:val="20"/>
              </w:rPr>
              <w:t>O modelo MTZ do TP-II, montado direto no HiGHS. Aceita warm start, fixação de variáveis e informa o limite dual.</w:t>
            </w:r>
          </w:p>
        </w:tc>
      </w:tr>
      <w:tr>
        <w:tc>
          <w:tcPr>
            <w:tcW w:type="dxa" w:w="3000"/>
            <w:shd w:val="clear" w:color="auto" w:fill="F4F7F9"/>
          </w:tcPr>
          <w:p>
            <w:r>
              <w:rPr>
                <w:sz w:val="20"/>
              </w:rPr>
              <w:t>hibrido.py</w:t>
            </w:r>
          </w:p>
        </w:tc>
        <w:tc>
          <w:tcPr>
            <w:tcW w:type="dxa" w:w="6600"/>
            <w:shd w:val="clear" w:color="auto" w:fill="F4F7F9"/>
          </w:tcPr>
          <w:p>
            <w:r>
              <w:rPr>
                <w:sz w:val="20"/>
              </w:rPr>
              <w:t>Warm start e fix-and-optimize: a parte nova do trabalho.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</w:rPr>
              <w:t>experimento.py</w:t>
            </w:r>
          </w:p>
        </w:tc>
        <w:tc>
          <w:tcPr>
            <w:tcW w:type="dxa" w:w="6600"/>
          </w:tcPr>
          <w:p>
            <w:r>
              <w:rPr>
                <w:sz w:val="20"/>
              </w:rPr>
              <w:t>Roda as 4 abordagens para cada N com o mesmo tempo e grava resultados.csv.</w:t>
            </w:r>
          </w:p>
        </w:tc>
      </w:tr>
      <w:tr>
        <w:tc>
          <w:tcPr>
            <w:tcW w:type="dxa" w:w="3000"/>
            <w:shd w:val="clear" w:color="auto" w:fill="F4F7F9"/>
          </w:tcPr>
          <w:p>
            <w:r>
              <w:rPr>
                <w:sz w:val="20"/>
              </w:rPr>
              <w:t>graficos.py e relatorio.py</w:t>
            </w:r>
          </w:p>
        </w:tc>
        <w:tc>
          <w:tcPr>
            <w:tcW w:type="dxa" w:w="6600"/>
            <w:shd w:val="clear" w:color="auto" w:fill="F4F7F9"/>
          </w:tcPr>
          <w:p>
            <w:r>
              <w:rPr>
                <w:sz w:val="20"/>
              </w:rPr>
              <w:t>Geram comparativo.png e o relatório em PDF a partir do resultados.csv.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</w:rPr>
              <w:t>montar_slides.py e gerar_roteiro_docx.py</w:t>
            </w:r>
          </w:p>
        </w:tc>
        <w:tc>
          <w:tcPr>
            <w:tcW w:type="dxa" w:w="6600"/>
          </w:tcPr>
          <w:p>
            <w:r>
              <w:rPr>
                <w:sz w:val="20"/>
              </w:rPr>
              <w:t>Geram os slides (com o roteiro nas notas) e o roteiro em Word.</w:t>
            </w:r>
          </w:p>
        </w:tc>
      </w:tr>
    </w:tbl>
    <w:p>
      <w:pPr>
        <w:spacing w:after="40"/>
      </w:pPr>
    </w:p>
    <w:p>
      <w:r>
        <w:t>O caminho que o programa faz para cada tamanho N é este:</w:t>
      </w:r>
    </w:p>
    <w:p>
      <w:pPr>
        <w:pStyle w:val="Num"/>
      </w:pPr>
      <w:r>
        <w:t>1.</w:t>
        <w:tab/>
        <w:t>O gerador cria as N cidades e a tabela de distâncias (gerador.py).</w:t>
      </w:r>
    </w:p>
    <w:p>
      <w:pPr>
        <w:pStyle w:val="Num"/>
      </w:pPr>
      <w:r>
        <w:t>2.</w:t>
        <w:tab/>
        <w:t>A heurística pura roda sozinha e devolve rota, custo e tempo (heuristica.py).</w:t>
      </w:r>
    </w:p>
    <w:p>
      <w:pPr>
        <w:pStyle w:val="Num"/>
      </w:pPr>
      <w:r>
        <w:t>3.</w:t>
        <w:tab/>
        <w:t>O exato puro monta o modelo MTZ e resolve com limite de tempo, sem ajuda (exato.py).</w:t>
      </w:r>
    </w:p>
    <w:p>
      <w:pPr>
        <w:pStyle w:val="Num"/>
      </w:pPr>
      <w:r>
        <w:t>4.</w:t>
        <w:tab/>
        <w:t>O warm start dá a rota da heurística ao solver como solução inicial e resolve (hibrido.py com usar_fo=False).</w:t>
      </w:r>
    </w:p>
    <w:p>
      <w:pPr>
        <w:pStyle w:val="Num"/>
      </w:pPr>
      <w:r>
        <w:t>5.</w:t>
        <w:tab/>
        <w:t>O híbrido faz warm start, depois o fix-and-optimize, depois o B&amp;B completo (hibrido.py com usar_fo=True).</w:t>
      </w:r>
    </w:p>
    <w:p>
      <w:pPr>
        <w:pStyle w:val="Num"/>
      </w:pPr>
      <w:r>
        <w:t>6.</w:t>
        <w:tab/>
        <w:t>O experimento junta tudo, calcula o gap e grava resultados.csv (experimento.py).</w:t>
      </w:r>
    </w:p>
    <w:p>
      <w:pPr>
        <w:pStyle w:val="Heading1"/>
      </w:pPr>
      <w:r>
        <w:t>2. Como rodar</w:t>
      </w:r>
    </w:p>
    <w:p>
      <w:r>
        <w:t>Instale o Python e as bibliotecas:</w:t>
      </w:r>
    </w:p>
    <w:p>
      <w:pPr>
        <w:pStyle w:val="Codigo"/>
        <w:shd w:val="clear" w:color="auto" w:fill="F4F7F9"/>
        <w:spacing w:after="160"/>
      </w:pPr>
      <w:r>
        <w:t>python -m pip install -r requirements.txt</w:t>
      </w:r>
    </w:p>
    <w:p>
      <w:r>
        <w:t>Teste rápido, de uns 40 segundos:</w:t>
      </w:r>
    </w:p>
    <w:p>
      <w:pPr>
        <w:pStyle w:val="Codigo"/>
        <w:shd w:val="clear" w:color="auto" w:fill="F4F7F9"/>
        <w:spacing w:after="160"/>
      </w:pPr>
      <w:r>
        <w:t>python experimento.py --tempo 15 --tamanhos 10 20 30 --saida teste.csv</w:t>
      </w:r>
    </w:p>
    <w:p>
      <w:r>
        <w:t>Rodada completa (uns 6 minutos), depois gráficos e PDF. Cada comando em uma linha separada:</w:t>
      </w:r>
    </w:p>
    <w:p>
      <w:pPr>
        <w:pStyle w:val="Codigo"/>
        <w:shd w:val="clear" w:color="auto" w:fill="F4F7F9"/>
      </w:pPr>
      <w:r>
        <w:t>python experimento.py --tempo 120 --procs 6</w:t>
      </w:r>
    </w:p>
    <w:p>
      <w:pPr>
        <w:pStyle w:val="Codigo"/>
        <w:shd w:val="clear" w:color="auto" w:fill="F4F7F9"/>
      </w:pPr>
      <w:r>
        <w:t>python graficos.py</w:t>
      </w:r>
    </w:p>
    <w:p>
      <w:pPr>
        <w:pStyle w:val="Codigo"/>
        <w:shd w:val="clear" w:color="auto" w:fill="F4F7F9"/>
        <w:spacing w:after="160"/>
      </w:pPr>
      <w:r>
        <w:t>python relatorio.py</w:t>
      </w:r>
    </w:p>
    <w:p>
      <w:r>
        <w:t>As opções do experimento são --tempo (orçamento em segundos por abordagem), --procs (quantos tamanhos rodam em paralelo), --tamanhos (lista de N) e --saida (nome do CSV). Os slides saem com python montar_slides.py.</w:t>
      </w:r>
    </w:p>
    <w:p>
      <w:pPr>
        <w:pStyle w:val="Heading1"/>
      </w:pPr>
      <w:r>
        <w:t>3. O gerador de instâncias (gerador.py)</w:t>
      </w:r>
    </w:p>
    <w:p>
      <w:pPr>
        <w:pStyle w:val="ListBullet"/>
        <w:spacing w:after="40"/>
      </w:pPr>
      <w:r>
        <w:t>gerar_instancia(n) sorteia n pontos uniformes no quadrado [0, 1000] x [0, 1000].</w:t>
      </w:r>
    </w:p>
    <w:p>
      <w:pPr>
        <w:pStyle w:val="ListBullet"/>
        <w:spacing w:after="40"/>
      </w:pPr>
      <w:r>
        <w:t>A semente é 2026 + N. Assim a instância de cada tamanho é sempre a mesma e qualquer pessoa reproduz o resultado.</w:t>
      </w:r>
    </w:p>
    <w:p>
      <w:pPr>
        <w:pStyle w:val="ListBullet"/>
        <w:spacing w:after="40"/>
      </w:pPr>
      <w:r>
        <w:t>A distância é int(hypot + 0.5), a mesma regra EUC_2D da TSPLIB, arredondada para inteiro, como no TP-II.</w:t>
      </w:r>
    </w:p>
    <w:p>
      <w:pPr>
        <w:pStyle w:val="ListBullet"/>
        <w:spacing w:after="40"/>
      </w:pPr>
      <w:r>
        <w:t>TAMANHOS = [10, 20, 30, 40, 60, 80]. O 10 resolve quase na hora; no 80 o exato claramente não fecha o gap.</w:t>
      </w:r>
    </w:p>
    <w:p>
      <w:r>
        <w:t>Por que sementes fixas? Para comparar as abordagens na mesma instância e para o professor poder refazer.</w:t>
      </w:r>
    </w:p>
    <w:p>
      <w:pPr>
        <w:pStyle w:val="Heading1"/>
      </w:pPr>
      <w:r>
        <w:t>4. A heurística (heuristica.py)</w:t>
      </w:r>
    </w:p>
    <w:p>
      <w:pPr>
        <w:pStyle w:val="ListBullet"/>
        <w:spacing w:after="40"/>
      </w:pPr>
      <w:r>
        <w:rPr>
          <w:b/>
        </w:rPr>
        <w:t>vizinho_mais_proximo(d, inicio):</w:t>
      </w:r>
      <w:r>
        <w:t xml:space="preserve"> parte de uma cidade e vai sempre para a cidade não visitada mais próxima.</w:t>
      </w:r>
    </w:p>
    <w:p>
      <w:pPr>
        <w:pStyle w:val="ListBullet"/>
        <w:spacing w:after="40"/>
      </w:pPr>
      <w:r>
        <w:rPr>
          <w:b/>
        </w:rPr>
        <w:t>dois_opt(rota, d):</w:t>
      </w:r>
      <w:r>
        <w:t xml:space="preserve"> troca duas arestas por outras duas, invertendo o trecho do meio, sempre que isso diminui o custo.</w:t>
      </w:r>
    </w:p>
    <w:p>
      <w:pPr>
        <w:pStyle w:val="ListBullet"/>
        <w:spacing w:after="40"/>
      </w:pPr>
      <w:r>
        <w:rPr>
          <w:b/>
        </w:rPr>
        <w:t>or_opt(rota, d):</w:t>
      </w:r>
      <w:r>
        <w:t xml:space="preserve"> tira um segmento de 1 a 3 cidades e o reinsere na melhor posição, nas duas orientações.</w:t>
      </w:r>
    </w:p>
    <w:p>
      <w:pPr>
        <w:pStyle w:val="ListBullet"/>
        <w:spacing w:after="40"/>
      </w:pPr>
      <w:r>
        <w:rPr>
          <w:b/>
        </w:rPr>
        <w:t>busca_local:</w:t>
      </w:r>
      <w:r>
        <w:t xml:space="preserve"> repete 2-opt e Or-opt até nenhum dos dois melhorar a rota.</w:t>
      </w:r>
    </w:p>
    <w:p>
      <w:pPr>
        <w:pStyle w:val="ListBullet"/>
        <w:spacing w:after="40"/>
      </w:pPr>
      <w:r>
        <w:rPr>
          <w:b/>
        </w:rPr>
        <w:t>heuristica(d, max_starts=20):</w:t>
      </w:r>
      <w:r>
        <w:t xml:space="preserve"> roda a construção + busca local a partir de até 20 cidades iniciais e fica com a melhor rota. No final a rota é girada para começar na cidade 0, como o modelo espera.</w:t>
      </w:r>
    </w:p>
    <w:p>
      <w:r>
        <w:t>Ela leva menos de 2 segundos até N=80. Não prova nada sobre otimalidade: só devolve uma boa rota.</w:t>
      </w:r>
    </w:p>
    <w:p>
      <w:pPr>
        <w:pStyle w:val="Heading1"/>
      </w:pPr>
      <w:r>
        <w:t>5. O modelo exato (exato.py)</w:t>
      </w:r>
    </w:p>
    <w:p>
      <w:r>
        <w:t>É o mesmo modelo MTZ do TP-II, mas montado direto no HiGHS (biblioteca highspy) em vez de usar o PuLP. Fizemos assim porque o PuLP não deixa passar uma solução inicial, mudar os limites das variáveis rapidamente nem ler o limite dual. O HiGHS puro faz as três coisas.</w:t>
      </w:r>
    </w:p>
    <w:p>
      <w:pPr>
        <w:pStyle w:val="Heading2"/>
      </w:pPr>
      <w:r>
        <w:t>Como as variáveis são numeradas</w:t>
      </w:r>
    </w:p>
    <w:p>
      <w:pPr>
        <w:pStyle w:val="Codigo"/>
        <w:shd w:val="clear" w:color="auto" w:fill="F4F7F9"/>
      </w:pPr>
      <w:r>
        <w:t>ix(i, j) = i * (n - 1) + (j se j &lt; i, senão j - 1)    # posição da variável x[i, j]</w:t>
      </w:r>
    </w:p>
    <w:p>
      <w:pPr>
        <w:pStyle w:val="Codigo"/>
        <w:shd w:val="clear" w:color="auto" w:fill="F4F7F9"/>
        <w:spacing w:after="160"/>
      </w:pPr>
      <w:r>
        <w:t>iu(i)    = n * (n - 1) + i - 1                        # posição da variável u[i]</w:t>
      </w:r>
    </w:p>
    <w:p>
      <w:r>
        <w:t>O modelo tem n(n-1) variáveis x (binárias) e n-1 variáveis u (contínuas, com limites 1 e n-1), ou seja n² − 1 variáveis, igual ao TP-II. As restrições também são as mesmas: 2n de grau (uma saída e uma entrada por cidade) e (n-1)(n-2) de MTZ.</w:t>
      </w:r>
    </w:p>
    <w:p>
      <w:pPr>
        <w:pStyle w:val="Heading2"/>
      </w:pPr>
      <w:r>
        <w:t>Configuração do solver</w:t>
      </w:r>
    </w:p>
    <w:p>
      <w:pPr>
        <w:pStyle w:val="ListBullet"/>
        <w:spacing w:after="40"/>
      </w:pPr>
      <w:r>
        <w:t>threads = 1: cada execução usa um núcleo, para a comparação ser justa.</w:t>
      </w:r>
    </w:p>
    <w:p>
      <w:pPr>
        <w:pStyle w:val="ListBullet"/>
        <w:spacing w:after="40"/>
      </w:pPr>
      <w:r>
        <w:t>mip_rel_gap = 0: só para quando provar o ótimo ou acabar o tempo.</w:t>
      </w:r>
    </w:p>
    <w:p>
      <w:pPr>
        <w:pStyle w:val="ListBullet"/>
        <w:spacing w:after="40"/>
      </w:pPr>
      <w:r>
        <w:t>random_seed = 0 e output_flag = False (sem log).</w:t>
      </w:r>
    </w:p>
    <w:p>
      <w:pPr>
        <w:pStyle w:val="Heading2"/>
      </w:pPr>
      <w:r>
        <w:t>Os métodos da classe ModeloMTZ</w:t>
      </w:r>
    </w:p>
    <w:p>
      <w:pPr>
        <w:pStyle w:val="ListBullet"/>
        <w:spacing w:after="40"/>
      </w:pPr>
      <w:r>
        <w:rPr>
          <w:b/>
        </w:rPr>
        <w:t>warm_start(rota):</w:t>
      </w:r>
      <w:r>
        <w:t xml:space="preserve"> converte a rota em valores de x (1 nas arestas usadas) e de u (a posição de cada cidade) e entrega ao HiGHS com setSolution. É o incumbente inicial (limite primal).</w:t>
      </w:r>
    </w:p>
    <w:p>
      <w:pPr>
        <w:pStyle w:val="ListBullet"/>
        <w:spacing w:after="40"/>
      </w:pPr>
      <w:r>
        <w:rPr>
          <w:b/>
        </w:rPr>
        <w:t>fixar(rota, livres):</w:t>
      </w:r>
      <w:r>
        <w:t xml:space="preserve"> para cada aresta que não está em livres, trava o limite inferior e o superior no valor que ela tem na rota. O solver só enxerga as arestas livres.</w:t>
      </w:r>
    </w:p>
    <w:p>
      <w:pPr>
        <w:pStyle w:val="ListBullet"/>
        <w:spacing w:after="40"/>
      </w:pPr>
      <w:r>
        <w:rPr>
          <w:b/>
        </w:rPr>
        <w:t>liberar_tudo():</w:t>
      </w:r>
      <w:r>
        <w:t xml:space="preserve"> devolve os limites originais (0 e 1) depois de um sub-problema.</w:t>
      </w:r>
    </w:p>
    <w:p>
      <w:pPr>
        <w:pStyle w:val="ListBullet"/>
        <w:spacing w:after="40"/>
      </w:pPr>
      <w:r>
        <w:rPr>
          <w:b/>
        </w:rPr>
        <w:t>resolver(tempo):</w:t>
      </w:r>
      <w:r>
        <w:t xml:space="preserve"> roda o HiGHS com o limite de tempo e devolve (rota, custo, limite_dual, provado, tempo). provado é verdadeiro se o status for ótimo.</w:t>
      </w:r>
    </w:p>
    <w:p>
      <w:pPr>
        <w:pStyle w:val="ListBullet"/>
        <w:spacing w:after="40"/>
      </w:pPr>
      <w:r>
        <w:rPr>
          <w:b/>
        </w:rPr>
        <w:t>rota_de(col):</w:t>
      </w:r>
      <w:r>
        <w:t xml:space="preserve"> lê as variáveis x que ficaram em 1 e reconstrói a rota partindo da cidade 0.</w:t>
      </w:r>
    </w:p>
    <w:p>
      <w:pPr>
        <w:pStyle w:val="Heading1"/>
      </w:pPr>
      <w:r>
        <w:t>6. O híbrido (hibrido.py): a parte mais importante</w:t>
      </w:r>
    </w:p>
    <w:p>
      <w:r>
        <w:t>Esta é a parte que vocês devem saber explicar. A função hibrido(d, budget, usar_fo) faz três fases dentro do mesmo orçamento de tempo:</w:t>
      </w:r>
    </w:p>
    <w:p>
      <w:pPr>
        <w:pStyle w:val="Num"/>
      </w:pPr>
      <w:r>
        <w:t>1.</w:t>
        <w:tab/>
        <w:t>Warm start: roda a heurística e entrega a rota ao HiGHS como incumbente.</w:t>
      </w:r>
    </w:p>
    <w:p>
      <w:pPr>
        <w:pStyle w:val="Num"/>
      </w:pPr>
      <w:r>
        <w:t>2.</w:t>
        <w:tab/>
        <w:t>Fix-and-optimize (só se usar_fo=True): gasta 40% do orçamento melhorando a rota por vizinhanças pequenas.</w:t>
      </w:r>
    </w:p>
    <w:p>
      <w:pPr>
        <w:pStyle w:val="Num"/>
      </w:pPr>
      <w:r>
        <w:t>3.</w:t>
        <w:tab/>
        <w:t>B&amp;B completo: roda o modelo inteiro com o melhor incumbente até o tempo acabar. É essa fase que dá o limite dual e o gap.</w:t>
      </w:r>
    </w:p>
    <w:p>
      <w:r>
        <w:t>Com usar_fo=False a fase 2 é pulada. É o que chamamos de “warm start” nos resultados, para separar o efeito do warm start do efeito do fix-and-optimize.</w:t>
      </w:r>
    </w:p>
    <w:p>
      <w:pPr>
        <w:pStyle w:val="Heading2"/>
      </w:pPr>
      <w:r>
        <w:t>Como funciona uma iteração do fix-and-optimize</w:t>
      </w:r>
    </w:p>
    <w:p>
      <w:pPr>
        <w:pStyle w:val="Num"/>
      </w:pPr>
      <w:r>
        <w:t>1.</w:t>
        <w:tab/>
        <w:t>Sorteia uma cidade-centro e pega as m cidades mais próximas dela. Esse grupo é o conjunto S.</w:t>
      </w:r>
    </w:p>
    <w:p>
      <w:pPr>
        <w:pStyle w:val="Num"/>
      </w:pPr>
      <w:r>
        <w:t>2.</w:t>
        <w:tab/>
        <w:t>Marca como livres as arestas que tocam S e ligam: a outra cidade de S, um dos 8 vizinhos mais próximos da cidade de S (K_VIZ = 8), ou que já estão na rota atual.</w:t>
      </w:r>
    </w:p>
    <w:p>
      <w:pPr>
        <w:pStyle w:val="Num"/>
      </w:pPr>
      <w:r>
        <w:t>3.</w:t>
        <w:tab/>
        <w:t>Fixa todas as outras arestas no valor da rota atual (fixar). Sobra um problema pequeno.</w:t>
      </w:r>
    </w:p>
    <w:p>
      <w:pPr>
        <w:pStyle w:val="Num"/>
      </w:pPr>
      <w:r>
        <w:t>4.</w:t>
        <w:tab/>
        <w:t>Entrega a rota atual como warm start e resolve esse sub-problema com limite de 3 s.</w:t>
      </w:r>
    </w:p>
    <w:p>
      <w:pPr>
        <w:pStyle w:val="Num"/>
      </w:pPr>
      <w:r>
        <w:t>5.</w:t>
        <w:tab/>
        <w:t>Se achou um custo menor, adota a nova rota. Restaura os limites (liberar_tudo) e repete.</w:t>
      </w:r>
    </w:p>
    <w:p>
      <w:pPr>
        <w:pStyle w:val="Heading2"/>
      </w:pPr>
      <w:r>
        <w:t>O tamanho m da vizinhança é adaptativo</w:t>
      </w:r>
    </w:p>
    <w:p>
      <w:pPr>
        <w:pStyle w:val="ListBullet"/>
        <w:spacing w:after="40"/>
      </w:pPr>
      <w:r>
        <w:t>Começa em 6.</w:t>
      </w:r>
    </w:p>
    <w:p>
      <w:pPr>
        <w:pStyle w:val="ListBullet"/>
        <w:spacing w:after="40"/>
      </w:pPr>
      <w:r>
        <w:t>Se o sub-problema é resolvido até o ótimo sem melhorar a rota, m sobe 2 (a vizinhança estava pequena demais).</w:t>
      </w:r>
    </w:p>
    <w:p>
      <w:pPr>
        <w:pStyle w:val="ListBullet"/>
        <w:spacing w:after="40"/>
      </w:pPr>
      <w:r>
        <w:t>Se estoura os 3 s, m cai 2, com mínimo de 4 (estava grande demais).</w:t>
      </w:r>
    </w:p>
    <w:p>
      <w:r>
        <w:t>A decisão de projeto é a vizinhança espacial: no TSP euclidiano as trocas úteis acontecem entre cidades próximas, então liberar o que está perto faz mais sentido do que sortear arestas ao acaso.</w:t>
      </w:r>
    </w:p>
    <w:p>
      <w:pPr>
        <w:pStyle w:val="Heading1"/>
      </w:pPr>
      <w:r>
        <w:t>7. O experimento (experimento.py)</w:t>
      </w:r>
    </w:p>
    <w:p>
      <w:pPr>
        <w:pStyle w:val="ListBullet"/>
        <w:spacing w:after="40"/>
      </w:pPr>
      <w:r>
        <w:rPr>
          <w:b/>
        </w:rPr>
        <w:t>rodar_tamanho(n, budget)</w:t>
      </w:r>
      <w:r>
        <w:t xml:space="preserve"> roda as quatro abordagens em uma instância e devolve quatro linhas de resultado.</w:t>
      </w:r>
    </w:p>
    <w:p>
      <w:pPr>
        <w:pStyle w:val="ListBullet"/>
        <w:spacing w:after="40"/>
      </w:pPr>
      <w:r>
        <w:t>Os tamanhos rodam em paralelo (Pool), cada um em um processo. Cada HiGHS usa 1 thread, então não disputam núcleo.</w:t>
      </w:r>
    </w:p>
    <w:p>
      <w:pPr>
        <w:pStyle w:val="ListBullet"/>
        <w:spacing w:after="40"/>
      </w:pPr>
      <w:r>
        <w:t>O gap é (custo − melhor limite inferior conhecido) / custo. O limite inferior de cada N é o maior limite dual obtido entre as abordagens. A heurística não tem limite próprio, então usa esse. Valores negativos por arredondamento viram 0.</w:t>
      </w:r>
    </w:p>
    <w:p>
      <w:pPr>
        <w:pStyle w:val="ListBullet"/>
        <w:spacing w:after="40"/>
      </w:pPr>
      <w:r>
        <w:t>A saída é o resultados.csv, com N, semente, método, custo, limite inferior, gap, se provou o ótimo, tempo e número de iterações do fix-and-optimize.</w:t>
      </w:r>
    </w:p>
    <w:p>
      <w:pPr>
        <w:pStyle w:val="Heading1"/>
      </w:pPr>
      <w:r>
        <w:t>8. Resultados que vocês precisam saber de cabeça</w:t>
      </w:r>
    </w:p>
    <w:p>
      <w:r>
        <w:t>Orçamento de 120 s por abordagem. Variáveis = n² − 1; restrições = 2n + (n−1)(n−2). Cada célula mostra custo e tempo; “ótimo” significa que o solver provou a otimalidade.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480"/>
            <w:shd w:val="clear" w:color="auto" w:fill="0B2A3B"/>
          </w:tcPr>
          <w:p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760"/>
            <w:shd w:val="clear" w:color="auto" w:fill="0B2A3B"/>
          </w:tcPr>
          <w:p>
            <w:r>
              <w:rPr>
                <w:b/>
                <w:color w:val="FFFFFF"/>
                <w:sz w:val="20"/>
              </w:rPr>
              <w:t>Vars</w:t>
            </w:r>
          </w:p>
        </w:tc>
        <w:tc>
          <w:tcPr>
            <w:tcW w:type="dxa" w:w="760"/>
            <w:shd w:val="clear" w:color="auto" w:fill="0B2A3B"/>
          </w:tcPr>
          <w:p>
            <w:r>
              <w:rPr>
                <w:b/>
                <w:color w:val="FFFFFF"/>
                <w:sz w:val="20"/>
              </w:rPr>
              <w:t>Restr</w:t>
            </w:r>
          </w:p>
        </w:tc>
        <w:tc>
          <w:tcPr>
            <w:tcW w:type="dxa" w:w="2000"/>
            <w:shd w:val="clear" w:color="auto" w:fill="0B2A3B"/>
          </w:tcPr>
          <w:p>
            <w:r>
              <w:rPr>
                <w:b/>
                <w:color w:val="FFFFFF"/>
                <w:sz w:val="20"/>
              </w:rPr>
              <w:t>Heurística</w:t>
            </w:r>
          </w:p>
        </w:tc>
        <w:tc>
          <w:tcPr>
            <w:tcW w:type="dxa" w:w="2000"/>
            <w:shd w:val="clear" w:color="auto" w:fill="0B2A3B"/>
          </w:tcPr>
          <w:p>
            <w:r>
              <w:rPr>
                <w:b/>
                <w:color w:val="FFFFFF"/>
                <w:sz w:val="20"/>
              </w:rPr>
              <w:t>Exato puro</w:t>
            </w:r>
          </w:p>
        </w:tc>
        <w:tc>
          <w:tcPr>
            <w:tcW w:type="dxa" w:w="2000"/>
            <w:shd w:val="clear" w:color="auto" w:fill="0B2A3B"/>
          </w:tcPr>
          <w:p>
            <w:r>
              <w:rPr>
                <w:b/>
                <w:color w:val="FFFFFF"/>
                <w:sz w:val="20"/>
              </w:rPr>
              <w:t>Warm start</w:t>
            </w:r>
          </w:p>
        </w:tc>
        <w:tc>
          <w:tcPr>
            <w:tcW w:type="dxa" w:w="2000"/>
            <w:shd w:val="clear" w:color="auto" w:fill="0B2A3B"/>
          </w:tcPr>
          <w:p>
            <w:r>
              <w:rPr>
                <w:b/>
                <w:color w:val="FFFFFF"/>
                <w:sz w:val="20"/>
              </w:rPr>
              <w:t>Híbrido</w:t>
            </w:r>
          </w:p>
        </w:tc>
      </w:tr>
      <w:tr>
        <w:tc>
          <w:tcPr>
            <w:tcW w:type="dxa" w:w="4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760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760"/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3014 (gap 0,0%)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3014 (ótimo, 0,4 s)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3014 (ótimo, 0,5 s)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3014 (ótimo, 48,6 s)</w:t>
            </w:r>
          </w:p>
        </w:tc>
      </w:tr>
      <w:tr>
        <w:tc>
          <w:tcPr>
            <w:tcW w:type="dxa" w:w="480"/>
            <w:shd w:val="clear" w:color="auto" w:fill="F4F7F9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760"/>
            <w:shd w:val="clear" w:color="auto" w:fill="F4F7F9"/>
          </w:tcPr>
          <w:p>
            <w:r>
              <w:rPr>
                <w:sz w:val="20"/>
              </w:rPr>
              <w:t>399</w:t>
            </w:r>
          </w:p>
        </w:tc>
        <w:tc>
          <w:tcPr>
            <w:tcW w:type="dxa" w:w="760"/>
            <w:shd w:val="clear" w:color="auto" w:fill="F4F7F9"/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2000"/>
            <w:shd w:val="clear" w:color="auto" w:fill="F4F7F9"/>
          </w:tcPr>
          <w:p>
            <w:r>
              <w:rPr>
                <w:sz w:val="20"/>
              </w:rPr>
              <w:t>4233 (gap 0,0%)</w:t>
            </w:r>
          </w:p>
        </w:tc>
        <w:tc>
          <w:tcPr>
            <w:tcW w:type="dxa" w:w="2000"/>
            <w:shd w:val="clear" w:color="auto" w:fill="F4F7F9"/>
          </w:tcPr>
          <w:p>
            <w:r>
              <w:rPr>
                <w:sz w:val="20"/>
              </w:rPr>
              <w:t>4233 (ótimo, 2,8 s)</w:t>
            </w:r>
          </w:p>
        </w:tc>
        <w:tc>
          <w:tcPr>
            <w:tcW w:type="dxa" w:w="2000"/>
            <w:shd w:val="clear" w:color="auto" w:fill="F4F7F9"/>
          </w:tcPr>
          <w:p>
            <w:r>
              <w:rPr>
                <w:sz w:val="20"/>
              </w:rPr>
              <w:t>4233 (ótimo, 4,8 s)</w:t>
            </w:r>
          </w:p>
        </w:tc>
        <w:tc>
          <w:tcPr>
            <w:tcW w:type="dxa" w:w="2000"/>
            <w:shd w:val="clear" w:color="auto" w:fill="F4F7F9"/>
          </w:tcPr>
          <w:p>
            <w:r>
              <w:rPr>
                <w:sz w:val="20"/>
              </w:rPr>
              <w:t>4233 (ótimo, 52,7 s)</w:t>
            </w:r>
          </w:p>
        </w:tc>
      </w:tr>
      <w:tr>
        <w:tc>
          <w:tcPr>
            <w:tcW w:type="dxa" w:w="48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760"/>
          </w:tcPr>
          <w:p>
            <w:r>
              <w:rPr>
                <w:sz w:val="20"/>
              </w:rPr>
              <w:t>899</w:t>
            </w:r>
          </w:p>
        </w:tc>
        <w:tc>
          <w:tcPr>
            <w:tcW w:type="dxa" w:w="760"/>
          </w:tcPr>
          <w:p>
            <w:r>
              <w:rPr>
                <w:sz w:val="20"/>
              </w:rPr>
              <w:t>872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4764 (gap 0,0%)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4764 (ótimo, 35,2 s)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4764 (ótimo, 19,1 s)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4764 (ótimo, 59,0 s)</w:t>
            </w:r>
          </w:p>
        </w:tc>
      </w:tr>
      <w:tr>
        <w:tc>
          <w:tcPr>
            <w:tcW w:type="dxa" w:w="480"/>
            <w:shd w:val="clear" w:color="auto" w:fill="F4F7F9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760"/>
            <w:shd w:val="clear" w:color="auto" w:fill="F4F7F9"/>
          </w:tcPr>
          <w:p>
            <w:r>
              <w:rPr>
                <w:sz w:val="20"/>
              </w:rPr>
              <w:t>1599</w:t>
            </w:r>
          </w:p>
        </w:tc>
        <w:tc>
          <w:tcPr>
            <w:tcW w:type="dxa" w:w="760"/>
            <w:shd w:val="clear" w:color="auto" w:fill="F4F7F9"/>
          </w:tcPr>
          <w:p>
            <w:r>
              <w:rPr>
                <w:sz w:val="20"/>
              </w:rPr>
              <w:t>1562</w:t>
            </w:r>
          </w:p>
        </w:tc>
        <w:tc>
          <w:tcPr>
            <w:tcW w:type="dxa" w:w="2000"/>
            <w:shd w:val="clear" w:color="auto" w:fill="F4F7F9"/>
          </w:tcPr>
          <w:p>
            <w:r>
              <w:rPr>
                <w:sz w:val="20"/>
              </w:rPr>
              <w:t>5193 (gap 0,0%)</w:t>
            </w:r>
          </w:p>
        </w:tc>
        <w:tc>
          <w:tcPr>
            <w:tcW w:type="dxa" w:w="2000"/>
            <w:shd w:val="clear" w:color="auto" w:fill="F4F7F9"/>
          </w:tcPr>
          <w:p>
            <w:r>
              <w:rPr>
                <w:sz w:val="20"/>
              </w:rPr>
              <w:t>5193 (ótimo, 60,0 s)</w:t>
            </w:r>
          </w:p>
        </w:tc>
        <w:tc>
          <w:tcPr>
            <w:tcW w:type="dxa" w:w="2000"/>
            <w:shd w:val="clear" w:color="auto" w:fill="F4F7F9"/>
          </w:tcPr>
          <w:p>
            <w:r>
              <w:rPr>
                <w:sz w:val="20"/>
              </w:rPr>
              <w:t>5193 (ótimo, 17,0 s)</w:t>
            </w:r>
          </w:p>
        </w:tc>
        <w:tc>
          <w:tcPr>
            <w:tcW w:type="dxa" w:w="2000"/>
            <w:shd w:val="clear" w:color="auto" w:fill="F4F7F9"/>
          </w:tcPr>
          <w:p>
            <w:r>
              <w:rPr>
                <w:sz w:val="20"/>
              </w:rPr>
              <w:t>5193 (ótimo, 61,1 s)</w:t>
            </w:r>
          </w:p>
        </w:tc>
      </w:tr>
      <w:tr>
        <w:tc>
          <w:tcPr>
            <w:tcW w:type="dxa" w:w="48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760"/>
          </w:tcPr>
          <w:p>
            <w:r>
              <w:rPr>
                <w:sz w:val="20"/>
              </w:rPr>
              <w:t>3599</w:t>
            </w:r>
          </w:p>
        </w:tc>
        <w:tc>
          <w:tcPr>
            <w:tcW w:type="dxa" w:w="760"/>
          </w:tcPr>
          <w:p>
            <w:r>
              <w:rPr>
                <w:sz w:val="20"/>
              </w:rPr>
              <w:t>3542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5863 (gap 1,8%)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6549 (gap 12,1%)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5863 (gap 1,8%)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5863 (gap 1,8%)</w:t>
            </w:r>
          </w:p>
        </w:tc>
      </w:tr>
      <w:tr>
        <w:tc>
          <w:tcPr>
            <w:tcW w:type="dxa" w:w="480"/>
            <w:shd w:val="clear" w:color="auto" w:fill="F4F7F9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760"/>
            <w:shd w:val="clear" w:color="auto" w:fill="F4F7F9"/>
          </w:tcPr>
          <w:p>
            <w:r>
              <w:rPr>
                <w:sz w:val="20"/>
              </w:rPr>
              <w:t>6399</w:t>
            </w:r>
          </w:p>
        </w:tc>
        <w:tc>
          <w:tcPr>
            <w:tcW w:type="dxa" w:w="760"/>
            <w:shd w:val="clear" w:color="auto" w:fill="F4F7F9"/>
          </w:tcPr>
          <w:p>
            <w:r>
              <w:rPr>
                <w:sz w:val="20"/>
              </w:rPr>
              <w:t>6322</w:t>
            </w:r>
          </w:p>
        </w:tc>
        <w:tc>
          <w:tcPr>
            <w:tcW w:type="dxa" w:w="2000"/>
            <w:shd w:val="clear" w:color="auto" w:fill="F4F7F9"/>
          </w:tcPr>
          <w:p>
            <w:r>
              <w:rPr>
                <w:sz w:val="20"/>
              </w:rPr>
              <w:t>6949 (gap 6,9%)</w:t>
            </w:r>
          </w:p>
        </w:tc>
        <w:tc>
          <w:tcPr>
            <w:tcW w:type="dxa" w:w="2000"/>
            <w:shd w:val="clear" w:color="auto" w:fill="F4F7F9"/>
          </w:tcPr>
          <w:p>
            <w:r>
              <w:rPr>
                <w:sz w:val="20"/>
              </w:rPr>
              <w:t>9089 (gap 28,8%)</w:t>
            </w:r>
          </w:p>
        </w:tc>
        <w:tc>
          <w:tcPr>
            <w:tcW w:type="dxa" w:w="2000"/>
            <w:shd w:val="clear" w:color="auto" w:fill="F4F7F9"/>
          </w:tcPr>
          <w:p>
            <w:r>
              <w:rPr>
                <w:sz w:val="20"/>
              </w:rPr>
              <w:t>6949 (gap 6,9%)</w:t>
            </w:r>
          </w:p>
        </w:tc>
        <w:tc>
          <w:tcPr>
            <w:tcW w:type="dxa" w:w="2000"/>
            <w:shd w:val="clear" w:color="auto" w:fill="F4F7F9"/>
          </w:tcPr>
          <w:p>
            <w:r>
              <w:rPr>
                <w:sz w:val="20"/>
              </w:rPr>
              <w:t>6906 (gap 6,4%)</w:t>
            </w:r>
          </w:p>
        </w:tc>
      </w:tr>
    </w:tbl>
    <w:p>
      <w:pPr>
        <w:spacing w:after="40"/>
      </w:pPr>
    </w:p>
    <w:p>
      <w:r>
        <w:t>As conclusões, em uma frase cada:</w:t>
      </w:r>
    </w:p>
    <w:p>
      <w:pPr>
        <w:pStyle w:val="ListBullet"/>
        <w:spacing w:after="40"/>
      </w:pPr>
      <w:r>
        <w:t>O exato fecha o gap até N=40 (no limite do tempo) e deixa de fechar em N=60.</w:t>
      </w:r>
    </w:p>
    <w:p>
      <w:pPr>
        <w:pStyle w:val="ListBullet"/>
        <w:spacing w:after="40"/>
      </w:pPr>
      <w:r>
        <w:t>O híbrido não consegue fechar o gap em N=60 e 80, mas termina com solução muito melhor que o exato puro.</w:t>
      </w:r>
    </w:p>
    <w:p>
      <w:pPr>
        <w:pStyle w:val="ListBullet"/>
        <w:spacing w:after="40"/>
      </w:pPr>
      <w:r>
        <w:t>Até N=60 a heurística pura já iguala o híbrido; só em N=80 o híbrido é 0,6% melhor (6906 contra 6949).</w:t>
      </w:r>
    </w:p>
    <w:p>
      <w:pPr>
        <w:pStyle w:val="ListBullet"/>
        <w:spacing w:after="40"/>
      </w:pPr>
      <w:r>
        <w:t>O warm start acelera a prova (N=40: 17 s contra 60 s). O fix-and-optimize quase não ajudou, e consumiu 40% do tempo.</w:t>
      </w:r>
    </w:p>
    <w:p>
      <w:pPr>
        <w:pStyle w:val="Heading1"/>
      </w:pPr>
      <w:r>
        <w:t>9. Erros que já apareceram (e como resolver)</w:t>
      </w:r>
    </w:p>
    <w:p>
      <w:pPr>
        <w:pStyle w:val="ListBullet"/>
        <w:spacing w:after="40"/>
      </w:pPr>
      <w:r>
        <w:rPr>
          <w:b/>
        </w:rPr>
        <w:t>OSError: [Errno 22] Invalid argument: 'comparativo.png':</w:t>
      </w:r>
      <w:r>
        <w:t xml:space="preserve"> o Windows trava o arquivo enquanto a imagem está aberta num visualizador. Feche a janela e rode python graficos.py de novo.</w:t>
      </w:r>
    </w:p>
    <w:p>
      <w:pPr>
        <w:pStyle w:val="ListBullet"/>
        <w:spacing w:after="40"/>
      </w:pPr>
      <w:r>
        <w:rPr>
          <w:b/>
        </w:rPr>
        <w:t>argument --procs: invalid int value: '6python':</w:t>
      </w:r>
      <w:r>
        <w:t xml:space="preserve"> dois comandos foram colados na mesma linha. Rode um por linha.</w:t>
      </w:r>
    </w:p>
    <w:p>
      <w:pPr>
        <w:pStyle w:val="ListBullet"/>
        <w:spacing w:after="40"/>
      </w:pPr>
      <w:r>
        <w:rPr>
          <w:b/>
        </w:rPr>
        <w:t>cd : Não é possível localizar o caminho '...\tp3\tp3':</w:t>
      </w:r>
      <w:r>
        <w:t xml:space="preserve"> o terminal já estava dentro da pasta tp3; não precisa do cd tp3.</w:t>
      </w:r>
    </w:p>
    <w:p>
      <w:pPr>
        <w:pStyle w:val="ListBullet"/>
        <w:spacing w:after="40"/>
      </w:pPr>
      <w:r>
        <w:rPr>
          <w:b/>
        </w:rPr>
        <w:t>ModuleNotFoundError (highspy, numpy, matplotlib, reportlab, pptx, docx):</w:t>
      </w:r>
      <w:r>
        <w:t xml:space="preserve"> rode python -m pip install -r requirements.txt (para os slides e o Word: pip install python-pptx python-docx).</w:t>
      </w:r>
    </w:p>
    <w:p>
      <w:pPr>
        <w:pStyle w:val="ListBullet"/>
        <w:spacing w:after="40"/>
      </w:pPr>
      <w:r>
        <w:t>O experimento parece travado: é normal. Com --tempo 120 cada abordagem pode usar os 120 s, e o resultado só aparece no fim.</w:t>
      </w:r>
    </w:p>
    <w:p>
      <w:pPr>
        <w:pStyle w:val="ListBullet"/>
        <w:spacing w:after="40"/>
      </w:pPr>
      <w:r>
        <w:t>Os tempos mudam um pouco entre execuções ou máquinas: o B&amp;B tem variação. O que não muda é a tendência.</w:t>
      </w:r>
    </w:p>
    <w:p>
      <w:pPr>
        <w:pStyle w:val="Heading1"/>
      </w:pPr>
      <w:r>
        <w:t>10. Perguntas que podem cair sobre o código</w:t>
      </w:r>
    </w:p>
    <w:p>
      <w:r>
        <w:rPr>
          <w:b/>
        </w:rPr>
        <w:t>Por que usar o HiGHS direto e não o PuLP como no TP-II?</w:t>
      </w:r>
      <w:r>
        <w:t xml:space="preserve"> O PuLP não deixa dar solução inicial, mudar limites de variáveis e ler o limite dual com facilidade. O modelo matemático é exatamente o mesmo.</w:t>
      </w:r>
    </w:p>
    <w:p>
      <w:r>
        <w:rPr>
          <w:b/>
        </w:rPr>
        <w:t>O que é warm start?</w:t>
      </w:r>
      <w:r>
        <w:t xml:space="preserve"> É dar ao solver uma solução viável logo na largada. Ela vira o limite primal (a melhor solução conhecida), e o branch-and-bound já pode descartar tudo que for pior.</w:t>
      </w:r>
    </w:p>
    <w:p>
      <w:r>
        <w:rPr>
          <w:b/>
        </w:rPr>
        <w:t>O que é fix-and-optimize?</w:t>
      </w:r>
      <w:r>
        <w:t xml:space="preserve"> Pega uma solução conhecida, fixa a maior parte das variáveis e deixa o exato resolver só uma vizinhança pequena. Repete trocando quais variáveis ficam livres.</w:t>
      </w:r>
    </w:p>
    <w:p>
      <w:r>
        <w:rPr>
          <w:b/>
        </w:rPr>
        <w:t>Qual a diferença para o relax-and-fix?</w:t>
      </w:r>
      <w:r>
        <w:t xml:space="preserve"> No relax-and-fix resolve-se a relaxação linear e fixam-se as variáveis “mais confiantes”. Aqui partimos de uma solução inteira (a da heurística), então escolhemos o fix-and-optimize.</w:t>
      </w:r>
    </w:p>
    <w:p>
      <w:r>
        <w:rPr>
          <w:b/>
        </w:rPr>
        <w:t>Por que a vizinhança é espacial?</w:t>
      </w:r>
      <w:r>
        <w:t xml:space="preserve"> No TSP euclidiano, melhorar uma rota quase sempre envolve cidades próximas umas das outras.</w:t>
      </w:r>
    </w:p>
    <w:p>
      <w:r>
        <w:rPr>
          <w:b/>
        </w:rPr>
        <w:t>Por que o híbrido demora 50 s mesmo em N=10?</w:t>
      </w:r>
      <w:r>
        <w:t xml:space="preserve"> Porque o fix-and-optimize usa 40% do orçamento, mesmo que a heurística já tenha achado o ótimo. Ele não sabe que já está no ótimo; só o B&amp;B completo prova isso.</w:t>
      </w:r>
    </w:p>
    <w:p>
      <w:r>
        <w:rPr>
          <w:b/>
        </w:rPr>
        <w:t>Por que a heurística não tem gap próprio?</w:t>
      </w:r>
      <w:r>
        <w:t xml:space="preserve"> Ela não calcula limite inferior. Usamos o melhor limite dual obtido pelas outras abordagens.</w:t>
      </w:r>
    </w:p>
    <w:p>
      <w:r>
        <w:rPr>
          <w:b/>
        </w:rPr>
        <w:t>O limite dual melhorou com o híbrido?</w:t>
      </w:r>
      <w:r>
        <w:t xml:space="preserve"> Pouco. O MTZ tem relaxação fraca, então o limite inferior sobe devagar em qualquer abordagem. Por isso nenhuma fecha o gap em N=60 e 80.</w:t>
      </w:r>
    </w:p>
    <w:p>
      <w:r>
        <w:rPr>
          <w:b/>
        </w:rPr>
        <w:t>Os resultados são definitivos?</w:t>
      </w:r>
      <w:r>
        <w:t xml:space="preserve"> Não. Usamos uma instância por N e uma execução por abordagem, com 6 processos em paralelo na mesma máquina. Os tempos do B&amp;B variam entre execuções.</w:t>
      </w:r>
    </w:p>
    <w:p>
      <w:r>
        <w:rPr>
          <w:b/>
        </w:rPr>
        <w:t>O que mudaria para a heurística não ser tão forte?</w:t>
      </w:r>
      <w:r>
        <w:t xml:space="preserve"> Uma heurística inicial mais fraca (só vizinho mais próximo, por exemplo) deixaria mais espaço para o fix-and-optimize melhorar a rota.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B2A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B2A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0B2A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after="0"/>
      <w:ind w:left="160"/>
    </w:pPr>
    <w:rPr>
      <w:rFonts w:ascii="Consolas" w:hAnsi="Consolas"/>
      <w:sz w:val="18"/>
    </w:rPr>
  </w:style>
  <w:style w:type="paragraph" w:customStyle="1" w:styleId="Num">
    <w:name w:val="Num"/>
    <w:basedOn w:val="Normal"/>
    <w:pPr>
      <w:spacing w:after="40"/>
      <w:ind w:left="440" w:hanging="3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