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1B25B92" w14:textId="2740F460" w:rsidR="00332279" w:rsidRPr="00AE30A0" w:rsidRDefault="00332279" w:rsidP="00AE30A0">
      <w:pPr>
        <w:jc w:val="center"/>
        <w:rPr>
          <w:b/>
          <w:bCs/>
          <w:sz w:val="36"/>
          <w:szCs w:val="36"/>
          <w:lang w:val="en-US"/>
        </w:rPr>
      </w:pPr>
      <w:r w:rsidRPr="00AE30A0">
        <w:rPr>
          <w:b/>
          <w:bCs/>
          <w:sz w:val="36"/>
          <w:szCs w:val="36"/>
          <w:lang w:val="en-US"/>
        </w:rPr>
        <w:t>Bài tập quá trình chương 3</w:t>
      </w:r>
    </w:p>
    <w:p w14:paraId="5EB5A440" w14:textId="26E28ADC" w:rsidR="00AE30A0" w:rsidRDefault="00AE30A0">
      <w:pPr>
        <w:rPr>
          <w:sz w:val="26"/>
          <w:szCs w:val="26"/>
        </w:rPr>
      </w:pPr>
      <w:r w:rsidRPr="00AE30A0">
        <w:rPr>
          <w:sz w:val="26"/>
          <w:szCs w:val="26"/>
        </w:rPr>
        <w:t>Tìm hiểu về các công nghệ kỹ thuật số được kỳ vọng phát triển trong tương lai (Ví dụ công nghệ được minh họa trong video Microsoft: Productivity Future Vision).</w:t>
      </w:r>
    </w:p>
    <w:p w14:paraId="40D6B201" w14:textId="77777777" w:rsidR="008C195E" w:rsidRDefault="008C195E">
      <w:pPr>
        <w:rPr>
          <w:sz w:val="26"/>
          <w:szCs w:val="26"/>
        </w:rPr>
      </w:pPr>
    </w:p>
    <w:p w14:paraId="38C0937D" w14:textId="0C3F9080" w:rsidR="00B132F2" w:rsidRPr="00F81C87" w:rsidRDefault="000230CC" w:rsidP="00F81C87">
      <w:pPr>
        <w:pStyle w:val="ListParagraph"/>
        <w:numPr>
          <w:ilvl w:val="0"/>
          <w:numId w:val="1"/>
        </w:numPr>
        <w:rPr>
          <w:b/>
          <w:bCs/>
          <w:sz w:val="26"/>
          <w:szCs w:val="26"/>
        </w:rPr>
      </w:pPr>
      <w:r w:rsidRPr="00F81C87">
        <w:rPr>
          <w:b/>
          <w:bCs/>
          <w:sz w:val="26"/>
          <w:szCs w:val="26"/>
        </w:rPr>
        <w:t>The flying car</w:t>
      </w:r>
    </w:p>
    <w:p w14:paraId="2A224145" w14:textId="29050BE5" w:rsidR="00986D07" w:rsidRDefault="00F81C87">
      <w:r>
        <w:fldChar w:fldCharType="begin"/>
      </w:r>
      <w:r>
        <w:instrText xml:space="preserve"> INCLUDEPICTURE "https://ychef.files.bbci.co.uk/624x351/p019fv2j.jpg" \* MERGEFORMATINET </w:instrText>
      </w:r>
      <w:r>
        <w:fldChar w:fldCharType="separate"/>
      </w:r>
      <w:r>
        <w:rPr>
          <w:noProof/>
        </w:rPr>
        <w:drawing>
          <wp:inline distT="0" distB="0" distL="0" distR="0" wp14:anchorId="3CD9484A" wp14:editId="5E4C1D18">
            <wp:extent cx="5943600" cy="3343275"/>
            <wp:effectExtent l="0" t="0" r="0" b="0"/>
            <wp:docPr id="1299460386" name="Picture 1" descr="Flying cars: Radical concept design aims hig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lying cars: Radical concept design aims high"/>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r>
        <w:fldChar w:fldCharType="end"/>
      </w:r>
    </w:p>
    <w:p w14:paraId="4F550AC7" w14:textId="77777777" w:rsidR="00746940" w:rsidRDefault="00746940" w:rsidP="00746940">
      <w:pPr>
        <w:pStyle w:val="NormalWeb"/>
        <w:rPr>
          <w:sz w:val="26"/>
          <w:szCs w:val="26"/>
        </w:rPr>
      </w:pPr>
      <w:r w:rsidRPr="00746940">
        <w:rPr>
          <w:b/>
          <w:bCs/>
          <w:sz w:val="26"/>
          <w:szCs w:val="26"/>
        </w:rPr>
        <w:t>Flying Cars</w:t>
      </w:r>
      <w:r w:rsidRPr="00746940">
        <w:rPr>
          <w:sz w:val="26"/>
          <w:szCs w:val="26"/>
        </w:rPr>
        <w:t xml:space="preserve"> là loại phương tiện có thể di chuyển cả trên đường bộ và trên không. Chúng thường được gọi là "roadable aircraft" hoặc "VTOL" (Vertical Take-Off and Landing), có khả năng cất cánh và hạ cánh thẳng đứng</w:t>
      </w:r>
    </w:p>
    <w:p w14:paraId="0F8DA0CB" w14:textId="5C8E04A5" w:rsidR="00746940" w:rsidRPr="00746940" w:rsidRDefault="00746940" w:rsidP="00746940">
      <w:pPr>
        <w:pStyle w:val="NormalWeb"/>
        <w:numPr>
          <w:ilvl w:val="0"/>
          <w:numId w:val="3"/>
        </w:numPr>
        <w:rPr>
          <w:sz w:val="26"/>
          <w:szCs w:val="26"/>
        </w:rPr>
      </w:pPr>
      <w:r w:rsidRPr="00746940">
        <w:rPr>
          <w:rStyle w:val="Strong"/>
          <w:rFonts w:eastAsiaTheme="majorEastAsia"/>
          <w:sz w:val="26"/>
          <w:szCs w:val="26"/>
        </w:rPr>
        <w:t>Tiềm năng phát triển</w:t>
      </w:r>
      <w:r w:rsidRPr="00746940">
        <w:rPr>
          <w:sz w:val="26"/>
          <w:szCs w:val="26"/>
        </w:rPr>
        <w:t>:</w:t>
      </w:r>
    </w:p>
    <w:p w14:paraId="6B115558" w14:textId="13040C14" w:rsidR="00746940" w:rsidRDefault="00746940" w:rsidP="00305613">
      <w:pPr>
        <w:pStyle w:val="ListParagraph"/>
        <w:numPr>
          <w:ilvl w:val="1"/>
          <w:numId w:val="3"/>
        </w:numPr>
        <w:spacing w:before="100" w:beforeAutospacing="1" w:after="100" w:afterAutospacing="1"/>
        <w:rPr>
          <w:sz w:val="26"/>
          <w:szCs w:val="26"/>
        </w:rPr>
      </w:pPr>
      <w:r w:rsidRPr="00746940">
        <w:rPr>
          <w:rStyle w:val="Strong"/>
          <w:rFonts w:eastAsiaTheme="majorEastAsia"/>
          <w:sz w:val="26"/>
          <w:szCs w:val="26"/>
        </w:rPr>
        <w:t>Giao thông đô thị</w:t>
      </w:r>
      <w:r w:rsidRPr="00746940">
        <w:rPr>
          <w:sz w:val="26"/>
          <w:szCs w:val="26"/>
        </w:rPr>
        <w:t>: Bằng cách di chuyển trên không, Flying Cars có thể giảm bớt tình trạng tắc nghẽn giao thông trên đường bộ</w:t>
      </w:r>
      <w:r>
        <w:rPr>
          <w:sz w:val="26"/>
          <w:szCs w:val="26"/>
        </w:rPr>
        <w:t>.</w:t>
      </w:r>
    </w:p>
    <w:p w14:paraId="25D643BA" w14:textId="245B6169" w:rsidR="00746940" w:rsidRDefault="00746940" w:rsidP="00305613">
      <w:pPr>
        <w:pStyle w:val="ListParagraph"/>
        <w:numPr>
          <w:ilvl w:val="1"/>
          <w:numId w:val="3"/>
        </w:numPr>
        <w:spacing w:before="100" w:beforeAutospacing="1" w:after="100" w:afterAutospacing="1"/>
        <w:rPr>
          <w:sz w:val="26"/>
          <w:szCs w:val="26"/>
        </w:rPr>
      </w:pPr>
      <w:r>
        <w:rPr>
          <w:rStyle w:val="Strong"/>
          <w:rFonts w:eastAsiaTheme="majorEastAsia"/>
          <w:sz w:val="26"/>
          <w:szCs w:val="26"/>
        </w:rPr>
        <w:t>Tăng cường khả năng tiếp cận</w:t>
      </w:r>
      <w:r w:rsidRPr="00746940">
        <w:t>:</w:t>
      </w:r>
      <w:r>
        <w:rPr>
          <w:sz w:val="26"/>
          <w:szCs w:val="26"/>
        </w:rPr>
        <w:t xml:space="preserve"> </w:t>
      </w:r>
      <w:r w:rsidRPr="00746940">
        <w:rPr>
          <w:sz w:val="26"/>
          <w:szCs w:val="26"/>
        </w:rPr>
        <w:t>Chúng có thể mở ra những khả năng mới cho việc di chuyển, đặc biệt là ở những khu vực hẻo lánh hoặc có địa hình khó khăn</w:t>
      </w:r>
      <w:r>
        <w:rPr>
          <w:sz w:val="26"/>
          <w:szCs w:val="26"/>
        </w:rPr>
        <w:t>.</w:t>
      </w:r>
    </w:p>
    <w:p w14:paraId="07304DEC" w14:textId="47E303B0" w:rsidR="00746940" w:rsidRPr="00746940" w:rsidRDefault="00746940" w:rsidP="00305613">
      <w:pPr>
        <w:pStyle w:val="ListParagraph"/>
        <w:numPr>
          <w:ilvl w:val="1"/>
          <w:numId w:val="3"/>
        </w:numPr>
        <w:spacing w:before="100" w:beforeAutospacing="1" w:after="100" w:afterAutospacing="1"/>
        <w:rPr>
          <w:sz w:val="26"/>
          <w:szCs w:val="26"/>
        </w:rPr>
      </w:pPr>
      <w:r w:rsidRPr="00746940">
        <w:rPr>
          <w:rStyle w:val="Strong"/>
          <w:rFonts w:eastAsiaTheme="majorEastAsia"/>
          <w:sz w:val="26"/>
          <w:szCs w:val="26"/>
        </w:rPr>
        <w:t>Khả năng tự động hóa</w:t>
      </w:r>
      <w:r w:rsidRPr="00746940">
        <w:rPr>
          <w:sz w:val="26"/>
          <w:szCs w:val="26"/>
        </w:rPr>
        <w:t>: Tích hợp trí tuệ nhân tạo (AI) để tự lái và định tuyến tối ưu.</w:t>
      </w:r>
    </w:p>
    <w:p w14:paraId="33FB6D5E" w14:textId="68C53789" w:rsidR="00746940" w:rsidRDefault="00746940" w:rsidP="00746940">
      <w:pPr>
        <w:pStyle w:val="ListParagraph"/>
        <w:numPr>
          <w:ilvl w:val="1"/>
          <w:numId w:val="3"/>
        </w:numPr>
        <w:spacing w:before="100" w:beforeAutospacing="1" w:after="100" w:afterAutospacing="1"/>
        <w:rPr>
          <w:sz w:val="26"/>
          <w:szCs w:val="26"/>
        </w:rPr>
      </w:pPr>
      <w:r w:rsidRPr="00746940">
        <w:rPr>
          <w:rStyle w:val="Strong"/>
          <w:rFonts w:eastAsiaTheme="majorEastAsia"/>
          <w:sz w:val="26"/>
          <w:szCs w:val="26"/>
        </w:rPr>
        <w:t>Năng lượng sạch</w:t>
      </w:r>
      <w:r w:rsidRPr="00746940">
        <w:rPr>
          <w:sz w:val="26"/>
          <w:szCs w:val="26"/>
        </w:rPr>
        <w:t>: Sử dụng năng lượng điện hoặc hydro để giảm phát thải carbon.</w:t>
      </w:r>
    </w:p>
    <w:p w14:paraId="79435704" w14:textId="6ABCAA89" w:rsidR="00746940" w:rsidRPr="00602827" w:rsidRDefault="00746940" w:rsidP="00602827">
      <w:pPr>
        <w:spacing w:before="100" w:beforeAutospacing="1" w:after="100" w:afterAutospacing="1"/>
        <w:rPr>
          <w:sz w:val="26"/>
          <w:szCs w:val="26"/>
        </w:rPr>
      </w:pPr>
    </w:p>
    <w:p w14:paraId="3869D568" w14:textId="77777777" w:rsidR="008C195E" w:rsidRDefault="008C195E">
      <w:pPr>
        <w:spacing w:after="160" w:line="278" w:lineRule="auto"/>
        <w:rPr>
          <w:b/>
          <w:bCs/>
          <w:sz w:val="26"/>
          <w:szCs w:val="26"/>
        </w:rPr>
      </w:pPr>
      <w:r>
        <w:rPr>
          <w:b/>
          <w:bCs/>
          <w:sz w:val="26"/>
          <w:szCs w:val="26"/>
        </w:rPr>
        <w:br w:type="page"/>
      </w:r>
    </w:p>
    <w:p w14:paraId="35D3255F" w14:textId="3D246600" w:rsidR="000230CC" w:rsidRPr="00F81C87" w:rsidRDefault="000230CC" w:rsidP="00F81C87">
      <w:pPr>
        <w:pStyle w:val="ListParagraph"/>
        <w:numPr>
          <w:ilvl w:val="0"/>
          <w:numId w:val="1"/>
        </w:numPr>
        <w:rPr>
          <w:b/>
          <w:bCs/>
          <w:sz w:val="26"/>
          <w:szCs w:val="26"/>
        </w:rPr>
      </w:pPr>
      <w:r w:rsidRPr="00F81C87">
        <w:rPr>
          <w:b/>
          <w:bCs/>
          <w:sz w:val="26"/>
          <w:szCs w:val="26"/>
        </w:rPr>
        <w:lastRenderedPageBreak/>
        <w:t>Nanobots</w:t>
      </w:r>
    </w:p>
    <w:p w14:paraId="72DCFCB2" w14:textId="73C19B07" w:rsidR="002F1708" w:rsidRDefault="00F81C87">
      <w:pPr>
        <w:rPr>
          <w:sz w:val="26"/>
          <w:szCs w:val="26"/>
        </w:rPr>
      </w:pPr>
      <w:r>
        <w:rPr>
          <w:noProof/>
          <w:sz w:val="26"/>
          <w:szCs w:val="26"/>
        </w:rPr>
        <w:drawing>
          <wp:inline distT="0" distB="0" distL="0" distR="0" wp14:anchorId="6565511A" wp14:editId="644BE37B">
            <wp:extent cx="5943600" cy="3372485"/>
            <wp:effectExtent l="0" t="0" r="0" b="5715"/>
            <wp:docPr id="1650343713" name="Picture 2" descr="A robot with a wire fr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343713" name="Picture 2" descr="A robot with a wire frame&#10;&#10;Description automatically generated"/>
                    <pic:cNvPicPr/>
                  </pic:nvPicPr>
                  <pic:blipFill>
                    <a:blip r:embed="rId6">
                      <a:extLst>
                        <a:ext uri="{28A0092B-C50C-407E-A947-70E740481C1C}">
                          <a14:useLocalDpi xmlns:a14="http://schemas.microsoft.com/office/drawing/2010/main" val="0"/>
                        </a:ext>
                      </a:extLst>
                    </a:blip>
                    <a:stretch>
                      <a:fillRect/>
                    </a:stretch>
                  </pic:blipFill>
                  <pic:spPr>
                    <a:xfrm>
                      <a:off x="0" y="0"/>
                      <a:ext cx="5943600" cy="3372485"/>
                    </a:xfrm>
                    <a:prstGeom prst="rect">
                      <a:avLst/>
                    </a:prstGeom>
                  </pic:spPr>
                </pic:pic>
              </a:graphicData>
            </a:graphic>
          </wp:inline>
        </w:drawing>
      </w:r>
    </w:p>
    <w:p w14:paraId="123DF5D9" w14:textId="23B55DB2" w:rsidR="00746940" w:rsidRPr="00746940" w:rsidRDefault="00746940" w:rsidP="00746940">
      <w:pPr>
        <w:rPr>
          <w:sz w:val="26"/>
          <w:szCs w:val="26"/>
        </w:rPr>
      </w:pPr>
      <w:r w:rsidRPr="00746940">
        <w:rPr>
          <w:sz w:val="26"/>
          <w:szCs w:val="26"/>
        </w:rPr>
        <w:t>Nanobot là các robot có kích thước siêu nhỏ, thường chỉ vài nanomet (1 nm = 10⁻⁹ mét). Chúng được thiết kế để thực hiện các nhiệm vụ chính xác ở cấp độ nguyên tử hoặc tế bào.</w:t>
      </w:r>
      <w:r w:rsidR="00602827">
        <w:rPr>
          <w:sz w:val="26"/>
          <w:szCs w:val="26"/>
        </w:rPr>
        <w:t xml:space="preserve"> </w:t>
      </w:r>
      <w:r w:rsidR="00602827" w:rsidRPr="00602827">
        <w:rPr>
          <w:sz w:val="26"/>
          <w:szCs w:val="26"/>
        </w:rPr>
        <w:t>Chúng được làm từ các vật liệu nano và có thể được lập trình để thực hiện các nhiệm vụ như phân phối thuốc, tiêu diệt tế bào ung thư, và cải thiện vắc-xin</w:t>
      </w:r>
    </w:p>
    <w:p w14:paraId="6E0D4538" w14:textId="77777777" w:rsidR="00746940" w:rsidRPr="00746940" w:rsidRDefault="00746940" w:rsidP="00746940">
      <w:pPr>
        <w:pStyle w:val="ListParagraph"/>
        <w:numPr>
          <w:ilvl w:val="0"/>
          <w:numId w:val="3"/>
        </w:numPr>
        <w:rPr>
          <w:sz w:val="26"/>
          <w:szCs w:val="26"/>
        </w:rPr>
      </w:pPr>
      <w:r w:rsidRPr="00746940">
        <w:rPr>
          <w:b/>
          <w:bCs/>
          <w:sz w:val="26"/>
          <w:szCs w:val="26"/>
        </w:rPr>
        <w:t>Ứng dụng tiềm năng</w:t>
      </w:r>
      <w:r w:rsidRPr="00746940">
        <w:rPr>
          <w:sz w:val="26"/>
          <w:szCs w:val="26"/>
        </w:rPr>
        <w:t>:</w:t>
      </w:r>
    </w:p>
    <w:p w14:paraId="10BB0EC2" w14:textId="60DD0437" w:rsidR="00746940" w:rsidRPr="00746940" w:rsidRDefault="00746940" w:rsidP="00746940">
      <w:pPr>
        <w:pStyle w:val="ListParagraph"/>
        <w:numPr>
          <w:ilvl w:val="1"/>
          <w:numId w:val="3"/>
        </w:numPr>
        <w:rPr>
          <w:sz w:val="26"/>
          <w:szCs w:val="26"/>
        </w:rPr>
      </w:pPr>
      <w:r w:rsidRPr="00746940">
        <w:rPr>
          <w:b/>
          <w:bCs/>
          <w:sz w:val="26"/>
          <w:szCs w:val="26"/>
        </w:rPr>
        <w:t>Y tế</w:t>
      </w:r>
      <w:r w:rsidRPr="00746940">
        <w:rPr>
          <w:sz w:val="26"/>
          <w:szCs w:val="26"/>
        </w:rPr>
        <w:t>:</w:t>
      </w:r>
      <w:r>
        <w:rPr>
          <w:sz w:val="26"/>
          <w:szCs w:val="26"/>
        </w:rPr>
        <w:br/>
      </w:r>
      <w:r w:rsidRPr="00746940">
        <w:rPr>
          <w:sz w:val="26"/>
          <w:szCs w:val="26"/>
        </w:rPr>
        <w:t>Phát hiện và tiêu diệt tế bào ung thư.</w:t>
      </w:r>
      <w:r>
        <w:rPr>
          <w:sz w:val="26"/>
          <w:szCs w:val="26"/>
        </w:rPr>
        <w:br/>
      </w:r>
      <w:r w:rsidRPr="00746940">
        <w:rPr>
          <w:sz w:val="26"/>
          <w:szCs w:val="26"/>
        </w:rPr>
        <w:t>Vận chuyển thuốc trực tiếp đến các tế bào bệnh.</w:t>
      </w:r>
      <w:r>
        <w:rPr>
          <w:sz w:val="26"/>
          <w:szCs w:val="26"/>
        </w:rPr>
        <w:br/>
      </w:r>
      <w:r w:rsidRPr="00746940">
        <w:rPr>
          <w:sz w:val="26"/>
          <w:szCs w:val="26"/>
        </w:rPr>
        <w:t>Tái tạo mô hoặc sửa chữa DNA.</w:t>
      </w:r>
    </w:p>
    <w:p w14:paraId="2B57EBA5" w14:textId="5CEF060D" w:rsidR="00746940" w:rsidRDefault="00746940" w:rsidP="00746940">
      <w:pPr>
        <w:pStyle w:val="ListParagraph"/>
        <w:numPr>
          <w:ilvl w:val="1"/>
          <w:numId w:val="3"/>
        </w:numPr>
        <w:rPr>
          <w:sz w:val="26"/>
          <w:szCs w:val="26"/>
        </w:rPr>
      </w:pPr>
      <w:r w:rsidRPr="00746940">
        <w:rPr>
          <w:b/>
          <w:bCs/>
          <w:sz w:val="26"/>
          <w:szCs w:val="26"/>
        </w:rPr>
        <w:t>Công nghiệp</w:t>
      </w:r>
      <w:r w:rsidRPr="00746940">
        <w:rPr>
          <w:sz w:val="26"/>
          <w:szCs w:val="26"/>
        </w:rPr>
        <w:t>:</w:t>
      </w:r>
      <w:r>
        <w:rPr>
          <w:sz w:val="26"/>
          <w:szCs w:val="26"/>
        </w:rPr>
        <w:br/>
      </w:r>
      <w:r w:rsidRPr="00746940">
        <w:rPr>
          <w:sz w:val="26"/>
          <w:szCs w:val="26"/>
        </w:rPr>
        <w:t>Làm sạch môi trường bằng cách phân hủy các chất ô nhiễm.</w:t>
      </w:r>
      <w:r>
        <w:rPr>
          <w:sz w:val="26"/>
          <w:szCs w:val="26"/>
        </w:rPr>
        <w:br/>
      </w:r>
      <w:r w:rsidRPr="00746940">
        <w:rPr>
          <w:sz w:val="26"/>
          <w:szCs w:val="26"/>
        </w:rPr>
        <w:t>Sản xuất vật liệu siêu nhẹ và bền chắc.</w:t>
      </w:r>
    </w:p>
    <w:p w14:paraId="459D0CA6" w14:textId="7FEFE5AF" w:rsidR="00602827" w:rsidRPr="00746940" w:rsidRDefault="00602827" w:rsidP="00746940">
      <w:pPr>
        <w:pStyle w:val="ListParagraph"/>
        <w:numPr>
          <w:ilvl w:val="1"/>
          <w:numId w:val="3"/>
        </w:numPr>
        <w:rPr>
          <w:sz w:val="26"/>
          <w:szCs w:val="26"/>
        </w:rPr>
      </w:pPr>
      <w:r>
        <w:rPr>
          <w:b/>
          <w:bCs/>
          <w:sz w:val="26"/>
          <w:szCs w:val="26"/>
        </w:rPr>
        <w:t>Nông nghiệp</w:t>
      </w:r>
      <w:r w:rsidRPr="00602827">
        <w:rPr>
          <w:sz w:val="26"/>
          <w:szCs w:val="26"/>
        </w:rPr>
        <w:t>:</w:t>
      </w:r>
      <w:r>
        <w:rPr>
          <w:sz w:val="26"/>
          <w:szCs w:val="26"/>
        </w:rPr>
        <w:br/>
      </w:r>
      <w:r w:rsidRPr="00602827">
        <w:rPr>
          <w:sz w:val="26"/>
          <w:szCs w:val="26"/>
        </w:rPr>
        <w:t>Cải thiện an toàn thực phẩm và tăng năng suất cây trồng bằng cách sử dụng các cảm biến nano để phát hiện mầm bệnh và chất gây ô nhiễm</w:t>
      </w:r>
    </w:p>
    <w:p w14:paraId="44867139" w14:textId="77777777" w:rsidR="00F81C87" w:rsidRDefault="00F81C87">
      <w:pPr>
        <w:rPr>
          <w:sz w:val="26"/>
          <w:szCs w:val="26"/>
        </w:rPr>
      </w:pPr>
    </w:p>
    <w:p w14:paraId="1087A6F5" w14:textId="77777777" w:rsidR="008C195E" w:rsidRDefault="008C195E">
      <w:pPr>
        <w:spacing w:after="160" w:line="278" w:lineRule="auto"/>
        <w:rPr>
          <w:b/>
          <w:bCs/>
          <w:sz w:val="26"/>
          <w:szCs w:val="26"/>
        </w:rPr>
      </w:pPr>
      <w:r>
        <w:rPr>
          <w:b/>
          <w:bCs/>
          <w:sz w:val="26"/>
          <w:szCs w:val="26"/>
        </w:rPr>
        <w:br w:type="page"/>
      </w:r>
    </w:p>
    <w:p w14:paraId="6132B9A1" w14:textId="709EA0B1" w:rsidR="000230CC" w:rsidRPr="00F81C87" w:rsidRDefault="00986D07" w:rsidP="00F81C87">
      <w:pPr>
        <w:pStyle w:val="ListParagraph"/>
        <w:numPr>
          <w:ilvl w:val="0"/>
          <w:numId w:val="1"/>
        </w:numPr>
        <w:rPr>
          <w:b/>
          <w:bCs/>
          <w:sz w:val="26"/>
          <w:szCs w:val="26"/>
        </w:rPr>
      </w:pPr>
      <w:r w:rsidRPr="00F81C87">
        <w:rPr>
          <w:b/>
          <w:bCs/>
          <w:sz w:val="26"/>
          <w:szCs w:val="26"/>
        </w:rPr>
        <w:lastRenderedPageBreak/>
        <w:t>Bionic eyes</w:t>
      </w:r>
    </w:p>
    <w:p w14:paraId="10281CC8" w14:textId="24E5A659" w:rsidR="002F1708" w:rsidRDefault="00F81C87">
      <w:r>
        <w:fldChar w:fldCharType="begin"/>
      </w:r>
      <w:r>
        <w:instrText xml:space="preserve"> INCLUDEPICTURE "https://emag.medicalexpo.com/wp-content/uploads/sites/9/the-argus-II-bionic-eye.jpg" \* MERGEFORMATINET </w:instrText>
      </w:r>
      <w:r>
        <w:fldChar w:fldCharType="separate"/>
      </w:r>
      <w:r>
        <w:rPr>
          <w:noProof/>
        </w:rPr>
        <w:drawing>
          <wp:inline distT="0" distB="0" distL="0" distR="0" wp14:anchorId="7F7DCA54" wp14:editId="453888D1">
            <wp:extent cx="5943600" cy="3359150"/>
            <wp:effectExtent l="0" t="0" r="0" b="6350"/>
            <wp:docPr id="1898735969" name="Picture 3" descr="The Future for Bionic Eyes - MedicalExpo e-Magaz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he Future for Bionic Eyes - MedicalExpo e-Magazin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359150"/>
                    </a:xfrm>
                    <a:prstGeom prst="rect">
                      <a:avLst/>
                    </a:prstGeom>
                    <a:noFill/>
                    <a:ln>
                      <a:noFill/>
                    </a:ln>
                  </pic:spPr>
                </pic:pic>
              </a:graphicData>
            </a:graphic>
          </wp:inline>
        </w:drawing>
      </w:r>
      <w:r>
        <w:fldChar w:fldCharType="end"/>
      </w:r>
    </w:p>
    <w:p w14:paraId="5007718C" w14:textId="05337C8D" w:rsidR="00746940" w:rsidRPr="00746940" w:rsidRDefault="00746940" w:rsidP="00746940">
      <w:pPr>
        <w:rPr>
          <w:sz w:val="26"/>
          <w:szCs w:val="26"/>
        </w:rPr>
      </w:pPr>
      <w:r w:rsidRPr="00746940">
        <w:rPr>
          <w:sz w:val="26"/>
          <w:szCs w:val="26"/>
        </w:rPr>
        <w:t xml:space="preserve">Mắt sinh học </w:t>
      </w:r>
      <w:r w:rsidR="00602827" w:rsidRPr="00602827">
        <w:rPr>
          <w:sz w:val="26"/>
          <w:szCs w:val="26"/>
        </w:rPr>
        <w:t>hay còn gọi là mắt điện tử sinh học, là các thiết bị cấy ghép vào mắt nhằm khôi phục thị lực cho những người bị mất thị lực do các bệnh lý như thoái hóa điểm vàng hoặc viêm võng mạc sắc tố</w:t>
      </w:r>
      <w:r w:rsidRPr="00746940">
        <w:rPr>
          <w:sz w:val="26"/>
          <w:szCs w:val="26"/>
        </w:rPr>
        <w:t>.</w:t>
      </w:r>
    </w:p>
    <w:p w14:paraId="489BEB5D" w14:textId="77777777" w:rsidR="00746940" w:rsidRPr="00746940" w:rsidRDefault="00746940" w:rsidP="00746940">
      <w:pPr>
        <w:pStyle w:val="ListParagraph"/>
        <w:numPr>
          <w:ilvl w:val="0"/>
          <w:numId w:val="3"/>
        </w:numPr>
        <w:rPr>
          <w:sz w:val="26"/>
          <w:szCs w:val="26"/>
        </w:rPr>
      </w:pPr>
      <w:r w:rsidRPr="00746940">
        <w:rPr>
          <w:b/>
          <w:bCs/>
          <w:sz w:val="26"/>
          <w:szCs w:val="26"/>
        </w:rPr>
        <w:t>Tiềm năng ứng dụng</w:t>
      </w:r>
      <w:r w:rsidRPr="00746940">
        <w:rPr>
          <w:sz w:val="26"/>
          <w:szCs w:val="26"/>
        </w:rPr>
        <w:t>:</w:t>
      </w:r>
    </w:p>
    <w:p w14:paraId="20A13105" w14:textId="7181F2E4" w:rsidR="00746940" w:rsidRPr="00746940" w:rsidRDefault="00746940" w:rsidP="00746940">
      <w:pPr>
        <w:pStyle w:val="ListParagraph"/>
        <w:numPr>
          <w:ilvl w:val="1"/>
          <w:numId w:val="3"/>
        </w:numPr>
        <w:rPr>
          <w:sz w:val="26"/>
          <w:szCs w:val="26"/>
        </w:rPr>
      </w:pPr>
      <w:r w:rsidRPr="00746940">
        <w:rPr>
          <w:b/>
          <w:bCs/>
          <w:sz w:val="26"/>
          <w:szCs w:val="26"/>
        </w:rPr>
        <w:t>Phục hồi thị lực</w:t>
      </w:r>
      <w:r w:rsidRPr="00746940">
        <w:rPr>
          <w:sz w:val="26"/>
          <w:szCs w:val="26"/>
        </w:rPr>
        <w:t xml:space="preserve">: </w:t>
      </w:r>
      <w:r w:rsidR="00602827" w:rsidRPr="00602827">
        <w:rPr>
          <w:sz w:val="26"/>
          <w:szCs w:val="26"/>
        </w:rPr>
        <w:t>Giúp người khiếm thị có thể nhận biết ánh sáng, hình dạng và chuyển động, từ đó cải thiện khả năng di chuyển và tương tác với môi trường xung quanh</w:t>
      </w:r>
      <w:r w:rsidR="00602827">
        <w:rPr>
          <w:sz w:val="26"/>
          <w:szCs w:val="26"/>
        </w:rPr>
        <w:t>.</w:t>
      </w:r>
    </w:p>
    <w:p w14:paraId="62E2454F" w14:textId="77777777" w:rsidR="00746940" w:rsidRPr="00746940" w:rsidRDefault="00746940" w:rsidP="00746940">
      <w:pPr>
        <w:pStyle w:val="ListParagraph"/>
        <w:numPr>
          <w:ilvl w:val="1"/>
          <w:numId w:val="3"/>
        </w:numPr>
        <w:rPr>
          <w:sz w:val="26"/>
          <w:szCs w:val="26"/>
        </w:rPr>
      </w:pPr>
      <w:r w:rsidRPr="00746940">
        <w:rPr>
          <w:b/>
          <w:bCs/>
          <w:sz w:val="26"/>
          <w:szCs w:val="26"/>
        </w:rPr>
        <w:t>Tăng cường thị lực</w:t>
      </w:r>
      <w:r w:rsidRPr="00746940">
        <w:rPr>
          <w:sz w:val="26"/>
          <w:szCs w:val="26"/>
        </w:rPr>
        <w:t>: Cho phép con người nhìn thấy trong bóng tối hoặc phóng to hình ảnh từ xa.</w:t>
      </w:r>
    </w:p>
    <w:p w14:paraId="1D89E641" w14:textId="77777777" w:rsidR="00746940" w:rsidRPr="00746940" w:rsidRDefault="00746940" w:rsidP="00746940">
      <w:pPr>
        <w:pStyle w:val="ListParagraph"/>
        <w:numPr>
          <w:ilvl w:val="1"/>
          <w:numId w:val="3"/>
        </w:numPr>
        <w:rPr>
          <w:sz w:val="26"/>
          <w:szCs w:val="26"/>
        </w:rPr>
      </w:pPr>
      <w:r w:rsidRPr="00746940">
        <w:rPr>
          <w:b/>
          <w:bCs/>
          <w:sz w:val="26"/>
          <w:szCs w:val="26"/>
        </w:rPr>
        <w:t>Kết nối kỹ thuật số</w:t>
      </w:r>
      <w:r w:rsidRPr="00746940">
        <w:rPr>
          <w:sz w:val="26"/>
          <w:szCs w:val="26"/>
        </w:rPr>
        <w:t>: Đồng bộ với các thiết bị AR/VR, mở ra khả năng tương tác ảo.</w:t>
      </w:r>
    </w:p>
    <w:p w14:paraId="339FDAA6" w14:textId="77777777" w:rsidR="00F81C87" w:rsidRDefault="00F81C87">
      <w:pPr>
        <w:rPr>
          <w:sz w:val="26"/>
          <w:szCs w:val="26"/>
        </w:rPr>
      </w:pPr>
    </w:p>
    <w:p w14:paraId="1B7C144C" w14:textId="62888548" w:rsidR="00AE30A0" w:rsidRDefault="00AE30A0">
      <w:pPr>
        <w:rPr>
          <w:sz w:val="26"/>
          <w:szCs w:val="26"/>
        </w:rPr>
      </w:pPr>
      <w:r>
        <w:rPr>
          <w:sz w:val="26"/>
          <w:szCs w:val="26"/>
        </w:rPr>
        <w:t>Tài liệu tham khảo</w:t>
      </w:r>
    </w:p>
    <w:p w14:paraId="691A352B" w14:textId="3A9292A4" w:rsidR="00B132F2" w:rsidRDefault="0089737F">
      <w:pPr>
        <w:rPr>
          <w:sz w:val="26"/>
          <w:szCs w:val="26"/>
        </w:rPr>
      </w:pPr>
      <w:r>
        <w:rPr>
          <w:sz w:val="26"/>
          <w:szCs w:val="26"/>
        </w:rPr>
        <w:t>The flying car:</w:t>
      </w:r>
    </w:p>
    <w:p w14:paraId="270FB20E" w14:textId="4E3C0311" w:rsidR="0089737F" w:rsidRDefault="0089737F">
      <w:pPr>
        <w:rPr>
          <w:sz w:val="26"/>
          <w:szCs w:val="26"/>
        </w:rPr>
      </w:pPr>
      <w:hyperlink r:id="rId8" w:history="1">
        <w:r>
          <w:rPr>
            <w:rStyle w:val="Hyperlink"/>
            <w:sz w:val="26"/>
            <w:szCs w:val="26"/>
          </w:rPr>
          <w:t xml:space="preserve">Introducing The Doroni H1-X </w:t>
        </w:r>
      </w:hyperlink>
    </w:p>
    <w:p w14:paraId="58AC1B66" w14:textId="14DBD91C" w:rsidR="0089737F" w:rsidRDefault="0089737F">
      <w:pPr>
        <w:rPr>
          <w:sz w:val="26"/>
          <w:szCs w:val="26"/>
        </w:rPr>
      </w:pPr>
      <w:hyperlink r:id="rId9" w:history="1">
        <w:r>
          <w:rPr>
            <w:rStyle w:val="Hyperlink"/>
            <w:sz w:val="26"/>
            <w:szCs w:val="26"/>
          </w:rPr>
          <w:t xml:space="preserve">Vehicles Of The Future - Future Transportation System 2050 </w:t>
        </w:r>
      </w:hyperlink>
    </w:p>
    <w:p w14:paraId="70F710A3" w14:textId="77777777" w:rsidR="0089737F" w:rsidRDefault="0089737F" w:rsidP="0089737F">
      <w:pPr>
        <w:rPr>
          <w:sz w:val="26"/>
          <w:szCs w:val="26"/>
        </w:rPr>
      </w:pPr>
      <w:r>
        <w:rPr>
          <w:sz w:val="26"/>
          <w:szCs w:val="26"/>
        </w:rPr>
        <w:t>Nanobots</w:t>
      </w:r>
    </w:p>
    <w:p w14:paraId="3D6C1B6F" w14:textId="368F8CAD" w:rsidR="00AE30A0" w:rsidRDefault="0089737F">
      <w:pPr>
        <w:rPr>
          <w:sz w:val="26"/>
          <w:szCs w:val="26"/>
          <w:lang w:val="en-US"/>
        </w:rPr>
      </w:pPr>
      <w:hyperlink r:id="rId10" w:history="1">
        <w:r w:rsidRPr="0089737F">
          <w:rPr>
            <w:rStyle w:val="Hyperlink"/>
            <w:sz w:val="26"/>
            <w:szCs w:val="26"/>
            <w:lang w:val="en-US"/>
          </w:rPr>
          <w:t>How Nanobots Could Cu</w:t>
        </w:r>
        <w:r w:rsidRPr="0089737F">
          <w:rPr>
            <w:rStyle w:val="Hyperlink"/>
            <w:sz w:val="26"/>
            <w:szCs w:val="26"/>
            <w:lang w:val="en-US"/>
          </w:rPr>
          <w:t>r</w:t>
        </w:r>
        <w:r w:rsidRPr="0089737F">
          <w:rPr>
            <w:rStyle w:val="Hyperlink"/>
            <w:sz w:val="26"/>
            <w:szCs w:val="26"/>
            <w:lang w:val="en-US"/>
          </w:rPr>
          <w:t>e Cancer</w:t>
        </w:r>
      </w:hyperlink>
    </w:p>
    <w:p w14:paraId="5B6B99AD" w14:textId="77777777" w:rsidR="00EE1898" w:rsidRDefault="00EE1898">
      <w:pPr>
        <w:rPr>
          <w:sz w:val="26"/>
          <w:szCs w:val="26"/>
          <w:lang w:val="en-US"/>
        </w:rPr>
      </w:pPr>
      <w:hyperlink r:id="rId11" w:history="1">
        <w:r w:rsidRPr="00EE1898">
          <w:rPr>
            <w:rStyle w:val="Hyperlink"/>
            <w:sz w:val="26"/>
            <w:szCs w:val="26"/>
            <w:lang w:val="en-US"/>
          </w:rPr>
          <w:t>The Future of Healthcare</w:t>
        </w:r>
      </w:hyperlink>
    </w:p>
    <w:p w14:paraId="17E6228D" w14:textId="0826D300" w:rsidR="00EE1898" w:rsidRDefault="00EE1898" w:rsidP="00EE1898">
      <w:pPr>
        <w:rPr>
          <w:sz w:val="26"/>
          <w:szCs w:val="26"/>
        </w:rPr>
      </w:pPr>
      <w:r>
        <w:rPr>
          <w:sz w:val="26"/>
          <w:szCs w:val="26"/>
        </w:rPr>
        <w:t>Bionic eyes</w:t>
      </w:r>
    </w:p>
    <w:p w14:paraId="4EA20B37" w14:textId="331A7ED3" w:rsidR="00EE1898" w:rsidRDefault="0077210E" w:rsidP="00EE1898">
      <w:pPr>
        <w:rPr>
          <w:sz w:val="26"/>
          <w:szCs w:val="26"/>
        </w:rPr>
      </w:pPr>
      <w:hyperlink r:id="rId12" w:history="1">
        <w:r w:rsidRPr="0077210E">
          <w:rPr>
            <w:rStyle w:val="Hyperlink"/>
            <w:sz w:val="26"/>
            <w:szCs w:val="26"/>
          </w:rPr>
          <w:t>The W</w:t>
        </w:r>
        <w:r w:rsidRPr="0077210E">
          <w:rPr>
            <w:rStyle w:val="Hyperlink"/>
            <w:sz w:val="26"/>
            <w:szCs w:val="26"/>
          </w:rPr>
          <w:t>o</w:t>
        </w:r>
        <w:r w:rsidRPr="0077210E">
          <w:rPr>
            <w:rStyle w:val="Hyperlink"/>
            <w:sz w:val="26"/>
            <w:szCs w:val="26"/>
          </w:rPr>
          <w:t>rlds First Bionic Eye Will Cure Blindness, New Technologies CHANGE the WORLD, Cool Technology</w:t>
        </w:r>
      </w:hyperlink>
    </w:p>
    <w:p w14:paraId="7F44A503" w14:textId="72C845B3" w:rsidR="0089737F" w:rsidRPr="00AE30A0" w:rsidRDefault="0089737F">
      <w:pPr>
        <w:rPr>
          <w:sz w:val="26"/>
          <w:szCs w:val="26"/>
          <w:lang w:val="en-US"/>
        </w:rPr>
      </w:pPr>
    </w:p>
    <w:sectPr w:rsidR="0089737F" w:rsidRPr="00AE30A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3B4044"/>
    <w:multiLevelType w:val="multilevel"/>
    <w:tmpl w:val="5A42EC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4080171"/>
    <w:multiLevelType w:val="multilevel"/>
    <w:tmpl w:val="0F9C5212"/>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69134AEA"/>
    <w:multiLevelType w:val="multilevel"/>
    <w:tmpl w:val="516E53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04B4DDA"/>
    <w:multiLevelType w:val="hybridMultilevel"/>
    <w:tmpl w:val="EE0281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D962DC0"/>
    <w:multiLevelType w:val="hybridMultilevel"/>
    <w:tmpl w:val="550633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80113558">
    <w:abstractNumId w:val="4"/>
  </w:num>
  <w:num w:numId="2" w16cid:durableId="924071842">
    <w:abstractNumId w:val="2"/>
  </w:num>
  <w:num w:numId="3" w16cid:durableId="1353145399">
    <w:abstractNumId w:val="3"/>
  </w:num>
  <w:num w:numId="4" w16cid:durableId="1000618121">
    <w:abstractNumId w:val="0"/>
  </w:num>
  <w:num w:numId="5" w16cid:durableId="18709458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2279"/>
    <w:rsid w:val="000230CC"/>
    <w:rsid w:val="002F1708"/>
    <w:rsid w:val="00332279"/>
    <w:rsid w:val="00602827"/>
    <w:rsid w:val="00746940"/>
    <w:rsid w:val="0077210E"/>
    <w:rsid w:val="0089737F"/>
    <w:rsid w:val="008C195E"/>
    <w:rsid w:val="00986D07"/>
    <w:rsid w:val="00AE30A0"/>
    <w:rsid w:val="00B132F2"/>
    <w:rsid w:val="00C90212"/>
    <w:rsid w:val="00D90473"/>
    <w:rsid w:val="00EE1898"/>
    <w:rsid w:val="00F81C87"/>
    <w:rsid w:val="00FA4B9A"/>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3A6626F6"/>
  <w15:chartTrackingRefBased/>
  <w15:docId w15:val="{CFF321C4-957A-FB47-9803-4FB7E498F0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6940"/>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3322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322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3227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3227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3227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3227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227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227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227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227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3227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3227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3227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3227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322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22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22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2279"/>
    <w:rPr>
      <w:rFonts w:eastAsiaTheme="majorEastAsia" w:cstheme="majorBidi"/>
      <w:color w:val="272727" w:themeColor="text1" w:themeTint="D8"/>
    </w:rPr>
  </w:style>
  <w:style w:type="paragraph" w:styleId="Title">
    <w:name w:val="Title"/>
    <w:basedOn w:val="Normal"/>
    <w:next w:val="Normal"/>
    <w:link w:val="TitleChar"/>
    <w:uiPriority w:val="10"/>
    <w:qFormat/>
    <w:rsid w:val="0033227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22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22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22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2279"/>
    <w:pPr>
      <w:spacing w:before="160"/>
      <w:jc w:val="center"/>
    </w:pPr>
    <w:rPr>
      <w:i/>
      <w:iCs/>
      <w:color w:val="404040" w:themeColor="text1" w:themeTint="BF"/>
    </w:rPr>
  </w:style>
  <w:style w:type="character" w:customStyle="1" w:styleId="QuoteChar">
    <w:name w:val="Quote Char"/>
    <w:basedOn w:val="DefaultParagraphFont"/>
    <w:link w:val="Quote"/>
    <w:uiPriority w:val="29"/>
    <w:rsid w:val="00332279"/>
    <w:rPr>
      <w:i/>
      <w:iCs/>
      <w:color w:val="404040" w:themeColor="text1" w:themeTint="BF"/>
    </w:rPr>
  </w:style>
  <w:style w:type="paragraph" w:styleId="ListParagraph">
    <w:name w:val="List Paragraph"/>
    <w:basedOn w:val="Normal"/>
    <w:uiPriority w:val="34"/>
    <w:qFormat/>
    <w:rsid w:val="00332279"/>
    <w:pPr>
      <w:ind w:left="720"/>
      <w:contextualSpacing/>
    </w:pPr>
  </w:style>
  <w:style w:type="character" w:styleId="IntenseEmphasis">
    <w:name w:val="Intense Emphasis"/>
    <w:basedOn w:val="DefaultParagraphFont"/>
    <w:uiPriority w:val="21"/>
    <w:qFormat/>
    <w:rsid w:val="00332279"/>
    <w:rPr>
      <w:i/>
      <w:iCs/>
      <w:color w:val="0F4761" w:themeColor="accent1" w:themeShade="BF"/>
    </w:rPr>
  </w:style>
  <w:style w:type="paragraph" w:styleId="IntenseQuote">
    <w:name w:val="Intense Quote"/>
    <w:basedOn w:val="Normal"/>
    <w:next w:val="Normal"/>
    <w:link w:val="IntenseQuoteChar"/>
    <w:uiPriority w:val="30"/>
    <w:qFormat/>
    <w:rsid w:val="003322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2279"/>
    <w:rPr>
      <w:i/>
      <w:iCs/>
      <w:color w:val="0F4761" w:themeColor="accent1" w:themeShade="BF"/>
    </w:rPr>
  </w:style>
  <w:style w:type="character" w:styleId="IntenseReference">
    <w:name w:val="Intense Reference"/>
    <w:basedOn w:val="DefaultParagraphFont"/>
    <w:uiPriority w:val="32"/>
    <w:qFormat/>
    <w:rsid w:val="00332279"/>
    <w:rPr>
      <w:b/>
      <w:bCs/>
      <w:smallCaps/>
      <w:color w:val="0F4761" w:themeColor="accent1" w:themeShade="BF"/>
      <w:spacing w:val="5"/>
    </w:rPr>
  </w:style>
  <w:style w:type="character" w:styleId="Hyperlink">
    <w:name w:val="Hyperlink"/>
    <w:basedOn w:val="DefaultParagraphFont"/>
    <w:uiPriority w:val="99"/>
    <w:unhideWhenUsed/>
    <w:rsid w:val="00B132F2"/>
    <w:rPr>
      <w:color w:val="467886" w:themeColor="hyperlink"/>
      <w:u w:val="single"/>
    </w:rPr>
  </w:style>
  <w:style w:type="character" w:styleId="UnresolvedMention">
    <w:name w:val="Unresolved Mention"/>
    <w:basedOn w:val="DefaultParagraphFont"/>
    <w:uiPriority w:val="99"/>
    <w:semiHidden/>
    <w:unhideWhenUsed/>
    <w:rsid w:val="00B132F2"/>
    <w:rPr>
      <w:color w:val="605E5C"/>
      <w:shd w:val="clear" w:color="auto" w:fill="E1DFDD"/>
    </w:rPr>
  </w:style>
  <w:style w:type="character" w:styleId="FollowedHyperlink">
    <w:name w:val="FollowedHyperlink"/>
    <w:basedOn w:val="DefaultParagraphFont"/>
    <w:uiPriority w:val="99"/>
    <w:semiHidden/>
    <w:unhideWhenUsed/>
    <w:rsid w:val="0089737F"/>
    <w:rPr>
      <w:color w:val="96607D" w:themeColor="followedHyperlink"/>
      <w:u w:val="single"/>
    </w:rPr>
  </w:style>
  <w:style w:type="paragraph" w:styleId="NormalWeb">
    <w:name w:val="Normal (Web)"/>
    <w:basedOn w:val="Normal"/>
    <w:uiPriority w:val="99"/>
    <w:semiHidden/>
    <w:unhideWhenUsed/>
    <w:rsid w:val="00746940"/>
    <w:pPr>
      <w:spacing w:before="100" w:beforeAutospacing="1" w:after="100" w:afterAutospacing="1"/>
    </w:pPr>
  </w:style>
  <w:style w:type="character" w:styleId="Strong">
    <w:name w:val="Strong"/>
    <w:basedOn w:val="DefaultParagraphFont"/>
    <w:uiPriority w:val="22"/>
    <w:qFormat/>
    <w:rsid w:val="0074694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32551106">
      <w:bodyDiv w:val="1"/>
      <w:marLeft w:val="0"/>
      <w:marRight w:val="0"/>
      <w:marTop w:val="0"/>
      <w:marBottom w:val="0"/>
      <w:divBdr>
        <w:top w:val="none" w:sz="0" w:space="0" w:color="auto"/>
        <w:left w:val="none" w:sz="0" w:space="0" w:color="auto"/>
        <w:bottom w:val="none" w:sz="0" w:space="0" w:color="auto"/>
        <w:right w:val="none" w:sz="0" w:space="0" w:color="auto"/>
      </w:divBdr>
    </w:div>
    <w:div w:id="462892040">
      <w:bodyDiv w:val="1"/>
      <w:marLeft w:val="0"/>
      <w:marRight w:val="0"/>
      <w:marTop w:val="0"/>
      <w:marBottom w:val="0"/>
      <w:divBdr>
        <w:top w:val="none" w:sz="0" w:space="0" w:color="auto"/>
        <w:left w:val="none" w:sz="0" w:space="0" w:color="auto"/>
        <w:bottom w:val="none" w:sz="0" w:space="0" w:color="auto"/>
        <w:right w:val="none" w:sz="0" w:space="0" w:color="auto"/>
      </w:divBdr>
    </w:div>
    <w:div w:id="874077706">
      <w:bodyDiv w:val="1"/>
      <w:marLeft w:val="0"/>
      <w:marRight w:val="0"/>
      <w:marTop w:val="0"/>
      <w:marBottom w:val="0"/>
      <w:divBdr>
        <w:top w:val="none" w:sz="0" w:space="0" w:color="auto"/>
        <w:left w:val="none" w:sz="0" w:space="0" w:color="auto"/>
        <w:bottom w:val="none" w:sz="0" w:space="0" w:color="auto"/>
        <w:right w:val="none" w:sz="0" w:space="0" w:color="auto"/>
      </w:divBdr>
    </w:div>
    <w:div w:id="952055779">
      <w:bodyDiv w:val="1"/>
      <w:marLeft w:val="0"/>
      <w:marRight w:val="0"/>
      <w:marTop w:val="0"/>
      <w:marBottom w:val="0"/>
      <w:divBdr>
        <w:top w:val="none" w:sz="0" w:space="0" w:color="auto"/>
        <w:left w:val="none" w:sz="0" w:space="0" w:color="auto"/>
        <w:bottom w:val="none" w:sz="0" w:space="0" w:color="auto"/>
        <w:right w:val="none" w:sz="0" w:space="0" w:color="auto"/>
      </w:divBdr>
    </w:div>
    <w:div w:id="1009991662">
      <w:bodyDiv w:val="1"/>
      <w:marLeft w:val="0"/>
      <w:marRight w:val="0"/>
      <w:marTop w:val="0"/>
      <w:marBottom w:val="0"/>
      <w:divBdr>
        <w:top w:val="none" w:sz="0" w:space="0" w:color="auto"/>
        <w:left w:val="none" w:sz="0" w:space="0" w:color="auto"/>
        <w:bottom w:val="none" w:sz="0" w:space="0" w:color="auto"/>
        <w:right w:val="none" w:sz="0" w:space="0" w:color="auto"/>
      </w:divBdr>
    </w:div>
    <w:div w:id="1519008499">
      <w:bodyDiv w:val="1"/>
      <w:marLeft w:val="0"/>
      <w:marRight w:val="0"/>
      <w:marTop w:val="0"/>
      <w:marBottom w:val="0"/>
      <w:divBdr>
        <w:top w:val="none" w:sz="0" w:space="0" w:color="auto"/>
        <w:left w:val="none" w:sz="0" w:space="0" w:color="auto"/>
        <w:bottom w:val="none" w:sz="0" w:space="0" w:color="auto"/>
        <w:right w:val="none" w:sz="0" w:space="0" w:color="auto"/>
      </w:divBdr>
    </w:div>
    <w:div w:id="1574387150">
      <w:bodyDiv w:val="1"/>
      <w:marLeft w:val="0"/>
      <w:marRight w:val="0"/>
      <w:marTop w:val="0"/>
      <w:marBottom w:val="0"/>
      <w:divBdr>
        <w:top w:val="none" w:sz="0" w:space="0" w:color="auto"/>
        <w:left w:val="none" w:sz="0" w:space="0" w:color="auto"/>
        <w:bottom w:val="none" w:sz="0" w:space="0" w:color="auto"/>
        <w:right w:val="none" w:sz="0" w:space="0" w:color="auto"/>
      </w:divBdr>
    </w:div>
    <w:div w:id="1811899971">
      <w:bodyDiv w:val="1"/>
      <w:marLeft w:val="0"/>
      <w:marRight w:val="0"/>
      <w:marTop w:val="0"/>
      <w:marBottom w:val="0"/>
      <w:divBdr>
        <w:top w:val="none" w:sz="0" w:space="0" w:color="auto"/>
        <w:left w:val="none" w:sz="0" w:space="0" w:color="auto"/>
        <w:bottom w:val="none" w:sz="0" w:space="0" w:color="auto"/>
        <w:right w:val="none" w:sz="0" w:space="0" w:color="auto"/>
      </w:divBdr>
    </w:div>
    <w:div w:id="18612361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v=YqXCHkByZKY"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hyperlink" Target="https://www.youtube.com/watch?v=S88Nh5hN-fI"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www.youtube.com/watch?v=jh5U5BnpGN8" TargetMode="External"/><Relationship Id="rId5" Type="http://schemas.openxmlformats.org/officeDocument/2006/relationships/image" Target="media/image1.jpeg"/><Relationship Id="rId10" Type="http://schemas.openxmlformats.org/officeDocument/2006/relationships/hyperlink" Target="https://www.youtube.com/watch?v=iPi-QNYgAa4&amp;t=30s" TargetMode="External"/><Relationship Id="rId4" Type="http://schemas.openxmlformats.org/officeDocument/2006/relationships/webSettings" Target="webSettings.xml"/><Relationship Id="rId9" Type="http://schemas.openxmlformats.org/officeDocument/2006/relationships/hyperlink" Target="https://www.youtube.com/watch?v=YauHK0TIm3c"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52</TotalTime>
  <Pages>3</Pages>
  <Words>452</Words>
  <Characters>2578</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Vũ Thái Dương</dc:creator>
  <cp:keywords/>
  <dc:description/>
  <cp:lastModifiedBy>Vũ Thái Dương</cp:lastModifiedBy>
  <cp:revision>5</cp:revision>
  <dcterms:created xsi:type="dcterms:W3CDTF">2024-11-21T08:55:00Z</dcterms:created>
  <dcterms:modified xsi:type="dcterms:W3CDTF">2024-11-24T13:49:00Z</dcterms:modified>
</cp:coreProperties>
</file>