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A069" w14:textId="77E22483" w:rsidR="00316E3E" w:rsidRPr="0008274D" w:rsidRDefault="00316E3E" w:rsidP="00316E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8274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Bài tập </w:t>
      </w:r>
      <w:r w:rsidR="00470E3E" w:rsidRPr="0008274D">
        <w:rPr>
          <w:rFonts w:ascii="Times New Roman" w:hAnsi="Times New Roman" w:cs="Times New Roman"/>
          <w:b/>
          <w:bCs/>
          <w:sz w:val="40"/>
          <w:szCs w:val="40"/>
          <w:lang w:val="en-US"/>
        </w:rPr>
        <w:t>ngày 14/04/2025</w:t>
      </w:r>
    </w:p>
    <w:p w14:paraId="39D9EA78" w14:textId="64468BFD" w:rsidR="00316E3E" w:rsidRPr="0008274D" w:rsidRDefault="00316E3E" w:rsidP="00316E3E">
      <w:pPr>
        <w:pStyle w:val="Heading1"/>
        <w:rPr>
          <w:rFonts w:cs="Times New Roman"/>
        </w:rPr>
      </w:pPr>
      <w:r w:rsidRPr="0008274D">
        <w:rPr>
          <w:rFonts w:cs="Times New Roman"/>
        </w:rPr>
        <w:t xml:space="preserve">Từ các sơ đồ đã học, hãy xây dựng một lưu đồ mới có đầy đủ chức năng chứng thực, chữ ký số, bảo mật cho thư điện tử. </w:t>
      </w:r>
    </w:p>
    <w:p w14:paraId="697C7504" w14:textId="51AB51AC" w:rsidR="00316E3E" w:rsidRPr="0008274D" w:rsidRDefault="00316E3E" w:rsidP="00316E3E">
      <w:pPr>
        <w:pStyle w:val="Heading2"/>
        <w:rPr>
          <w:rFonts w:cs="Times New Roman"/>
        </w:rPr>
      </w:pPr>
      <w:r w:rsidRPr="0008274D">
        <w:rPr>
          <w:rFonts w:cs="Times New Roman"/>
        </w:rPr>
        <w:t xml:space="preserve">Vẽ lưu đồ mới này </w:t>
      </w:r>
    </w:p>
    <w:p w14:paraId="6F640AF4" w14:textId="1D277CD6" w:rsidR="0008274D" w:rsidRPr="0008274D" w:rsidRDefault="005A5C01" w:rsidP="000827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ECDB1D" wp14:editId="05C7B221">
            <wp:extent cx="5943600" cy="6012180"/>
            <wp:effectExtent l="0" t="0" r="0" b="0"/>
            <wp:docPr id="1923098458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98458" name="Picture 2" descr="A diagram of a flow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0D27" w14:textId="3C64E402" w:rsidR="00316E3E" w:rsidRPr="0008274D" w:rsidRDefault="00316E3E" w:rsidP="00316E3E">
      <w:pPr>
        <w:pStyle w:val="Heading2"/>
        <w:rPr>
          <w:rFonts w:cs="Times New Roman"/>
        </w:rPr>
      </w:pPr>
      <w:r w:rsidRPr="0008274D">
        <w:rPr>
          <w:rFonts w:cs="Times New Roman"/>
        </w:rPr>
        <w:t xml:space="preserve">Mô tả hoạt động của lưu đồ </w:t>
      </w:r>
    </w:p>
    <w:p w14:paraId="0EE5F33C" w14:textId="3AFBD74D" w:rsidR="0008274D" w:rsidRPr="0008274D" w:rsidRDefault="0008274D" w:rsidP="0008274D">
      <w:p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Bên gửi:</w:t>
      </w:r>
    </w:p>
    <w:p w14:paraId="0F58E458" w14:textId="1441D809" w:rsidR="0008274D" w:rsidRPr="0008274D" w:rsidRDefault="0008274D" w:rsidP="00A634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lastRenderedPageBreak/>
        <w:t>Người gửi soạn nội dung thư M.</w:t>
      </w:r>
    </w:p>
    <w:p w14:paraId="136D8C90" w14:textId="371F6D01" w:rsidR="0008274D" w:rsidRPr="0008274D" w:rsidRDefault="0008274D" w:rsidP="00B15D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Tính hàm băm (hash) của M để tạo H(M).</w:t>
      </w:r>
    </w:p>
    <w:p w14:paraId="267E8068" w14:textId="68DD393C" w:rsidR="0008274D" w:rsidRPr="0008274D" w:rsidRDefault="0008274D" w:rsidP="00AC11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Mã hóa H(M) bằng khóa riêng (PRa) để tạo chữ ký số.</w:t>
      </w:r>
    </w:p>
    <w:p w14:paraId="456D35FE" w14:textId="753B02B9" w:rsidR="0008274D" w:rsidRPr="0008274D" w:rsidRDefault="0008274D" w:rsidP="00AC17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Ghép M và chữ ký, nén toàn bộ bằng thuật toán ZIP thành Z.</w:t>
      </w:r>
    </w:p>
    <w:p w14:paraId="39DE0131" w14:textId="235E90AE" w:rsidR="0008274D" w:rsidRPr="0008274D" w:rsidRDefault="0008274D" w:rsidP="004714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Sinh Khóa phiên (Ks) → mã hóa Z bằng Ks (EC).</w:t>
      </w:r>
    </w:p>
    <w:p w14:paraId="01F027BE" w14:textId="0B08DB4F" w:rsidR="0008274D" w:rsidRPr="0008274D" w:rsidRDefault="0008274D" w:rsidP="007D13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Mã hóa Ks bằng khóa công khai của người nhận (PUb).</w:t>
      </w:r>
    </w:p>
    <w:p w14:paraId="00A05F0F" w14:textId="0597C706" w:rsidR="0008274D" w:rsidRPr="0008274D" w:rsidRDefault="0008274D" w:rsidP="009D2E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Gửi 3 phần:</w:t>
      </w:r>
    </w:p>
    <w:p w14:paraId="6B7E2371" w14:textId="7038F435" w:rsidR="0008274D" w:rsidRPr="0008274D" w:rsidRDefault="0008274D" w:rsidP="00082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EC(Z): nội dung thư đã mã hóa</w:t>
      </w:r>
    </w:p>
    <w:p w14:paraId="08413979" w14:textId="2AB20895" w:rsidR="0008274D" w:rsidRPr="0008274D" w:rsidRDefault="0008274D" w:rsidP="00082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E(PUb, Ks): khóa phiên được mã hóa</w:t>
      </w:r>
    </w:p>
    <w:p w14:paraId="381CA424" w14:textId="3916F5A4" w:rsidR="0008274D" w:rsidRPr="0008274D" w:rsidRDefault="0008274D" w:rsidP="00082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Chữ ký: H(M) mã hóa bằng P</w:t>
      </w:r>
      <w:r w:rsidRPr="0008274D">
        <w:rPr>
          <w:rFonts w:ascii="Times New Roman" w:hAnsi="Times New Roman" w:cs="Times New Roman"/>
          <w:sz w:val="26"/>
          <w:szCs w:val="26"/>
        </w:rPr>
        <w:t>r</w:t>
      </w:r>
      <w:r w:rsidRPr="0008274D">
        <w:rPr>
          <w:rFonts w:ascii="Times New Roman" w:hAnsi="Times New Roman" w:cs="Times New Roman"/>
          <w:sz w:val="26"/>
          <w:szCs w:val="26"/>
        </w:rPr>
        <w:t>a</w:t>
      </w:r>
    </w:p>
    <w:p w14:paraId="0CA68245" w14:textId="48329535" w:rsidR="0008274D" w:rsidRPr="0008274D" w:rsidRDefault="0008274D" w:rsidP="0008274D">
      <w:p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Bên nhận:</w:t>
      </w:r>
    </w:p>
    <w:p w14:paraId="59B1C975" w14:textId="1FE7B974" w:rsidR="0008274D" w:rsidRPr="0008274D" w:rsidRDefault="0008274D" w:rsidP="00F440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Giải mã E(PUb, Ks) bằng khóa riêng PRb để lấy khóa phiên Ks.</w:t>
      </w:r>
    </w:p>
    <w:p w14:paraId="1E26DB92" w14:textId="6CB079DC" w:rsidR="0008274D" w:rsidRPr="0008274D" w:rsidRDefault="0008274D" w:rsidP="004D5F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Dùng Ks để giải mã nội dung thư EC(Z).</w:t>
      </w:r>
    </w:p>
    <w:p w14:paraId="5E7F5B15" w14:textId="2A4E22CE" w:rsidR="0008274D" w:rsidRPr="0008274D" w:rsidRDefault="0008274D" w:rsidP="003C32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Giải nén để lấy ra M và chữ ký.</w:t>
      </w:r>
    </w:p>
    <w:p w14:paraId="6FECC11F" w14:textId="2B1AD247" w:rsidR="0008274D" w:rsidRPr="0008274D" w:rsidRDefault="0008274D" w:rsidP="00C01E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Giải mã chữ ký bằng khóa công khai của người gửi (PUa) → Lấy lại H(M).</w:t>
      </w:r>
    </w:p>
    <w:p w14:paraId="3A8F30D2" w14:textId="68B9B43A" w:rsidR="0008274D" w:rsidRPr="0008274D" w:rsidRDefault="0008274D" w:rsidP="000827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Tính lại H(M) từ nội dung M và so sánh → nếu khớp → thư hợp lệ, không bị thay đổi, đúng người gửi</w:t>
      </w:r>
    </w:p>
    <w:p w14:paraId="7F0E1458" w14:textId="63E217D3" w:rsidR="00316E3E" w:rsidRPr="0008274D" w:rsidRDefault="00316E3E" w:rsidP="00316E3E">
      <w:pPr>
        <w:pStyle w:val="Heading2"/>
        <w:rPr>
          <w:rFonts w:cs="Times New Roman"/>
          <w:sz w:val="26"/>
          <w:szCs w:val="26"/>
        </w:rPr>
      </w:pPr>
      <w:r w:rsidRPr="0008274D">
        <w:rPr>
          <w:rFonts w:cs="Times New Roman"/>
          <w:sz w:val="26"/>
          <w:szCs w:val="26"/>
        </w:rPr>
        <w:t xml:space="preserve">Nêu các ưu nhược điểm của lưu đồ đã tạo </w:t>
      </w:r>
    </w:p>
    <w:p w14:paraId="143F5ADE" w14:textId="15FA48F2" w:rsidR="0008274D" w:rsidRPr="0008274D" w:rsidRDefault="0008274D" w:rsidP="0008274D">
      <w:p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Ưu điểm:</w:t>
      </w:r>
    </w:p>
    <w:p w14:paraId="4D1E5C42" w14:textId="292C022B" w:rsidR="0008274D" w:rsidRPr="0008274D" w:rsidRDefault="0008274D" w:rsidP="000827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Xác thực người gửi: thông qua chữ ký số.</w:t>
      </w:r>
    </w:p>
    <w:p w14:paraId="6E4A5C91" w14:textId="185BE804" w:rsidR="0008274D" w:rsidRPr="0008274D" w:rsidRDefault="0008274D" w:rsidP="000827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Đảm bảo toàn vẹn dữ liệu: nhờ cơ chế băm và so sánh hash.</w:t>
      </w:r>
    </w:p>
    <w:p w14:paraId="40B3778A" w14:textId="18E0A45E" w:rsidR="0008274D" w:rsidRPr="0008274D" w:rsidRDefault="0008274D" w:rsidP="000827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Bảo mật nội dung: nhờ mã hóa đối xứng với khóa phiên.</w:t>
      </w:r>
    </w:p>
    <w:p w14:paraId="05BA75CC" w14:textId="7D0E657D" w:rsidR="0008274D" w:rsidRPr="0008274D" w:rsidRDefault="0008274D" w:rsidP="000827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Chống tấn công trung gian, giả mạo.</w:t>
      </w:r>
    </w:p>
    <w:p w14:paraId="1814587F" w14:textId="55FE2C9E" w:rsidR="0008274D" w:rsidRPr="0008274D" w:rsidRDefault="0008274D" w:rsidP="0008274D">
      <w:p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Nhược điểm:</w:t>
      </w:r>
    </w:p>
    <w:p w14:paraId="7D7B1E0A" w14:textId="08498F0F" w:rsidR="0008274D" w:rsidRPr="0008274D" w:rsidRDefault="0008274D" w:rsidP="000827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Cần hệ thống quản lý khóa công khai (PKI): khó triển khai ở quy mô lớn nếu không có CA.</w:t>
      </w:r>
    </w:p>
    <w:p w14:paraId="62805B79" w14:textId="060312D0" w:rsidR="0008274D" w:rsidRPr="0008274D" w:rsidRDefault="0008274D" w:rsidP="000827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Khó dùng với người không rành kỹ thuật.</w:t>
      </w:r>
    </w:p>
    <w:p w14:paraId="0D7CC798" w14:textId="3EF573D4" w:rsidR="0008274D" w:rsidRPr="0008274D" w:rsidRDefault="0008274D" w:rsidP="000827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Tốn tài nguyên xử lý: do sử dụng cả mã hóa đối xứng và bất đối xứng.</w:t>
      </w:r>
    </w:p>
    <w:p w14:paraId="6612030F" w14:textId="696963AE" w:rsidR="0008274D" w:rsidRPr="0008274D" w:rsidRDefault="0008274D" w:rsidP="000827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Phụ thuộc vào độ tin cậy của khóa công khai.</w:t>
      </w:r>
    </w:p>
    <w:p w14:paraId="0402F0EE" w14:textId="2C586738" w:rsidR="0008274D" w:rsidRPr="0008274D" w:rsidRDefault="0008274D" w:rsidP="000827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8274D">
        <w:rPr>
          <w:rFonts w:ascii="Times New Roman" w:hAnsi="Times New Roman" w:cs="Times New Roman"/>
          <w:sz w:val="26"/>
          <w:szCs w:val="26"/>
        </w:rPr>
        <w:t>Nén dữ liệu: giúp tiết kiệm băng thông.</w:t>
      </w:r>
    </w:p>
    <w:p w14:paraId="2BC8C8E3" w14:textId="62E12D66" w:rsidR="00316E3E" w:rsidRPr="0008274D" w:rsidRDefault="00316E3E" w:rsidP="00316E3E">
      <w:pPr>
        <w:pStyle w:val="Heading1"/>
        <w:rPr>
          <w:rFonts w:cs="Times New Roman"/>
        </w:rPr>
      </w:pPr>
      <w:r w:rsidRPr="0008274D">
        <w:rPr>
          <w:rFonts w:cs="Times New Roman"/>
        </w:rPr>
        <w:lastRenderedPageBreak/>
        <w:t>Xây dựng một bảng tổng hợp các giao thức bảo mật mạng đã học (tên gọi, tầng hoạt động, công dụng, đặc điểm, cơ chế hoạt động...).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16E3E" w:rsidRPr="0008274D" w14:paraId="4BD1C5A5" w14:textId="77777777" w:rsidTr="00316E3E">
        <w:tc>
          <w:tcPr>
            <w:tcW w:w="1870" w:type="dxa"/>
          </w:tcPr>
          <w:p w14:paraId="28073CED" w14:textId="5A84B493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Tên giao thức</w:t>
            </w:r>
          </w:p>
        </w:tc>
        <w:tc>
          <w:tcPr>
            <w:tcW w:w="1870" w:type="dxa"/>
          </w:tcPr>
          <w:p w14:paraId="38B91D59" w14:textId="20F368D9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Tẩng hoạt động</w:t>
            </w:r>
          </w:p>
        </w:tc>
        <w:tc>
          <w:tcPr>
            <w:tcW w:w="1870" w:type="dxa"/>
          </w:tcPr>
          <w:p w14:paraId="30A7C396" w14:textId="4FD7BA0B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Công dụng</w:t>
            </w:r>
          </w:p>
        </w:tc>
        <w:tc>
          <w:tcPr>
            <w:tcW w:w="1870" w:type="dxa"/>
          </w:tcPr>
          <w:p w14:paraId="2F072CAE" w14:textId="55BA4603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Đặc điểm</w:t>
            </w:r>
          </w:p>
        </w:tc>
        <w:tc>
          <w:tcPr>
            <w:tcW w:w="1870" w:type="dxa"/>
          </w:tcPr>
          <w:p w14:paraId="4149EB39" w14:textId="222E8E1E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Cơ chế hoạt động</w:t>
            </w:r>
          </w:p>
        </w:tc>
      </w:tr>
      <w:tr w:rsidR="00316E3E" w:rsidRPr="0008274D" w14:paraId="2031E53F" w14:textId="77777777" w:rsidTr="00316E3E">
        <w:tc>
          <w:tcPr>
            <w:tcW w:w="1870" w:type="dxa"/>
          </w:tcPr>
          <w:p w14:paraId="49981FE9" w14:textId="19B781E2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IPSec</w:t>
            </w:r>
          </w:p>
        </w:tc>
        <w:tc>
          <w:tcPr>
            <w:tcW w:w="1870" w:type="dxa"/>
          </w:tcPr>
          <w:p w14:paraId="6C0D06BB" w14:textId="77D18707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Tầng mạng</w:t>
            </w:r>
          </w:p>
        </w:tc>
        <w:tc>
          <w:tcPr>
            <w:tcW w:w="1870" w:type="dxa"/>
          </w:tcPr>
          <w:p w14:paraId="4AC83303" w14:textId="697CA76D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Bảo mật kết nối VPN, mã hóa dự liệu truyền trên mạng</w:t>
            </w:r>
          </w:p>
        </w:tc>
        <w:tc>
          <w:tcPr>
            <w:tcW w:w="1870" w:type="dxa"/>
          </w:tcPr>
          <w:p w14:paraId="7D59D653" w14:textId="529A670B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Cung cấp xác thực, toàn vẹn và bảo mật dữ liệu</w:t>
            </w:r>
          </w:p>
        </w:tc>
        <w:tc>
          <w:tcPr>
            <w:tcW w:w="1870" w:type="dxa"/>
          </w:tcPr>
          <w:p w14:paraId="7A801EFE" w14:textId="215FB98F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Sử dụng Authentication Header, Encapsulating Security, Internet Key Change</w:t>
            </w:r>
          </w:p>
        </w:tc>
      </w:tr>
      <w:tr w:rsidR="00316E3E" w:rsidRPr="0008274D" w14:paraId="621AD98A" w14:textId="77777777" w:rsidTr="00316E3E">
        <w:tc>
          <w:tcPr>
            <w:tcW w:w="1870" w:type="dxa"/>
          </w:tcPr>
          <w:p w14:paraId="353455D0" w14:textId="52AAD22C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SSL/TLS</w:t>
            </w:r>
          </w:p>
        </w:tc>
        <w:tc>
          <w:tcPr>
            <w:tcW w:w="1870" w:type="dxa"/>
          </w:tcPr>
          <w:p w14:paraId="33CCE1AF" w14:textId="19D08BB1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Tầng vận chuyển</w:t>
            </w:r>
          </w:p>
        </w:tc>
        <w:tc>
          <w:tcPr>
            <w:tcW w:w="1870" w:type="dxa"/>
          </w:tcPr>
          <w:p w14:paraId="55FAB73C" w14:textId="09024D35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Bảo mật giao tiếp web (HTTPS), email, ứng dụng mạng</w:t>
            </w:r>
          </w:p>
        </w:tc>
        <w:tc>
          <w:tcPr>
            <w:tcW w:w="1870" w:type="dxa"/>
          </w:tcPr>
          <w:p w14:paraId="0E546FA3" w14:textId="279171CC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Mã hóa đầu cuối, bảo vệ dữ liệu khỏi nghe lén</w:t>
            </w:r>
          </w:p>
        </w:tc>
        <w:tc>
          <w:tcPr>
            <w:tcW w:w="1870" w:type="dxa"/>
          </w:tcPr>
          <w:p w14:paraId="584B76D6" w14:textId="37338996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Thực hiện handshake để trao khóa, sử dụng mã hóa RSA, AES</w:t>
            </w:r>
          </w:p>
        </w:tc>
      </w:tr>
      <w:tr w:rsidR="00316E3E" w:rsidRPr="0008274D" w14:paraId="62E6A8C5" w14:textId="77777777" w:rsidTr="00316E3E">
        <w:tc>
          <w:tcPr>
            <w:tcW w:w="1870" w:type="dxa"/>
          </w:tcPr>
          <w:p w14:paraId="3B186F41" w14:textId="005C820D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PGP</w:t>
            </w:r>
          </w:p>
        </w:tc>
        <w:tc>
          <w:tcPr>
            <w:tcW w:w="1870" w:type="dxa"/>
          </w:tcPr>
          <w:p w14:paraId="3370EE93" w14:textId="4F43C1C3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Tầng ứng dụng</w:t>
            </w:r>
          </w:p>
        </w:tc>
        <w:tc>
          <w:tcPr>
            <w:tcW w:w="1870" w:type="dxa"/>
          </w:tcPr>
          <w:p w14:paraId="0E7D4EB4" w14:textId="163B37DB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Bảo mật email và dữ liệu cá nhân</w:t>
            </w:r>
          </w:p>
        </w:tc>
        <w:tc>
          <w:tcPr>
            <w:tcW w:w="1870" w:type="dxa"/>
          </w:tcPr>
          <w:p w14:paraId="784105EF" w14:textId="2C97DFBF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Kết hợp mã hóa bất đối xứng và đối xứng, sử dụng khóa công khai</w:t>
            </w:r>
          </w:p>
        </w:tc>
        <w:tc>
          <w:tcPr>
            <w:tcW w:w="1870" w:type="dxa"/>
          </w:tcPr>
          <w:p w14:paraId="718DAB04" w14:textId="3E91FED5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Chứng thực, nén, mã hóa, truyền thông điệp an toàn</w:t>
            </w:r>
          </w:p>
        </w:tc>
      </w:tr>
      <w:tr w:rsidR="00316E3E" w:rsidRPr="0008274D" w14:paraId="126217FF" w14:textId="77777777" w:rsidTr="00316E3E">
        <w:tc>
          <w:tcPr>
            <w:tcW w:w="1870" w:type="dxa"/>
          </w:tcPr>
          <w:p w14:paraId="6588EF71" w14:textId="3E6167A1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S/MIME</w:t>
            </w:r>
          </w:p>
        </w:tc>
        <w:tc>
          <w:tcPr>
            <w:tcW w:w="1870" w:type="dxa"/>
          </w:tcPr>
          <w:p w14:paraId="5156AFD2" w14:textId="76ADBB58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Tầng ứng dụng</w:t>
            </w:r>
          </w:p>
        </w:tc>
        <w:tc>
          <w:tcPr>
            <w:tcW w:w="1870" w:type="dxa"/>
          </w:tcPr>
          <w:p w14:paraId="05A3E91A" w14:textId="41CFD23A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Bảo mật email bằng chữ ký số và mã hóa</w:t>
            </w:r>
          </w:p>
        </w:tc>
        <w:tc>
          <w:tcPr>
            <w:tcW w:w="1870" w:type="dxa"/>
          </w:tcPr>
          <w:p w14:paraId="7C324DCD" w14:textId="7D3F12A1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Được tích hợp vào các ứng dụng email phổ biến</w:t>
            </w:r>
          </w:p>
        </w:tc>
        <w:tc>
          <w:tcPr>
            <w:tcW w:w="1870" w:type="dxa"/>
          </w:tcPr>
          <w:p w14:paraId="30DFBCFE" w14:textId="73377060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Sử dụng PKI để quản lý khóa công khai</w:t>
            </w:r>
          </w:p>
        </w:tc>
      </w:tr>
      <w:tr w:rsidR="00316E3E" w:rsidRPr="0008274D" w14:paraId="2F2E8251" w14:textId="77777777" w:rsidTr="00316E3E">
        <w:tc>
          <w:tcPr>
            <w:tcW w:w="1870" w:type="dxa"/>
          </w:tcPr>
          <w:p w14:paraId="35DD22FD" w14:textId="1783C8CD" w:rsidR="00316E3E" w:rsidRPr="0008274D" w:rsidRDefault="00316E3E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Kerberos</w:t>
            </w:r>
          </w:p>
        </w:tc>
        <w:tc>
          <w:tcPr>
            <w:tcW w:w="1870" w:type="dxa"/>
          </w:tcPr>
          <w:p w14:paraId="7F9405C5" w14:textId="5BB1A048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Tầng ứng dụng</w:t>
            </w:r>
          </w:p>
        </w:tc>
        <w:tc>
          <w:tcPr>
            <w:tcW w:w="1870" w:type="dxa"/>
          </w:tcPr>
          <w:p w14:paraId="6CAE49CE" w14:textId="1D68562F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Chứng thực người dùng trong mạng nội bộ</w:t>
            </w:r>
          </w:p>
        </w:tc>
        <w:tc>
          <w:tcPr>
            <w:tcW w:w="1870" w:type="dxa"/>
          </w:tcPr>
          <w:p w14:paraId="75524B9C" w14:textId="7A157305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Dựa trên mô hình chứng thực trung gian (TGS – Ticket Granting Server)</w:t>
            </w:r>
          </w:p>
        </w:tc>
        <w:tc>
          <w:tcPr>
            <w:tcW w:w="1870" w:type="dxa"/>
          </w:tcPr>
          <w:p w14:paraId="712B8F8A" w14:textId="66CCB784" w:rsidR="00316E3E" w:rsidRPr="0008274D" w:rsidRDefault="002C388A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Sử dụng mật mã khóa đối xứng, cấp vé</w:t>
            </w:r>
            <w:r w:rsidR="00DC1091" w:rsidRPr="0008274D">
              <w:rPr>
                <w:rFonts w:ascii="Times New Roman" w:hAnsi="Times New Roman" w:cs="Times New Roman"/>
              </w:rPr>
              <w:t xml:space="preserve"> chứng thực giữa máy khách và máy chủ</w:t>
            </w:r>
          </w:p>
        </w:tc>
      </w:tr>
      <w:tr w:rsidR="00DC1091" w:rsidRPr="0008274D" w14:paraId="680CCA18" w14:textId="77777777" w:rsidTr="00316E3E">
        <w:tc>
          <w:tcPr>
            <w:tcW w:w="1870" w:type="dxa"/>
          </w:tcPr>
          <w:p w14:paraId="4FDDA188" w14:textId="2953F880" w:rsidR="00DC1091" w:rsidRPr="0008274D" w:rsidRDefault="00DC1091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SSH</w:t>
            </w:r>
          </w:p>
        </w:tc>
        <w:tc>
          <w:tcPr>
            <w:tcW w:w="1870" w:type="dxa"/>
          </w:tcPr>
          <w:p w14:paraId="048ABA46" w14:textId="179BBF41" w:rsidR="00DC1091" w:rsidRPr="0008274D" w:rsidRDefault="00DC1091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Tầng ứng dụng</w:t>
            </w:r>
          </w:p>
        </w:tc>
        <w:tc>
          <w:tcPr>
            <w:tcW w:w="1870" w:type="dxa"/>
          </w:tcPr>
          <w:p w14:paraId="5918B711" w14:textId="68159D27" w:rsidR="00DC1091" w:rsidRPr="0008274D" w:rsidRDefault="00DC1091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Bảo mật đăng nhập từ xa, truyền tập an toàn</w:t>
            </w:r>
          </w:p>
        </w:tc>
        <w:tc>
          <w:tcPr>
            <w:tcW w:w="1870" w:type="dxa"/>
          </w:tcPr>
          <w:p w14:paraId="2433E463" w14:textId="453A90F6" w:rsidR="00DC1091" w:rsidRPr="0008274D" w:rsidRDefault="00DC1091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Mã hóa đầu cuối, chống tấn công trung gian</w:t>
            </w:r>
          </w:p>
        </w:tc>
        <w:tc>
          <w:tcPr>
            <w:tcW w:w="1870" w:type="dxa"/>
          </w:tcPr>
          <w:p w14:paraId="75CD824D" w14:textId="1E96BC27" w:rsidR="00DC1091" w:rsidRPr="0008274D" w:rsidRDefault="00DC1091" w:rsidP="00316E3E">
            <w:pPr>
              <w:rPr>
                <w:rFonts w:ascii="Times New Roman" w:hAnsi="Times New Roman" w:cs="Times New Roman"/>
              </w:rPr>
            </w:pPr>
            <w:r w:rsidRPr="0008274D">
              <w:rPr>
                <w:rFonts w:ascii="Times New Roman" w:hAnsi="Times New Roman" w:cs="Times New Roman"/>
              </w:rPr>
              <w:t>Sử dụng trao đổi khóa, mã hóa phiên làm việc, chứng thực danh tiến</w:t>
            </w:r>
          </w:p>
        </w:tc>
      </w:tr>
    </w:tbl>
    <w:p w14:paraId="3E4708D0" w14:textId="77777777" w:rsidR="00316E3E" w:rsidRPr="0008274D" w:rsidRDefault="00316E3E" w:rsidP="00316E3E">
      <w:pPr>
        <w:rPr>
          <w:rFonts w:ascii="Times New Roman" w:hAnsi="Times New Roman" w:cs="Times New Roman"/>
        </w:rPr>
      </w:pPr>
    </w:p>
    <w:sectPr w:rsidR="00316E3E" w:rsidRPr="00082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D5B"/>
    <w:multiLevelType w:val="hybridMultilevel"/>
    <w:tmpl w:val="0956A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9728C"/>
    <w:multiLevelType w:val="hybridMultilevel"/>
    <w:tmpl w:val="6C2A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C6817"/>
    <w:multiLevelType w:val="hybridMultilevel"/>
    <w:tmpl w:val="F112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92704"/>
    <w:multiLevelType w:val="hybridMultilevel"/>
    <w:tmpl w:val="D72C3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52A31"/>
    <w:multiLevelType w:val="hybridMultilevel"/>
    <w:tmpl w:val="8868852C"/>
    <w:lvl w:ilvl="0" w:tplc="88E07D5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058C6"/>
    <w:multiLevelType w:val="hybridMultilevel"/>
    <w:tmpl w:val="BC4E8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0517F"/>
    <w:multiLevelType w:val="hybridMultilevel"/>
    <w:tmpl w:val="6420B8DA"/>
    <w:lvl w:ilvl="0" w:tplc="FB4AE89A">
      <w:start w:val="1"/>
      <w:numFmt w:val="low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488047">
    <w:abstractNumId w:val="4"/>
  </w:num>
  <w:num w:numId="2" w16cid:durableId="1901361539">
    <w:abstractNumId w:val="6"/>
  </w:num>
  <w:num w:numId="3" w16cid:durableId="1434667369">
    <w:abstractNumId w:val="0"/>
  </w:num>
  <w:num w:numId="4" w16cid:durableId="597297079">
    <w:abstractNumId w:val="1"/>
  </w:num>
  <w:num w:numId="5" w16cid:durableId="1225722499">
    <w:abstractNumId w:val="3"/>
  </w:num>
  <w:num w:numId="6" w16cid:durableId="1976989003">
    <w:abstractNumId w:val="2"/>
  </w:num>
  <w:num w:numId="7" w16cid:durableId="515923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3E"/>
    <w:rsid w:val="00055CF7"/>
    <w:rsid w:val="0008274D"/>
    <w:rsid w:val="002C388A"/>
    <w:rsid w:val="00316E3E"/>
    <w:rsid w:val="00470E3E"/>
    <w:rsid w:val="005A5C01"/>
    <w:rsid w:val="00DC1091"/>
    <w:rsid w:val="00F3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FCCE1C"/>
  <w15:chartTrackingRefBased/>
  <w15:docId w15:val="{F347693D-964F-5348-9F19-B085C5DF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3E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E3E"/>
    <w:pPr>
      <w:keepNext/>
      <w:keepLines/>
      <w:numPr>
        <w:numId w:val="2"/>
      </w:numPr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3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E3E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E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6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4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3</cp:revision>
  <dcterms:created xsi:type="dcterms:W3CDTF">2025-04-14T13:10:00Z</dcterms:created>
  <dcterms:modified xsi:type="dcterms:W3CDTF">2025-04-15T11:41:00Z</dcterms:modified>
</cp:coreProperties>
</file>