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7E8A6" w14:textId="24B4EFFD" w:rsidR="00A52DD9" w:rsidRDefault="007D2249" w:rsidP="007D2249">
      <w:pPr>
        <w:jc w:val="center"/>
        <w:rPr>
          <w:b/>
          <w:bCs/>
          <w:sz w:val="32"/>
          <w:szCs w:val="32"/>
          <w:lang w:val="en-US"/>
        </w:rPr>
      </w:pPr>
      <w:r w:rsidRPr="007D2249">
        <w:rPr>
          <w:b/>
          <w:bCs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4902FDF7" wp14:editId="4B8DE2BE">
            <wp:simplePos x="0" y="0"/>
            <wp:positionH relativeFrom="margin">
              <wp:align>center</wp:align>
            </wp:positionH>
            <wp:positionV relativeFrom="paragraph">
              <wp:posOffset>60960</wp:posOffset>
            </wp:positionV>
            <wp:extent cx="5498358" cy="4101949"/>
            <wp:effectExtent l="0" t="0" r="7620" b="0"/>
            <wp:wrapNone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358" cy="4101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  <w:lang w:val="en-US"/>
        </w:rPr>
        <w:t>Section 1.1</w:t>
      </w:r>
    </w:p>
    <w:p w14:paraId="3518DA15" w14:textId="1D40654C" w:rsidR="007D2249" w:rsidRDefault="007D2249" w:rsidP="007D2249">
      <w:pPr>
        <w:jc w:val="center"/>
        <w:rPr>
          <w:b/>
          <w:bCs/>
          <w:sz w:val="32"/>
          <w:szCs w:val="32"/>
          <w:lang w:val="en-US"/>
        </w:rPr>
      </w:pPr>
    </w:p>
    <w:p w14:paraId="4A7AD905" w14:textId="4CD0A40D" w:rsidR="007D2249" w:rsidRDefault="007D2249" w:rsidP="007D2249">
      <w:pPr>
        <w:jc w:val="center"/>
        <w:rPr>
          <w:b/>
          <w:bCs/>
          <w:sz w:val="32"/>
          <w:szCs w:val="32"/>
          <w:lang w:val="en-US"/>
        </w:rPr>
      </w:pPr>
    </w:p>
    <w:p w14:paraId="7B326A39" w14:textId="5822154D" w:rsidR="007D2249" w:rsidRDefault="007D2249" w:rsidP="007D2249">
      <w:pPr>
        <w:jc w:val="center"/>
        <w:rPr>
          <w:b/>
          <w:bCs/>
          <w:sz w:val="32"/>
          <w:szCs w:val="32"/>
          <w:lang w:val="en-US"/>
        </w:rPr>
      </w:pPr>
    </w:p>
    <w:p w14:paraId="2E9809E8" w14:textId="19C0E871" w:rsidR="007D2249" w:rsidRDefault="007D2249" w:rsidP="007D2249">
      <w:pPr>
        <w:jc w:val="center"/>
        <w:rPr>
          <w:b/>
          <w:bCs/>
          <w:sz w:val="32"/>
          <w:szCs w:val="32"/>
          <w:lang w:val="en-US"/>
        </w:rPr>
      </w:pPr>
    </w:p>
    <w:p w14:paraId="18A204C1" w14:textId="1A9D2174" w:rsidR="007D2249" w:rsidRDefault="007D2249" w:rsidP="007D2249">
      <w:pPr>
        <w:jc w:val="center"/>
        <w:rPr>
          <w:b/>
          <w:bCs/>
          <w:sz w:val="32"/>
          <w:szCs w:val="32"/>
          <w:lang w:val="en-US"/>
        </w:rPr>
      </w:pPr>
    </w:p>
    <w:p w14:paraId="1919219B" w14:textId="742AEF34" w:rsidR="007D2249" w:rsidRDefault="007D2249" w:rsidP="007D2249">
      <w:pPr>
        <w:jc w:val="center"/>
        <w:rPr>
          <w:b/>
          <w:bCs/>
          <w:sz w:val="32"/>
          <w:szCs w:val="32"/>
          <w:lang w:val="en-US"/>
        </w:rPr>
      </w:pPr>
    </w:p>
    <w:p w14:paraId="2E278B10" w14:textId="3E0EB151" w:rsidR="007D2249" w:rsidRDefault="007D2249" w:rsidP="007D2249">
      <w:pPr>
        <w:jc w:val="center"/>
        <w:rPr>
          <w:b/>
          <w:bCs/>
          <w:sz w:val="32"/>
          <w:szCs w:val="32"/>
          <w:lang w:val="en-US"/>
        </w:rPr>
      </w:pPr>
    </w:p>
    <w:p w14:paraId="54B5355C" w14:textId="46CCE875" w:rsidR="007D2249" w:rsidRDefault="007D2249" w:rsidP="007D2249">
      <w:pPr>
        <w:jc w:val="center"/>
        <w:rPr>
          <w:b/>
          <w:bCs/>
          <w:sz w:val="32"/>
          <w:szCs w:val="32"/>
          <w:lang w:val="en-US"/>
        </w:rPr>
      </w:pPr>
    </w:p>
    <w:p w14:paraId="3DFEA8C5" w14:textId="6D9D665B" w:rsidR="007D2249" w:rsidRDefault="007D2249" w:rsidP="007D2249">
      <w:pPr>
        <w:jc w:val="center"/>
        <w:rPr>
          <w:b/>
          <w:bCs/>
          <w:sz w:val="32"/>
          <w:szCs w:val="32"/>
          <w:lang w:val="en-US"/>
        </w:rPr>
      </w:pPr>
    </w:p>
    <w:p w14:paraId="4A6C9443" w14:textId="4280BB10" w:rsidR="007D2249" w:rsidRDefault="007D2249" w:rsidP="007D2249">
      <w:pPr>
        <w:jc w:val="center"/>
        <w:rPr>
          <w:b/>
          <w:bCs/>
          <w:sz w:val="32"/>
          <w:szCs w:val="32"/>
          <w:lang w:val="en-US"/>
        </w:rPr>
      </w:pPr>
    </w:p>
    <w:p w14:paraId="5F951DCB" w14:textId="76A4CB6F" w:rsidR="007D2249" w:rsidRDefault="007D2249" w:rsidP="007D2249">
      <w:pPr>
        <w:jc w:val="center"/>
        <w:rPr>
          <w:b/>
          <w:bCs/>
          <w:sz w:val="32"/>
          <w:szCs w:val="32"/>
          <w:lang w:val="en-US"/>
        </w:rPr>
      </w:pPr>
    </w:p>
    <w:p w14:paraId="2B1D6799" w14:textId="024FC6FC" w:rsidR="007D2249" w:rsidRDefault="007D2249" w:rsidP="007D224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Section 1.2</w:t>
      </w:r>
    </w:p>
    <w:p w14:paraId="499156C9" w14:textId="5169E0D7" w:rsidR="007D2249" w:rsidRDefault="007D2249" w:rsidP="007D22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1: in my example, for each class there is one support vector</w:t>
      </w:r>
    </w:p>
    <w:p w14:paraId="65E380A1" w14:textId="37C5BD89" w:rsidR="007D2249" w:rsidRDefault="007D2249" w:rsidP="007D22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2: The shape of the decision boundary is linear</w:t>
      </w:r>
    </w:p>
    <w:p w14:paraId="38050750" w14:textId="33F65A09" w:rsidR="007D2249" w:rsidRDefault="007D2249" w:rsidP="007D2249">
      <w:pPr>
        <w:rPr>
          <w:sz w:val="24"/>
          <w:szCs w:val="24"/>
          <w:lang w:val="en-US"/>
        </w:rPr>
      </w:pPr>
    </w:p>
    <w:p w14:paraId="0CE8DA2C" w14:textId="5C0687B9" w:rsidR="007D2249" w:rsidRDefault="007D2249" w:rsidP="007D2249">
      <w:pPr>
        <w:rPr>
          <w:sz w:val="24"/>
          <w:szCs w:val="24"/>
          <w:lang w:val="en-US"/>
        </w:rPr>
      </w:pPr>
    </w:p>
    <w:p w14:paraId="0191B7D3" w14:textId="4E45D78B" w:rsidR="007D2249" w:rsidRDefault="007D2249" w:rsidP="007D2249">
      <w:pPr>
        <w:rPr>
          <w:sz w:val="24"/>
          <w:szCs w:val="24"/>
          <w:lang w:val="en-US"/>
        </w:rPr>
      </w:pPr>
    </w:p>
    <w:p w14:paraId="686ACAAF" w14:textId="63EE830C" w:rsidR="007D2249" w:rsidRDefault="007D2249" w:rsidP="007D2249">
      <w:pPr>
        <w:rPr>
          <w:sz w:val="24"/>
          <w:szCs w:val="24"/>
          <w:lang w:val="en-US"/>
        </w:rPr>
      </w:pPr>
    </w:p>
    <w:p w14:paraId="50265DA4" w14:textId="6AE34733" w:rsidR="007D2249" w:rsidRDefault="007D2249" w:rsidP="007D2249">
      <w:pPr>
        <w:rPr>
          <w:sz w:val="24"/>
          <w:szCs w:val="24"/>
          <w:lang w:val="en-US"/>
        </w:rPr>
      </w:pPr>
    </w:p>
    <w:p w14:paraId="2C2F5B93" w14:textId="2FD8ED8C" w:rsidR="007D2249" w:rsidRDefault="007D2249" w:rsidP="007D2249">
      <w:pPr>
        <w:rPr>
          <w:sz w:val="24"/>
          <w:szCs w:val="24"/>
          <w:lang w:val="en-US"/>
        </w:rPr>
      </w:pPr>
    </w:p>
    <w:p w14:paraId="301DD0DA" w14:textId="02E20F7E" w:rsidR="007D2249" w:rsidRDefault="007D2249" w:rsidP="007D2249">
      <w:pPr>
        <w:rPr>
          <w:sz w:val="24"/>
          <w:szCs w:val="24"/>
          <w:lang w:val="en-US"/>
        </w:rPr>
      </w:pPr>
    </w:p>
    <w:p w14:paraId="35791583" w14:textId="013B1A0A" w:rsidR="007D2249" w:rsidRDefault="007D2249" w:rsidP="007D2249">
      <w:pPr>
        <w:rPr>
          <w:sz w:val="24"/>
          <w:szCs w:val="24"/>
          <w:lang w:val="en-US"/>
        </w:rPr>
      </w:pPr>
    </w:p>
    <w:p w14:paraId="536294C6" w14:textId="07F2510B" w:rsidR="007D2249" w:rsidRDefault="007D2249" w:rsidP="007D2249">
      <w:pPr>
        <w:rPr>
          <w:sz w:val="24"/>
          <w:szCs w:val="24"/>
          <w:lang w:val="en-US"/>
        </w:rPr>
      </w:pPr>
    </w:p>
    <w:p w14:paraId="761BBB28" w14:textId="4EC776A0" w:rsidR="007D2249" w:rsidRDefault="007D2249" w:rsidP="007D2249">
      <w:pPr>
        <w:jc w:val="center"/>
        <w:rPr>
          <w:b/>
          <w:bCs/>
          <w:sz w:val="32"/>
          <w:szCs w:val="32"/>
          <w:lang w:val="en-US"/>
        </w:rPr>
      </w:pPr>
      <w:r w:rsidRPr="007D2249">
        <w:rPr>
          <w:b/>
          <w:bCs/>
          <w:sz w:val="32"/>
          <w:szCs w:val="32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409335DC" wp14:editId="7D7363C5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5502117" cy="4092295"/>
            <wp:effectExtent l="0" t="0" r="3810" b="3810"/>
            <wp:wrapNone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  <w:lang w:val="en-US"/>
        </w:rPr>
        <w:t>Section 1.3</w:t>
      </w:r>
    </w:p>
    <w:p w14:paraId="551EADEB" w14:textId="74708C6C" w:rsidR="007D2249" w:rsidRDefault="007D2249" w:rsidP="007D2249">
      <w:pPr>
        <w:jc w:val="center"/>
        <w:rPr>
          <w:b/>
          <w:bCs/>
          <w:sz w:val="32"/>
          <w:szCs w:val="32"/>
          <w:lang w:val="en-US"/>
        </w:rPr>
      </w:pPr>
    </w:p>
    <w:p w14:paraId="1CC7FDBA" w14:textId="3F5D9107" w:rsidR="007D2249" w:rsidRDefault="007D2249" w:rsidP="007D2249">
      <w:pPr>
        <w:jc w:val="center"/>
        <w:rPr>
          <w:b/>
          <w:bCs/>
          <w:sz w:val="32"/>
          <w:szCs w:val="32"/>
          <w:lang w:val="en-US"/>
        </w:rPr>
      </w:pPr>
    </w:p>
    <w:p w14:paraId="039185D3" w14:textId="00C79FB0" w:rsidR="007D2249" w:rsidRDefault="007D2249" w:rsidP="007D2249">
      <w:pPr>
        <w:jc w:val="center"/>
        <w:rPr>
          <w:b/>
          <w:bCs/>
          <w:sz w:val="32"/>
          <w:szCs w:val="32"/>
          <w:lang w:val="en-US"/>
        </w:rPr>
      </w:pPr>
    </w:p>
    <w:p w14:paraId="0545C09D" w14:textId="5FFAF7D0" w:rsidR="007D2249" w:rsidRDefault="007D2249" w:rsidP="007D2249">
      <w:pPr>
        <w:jc w:val="center"/>
        <w:rPr>
          <w:b/>
          <w:bCs/>
          <w:sz w:val="32"/>
          <w:szCs w:val="32"/>
          <w:lang w:val="en-US"/>
        </w:rPr>
      </w:pPr>
    </w:p>
    <w:p w14:paraId="3A01D56A" w14:textId="73651ED8" w:rsidR="007D2249" w:rsidRDefault="007D2249" w:rsidP="007D2249">
      <w:pPr>
        <w:jc w:val="center"/>
        <w:rPr>
          <w:b/>
          <w:bCs/>
          <w:sz w:val="32"/>
          <w:szCs w:val="32"/>
          <w:lang w:val="en-US"/>
        </w:rPr>
      </w:pPr>
    </w:p>
    <w:p w14:paraId="095D2E6C" w14:textId="56CA92B7" w:rsidR="007D2249" w:rsidRDefault="007D2249" w:rsidP="007D2249">
      <w:pPr>
        <w:jc w:val="center"/>
        <w:rPr>
          <w:b/>
          <w:bCs/>
          <w:sz w:val="32"/>
          <w:szCs w:val="32"/>
          <w:lang w:val="en-US"/>
        </w:rPr>
      </w:pPr>
    </w:p>
    <w:p w14:paraId="346B5A23" w14:textId="156DBA86" w:rsidR="007D2249" w:rsidRDefault="007D2249" w:rsidP="007D2249">
      <w:pPr>
        <w:jc w:val="center"/>
        <w:rPr>
          <w:b/>
          <w:bCs/>
          <w:sz w:val="32"/>
          <w:szCs w:val="32"/>
          <w:lang w:val="en-US"/>
        </w:rPr>
      </w:pPr>
    </w:p>
    <w:p w14:paraId="2D9956EF" w14:textId="6EA8E7C3" w:rsidR="007D2249" w:rsidRDefault="007D2249" w:rsidP="007D2249">
      <w:pPr>
        <w:jc w:val="center"/>
        <w:rPr>
          <w:b/>
          <w:bCs/>
          <w:sz w:val="32"/>
          <w:szCs w:val="32"/>
          <w:lang w:val="en-US"/>
        </w:rPr>
      </w:pPr>
    </w:p>
    <w:p w14:paraId="60D014FB" w14:textId="29C1C5D0" w:rsidR="007D2249" w:rsidRDefault="007D2249" w:rsidP="007D2249">
      <w:pPr>
        <w:jc w:val="center"/>
        <w:rPr>
          <w:b/>
          <w:bCs/>
          <w:sz w:val="32"/>
          <w:szCs w:val="32"/>
          <w:lang w:val="en-US"/>
        </w:rPr>
      </w:pPr>
    </w:p>
    <w:p w14:paraId="09CE943B" w14:textId="551962D7" w:rsidR="007D2249" w:rsidRDefault="007D2249" w:rsidP="007D2249">
      <w:pPr>
        <w:jc w:val="center"/>
        <w:rPr>
          <w:b/>
          <w:bCs/>
          <w:sz w:val="32"/>
          <w:szCs w:val="32"/>
          <w:lang w:val="en-US"/>
        </w:rPr>
      </w:pPr>
    </w:p>
    <w:p w14:paraId="49F1AFEA" w14:textId="57F68DBB" w:rsidR="007D2249" w:rsidRDefault="007D2249" w:rsidP="007D2249">
      <w:pPr>
        <w:jc w:val="center"/>
        <w:rPr>
          <w:b/>
          <w:bCs/>
          <w:sz w:val="32"/>
          <w:szCs w:val="32"/>
          <w:lang w:val="en-US"/>
        </w:rPr>
      </w:pPr>
    </w:p>
    <w:p w14:paraId="28A82417" w14:textId="577D469B" w:rsidR="007D2249" w:rsidRDefault="007D2249" w:rsidP="007D224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Section 1.4</w:t>
      </w:r>
    </w:p>
    <w:p w14:paraId="7C0A9254" w14:textId="284B2054" w:rsidR="007D2249" w:rsidRDefault="007D2249" w:rsidP="007D2249">
      <w:pPr>
        <w:rPr>
          <w:sz w:val="24"/>
          <w:szCs w:val="24"/>
          <w:lang w:val="en-US"/>
        </w:rPr>
      </w:pPr>
      <w:r w:rsidRPr="007D2249">
        <w:rPr>
          <w:sz w:val="24"/>
          <w:szCs w:val="24"/>
          <w:lang w:val="en-US"/>
        </w:rPr>
        <w:t>1: gamma = default has 3 support vectors, gamma = 0.2 has 11 a</w:t>
      </w:r>
      <w:r>
        <w:rPr>
          <w:sz w:val="24"/>
          <w:szCs w:val="24"/>
          <w:lang w:val="en-US"/>
        </w:rPr>
        <w:t>nd gamma = 2 has 33</w:t>
      </w:r>
      <w:r w:rsidR="00756EAC">
        <w:rPr>
          <w:sz w:val="24"/>
          <w:szCs w:val="24"/>
          <w:lang w:val="en-US"/>
        </w:rPr>
        <w:t xml:space="preserve"> support vectors</w:t>
      </w:r>
    </w:p>
    <w:p w14:paraId="7F03E9A0" w14:textId="7E4628C8" w:rsidR="007D2249" w:rsidRDefault="007D2249" w:rsidP="007D22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2: gamma = default has a l</w:t>
      </w:r>
      <w:r w:rsidR="002A6C84">
        <w:rPr>
          <w:sz w:val="24"/>
          <w:szCs w:val="24"/>
          <w:lang w:val="en-US"/>
        </w:rPr>
        <w:t>inear decision boundary, gamma = 0.2 and gamma = 2 both have nonlinear decision boundaries</w:t>
      </w:r>
    </w:p>
    <w:p w14:paraId="64977FCF" w14:textId="2F2D8F2D" w:rsidR="002A6C84" w:rsidRDefault="002A6C84" w:rsidP="007D22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3: “With greater gamma comes a greater number of support vectors” – Uncle Ben (2022), probably</w:t>
      </w:r>
    </w:p>
    <w:p w14:paraId="01DA83B3" w14:textId="36FB0F0B" w:rsidR="002A6C84" w:rsidRDefault="002A6C84" w:rsidP="007D2249">
      <w:pPr>
        <w:rPr>
          <w:sz w:val="24"/>
          <w:szCs w:val="24"/>
          <w:lang w:val="en-US"/>
        </w:rPr>
      </w:pPr>
    </w:p>
    <w:p w14:paraId="587CE87F" w14:textId="4AF03643" w:rsidR="002A6C84" w:rsidRDefault="002A6C84" w:rsidP="007D2249">
      <w:pPr>
        <w:rPr>
          <w:sz w:val="24"/>
          <w:szCs w:val="24"/>
          <w:lang w:val="en-US"/>
        </w:rPr>
      </w:pPr>
    </w:p>
    <w:p w14:paraId="7C5E9848" w14:textId="5404EA3B" w:rsidR="002A6C84" w:rsidRDefault="002A6C84" w:rsidP="007D2249">
      <w:pPr>
        <w:rPr>
          <w:sz w:val="24"/>
          <w:szCs w:val="24"/>
          <w:lang w:val="en-US"/>
        </w:rPr>
      </w:pPr>
    </w:p>
    <w:p w14:paraId="5B9ABECF" w14:textId="5A97022F" w:rsidR="002A6C84" w:rsidRDefault="002A6C84" w:rsidP="007D2249">
      <w:pPr>
        <w:rPr>
          <w:sz w:val="24"/>
          <w:szCs w:val="24"/>
          <w:lang w:val="en-US"/>
        </w:rPr>
      </w:pPr>
    </w:p>
    <w:p w14:paraId="6E3BAFFF" w14:textId="02DBAB33" w:rsidR="002A6C84" w:rsidRDefault="002A6C84" w:rsidP="007D2249">
      <w:pPr>
        <w:rPr>
          <w:sz w:val="24"/>
          <w:szCs w:val="24"/>
          <w:lang w:val="en-US"/>
        </w:rPr>
      </w:pPr>
    </w:p>
    <w:p w14:paraId="404363D2" w14:textId="74595424" w:rsidR="002A6C84" w:rsidRDefault="002A6C84" w:rsidP="007D2249">
      <w:pPr>
        <w:rPr>
          <w:sz w:val="24"/>
          <w:szCs w:val="24"/>
          <w:lang w:val="en-US"/>
        </w:rPr>
      </w:pPr>
    </w:p>
    <w:p w14:paraId="40C19616" w14:textId="5DA78F73" w:rsidR="002A6C84" w:rsidRDefault="002A6C84" w:rsidP="007D2249">
      <w:pPr>
        <w:rPr>
          <w:sz w:val="24"/>
          <w:szCs w:val="24"/>
          <w:lang w:val="en-US"/>
        </w:rPr>
      </w:pPr>
    </w:p>
    <w:p w14:paraId="0037173B" w14:textId="6813210B" w:rsidR="002A6C84" w:rsidRDefault="002A6C84" w:rsidP="002A6C84">
      <w:pPr>
        <w:jc w:val="center"/>
        <w:rPr>
          <w:b/>
          <w:bCs/>
          <w:sz w:val="32"/>
          <w:szCs w:val="32"/>
          <w:lang w:val="en-US"/>
        </w:rPr>
      </w:pPr>
      <w:r w:rsidRPr="002A6C84">
        <w:rPr>
          <w:b/>
          <w:bCs/>
          <w:sz w:val="32"/>
          <w:szCs w:val="32"/>
          <w:lang w:val="en-US"/>
        </w:rPr>
        <w:drawing>
          <wp:anchor distT="0" distB="0" distL="114300" distR="114300" simplePos="0" relativeHeight="251660288" behindDoc="1" locked="0" layoutInCell="1" allowOverlap="1" wp14:anchorId="717AE5BD" wp14:editId="19C650B6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5578323" cy="4282811"/>
            <wp:effectExtent l="0" t="0" r="3810" b="3810"/>
            <wp:wrapNone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  <w:lang w:val="en-US"/>
        </w:rPr>
        <w:t>Section 1.5</w:t>
      </w:r>
    </w:p>
    <w:p w14:paraId="40E79569" w14:textId="545F4470" w:rsidR="002A6C84" w:rsidRDefault="002A6C84" w:rsidP="002A6C84">
      <w:pPr>
        <w:jc w:val="center"/>
        <w:rPr>
          <w:b/>
          <w:bCs/>
          <w:sz w:val="32"/>
          <w:szCs w:val="32"/>
          <w:lang w:val="en-US"/>
        </w:rPr>
      </w:pPr>
    </w:p>
    <w:p w14:paraId="65D1686F" w14:textId="2DA04BCF" w:rsidR="002A6C84" w:rsidRDefault="002A6C84" w:rsidP="002A6C84">
      <w:pPr>
        <w:jc w:val="center"/>
        <w:rPr>
          <w:b/>
          <w:bCs/>
          <w:sz w:val="32"/>
          <w:szCs w:val="32"/>
          <w:lang w:val="en-US"/>
        </w:rPr>
      </w:pPr>
    </w:p>
    <w:p w14:paraId="798903BC" w14:textId="186144B3" w:rsidR="002A6C84" w:rsidRDefault="002A6C84" w:rsidP="002A6C84">
      <w:pPr>
        <w:jc w:val="center"/>
        <w:rPr>
          <w:b/>
          <w:bCs/>
          <w:sz w:val="32"/>
          <w:szCs w:val="32"/>
          <w:lang w:val="en-US"/>
        </w:rPr>
      </w:pPr>
    </w:p>
    <w:p w14:paraId="6695552D" w14:textId="09F18A80" w:rsidR="002A6C84" w:rsidRDefault="002A6C84" w:rsidP="002A6C84">
      <w:pPr>
        <w:jc w:val="center"/>
        <w:rPr>
          <w:b/>
          <w:bCs/>
          <w:sz w:val="32"/>
          <w:szCs w:val="32"/>
          <w:lang w:val="en-US"/>
        </w:rPr>
      </w:pPr>
    </w:p>
    <w:p w14:paraId="125AFA3D" w14:textId="473EB04E" w:rsidR="002A6C84" w:rsidRDefault="002A6C84" w:rsidP="002A6C84">
      <w:pPr>
        <w:jc w:val="center"/>
        <w:rPr>
          <w:b/>
          <w:bCs/>
          <w:sz w:val="32"/>
          <w:szCs w:val="32"/>
          <w:lang w:val="en-US"/>
        </w:rPr>
      </w:pPr>
    </w:p>
    <w:p w14:paraId="4AFE7860" w14:textId="1F5CE520" w:rsidR="002A6C84" w:rsidRDefault="002A6C84" w:rsidP="002A6C84">
      <w:pPr>
        <w:jc w:val="center"/>
        <w:rPr>
          <w:b/>
          <w:bCs/>
          <w:sz w:val="32"/>
          <w:szCs w:val="32"/>
          <w:lang w:val="en-US"/>
        </w:rPr>
      </w:pPr>
    </w:p>
    <w:p w14:paraId="49CEC5D4" w14:textId="1C88419D" w:rsidR="002A6C84" w:rsidRDefault="002A6C84" w:rsidP="002A6C84">
      <w:pPr>
        <w:jc w:val="center"/>
        <w:rPr>
          <w:b/>
          <w:bCs/>
          <w:sz w:val="32"/>
          <w:szCs w:val="32"/>
          <w:lang w:val="en-US"/>
        </w:rPr>
      </w:pPr>
    </w:p>
    <w:p w14:paraId="3249F795" w14:textId="5AABD6E9" w:rsidR="002A6C84" w:rsidRDefault="002A6C84" w:rsidP="002A6C84">
      <w:pPr>
        <w:jc w:val="center"/>
        <w:rPr>
          <w:b/>
          <w:bCs/>
          <w:sz w:val="32"/>
          <w:szCs w:val="32"/>
          <w:lang w:val="en-US"/>
        </w:rPr>
      </w:pPr>
    </w:p>
    <w:p w14:paraId="0D6082F0" w14:textId="4A8BDFF1" w:rsidR="002A6C84" w:rsidRDefault="002A6C84" w:rsidP="002A6C84">
      <w:pPr>
        <w:jc w:val="center"/>
        <w:rPr>
          <w:b/>
          <w:bCs/>
          <w:sz w:val="32"/>
          <w:szCs w:val="32"/>
          <w:lang w:val="en-US"/>
        </w:rPr>
      </w:pPr>
    </w:p>
    <w:p w14:paraId="731B0793" w14:textId="6EFE893C" w:rsidR="002A6C84" w:rsidRDefault="002A6C84" w:rsidP="002A6C84">
      <w:pPr>
        <w:jc w:val="center"/>
        <w:rPr>
          <w:b/>
          <w:bCs/>
          <w:sz w:val="32"/>
          <w:szCs w:val="32"/>
          <w:lang w:val="en-US"/>
        </w:rPr>
      </w:pPr>
    </w:p>
    <w:p w14:paraId="35E3C64C" w14:textId="7E3B230E" w:rsidR="002A6C84" w:rsidRDefault="002A6C84" w:rsidP="002A6C84">
      <w:pPr>
        <w:jc w:val="center"/>
        <w:rPr>
          <w:b/>
          <w:bCs/>
          <w:sz w:val="32"/>
          <w:szCs w:val="32"/>
          <w:lang w:val="en-US"/>
        </w:rPr>
      </w:pPr>
    </w:p>
    <w:p w14:paraId="3DBCBAEF" w14:textId="0C5C3D91" w:rsidR="002A6C84" w:rsidRDefault="002A6C84" w:rsidP="002A6C84">
      <w:pPr>
        <w:jc w:val="center"/>
        <w:rPr>
          <w:b/>
          <w:bCs/>
          <w:sz w:val="32"/>
          <w:szCs w:val="32"/>
          <w:lang w:val="en-US"/>
        </w:rPr>
      </w:pPr>
    </w:p>
    <w:p w14:paraId="49B295E1" w14:textId="36C64DBB" w:rsidR="002A6C84" w:rsidRDefault="002A6C84" w:rsidP="002A6C84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Section 1.6</w:t>
      </w:r>
    </w:p>
    <w:p w14:paraId="3155E9EA" w14:textId="37794F7E" w:rsidR="00756EAC" w:rsidRDefault="00756EAC" w:rsidP="002A6C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1: c=1000 has 3 support vectors, c=0.5 has 3, c=0.3 has 4, c=0.05 has 8 and c=0.0001 has 40 support vectors</w:t>
      </w:r>
    </w:p>
    <w:p w14:paraId="04CB02FF" w14:textId="21B35135" w:rsidR="00756EAC" w:rsidRDefault="00756EAC" w:rsidP="002A6C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2: c=1000 has 0 support vectors within the margins, c=0.5 has 0, c=0.3 has 1, c=0.05 has 5 and c=0.0001 has 40 support vectors within the margins</w:t>
      </w:r>
    </w:p>
    <w:p w14:paraId="6E5CADE4" w14:textId="0046A60B" w:rsidR="00756EAC" w:rsidRDefault="00756EAC" w:rsidP="002A6C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3: </w:t>
      </w:r>
      <w:r w:rsidR="00D24EC9">
        <w:rPr>
          <w:sz w:val="24"/>
          <w:szCs w:val="24"/>
          <w:lang w:val="en-US"/>
        </w:rPr>
        <w:t xml:space="preserve"> No </w:t>
      </w:r>
      <w:proofErr w:type="gramStart"/>
      <w:r w:rsidR="00D24EC9">
        <w:rPr>
          <w:sz w:val="24"/>
          <w:szCs w:val="24"/>
          <w:lang w:val="en-US"/>
        </w:rPr>
        <w:t>all of</w:t>
      </w:r>
      <w:proofErr w:type="gramEnd"/>
      <w:r w:rsidR="00D24EC9">
        <w:rPr>
          <w:sz w:val="24"/>
          <w:szCs w:val="24"/>
          <w:lang w:val="en-US"/>
        </w:rPr>
        <w:t xml:space="preserve"> the support vectors are rightly classified</w:t>
      </w:r>
    </w:p>
    <w:p w14:paraId="315C9258" w14:textId="4767031A" w:rsidR="00D24EC9" w:rsidRDefault="00D24EC9" w:rsidP="002A6C84">
      <w:pPr>
        <w:rPr>
          <w:sz w:val="24"/>
          <w:szCs w:val="24"/>
          <w:lang w:val="en-US"/>
        </w:rPr>
      </w:pPr>
    </w:p>
    <w:p w14:paraId="55EEC919" w14:textId="44A596F4" w:rsidR="00D24EC9" w:rsidRDefault="00D24EC9" w:rsidP="002A6C84">
      <w:pPr>
        <w:rPr>
          <w:sz w:val="24"/>
          <w:szCs w:val="24"/>
          <w:lang w:val="en-US"/>
        </w:rPr>
      </w:pPr>
    </w:p>
    <w:p w14:paraId="17948E5B" w14:textId="3925F30E" w:rsidR="00D24EC9" w:rsidRDefault="00D24EC9" w:rsidP="002A6C84">
      <w:pPr>
        <w:rPr>
          <w:sz w:val="24"/>
          <w:szCs w:val="24"/>
          <w:lang w:val="en-US"/>
        </w:rPr>
      </w:pPr>
    </w:p>
    <w:p w14:paraId="7FEA2A30" w14:textId="556165ED" w:rsidR="00D24EC9" w:rsidRDefault="00D24EC9" w:rsidP="002A6C84">
      <w:pPr>
        <w:rPr>
          <w:sz w:val="24"/>
          <w:szCs w:val="24"/>
          <w:lang w:val="en-US"/>
        </w:rPr>
      </w:pPr>
    </w:p>
    <w:p w14:paraId="0413A251" w14:textId="77777777" w:rsidR="00D24EC9" w:rsidRPr="002A6C84" w:rsidRDefault="00D24EC9" w:rsidP="002A6C84">
      <w:pPr>
        <w:rPr>
          <w:sz w:val="24"/>
          <w:szCs w:val="24"/>
          <w:lang w:val="en-US"/>
        </w:rPr>
      </w:pPr>
    </w:p>
    <w:p w14:paraId="3DA0C2B2" w14:textId="65E17A46" w:rsidR="002A6C84" w:rsidRDefault="00D24EC9" w:rsidP="002A6C84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Section 2.2</w:t>
      </w:r>
    </w:p>
    <w:p w14:paraId="161CC54C" w14:textId="796FC34B" w:rsidR="00D24EC9" w:rsidRPr="00D24EC9" w:rsidRDefault="00D24EC9" w:rsidP="00D24EC9">
      <w:pPr>
        <w:rPr>
          <w:sz w:val="28"/>
          <w:szCs w:val="28"/>
          <w:lang w:val="en-US"/>
        </w:rPr>
      </w:pPr>
      <w:r w:rsidRPr="00D24EC9">
        <w:rPr>
          <w:sz w:val="24"/>
          <w:szCs w:val="24"/>
        </w:rPr>
        <w:t xml:space="preserve">Linear Kernel function </w:t>
      </w:r>
      <w:r>
        <w:rPr>
          <w:sz w:val="24"/>
          <w:szCs w:val="24"/>
        </w:rPr>
        <w:t>seems to be the</w:t>
      </w:r>
      <w:r w:rsidRPr="00D24EC9">
        <w:rPr>
          <w:sz w:val="24"/>
          <w:szCs w:val="24"/>
        </w:rPr>
        <w:t xml:space="preserve"> best for the task. It is generally better at predicting when it comes to binary-classification</w:t>
      </w:r>
      <w:r>
        <w:rPr>
          <w:sz w:val="24"/>
          <w:szCs w:val="24"/>
        </w:rPr>
        <w:t xml:space="preserve"> and therefore it should perform better.</w:t>
      </w:r>
    </w:p>
    <w:p w14:paraId="3D8F00A5" w14:textId="5A2D224B" w:rsidR="007D2249" w:rsidRPr="007D2249" w:rsidRDefault="007D2249" w:rsidP="007D2249">
      <w:pPr>
        <w:jc w:val="center"/>
        <w:rPr>
          <w:b/>
          <w:bCs/>
          <w:sz w:val="32"/>
          <w:szCs w:val="32"/>
          <w:lang w:val="en-US"/>
        </w:rPr>
      </w:pPr>
    </w:p>
    <w:sectPr w:rsidR="007D2249" w:rsidRPr="007D2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249"/>
    <w:rsid w:val="00205FF3"/>
    <w:rsid w:val="00297681"/>
    <w:rsid w:val="002A6C84"/>
    <w:rsid w:val="006A0C2E"/>
    <w:rsid w:val="00756EAC"/>
    <w:rsid w:val="007D2249"/>
    <w:rsid w:val="00B02C6E"/>
    <w:rsid w:val="00C51253"/>
    <w:rsid w:val="00D24EC9"/>
    <w:rsid w:val="00F9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B9258"/>
  <w15:chartTrackingRefBased/>
  <w15:docId w15:val="{61863472-EEED-416A-9D93-71B16EF3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hnikarrbjarmi@internet.is</dc:creator>
  <cp:keywords/>
  <dc:description/>
  <cp:lastModifiedBy>hnikarrbjarmi@internet.is</cp:lastModifiedBy>
  <cp:revision>1</cp:revision>
  <dcterms:created xsi:type="dcterms:W3CDTF">2022-10-09T22:21:00Z</dcterms:created>
  <dcterms:modified xsi:type="dcterms:W3CDTF">2022-10-09T22:58:00Z</dcterms:modified>
</cp:coreProperties>
</file>