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设备绑定功能需求文档 (PRD)</w:t>
      </w:r>
    </w:p>
    <w:p>
      <w:r>
        <w:t>项目名称：三诺医疗设备蓝牙绑定功能</w:t>
      </w:r>
    </w:p>
    <w:p>
      <w:r>
        <w:t>版本：v1.1</w:t>
      </w:r>
    </w:p>
    <w:p>
      <w:r>
        <w:t>最后更新：2026-03-03</w:t>
      </w:r>
    </w:p>
    <w:p>
      <w:r>
        <w:t>文档状态：待研发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背景</w:t>
      </w:r>
    </w:p>
    <w:p>
      <w:r>
        <w:t>为用户提供便捷的蓝牙医疗设备（血糖仪、血压计）绑定功能，实现设备与 APP 的快速配对和数据同步。</w:t>
      </w:r>
    </w:p>
    <w:p>
      <w:pPr>
        <w:pStyle w:val="Heading2"/>
      </w:pPr>
      <w:r>
        <w:t>1.2 目标设备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设备类型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型号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连接方式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配套 APP</w:t>
            </w:r>
          </w:p>
        </w:tc>
      </w:tr>
      <w:tr>
        <w:tc>
          <w:tcPr>
            <w:tcW w:type="dxa" w:w="2160"/>
          </w:tcPr>
          <w:p>
            <w:r>
              <w:t>血糖仪</w:t>
            </w:r>
          </w:p>
        </w:tc>
        <w:tc>
          <w:tcPr>
            <w:tcW w:type="dxa" w:w="2160"/>
          </w:tcPr>
          <w:p>
            <w:r>
              <w:t>臻准 2000 (BA-2000)</w:t>
            </w:r>
          </w:p>
        </w:tc>
        <w:tc>
          <w:tcPr>
            <w:tcW w:type="dxa" w:w="2160"/>
          </w:tcPr>
          <w:p>
            <w:r>
              <w:t>蓝牙 4.0 BLE</w:t>
            </w:r>
          </w:p>
        </w:tc>
        <w:tc>
          <w:tcPr>
            <w:tcW w:type="dxa" w:w="2160"/>
          </w:tcPr>
          <w:p>
            <w:r>
              <w:t>三诺健康/诺安健康</w:t>
            </w:r>
          </w:p>
        </w:tc>
      </w:tr>
      <w:tr>
        <w:tc>
          <w:tcPr>
            <w:tcW w:type="dxa" w:w="2160"/>
          </w:tcPr>
          <w:p>
            <w:r>
              <w:t>血压计</w:t>
            </w:r>
          </w:p>
        </w:tc>
        <w:tc>
          <w:tcPr>
            <w:tcW w:type="dxa" w:w="2160"/>
          </w:tcPr>
          <w:p>
            <w:r>
              <w:t>BA-803</w:t>
            </w:r>
          </w:p>
        </w:tc>
        <w:tc>
          <w:tcPr>
            <w:tcW w:type="dxa" w:w="2160"/>
          </w:tcPr>
          <w:p>
            <w:r>
              <w:t>蓝牙 4.0 BLE</w:t>
            </w:r>
          </w:p>
        </w:tc>
        <w:tc>
          <w:tcPr>
            <w:tcW w:type="dxa" w:w="2160"/>
          </w:tcPr>
          <w:p>
            <w:r>
              <w:t>三诺健康</w:t>
            </w:r>
          </w:p>
        </w:tc>
      </w:tr>
    </w:tbl>
    <w:p/>
    <w:p>
      <w:pPr>
        <w:pStyle w:val="Heading2"/>
      </w:pPr>
      <w:r>
        <w:t>1.3 用户场景</w:t>
      </w:r>
    </w:p>
    <w:p>
      <w:pPr>
        <w:pStyle w:val="ListBullet"/>
      </w:pPr>
      <w:r>
        <w:t>用户首次购买三诺设备，需要通过 APP 绑定设备</w:t>
      </w:r>
    </w:p>
    <w:p>
      <w:pPr>
        <w:pStyle w:val="ListBullet"/>
      </w:pPr>
      <w:r>
        <w:t>用户更换手机后，需要重新绑定设备</w:t>
      </w:r>
    </w:p>
    <w:p>
      <w:pPr>
        <w:pStyle w:val="ListBullet"/>
      </w:pPr>
      <w:r>
        <w:t>用户绑定后可自动同步测量数据到 APP</w:t>
      </w:r>
    </w:p>
    <w:p>
      <w:r>
        <w:br w:type="page"/>
      </w:r>
    </w:p>
    <w:p>
      <w:pPr>
        <w:pStyle w:val="Heading1"/>
      </w:pPr>
      <w:r>
        <w:t>二、功能流程总览</w:t>
      </w:r>
    </w:p>
    <w:p>
      <w:r>
        <w:t>选择设备类型 → 操作指引 → 搜索设备 → 选择设备 → 配对确认 → 绑定成功</w:t>
      </w:r>
    </w:p>
    <w:p/>
    <w:p>
      <w:pPr>
        <w:pStyle w:val="Heading1"/>
      </w:pPr>
      <w:r>
        <w:t>三、详细步骤说明</w:t>
      </w:r>
    </w:p>
    <w:p>
      <w:pPr>
        <w:pStyle w:val="Heading2"/>
      </w:pPr>
      <w:r>
        <w:t>Step 1: 选择设备类型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913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select_de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说明：用户选择要绑定的设备类型（血糖仪或血压计）</w:t>
      </w:r>
    </w:p>
    <w:p>
      <w:r>
        <w:br w:type="page"/>
      </w:r>
    </w:p>
    <w:p>
      <w:pPr>
        <w:pStyle w:val="Heading2"/>
      </w:pPr>
      <w:r>
        <w:t>Step 2: 操作指引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91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guide_gluco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说明：血糖仪操作指引（血压计指引类似）</w:t>
      </w:r>
    </w:p>
    <w:p>
      <w:r>
        <w:t>指引内容包括：</w:t>
      </w:r>
    </w:p>
    <w:p>
      <w:pPr>
        <w:pStyle w:val="ListBullet"/>
      </w:pPr>
      <w:r>
        <w:t>• 安装试纸或长按开机键 3 秒开机</w:t>
      </w:r>
    </w:p>
    <w:p>
      <w:pPr>
        <w:pStyle w:val="ListBullet"/>
      </w:pPr>
      <w:r>
        <w:t>• 确认屏幕显示蓝牙图标（闪烁表示可配对）</w:t>
      </w:r>
    </w:p>
    <w:p>
      <w:pPr>
        <w:pStyle w:val="ListBullet"/>
      </w:pPr>
      <w:r>
        <w:t>• 部分型号需进入"设置"→"蓝牙"菜单</w:t>
      </w:r>
    </w:p>
    <w:p>
      <w:pPr>
        <w:pStyle w:val="ListBullet"/>
      </w:pPr>
      <w:r>
        <w:t>• 保持设备与手机距离 ≤ 1 米</w:t>
      </w:r>
    </w:p>
    <w:p>
      <w:r>
        <w:br w:type="page"/>
      </w:r>
    </w:p>
    <w:p>
      <w:pPr>
        <w:pStyle w:val="Heading2"/>
      </w:pPr>
      <w:r>
        <w:t>Step 3: 搜索设备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913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search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说明：显示扩散圆环动画，自动搜索附近设备</w:t>
      </w:r>
    </w:p>
    <w:p>
      <w:r>
        <w:t>超时时间：30 秒</w:t>
      </w:r>
    </w:p>
    <w:p>
      <w:r>
        <w:br w:type="page"/>
      </w:r>
    </w:p>
    <w:p>
      <w:pPr>
        <w:pStyle w:val="Heading2"/>
      </w:pPr>
      <w:r>
        <w:t>Step 4: 选择设备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9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device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说明：显示搜索到的设备列表，用户选择要连接的设备</w:t>
      </w:r>
    </w:p>
    <w:p>
      <w:r>
        <w:t>设备名称格式：Sinocare_BA2000_XXXX (XXXX 为 MAC 地址后 4 位)</w:t>
      </w:r>
    </w:p>
    <w:p>
      <w:r>
        <w:br w:type="page"/>
      </w:r>
    </w:p>
    <w:p>
      <w:pPr>
        <w:pStyle w:val="Heading2"/>
      </w:pPr>
      <w:r>
        <w:t>Step 5: 配对确认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913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pai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说明：显示配对码，用户确认设备屏幕上的数字一致</w:t>
      </w:r>
    </w:p>
    <w:p>
      <w:r>
        <w:t>配对模式：</w:t>
      </w:r>
    </w:p>
    <w:p>
      <w:pPr>
        <w:pStyle w:val="ListBullet"/>
      </w:pPr>
      <w:r>
        <w:t>• 无需配对码：部分新型号设备</w:t>
      </w:r>
    </w:p>
    <w:p>
      <w:pPr>
        <w:pStyle w:val="ListBullet"/>
      </w:pPr>
      <w:r>
        <w:t>• 固定配对码：老款设备 (000000 或 123456)</w:t>
      </w:r>
    </w:p>
    <w:p>
      <w:pPr>
        <w:pStyle w:val="ListBullet"/>
      </w:pPr>
      <w:r>
        <w:t>• 动态配对码：部分型号 (6 位数字)</w:t>
      </w:r>
    </w:p>
    <w:p>
      <w:r>
        <w:br w:type="page"/>
      </w:r>
    </w:p>
    <w:p>
      <w:pPr>
        <w:pStyle w:val="Heading2"/>
      </w:pPr>
      <w:r>
        <w:t>Step 6: 绑定成功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913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说明：显示绑定成功状态和设备信息</w:t>
      </w:r>
    </w:p>
    <w:p>
      <w:r>
        <w:t>绑定信息保存：</w:t>
      </w:r>
    </w:p>
    <w:p>
      <w:pPr>
        <w:pStyle w:val="ListBullet"/>
      </w:pPr>
      <w:r>
        <w:t>• 设备 MAC 地址</w:t>
      </w:r>
    </w:p>
    <w:p>
      <w:pPr>
        <w:pStyle w:val="ListBullet"/>
      </w:pPr>
      <w:r>
        <w:t>• 设备型号</w:t>
      </w:r>
    </w:p>
    <w:p>
      <w:pPr>
        <w:pStyle w:val="ListBullet"/>
      </w:pPr>
      <w:r>
        <w:t>• 绑定时间</w:t>
      </w:r>
    </w:p>
    <w:p>
      <w:r>
        <w:br w:type="page"/>
      </w:r>
    </w:p>
    <w:p>
      <w:pPr>
        <w:pStyle w:val="Heading1"/>
      </w:pPr>
      <w:r>
        <w:t>四、技术规格</w:t>
      </w:r>
    </w:p>
    <w:p>
      <w:pPr>
        <w:pStyle w:val="Heading2"/>
      </w:pPr>
      <w:r>
        <w:t>4.1 蓝牙技术要求</w:t>
      </w:r>
    </w:p>
    <w:p>
      <w:pPr>
        <w:pStyle w:val="ListBullet"/>
      </w:pPr>
      <w:r>
        <w:t>协议：Bluetooth 4.0 BLE (低功耗蓝牙)</w:t>
      </w:r>
    </w:p>
    <w:p>
      <w:pPr>
        <w:pStyle w:val="ListBullet"/>
      </w:pPr>
      <w:r>
        <w:t>广播间隔：20ms - 500ms (设备端配置)</w:t>
      </w:r>
    </w:p>
    <w:p>
      <w:pPr>
        <w:pStyle w:val="ListBullet"/>
      </w:pPr>
      <w:r>
        <w:t>配对距离：≤ 1 米 (建议)</w:t>
      </w:r>
    </w:p>
    <w:p>
      <w:pPr>
        <w:pStyle w:val="ListBullet"/>
      </w:pPr>
      <w:r>
        <w:t>连接超时：30 秒 (搜索) / 60 秒 (配对)</w:t>
      </w:r>
    </w:p>
    <w:p>
      <w:pPr>
        <w:pStyle w:val="Heading2"/>
      </w:pPr>
      <w:r>
        <w:t>4.2 状态码定义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状态码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操作成功</w:t>
            </w:r>
          </w:p>
        </w:tc>
      </w:tr>
      <w:tr>
        <w:tc>
          <w:tcPr>
            <w:tcW w:type="dxa" w:w="4320"/>
          </w:tcPr>
          <w:p>
            <w:r>
              <w:t>BLUETOOTH_OFF</w:t>
            </w:r>
          </w:p>
        </w:tc>
        <w:tc>
          <w:tcPr>
            <w:tcW w:type="dxa" w:w="4320"/>
          </w:tcPr>
          <w:p>
            <w:r>
              <w:t>蓝牙未开启</w:t>
            </w:r>
          </w:p>
        </w:tc>
      </w:tr>
      <w:tr>
        <w:tc>
          <w:tcPr>
            <w:tcW w:type="dxa" w:w="4320"/>
          </w:tcPr>
          <w:p>
            <w:r>
              <w:t>PERMISSION_DENIED</w:t>
            </w:r>
          </w:p>
        </w:tc>
        <w:tc>
          <w:tcPr>
            <w:tcW w:type="dxa" w:w="4320"/>
          </w:tcPr>
          <w:p>
            <w:r>
              <w:t>权限被拒绝</w:t>
            </w:r>
          </w:p>
        </w:tc>
      </w:tr>
      <w:tr>
        <w:tc>
          <w:tcPr>
            <w:tcW w:type="dxa" w:w="4320"/>
          </w:tcPr>
          <w:p>
            <w:r>
              <w:t>SEARCH_TIMEOUT</w:t>
            </w:r>
          </w:p>
        </w:tc>
        <w:tc>
          <w:tcPr>
            <w:tcW w:type="dxa" w:w="4320"/>
          </w:tcPr>
          <w:p>
            <w:r>
              <w:t>搜索超时</w:t>
            </w:r>
          </w:p>
        </w:tc>
      </w:tr>
      <w:tr>
        <w:tc>
          <w:tcPr>
            <w:tcW w:type="dxa" w:w="4320"/>
          </w:tcPr>
          <w:p>
            <w:r>
              <w:t>PAIRING_TIMEOUT</w:t>
            </w:r>
          </w:p>
        </w:tc>
        <w:tc>
          <w:tcPr>
            <w:tcW w:type="dxa" w:w="4320"/>
          </w:tcPr>
          <w:p>
            <w:r>
              <w:t>配对超时</w:t>
            </w:r>
          </w:p>
        </w:tc>
      </w:tr>
      <w:tr>
        <w:tc>
          <w:tcPr>
            <w:tcW w:type="dxa" w:w="4320"/>
          </w:tcPr>
          <w:p>
            <w:r>
              <w:t>PAIRING_CODE_ERROR</w:t>
            </w:r>
          </w:p>
        </w:tc>
        <w:tc>
          <w:tcPr>
            <w:tcW w:type="dxa" w:w="4320"/>
          </w:tcPr>
          <w:p>
            <w:r>
              <w:t>配对码错误</w:t>
            </w:r>
          </w:p>
        </w:tc>
      </w:tr>
      <w:tr>
        <w:tc>
          <w:tcPr>
            <w:tcW w:type="dxa" w:w="4320"/>
          </w:tcPr>
          <w:p>
            <w:r>
              <w:t>CONNECTION_FAILED</w:t>
            </w:r>
          </w:p>
        </w:tc>
        <w:tc>
          <w:tcPr>
            <w:tcW w:type="dxa" w:w="4320"/>
          </w:tcPr>
          <w:p>
            <w:r>
              <w:t>连接失败</w:t>
            </w:r>
          </w:p>
        </w:tc>
      </w:tr>
      <w:tr>
        <w:tc>
          <w:tcPr>
            <w:tcW w:type="dxa" w:w="4320"/>
          </w:tcPr>
          <w:p>
            <w:r>
              <w:t>DEVICE_NOT_FOUND</w:t>
            </w:r>
          </w:p>
        </w:tc>
        <w:tc>
          <w:tcPr>
            <w:tcW w:type="dxa" w:w="4320"/>
          </w:tcPr>
          <w:p>
            <w:r>
              <w:t>设备未找到</w:t>
            </w:r>
          </w:p>
        </w:tc>
      </w:tr>
    </w:tbl>
    <w:p>
      <w:r>
        <w:br w:type="page"/>
      </w:r>
    </w:p>
    <w:p>
      <w:pPr>
        <w:pStyle w:val="Heading1"/>
      </w:pPr>
      <w:r>
        <w:t>五、UI/UX 规范</w:t>
      </w:r>
    </w:p>
    <w:p>
      <w:pPr>
        <w:pStyle w:val="Heading2"/>
      </w:pPr>
      <w:r>
        <w:t>5.1 颜色规范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颜色用途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色值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主色调</w:t>
            </w:r>
          </w:p>
        </w:tc>
        <w:tc>
          <w:tcPr>
            <w:tcW w:type="dxa" w:w="2880"/>
          </w:tcPr>
          <w:p>
            <w:r>
              <w:t>#00C2CC</w:t>
            </w:r>
          </w:p>
        </w:tc>
        <w:tc>
          <w:tcPr>
            <w:tcW w:type="dxa" w:w="2880"/>
          </w:tcPr>
          <w:p>
            <w:r>
              <w:t>青色，用于血压计主题</w:t>
            </w:r>
          </w:p>
        </w:tc>
      </w:tr>
      <w:tr>
        <w:tc>
          <w:tcPr>
            <w:tcW w:type="dxa" w:w="2880"/>
          </w:tcPr>
          <w:p>
            <w:r>
              <w:t>血糖仪主题色</w:t>
            </w:r>
          </w:p>
        </w:tc>
        <w:tc>
          <w:tcPr>
            <w:tcW w:type="dxa" w:w="2880"/>
          </w:tcPr>
          <w:p>
            <w:r>
              <w:t>#FB9851</w:t>
            </w:r>
          </w:p>
        </w:tc>
        <w:tc>
          <w:tcPr>
            <w:tcW w:type="dxa" w:w="2880"/>
          </w:tcPr>
          <w:p>
            <w:r>
              <w:t>橙色</w:t>
            </w:r>
          </w:p>
        </w:tc>
      </w:tr>
      <w:tr>
        <w:tc>
          <w:tcPr>
            <w:tcW w:type="dxa" w:w="2880"/>
          </w:tcPr>
          <w:p>
            <w:r>
              <w:t>血压计主题色</w:t>
            </w:r>
          </w:p>
        </w:tc>
        <w:tc>
          <w:tcPr>
            <w:tcW w:type="dxa" w:w="2880"/>
          </w:tcPr>
          <w:p>
            <w:r>
              <w:t>#00C2CC</w:t>
            </w:r>
          </w:p>
        </w:tc>
        <w:tc>
          <w:tcPr>
            <w:tcW w:type="dxa" w:w="2880"/>
          </w:tcPr>
          <w:p>
            <w:r>
              <w:t>青色</w:t>
            </w:r>
          </w:p>
        </w:tc>
      </w:tr>
      <w:tr>
        <w:tc>
          <w:tcPr>
            <w:tcW w:type="dxa" w:w="2880"/>
          </w:tcPr>
          <w:p>
            <w:r>
              <w:t>成功色</w:t>
            </w:r>
          </w:p>
        </w:tc>
        <w:tc>
          <w:tcPr>
            <w:tcW w:type="dxa" w:w="2880"/>
          </w:tcPr>
          <w:p>
            <w:r>
              <w:t>#00C2CC</w:t>
            </w:r>
          </w:p>
        </w:tc>
        <w:tc>
          <w:tcPr>
            <w:tcW w:type="dxa" w:w="2880"/>
          </w:tcPr>
          <w:p>
            <w:r>
              <w:t>与主色调一致</w:t>
            </w:r>
          </w:p>
        </w:tc>
      </w:tr>
      <w:tr>
        <w:tc>
          <w:tcPr>
            <w:tcW w:type="dxa" w:w="2880"/>
          </w:tcPr>
          <w:p>
            <w:r>
              <w:t>错误色</w:t>
            </w:r>
          </w:p>
        </w:tc>
        <w:tc>
          <w:tcPr>
            <w:tcW w:type="dxa" w:w="2880"/>
          </w:tcPr>
          <w:p>
            <w:r>
              <w:t>#F04838</w:t>
            </w:r>
          </w:p>
        </w:tc>
        <w:tc>
          <w:tcPr>
            <w:tcW w:type="dxa" w:w="2880"/>
          </w:tcPr>
          <w:p>
            <w:r>
              <w:t>红色</w:t>
            </w:r>
          </w:p>
        </w:tc>
      </w:tr>
      <w:tr>
        <w:tc>
          <w:tcPr>
            <w:tcW w:type="dxa" w:w="2880"/>
          </w:tcPr>
          <w:p>
            <w:r>
              <w:t>警告色</w:t>
            </w:r>
          </w:p>
        </w:tc>
        <w:tc>
          <w:tcPr>
            <w:tcW w:type="dxa" w:w="2880"/>
          </w:tcPr>
          <w:p>
            <w:r>
              <w:t>#FB7A1E</w:t>
            </w:r>
          </w:p>
        </w:tc>
        <w:tc>
          <w:tcPr>
            <w:tcW w:type="dxa" w:w="2880"/>
          </w:tcPr>
          <w:p>
            <w:r>
              <w:t>橙色</w:t>
            </w:r>
          </w:p>
        </w:tc>
      </w:tr>
    </w:tbl>
    <w:p/>
    <w:p>
      <w:pPr>
        <w:pStyle w:val="Heading1"/>
      </w:pPr>
      <w:r>
        <w:t>六、测试要求</w:t>
      </w:r>
    </w:p>
    <w:p>
      <w:pPr>
        <w:pStyle w:val="Heading2"/>
      </w:pPr>
      <w:r>
        <w:t>6.1 功能测试</w:t>
      </w:r>
    </w:p>
    <w:p>
      <w:pPr>
        <w:pStyle w:val="ListBullet"/>
      </w:pPr>
      <w:r>
        <w:t>□ 血糖仪完整绑定流程</w:t>
      </w:r>
    </w:p>
    <w:p>
      <w:pPr>
        <w:pStyle w:val="ListBullet"/>
      </w:pPr>
      <w:r>
        <w:t>□ 血压计完整绑定流程</w:t>
      </w:r>
    </w:p>
    <w:p>
      <w:pPr>
        <w:pStyle w:val="ListBullet"/>
      </w:pPr>
      <w:r>
        <w:t>□ 搜索超时处理</w:t>
      </w:r>
    </w:p>
    <w:p>
      <w:pPr>
        <w:pStyle w:val="ListBullet"/>
      </w:pPr>
      <w:r>
        <w:t>□ 配对码验证 (固定/动态/无需)</w:t>
      </w:r>
    </w:p>
    <w:p>
      <w:pPr>
        <w:pStyle w:val="ListBullet"/>
      </w:pPr>
      <w:r>
        <w:t>□ 绑定成功后设备列表展示</w:t>
      </w:r>
    </w:p>
    <w:p>
      <w:pPr>
        <w:pStyle w:val="ListBullet"/>
      </w:pPr>
      <w:r>
        <w:t>□ 已绑定设备自动重连</w:t>
      </w:r>
    </w:p>
    <w:p>
      <w:pPr>
        <w:pStyle w:val="Heading2"/>
      </w:pPr>
      <w:r>
        <w:t>6.2 兼容性测试</w:t>
      </w:r>
    </w:p>
    <w:p>
      <w:pPr>
        <w:pStyle w:val="ListBullet"/>
      </w:pPr>
      <w:r>
        <w:t>□ iOS 12+ 系统</w:t>
      </w:r>
    </w:p>
    <w:p>
      <w:pPr>
        <w:pStyle w:val="ListBullet"/>
      </w:pPr>
      <w:r>
        <w:t>□ Android 8+ 系统</w:t>
      </w:r>
    </w:p>
    <w:p>
      <w:pPr>
        <w:pStyle w:val="ListBullet"/>
      </w:pPr>
      <w:r>
        <w:t>□ 不同屏幕尺寸适配</w:t>
      </w:r>
    </w:p>
    <w:p>
      <w:pPr>
        <w:pStyle w:val="ListBullet"/>
      </w:pPr>
      <w:r>
        <w:t>□ 深色模式适配 (可选)</w:t>
      </w:r>
    </w:p>
    <w:p>
      <w:r>
        <w:br w:type="page"/>
      </w:r>
    </w:p>
    <w:p>
      <w:pPr>
        <w:pStyle w:val="Heading1"/>
      </w:pPr>
      <w:r>
        <w:t>七、交付物</w:t>
      </w:r>
    </w:p>
    <w:p>
      <w:pPr>
        <w:pStyle w:val="Heading2"/>
      </w:pPr>
      <w:r>
        <w:t>7.1 前端交付</w:t>
      </w:r>
    </w:p>
    <w:p>
      <w:pPr>
        <w:pStyle w:val="ListBullet"/>
      </w:pPr>
      <w:r>
        <w:t>□ 完整 HTML/CSS/JS 原型 (参考 device_binding_demo.html)</w:t>
      </w:r>
    </w:p>
    <w:p>
      <w:pPr>
        <w:pStyle w:val="ListBullet"/>
      </w:pPr>
      <w:r>
        <w:t>□ 6 个页面的完整交互逻辑</w:t>
      </w:r>
    </w:p>
    <w:p>
      <w:pPr>
        <w:pStyle w:val="ListBullet"/>
      </w:pPr>
      <w:r>
        <w:t>□ 响应式适配 (移动端)</w:t>
      </w:r>
    </w:p>
    <w:p>
      <w:pPr>
        <w:pStyle w:val="ListBullet"/>
      </w:pPr>
      <w:r>
        <w:t>□ 加载动画和过渡效果</w:t>
      </w:r>
    </w:p>
    <w:p>
      <w:pPr>
        <w:pStyle w:val="Heading2"/>
      </w:pPr>
      <w:r>
        <w:t>7.2 接口文档</w:t>
      </w:r>
    </w:p>
    <w:p>
      <w:pPr>
        <w:pStyle w:val="ListBullet"/>
      </w:pPr>
      <w:r>
        <w:t>□ 蓝牙扫描 API 文档</w:t>
      </w:r>
    </w:p>
    <w:p>
      <w:pPr>
        <w:pStyle w:val="ListBullet"/>
      </w:pPr>
      <w:r>
        <w:t>□ 蓝牙配对 API 文档</w:t>
      </w:r>
    </w:p>
    <w:p>
      <w:pPr>
        <w:pStyle w:val="ListBullet"/>
      </w:pPr>
      <w:r>
        <w:t>□ 设备绑定保存 API 文档</w:t>
      </w:r>
    </w:p>
    <w:p>
      <w:pPr>
        <w:pStyle w:val="ListBullet"/>
      </w:pPr>
      <w:r>
        <w:t>□ 错误码定义文档</w:t>
      </w:r>
    </w:p>
    <w:p>
      <w:pPr>
        <w:pStyle w:val="Heading2"/>
      </w:pPr>
      <w:r>
        <w:t>7.3 测试报告</w:t>
      </w:r>
    </w:p>
    <w:p>
      <w:pPr>
        <w:pStyle w:val="ListBullet"/>
      </w:pPr>
      <w:r>
        <w:t>□ 功能测试报告</w:t>
      </w:r>
    </w:p>
    <w:p>
      <w:pPr>
        <w:pStyle w:val="ListBullet"/>
      </w:pPr>
      <w:r>
        <w:t>□ 兼容性测试报告</w:t>
      </w:r>
    </w:p>
    <w:p>
      <w:pPr>
        <w:pStyle w:val="ListBullet"/>
      </w:pPr>
      <w:r>
        <w:t>□ 设备兼容性测试报告</w:t>
      </w:r>
    </w:p>
    <w:p>
      <w:r>
        <w:br w:type="page"/>
      </w:r>
    </w:p>
    <w:p>
      <w:pPr>
        <w:pStyle w:val="Heading1"/>
      </w:pPr>
      <w:r>
        <w:t>八、附录</w:t>
      </w:r>
    </w:p>
    <w:p>
      <w:pPr>
        <w:pStyle w:val="Heading2"/>
      </w:pPr>
      <w:r>
        <w:t>8.1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BLE</w:t>
            </w:r>
          </w:p>
        </w:tc>
        <w:tc>
          <w:tcPr>
            <w:tcW w:type="dxa" w:w="4320"/>
          </w:tcPr>
          <w:p>
            <w:r>
              <w:t>Bluetooth Low Energy，低功耗蓝牙</w:t>
            </w:r>
          </w:p>
        </w:tc>
      </w:tr>
      <w:tr>
        <w:tc>
          <w:tcPr>
            <w:tcW w:type="dxa" w:w="4320"/>
          </w:tcPr>
          <w:p>
            <w:r>
              <w:t>广播</w:t>
            </w:r>
          </w:p>
        </w:tc>
        <w:tc>
          <w:tcPr>
            <w:tcW w:type="dxa" w:w="4320"/>
          </w:tcPr>
          <w:p>
            <w:r>
              <w:t>设备发送广播包，让手机可以发现</w:t>
            </w:r>
          </w:p>
        </w:tc>
      </w:tr>
      <w:tr>
        <w:tc>
          <w:tcPr>
            <w:tcW w:type="dxa" w:w="4320"/>
          </w:tcPr>
          <w:p>
            <w:r>
              <w:t>配对</w:t>
            </w:r>
          </w:p>
        </w:tc>
        <w:tc>
          <w:tcPr>
            <w:tcW w:type="dxa" w:w="4320"/>
          </w:tcPr>
          <w:p>
            <w:r>
              <w:t>建立安全连接的过程</w:t>
            </w:r>
          </w:p>
        </w:tc>
      </w:tr>
      <w:tr>
        <w:tc>
          <w:tcPr>
            <w:tcW w:type="dxa" w:w="4320"/>
          </w:tcPr>
          <w:p>
            <w:r>
              <w:t>绑定</w:t>
            </w:r>
          </w:p>
        </w:tc>
        <w:tc>
          <w:tcPr>
            <w:tcW w:type="dxa" w:w="4320"/>
          </w:tcPr>
          <w:p>
            <w:r>
              <w:t>保存配对信息，实现自动重连</w:t>
            </w:r>
          </w:p>
        </w:tc>
      </w:tr>
      <w:tr>
        <w:tc>
          <w:tcPr>
            <w:tcW w:type="dxa" w:w="4320"/>
          </w:tcPr>
          <w:p>
            <w:r>
              <w:t>RSSI</w:t>
            </w:r>
          </w:p>
        </w:tc>
        <w:tc>
          <w:tcPr>
            <w:tcW w:type="dxa" w:w="4320"/>
          </w:tcPr>
          <w:p>
            <w:r>
              <w:t>接收信号强度指示</w:t>
            </w:r>
          </w:p>
        </w:tc>
      </w:tr>
    </w:tbl>
    <w:p/>
    <w:p>
      <w:pPr>
        <w:pStyle w:val="Heading2"/>
      </w:pPr>
      <w:r>
        <w:t>8.2 参考资料</w:t>
      </w:r>
    </w:p>
    <w:p>
      <w:r>
        <w:t>• 调研报告：device_binding_research.md</w:t>
      </w:r>
    </w:p>
    <w:p>
      <w:r>
        <w:t>• HTML 原型：device_binding_demo.html</w:t>
      </w:r>
    </w:p>
    <w:p>
      <w:r>
        <w:t>• 三诺官网：https://www.sinocare.com</w:t>
      </w:r>
    </w:p>
    <w:p>
      <w:r>
        <w:t>• 蓝牙规范：Bluetooth Core Specification v5.0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