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9"/>
          <w:szCs w:val="39"/>
          <w:shd w:val="clear" w:fill="FFFFFF"/>
        </w:rPr>
        <w:t>python进阶之socket详解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获取资料和职业规划请加qq:1900529093</w:t>
      </w:r>
    </w:p>
    <w:p>
      <w:bookmarkStart w:id="2" w:name="_GoBack"/>
      <w:bookmarkEnd w:id="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Socket的英文原义是“孔”或“插座”。作为BSD UNIX的进程通信机制，通常也称作"套接字"，用于描述IP地址和端口，是一个通信链的句柄，可以用来实现不同虚拟机或不同计算机之间的通信。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网络上的两个程序通过一个双向的通信连接实现数据的交换，这个连接的一端称为一个socket。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建立网络通信连接至少要一对端口号(socket)。socket本质是编程接口(API)，对TCP/IP的封装，TCP/IP也要提供可供程序员做网络开发所用的接口，这就是Socket编程接口；HTTP是轿车，提供了封装或者显示数据的具体形式;Socket是发动机，提供了网络通信的能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下面来说一下python的socket。</w:t>
      </w:r>
    </w:p>
    <w:p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1.socket模块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获取资料和职业规划请加qq:1900529093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要使用socket.socket()函数来创建套接字。其语法如下：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socket.socket(socket_family,socket_type,protocol=0)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socket_family可以是如下参数：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socket.AF_INET IPv4（默认）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socket.AF_INET6 IPv6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socket.AF_UNIX 只能够用于单一的Unix系统进程间通信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socket_type可以是如下参数: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socket.SOCK_STREAM　　流式socket , for TCP （默认）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socket.SOCK_DGRAM　　 数据报式socket , for UDP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socket.SOCK_RAW 原始套接字，普通的套接字无法处理ICMP、IGMP等网络报文，而SOCK_RAW可以；其次，SOCK_RAW也可以处理特殊的IPv4报文；此外，利用原始套接字，可以通过IP_HDRINCL套接字选项由用户构造IP头。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socket.SOCK_RDM 是一种可靠的UDP形式，即保证交付数据报但不保证顺序。SOCK_RAM用来提供对原始协议的低级访问，在需要执行某些特殊操作时使用，如发送ICMP报文。SOCK_RAM通常仅限于高级用户或管理员运行的程序使用。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socket.SOCK_SEQPACKET 可靠的连续数据包服务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protocol参数：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0　　（默认）与特定的地址家族相关的协议,如果是 0 ，则系统就会根据地址格式和套接类别,自动选择一个合适的协议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2.套接字对象内建方法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服务器端套接字函数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s.bind()　　　绑定地址(ip地址,端口)到套接字,参数必须是元组的格式例如：s.bind(('127.0.0.1',8009))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s.listen(5)　　开始监听，5为最大挂起的连接数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s.accept()　　被动接受客户端连接，阻塞，等待连接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客户端套接字函数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s.connect()　　连接服务器端，参数必须是元组格式例如：s.connect(('127,0.0.1',8009))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公共用途的套接字函数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s.recv(1024)　　接收TCP数据，1024为一次数据接收的大小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s.send(bytes)　　发送TCP数据，python3发送数据的格式必须为bytes格式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s.sendall()　　完整发送数据，内部循环调用send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s.close()　　关闭套接字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实例1.简单实现socket程序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获取资料和职业规划请加qq:1900529093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server端</w:t>
      </w:r>
    </w:p>
    <w:tbl>
      <w:tblPr>
        <w:tblStyle w:val="8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80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37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#!/usr/bin/env python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_*_ coding:utf-8 _*_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time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IP_PORT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'127.0.0.1'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8009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BUF_SIZE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1024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tcp_server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socket.socket()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tcp_server.bind(IP_PORT)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tcp_server.listen(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True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print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"waiting for connection..."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conn,addr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tcp_server.accept()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print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"...connected from:"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,addr)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True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    data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tcp_server.recv(BUF_SIZE)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data: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    tcp_server.send(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'[%s] %s'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%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(time.ctime(),data))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tcp_server.close()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以上代码解释：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1~4行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第一行是Unix的启动信息行，随后导入time模块和socket模块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5~10行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IP_PORT为全局变量声明了IP地址和端口，表示bind()函数绑定在此地址上，把缓冲区的大小设定为1K，listen()函数表示最多允许多少个连接同时进来，后来的就会被拒绝掉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11~到最后一行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在进入服务器的循环后，被动等待连接的到来。当有连接时，进入对话循环，等待客户端发送数据。如果消息为空，表示客户端已经退出，就跳出循环等待下一个连接到来。得到客户端消息后，在消息前面加一个时间戳然后返回。最后一行不会执行，因为循环不会退出所以服务端也不会执行close()。只是提醒不要忘记调用close()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client端</w:t>
      </w:r>
    </w:p>
    <w:tbl>
      <w:tblPr>
        <w:tblStyle w:val="8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80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37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#!/usr/bin/env python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_*_ coding:utf-8 _*_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HOST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'127.0.0.1'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PORT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8009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BUF_SIZE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1024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ADDR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(HOST,PORT)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client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socket.socket()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client.connect(ADDR)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True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data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FF1493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input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"&gt;&gt;&gt; "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data: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client.send(bytes(data,encoding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'utf-8'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recv_data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client.recv(BUF_SIZE)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recv_data: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FF1493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print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(recv_data.decode())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client.close()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5~11行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HOST和PORT变量表示服务器的IP地址与端口号。由于演示是在同一台服务器所以IP地址都是127.0.0.1，如果运行在其他服务器上要做相应的修改。端口号要与服务器端完全相同否则无法通信。缓冲区大小还是1K。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客户端套接字在10行创建然后就去连接服务器端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13~21行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客户端也无限循环，客户端的循环在以下两个条件的任意一个发生后就退出：1.用户输入为空的情况或者服务器端响应的消息为空。否则客户端会把用户输入的字符串发送给服务器进行处理，然后接收显示服务器返回来的带有时间戳的字符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运行客户端程序与服务端程序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以下是客户端的输入与输出</w:t>
      </w:r>
    </w:p>
    <w:tbl>
      <w:tblPr>
        <w:tblStyle w:val="8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8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[root@pythontab]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python client.py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&gt;&gt;&gt; hello python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[Thu Sep 15 22:29:12 2016] b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'hello python'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以下是服务端输出</w:t>
      </w:r>
    </w:p>
    <w:tbl>
      <w:tblPr>
        <w:tblStyle w:val="8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8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[root@pythontab]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python server.py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waiting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connection...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...connected from: 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'127.0.0.1'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, 55378)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3.socketserver模块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socketserver是标准库中的一个高级别的模块。用于简化实现网络客户端与服务器所需要的大量样板代码。模块中已经实现了一些可以使用的类。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实例1：使用socketserver实现与上面socket()实例一样的功能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获取资料和职业规划请加qq:1900529093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服务端程序代码</w:t>
      </w:r>
    </w:p>
    <w:tbl>
      <w:tblPr>
        <w:tblStyle w:val="8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80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37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#!/usr/bin/env python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_*_ coding:utf-8 _*_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socketserver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time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HOST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'127.0.0.1'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PORT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8009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ADDR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(HOST,PORT)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BUF_SIZE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1024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Myserver(socketserver.BaseRequestHandler):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handle(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self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True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FF1493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print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"...connected from:"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self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.client_address)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        data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self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.request.recv(BUF_SIZE)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data: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self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.request.send(bytes(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"%s %s"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%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(time.ctime(),data)))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server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socketserver.ThreadingTCPServer(ADDR,Myserver)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FF1493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print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"waiting for connection..."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server.serve_forever()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11~17行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主要的工作在这里。从socketserver的BaseRequestHandler类中派生出一个子类，并重写handle()函数。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在有客户端发进来的消息的时候，handle()函数就会被调用。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19~21行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代码的最后一部分用给定的IP地址和端口加上自定义处理请求的类(Myserver)。然后进入等待客户端请求与处理客户端请求的无限循环中。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客户端程序代码</w:t>
      </w:r>
    </w:p>
    <w:tbl>
      <w:tblPr>
        <w:tblStyle w:val="8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80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37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HOST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'127.0.0.1'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PORT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8009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ADDR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(HOST,PORT)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BUF_SIZE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1024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client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socket.socket()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client.connect(ADDR)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True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data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FF1493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input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"&gt;&gt;&gt; "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data: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continue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client.send(bytes(data,encoding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'utf-8'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recv_data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client.recv(BUF_SIZE)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recv_data: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FF1493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print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(recv_data.decode())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client.close()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执行服务端和客户端代码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下面是客户端输出</w:t>
      </w:r>
    </w:p>
    <w:tbl>
      <w:tblPr>
        <w:tblStyle w:val="8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8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[root@pythontab]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python socketclient.py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&gt;&gt;&gt; hello python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Thu Sep 15 23:53:31 2016 b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'hello python'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&gt;&gt;&gt; hello pythontab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Thu Sep 15 23:53:49 2016 b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'hello pythontab'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下面是服务端输出</w:t>
      </w:r>
    </w:p>
    <w:tbl>
      <w:tblPr>
        <w:tblStyle w:val="8"/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"/>
        <w:gridCol w:w="8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8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[root@pythontab]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# python socketserver.py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waiting </w:t>
            </w:r>
            <w:r>
              <w:rPr>
                <w:rStyle w:val="7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connection...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...connected from: 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'127.0.0.1'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, 55385)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...connected from: 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'127.0.0.1'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, 55385)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...connected from: 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'127.0.0.1'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, 55385)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...connected from: (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'127.0.0.1'</w:t>
            </w:r>
            <w:r>
              <w:rPr>
                <w:rStyle w:val="7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, 55385)</w:t>
            </w:r>
          </w:p>
        </w:tc>
      </w:tr>
    </w:tbl>
    <w:p>
      <w:bookmarkStart w:id="0" w:name="OLE_LINK2"/>
    </w:p>
    <w:p>
      <w:pPr>
        <w:rPr>
          <w:rFonts w:hint="eastAsia" w:eastAsiaTheme="minor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获取资料和职业规划请加qq:1900529093</w:t>
      </w:r>
      <w:bookmarkEnd w:id="0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51537"/>
    <w:rsid w:val="3E7B06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Administrator.YOS-01507061630</dc:creator>
  <cp:lastModifiedBy>Administrator</cp:lastModifiedBy>
  <dcterms:modified xsi:type="dcterms:W3CDTF">2016-10-26T11:07:03Z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