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C6F2" w14:textId="476932EF" w:rsidR="00A97E2E" w:rsidRDefault="0093321B" w:rsidP="0093321B">
      <w:pPr>
        <w:pStyle w:val="1"/>
      </w:pPr>
      <w:r>
        <w:t>R</w:t>
      </w:r>
      <w:r>
        <w:rPr>
          <w:rFonts w:hint="eastAsia"/>
        </w:rPr>
        <w:t>edis客户端</w:t>
      </w:r>
    </w:p>
    <w:p w14:paraId="29D3CEAC" w14:textId="4DBE8C5F" w:rsidR="00073F22" w:rsidRDefault="00073F22" w:rsidP="00073F22">
      <w:r>
        <w:t>R</w:t>
      </w:r>
      <w:r>
        <w:rPr>
          <w:rFonts w:hint="eastAsia"/>
        </w:rPr>
        <w:t>edis使用r</w:t>
      </w:r>
      <w:r>
        <w:t>edisClient</w:t>
      </w:r>
      <w:r>
        <w:rPr>
          <w:rFonts w:hint="eastAsia"/>
        </w:rPr>
        <w:t>结构保存客户端状态，这个结构保存了客户端当前的状态信息，以及执行相关功能时需要用到的数据结构</w:t>
      </w:r>
      <w:r w:rsidR="009760E5">
        <w:rPr>
          <w:rFonts w:hint="eastAsia"/>
        </w:rPr>
        <w:t>，其中包括</w:t>
      </w:r>
      <w:r>
        <w:rPr>
          <w:rFonts w:hint="eastAsia"/>
        </w:rPr>
        <w:t>：</w:t>
      </w:r>
    </w:p>
    <w:p w14:paraId="395EEA12" w14:textId="2B89D654" w:rsidR="00872539" w:rsidRDefault="00B2523C" w:rsidP="00B2523C">
      <w:pPr>
        <w:jc w:val="center"/>
      </w:pPr>
      <w:r w:rsidRPr="00B2523C">
        <w:rPr>
          <w:noProof/>
        </w:rPr>
        <w:drawing>
          <wp:inline distT="0" distB="0" distL="0" distR="0" wp14:anchorId="15AA9E16" wp14:editId="0A63399A">
            <wp:extent cx="5274310" cy="28555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0FEF" w14:textId="0F91B3D9" w:rsidR="009252C9" w:rsidRDefault="009252C9" w:rsidP="00694BB9">
      <w:pPr>
        <w:jc w:val="left"/>
      </w:pPr>
      <w:r>
        <w:rPr>
          <w:rFonts w:hint="eastAsia"/>
        </w:rPr>
        <w:t>还有，R</w:t>
      </w:r>
      <w:r>
        <w:t>edis</w:t>
      </w:r>
      <w:r>
        <w:rPr>
          <w:rFonts w:hint="eastAsia"/>
        </w:rPr>
        <w:t>服务器状态结构中的clients属性是</w:t>
      </w:r>
      <w:r w:rsidR="00977A46">
        <w:rPr>
          <w:rFonts w:hint="eastAsia"/>
        </w:rPr>
        <w:t>链表</w:t>
      </w:r>
      <w:r>
        <w:rPr>
          <w:rFonts w:hint="eastAsia"/>
        </w:rPr>
        <w:t>，该链表保存了所有与服务器连接的客户端状态。</w:t>
      </w:r>
    </w:p>
    <w:p w14:paraId="666C010D" w14:textId="77777777" w:rsidR="00821CE8" w:rsidRDefault="00821CE8" w:rsidP="00821CE8">
      <w:pPr>
        <w:pStyle w:val="a3"/>
      </w:pPr>
      <w:r>
        <w:t>Struct redisServer{</w:t>
      </w:r>
    </w:p>
    <w:p w14:paraId="0B7646E8" w14:textId="63F707B0" w:rsidR="00821CE8" w:rsidRDefault="00821CE8" w:rsidP="00821CE8">
      <w:pPr>
        <w:pStyle w:val="a3"/>
      </w:pPr>
      <w:r>
        <w:tab/>
        <w:t>//…</w:t>
      </w:r>
    </w:p>
    <w:p w14:paraId="16EEC48E" w14:textId="4A49D2F7" w:rsidR="00821CE8" w:rsidRDefault="00821CE8" w:rsidP="00821CE8">
      <w:pPr>
        <w:pStyle w:val="a3"/>
      </w:pPr>
      <w:r>
        <w:tab/>
        <w:t>List *client;</w:t>
      </w:r>
      <w:r>
        <w:tab/>
        <w:t>//</w:t>
      </w:r>
      <w:r>
        <w:rPr>
          <w:rFonts w:hint="eastAsia"/>
        </w:rPr>
        <w:t>一个链表</w:t>
      </w:r>
    </w:p>
    <w:p w14:paraId="0D2F23FA" w14:textId="606CC0F2" w:rsidR="00821CE8" w:rsidRDefault="00821CE8" w:rsidP="00821CE8">
      <w:pPr>
        <w:pStyle w:val="a3"/>
        <w:rPr>
          <w:rFonts w:hint="eastAsia"/>
        </w:rPr>
      </w:pPr>
      <w:r>
        <w:tab/>
        <w:t>//…</w:t>
      </w:r>
    </w:p>
    <w:p w14:paraId="1895FDDB" w14:textId="4B1626A2" w:rsidR="00821CE8" w:rsidRDefault="00821CE8" w:rsidP="00821CE8">
      <w:pPr>
        <w:pStyle w:val="a3"/>
      </w:pPr>
      <w:r>
        <w:t>}</w:t>
      </w:r>
    </w:p>
    <w:p w14:paraId="2BD4F2BD" w14:textId="2401B668" w:rsidR="00BA3350" w:rsidRDefault="00BA3350" w:rsidP="00BA3350">
      <w:r w:rsidRPr="00BA3350">
        <w:rPr>
          <w:noProof/>
        </w:rPr>
        <w:drawing>
          <wp:inline distT="0" distB="0" distL="0" distR="0" wp14:anchorId="79E3AFDE" wp14:editId="19A73A88">
            <wp:extent cx="5274310" cy="12306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7A96" w14:textId="55F20801" w:rsidR="00F2686E" w:rsidRDefault="00F2686E" w:rsidP="00F2686E">
      <w:pPr>
        <w:pStyle w:val="2"/>
      </w:pPr>
      <w:r>
        <w:rPr>
          <w:rFonts w:hint="eastAsia"/>
        </w:rPr>
        <w:t xml:space="preserve"> 客户端属性</w:t>
      </w:r>
    </w:p>
    <w:p w14:paraId="4129FE02" w14:textId="4E5DC815" w:rsidR="003B58A1" w:rsidRDefault="003B58A1" w:rsidP="003B58A1">
      <w:pPr>
        <w:pStyle w:val="3"/>
      </w:pPr>
      <w:r>
        <w:rPr>
          <w:rFonts w:hint="eastAsia"/>
        </w:rPr>
        <w:t>输入缓冲区</w:t>
      </w:r>
    </w:p>
    <w:p w14:paraId="7ED19C60" w14:textId="52176C01" w:rsidR="003B58A1" w:rsidRDefault="003B58A1" w:rsidP="003B58A1">
      <w:r>
        <w:rPr>
          <w:rFonts w:hint="eastAsia"/>
        </w:rPr>
        <w:t>客户端状态的输入缓冲区用于保存客户端发送的命令请求</w:t>
      </w:r>
      <w:r w:rsidR="0006295E">
        <w:rPr>
          <w:rFonts w:hint="eastAsia"/>
        </w:rPr>
        <w:t>：</w:t>
      </w:r>
    </w:p>
    <w:p w14:paraId="67975587" w14:textId="33B8FCDA" w:rsidR="0006295E" w:rsidRDefault="0006295E" w:rsidP="003B58A1"/>
    <w:p w14:paraId="0E968A7C" w14:textId="77777777" w:rsidR="0006295E" w:rsidRDefault="0006295E" w:rsidP="0006295E">
      <w:pPr>
        <w:pStyle w:val="a3"/>
      </w:pPr>
      <w:r>
        <w:lastRenderedPageBreak/>
        <w:t>Typedef struct redisClient{</w:t>
      </w:r>
    </w:p>
    <w:p w14:paraId="28E640FB" w14:textId="50ADBDBC" w:rsidR="0006295E" w:rsidRDefault="0006295E" w:rsidP="0006295E">
      <w:pPr>
        <w:pStyle w:val="a3"/>
      </w:pPr>
      <w:r>
        <w:tab/>
        <w:t>//…</w:t>
      </w:r>
    </w:p>
    <w:p w14:paraId="3454BDE6" w14:textId="062ADEB0" w:rsidR="0006295E" w:rsidRDefault="0006295E" w:rsidP="0006295E">
      <w:pPr>
        <w:pStyle w:val="a3"/>
        <w:rPr>
          <w:rFonts w:hint="eastAsia"/>
        </w:rPr>
      </w:pPr>
      <w:r>
        <w:tab/>
        <w:t>Sds querybuf;</w:t>
      </w:r>
    </w:p>
    <w:p w14:paraId="4F2225CD" w14:textId="4B1DC8D0" w:rsidR="0006295E" w:rsidRDefault="0006295E" w:rsidP="0006295E">
      <w:pPr>
        <w:pStyle w:val="a3"/>
        <w:rPr>
          <w:rFonts w:hint="eastAsia"/>
        </w:rPr>
      </w:pPr>
      <w:r>
        <w:tab/>
        <w:t>//…</w:t>
      </w:r>
    </w:p>
    <w:p w14:paraId="5AC904BF" w14:textId="5F9843C9" w:rsidR="0006295E" w:rsidRDefault="0006295E" w:rsidP="0006295E">
      <w:pPr>
        <w:pStyle w:val="a3"/>
      </w:pPr>
      <w:r>
        <w:t>}</w:t>
      </w:r>
    </w:p>
    <w:p w14:paraId="6F6D62D0" w14:textId="0AB0DCC4" w:rsidR="007340E2" w:rsidRDefault="007340E2" w:rsidP="007340E2"/>
    <w:p w14:paraId="3E120486" w14:textId="217FCAFB" w:rsidR="007340E2" w:rsidRDefault="00B638D3" w:rsidP="00B638D3">
      <w:pPr>
        <w:pStyle w:val="3"/>
      </w:pPr>
      <w:r>
        <w:rPr>
          <w:rFonts w:hint="eastAsia"/>
        </w:rPr>
        <w:t>命令与命令参数</w:t>
      </w:r>
    </w:p>
    <w:p w14:paraId="3E9AD0B5" w14:textId="60F9FD7D" w:rsidR="00B638D3" w:rsidRDefault="00B638D3" w:rsidP="00B638D3">
      <w:r>
        <w:rPr>
          <w:rFonts w:hint="eastAsia"/>
        </w:rPr>
        <w:t>在服务器将客户端发送的命令请求保存到客户端状态的</w:t>
      </w:r>
      <w:r>
        <w:t>query</w:t>
      </w:r>
      <w:r>
        <w:rPr>
          <w:rFonts w:hint="eastAsia"/>
        </w:rPr>
        <w:t>buf属性之后，服务器将对命令请求的内容进行分析，并将得出的命令参数以及命令参数的个数分别保存到客户端状态的argv属性和argc属性</w:t>
      </w:r>
      <w:r w:rsidR="00EC2DD5">
        <w:rPr>
          <w:rFonts w:hint="eastAsia"/>
        </w:rPr>
        <w:t>：</w:t>
      </w:r>
    </w:p>
    <w:p w14:paraId="226626FE" w14:textId="4B53EEA7" w:rsidR="00EC2DD5" w:rsidRDefault="00EC2DD5" w:rsidP="00EC2DD5">
      <w:pPr>
        <w:pStyle w:val="a3"/>
      </w:pPr>
      <w:r>
        <w:t>Typedef struct redisClient{</w:t>
      </w:r>
    </w:p>
    <w:p w14:paraId="4DC26DEB" w14:textId="599D303B" w:rsidR="00EC2DD5" w:rsidRDefault="00EC2DD5" w:rsidP="00EC2DD5">
      <w:pPr>
        <w:pStyle w:val="a3"/>
      </w:pPr>
      <w:r>
        <w:tab/>
        <w:t>//…</w:t>
      </w:r>
    </w:p>
    <w:p w14:paraId="7E503E92" w14:textId="289AAF44" w:rsidR="00EC2DD5" w:rsidRDefault="00EC2DD5" w:rsidP="00EC2DD5">
      <w:pPr>
        <w:pStyle w:val="a3"/>
        <w:ind w:firstLine="420"/>
      </w:pPr>
      <w:r>
        <w:t>Robj **argv;</w:t>
      </w:r>
      <w:r w:rsidR="0043564E">
        <w:tab/>
      </w:r>
      <w:r w:rsidR="0043564E">
        <w:rPr>
          <w:rFonts w:hint="eastAsia"/>
        </w:rPr>
        <w:t>//arg</w:t>
      </w:r>
      <w:r w:rsidR="0043564E">
        <w:t>v[0]</w:t>
      </w:r>
      <w:r w:rsidR="0043564E">
        <w:rPr>
          <w:rFonts w:hint="eastAsia"/>
        </w:rPr>
        <w:t>为要执行的命令，之后是参数</w:t>
      </w:r>
    </w:p>
    <w:p w14:paraId="45E1879C" w14:textId="13A396F7" w:rsidR="00EC2DD5" w:rsidRDefault="00EC2DD5" w:rsidP="00EC2DD5">
      <w:pPr>
        <w:pStyle w:val="a3"/>
        <w:ind w:firstLine="420"/>
      </w:pPr>
      <w:r>
        <w:t>Int argc;</w:t>
      </w:r>
      <w:r w:rsidR="0043564E">
        <w:tab/>
      </w:r>
      <w:r w:rsidR="0043564E">
        <w:tab/>
      </w:r>
      <w:r w:rsidR="0043564E">
        <w:rPr>
          <w:rFonts w:hint="eastAsia"/>
        </w:rPr>
        <w:t>//数组长度</w:t>
      </w:r>
    </w:p>
    <w:p w14:paraId="381402C9" w14:textId="6E9DE4D8" w:rsidR="00EC2DD5" w:rsidRDefault="00EC2DD5" w:rsidP="00EC2DD5">
      <w:pPr>
        <w:pStyle w:val="a3"/>
        <w:ind w:firstLine="420"/>
        <w:rPr>
          <w:rFonts w:hint="eastAsia"/>
        </w:rPr>
      </w:pPr>
      <w:r>
        <w:rPr>
          <w:rFonts w:hint="eastAsia"/>
        </w:rPr>
        <w:t>/</w:t>
      </w:r>
      <w:r>
        <w:t>/…</w:t>
      </w:r>
    </w:p>
    <w:p w14:paraId="717E8238" w14:textId="488AAD8F" w:rsidR="00EC2DD5" w:rsidRDefault="00EC2DD5" w:rsidP="00EC2DD5">
      <w:pPr>
        <w:pStyle w:val="a3"/>
      </w:pPr>
      <w:r>
        <w:t>}redisClient;</w:t>
      </w:r>
    </w:p>
    <w:p w14:paraId="0B311CD2" w14:textId="5CC8ED09" w:rsidR="00A61715" w:rsidRDefault="00A61715" w:rsidP="00A61715">
      <w:r w:rsidRPr="00A61715">
        <w:rPr>
          <w:noProof/>
        </w:rPr>
        <w:drawing>
          <wp:inline distT="0" distB="0" distL="0" distR="0" wp14:anchorId="1694C322" wp14:editId="79AE0008">
            <wp:extent cx="5274310" cy="1949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4B10" w14:textId="0BE6FD79" w:rsidR="00256712" w:rsidRDefault="00256712" w:rsidP="00256712">
      <w:pPr>
        <w:pStyle w:val="3"/>
      </w:pPr>
      <w:r>
        <w:rPr>
          <w:rFonts w:hint="eastAsia"/>
        </w:rPr>
        <w:t>命令的实现函数</w:t>
      </w:r>
    </w:p>
    <w:p w14:paraId="3796C6E7" w14:textId="67173331" w:rsidR="00256712" w:rsidRDefault="00256712" w:rsidP="00256712">
      <w:r>
        <w:rPr>
          <w:rFonts w:hint="eastAsia"/>
        </w:rPr>
        <w:t>当服务器从协议内容中分析得出argv属性和argc属性的值后，服务器将根据arg</w:t>
      </w:r>
      <w:r>
        <w:t>v[0]</w:t>
      </w:r>
      <w:r>
        <w:rPr>
          <w:rFonts w:hint="eastAsia"/>
        </w:rPr>
        <w:t>的只，在命令标中查找命令对应的命令实现函数</w:t>
      </w:r>
      <w:r w:rsidR="002A4179">
        <w:rPr>
          <w:rFonts w:hint="eastAsia"/>
        </w:rPr>
        <w:t>。</w:t>
      </w:r>
    </w:p>
    <w:p w14:paraId="0013C455" w14:textId="248C8459" w:rsidR="00FD518D" w:rsidRDefault="00FD518D" w:rsidP="00256712">
      <w:r w:rsidRPr="00FD518D">
        <w:rPr>
          <w:noProof/>
        </w:rPr>
        <w:lastRenderedPageBreak/>
        <w:drawing>
          <wp:inline distT="0" distB="0" distL="0" distR="0" wp14:anchorId="72472690" wp14:editId="12A74E80">
            <wp:extent cx="5274310" cy="5293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21C6" w14:textId="5C7F9840" w:rsidR="0036633F" w:rsidRDefault="0036633F" w:rsidP="0036633F">
      <w:pPr>
        <w:pStyle w:val="3"/>
      </w:pPr>
      <w:r>
        <w:rPr>
          <w:rFonts w:hint="eastAsia"/>
        </w:rPr>
        <w:t>输出缓冲区</w:t>
      </w:r>
    </w:p>
    <w:p w14:paraId="2600C590" w14:textId="32A9948C" w:rsidR="00214196" w:rsidRDefault="00851806" w:rsidP="00214196">
      <w:r>
        <w:rPr>
          <w:rFonts w:hint="eastAsia"/>
        </w:rPr>
        <w:t>命令回复会保存在输出缓冲区里面，每个客户端有两个输出缓冲区可用：</w:t>
      </w:r>
    </w:p>
    <w:p w14:paraId="2EB47C87" w14:textId="71AC7FAF" w:rsidR="00851806" w:rsidRDefault="00851806" w:rsidP="0085180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固定大小的缓冲区，用于保存长度较小的回复</w:t>
      </w:r>
    </w:p>
    <w:p w14:paraId="01AB4900" w14:textId="2AA59C10" w:rsidR="00851806" w:rsidRDefault="00851806" w:rsidP="0085180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可变大小的缓冲区，用于保存长度较大的回复</w:t>
      </w:r>
    </w:p>
    <w:p w14:paraId="2E60CC2F" w14:textId="5D164E73" w:rsidR="00DB7DAD" w:rsidRDefault="00DB7DAD" w:rsidP="00DB7DAD">
      <w:r>
        <w:rPr>
          <w:rFonts w:hint="eastAsia"/>
        </w:rPr>
        <w:t>固定大小的缓冲区：</w:t>
      </w:r>
    </w:p>
    <w:p w14:paraId="47A36DD3" w14:textId="77777777" w:rsidR="00DB7DAD" w:rsidRDefault="00DB7DAD" w:rsidP="00DB7DAD">
      <w:pPr>
        <w:pStyle w:val="a3"/>
      </w:pPr>
      <w:r>
        <w:t>Typedef struct redisClient{</w:t>
      </w:r>
    </w:p>
    <w:p w14:paraId="4B5CFD6A" w14:textId="19AE19E2" w:rsidR="00DB7DAD" w:rsidRDefault="00DB7DAD" w:rsidP="00DB7DAD">
      <w:pPr>
        <w:pStyle w:val="a3"/>
      </w:pPr>
      <w:r>
        <w:tab/>
        <w:t>//…</w:t>
      </w:r>
    </w:p>
    <w:p w14:paraId="4723B424" w14:textId="0F1AA003" w:rsidR="00DB7DAD" w:rsidRDefault="00DB7DAD" w:rsidP="00DB7DAD">
      <w:pPr>
        <w:pStyle w:val="a3"/>
      </w:pPr>
      <w:r>
        <w:tab/>
        <w:t>Char buf[REDIS_REPLY_CHUNK_BYTES];</w:t>
      </w:r>
    </w:p>
    <w:p w14:paraId="0B7947C5" w14:textId="1EB7314A" w:rsidR="00DB7DAD" w:rsidRPr="00DB7DAD" w:rsidRDefault="00DB7DAD" w:rsidP="00DB7DAD">
      <w:pPr>
        <w:pStyle w:val="a3"/>
        <w:rPr>
          <w:rFonts w:hint="eastAsia"/>
        </w:rPr>
      </w:pPr>
      <w:r>
        <w:tab/>
        <w:t>Int bufpos;</w:t>
      </w:r>
      <w:r>
        <w:tab/>
      </w:r>
      <w:r>
        <w:tab/>
        <w:t>//</w:t>
      </w:r>
      <w:r>
        <w:rPr>
          <w:rFonts w:hint="eastAsia"/>
        </w:rPr>
        <w:t>默认值为1</w:t>
      </w:r>
      <w:r>
        <w:t>6*1024</w:t>
      </w:r>
    </w:p>
    <w:p w14:paraId="40F8334F" w14:textId="40E7DA4A" w:rsidR="00DB7DAD" w:rsidRDefault="00DB7DAD" w:rsidP="00DB7DAD">
      <w:pPr>
        <w:pStyle w:val="a3"/>
        <w:rPr>
          <w:rFonts w:hint="eastAsia"/>
        </w:rPr>
      </w:pPr>
      <w:r>
        <w:tab/>
        <w:t>//…</w:t>
      </w:r>
    </w:p>
    <w:p w14:paraId="64CCA3C8" w14:textId="19B41077" w:rsidR="00FB24A5" w:rsidRDefault="00DB7DAD" w:rsidP="00DB7DAD">
      <w:pPr>
        <w:pStyle w:val="a3"/>
        <w:rPr>
          <w:rFonts w:hint="eastAsia"/>
        </w:rPr>
      </w:pPr>
      <w:r>
        <w:t>}</w:t>
      </w:r>
    </w:p>
    <w:p w14:paraId="0F883C6C" w14:textId="77777777" w:rsidR="00FB24A5" w:rsidRDefault="00FB24A5" w:rsidP="00FB24A5"/>
    <w:p w14:paraId="4BF065B3" w14:textId="77777777" w:rsidR="00FB24A5" w:rsidRDefault="00FB24A5" w:rsidP="00FB24A5"/>
    <w:p w14:paraId="4FA3F403" w14:textId="77777777" w:rsidR="00FB24A5" w:rsidRDefault="00FB24A5" w:rsidP="00FB24A5"/>
    <w:p w14:paraId="1EB1CF6C" w14:textId="607A51E0" w:rsidR="00FB24A5" w:rsidRDefault="00FB24A5" w:rsidP="00FB24A5">
      <w:r>
        <w:rPr>
          <w:rFonts w:hint="eastAsia"/>
        </w:rPr>
        <w:lastRenderedPageBreak/>
        <w:t>可变大小的缓冲区：</w:t>
      </w:r>
    </w:p>
    <w:p w14:paraId="3EDF6A91" w14:textId="77777777" w:rsidR="00FB24A5" w:rsidRDefault="00FB24A5" w:rsidP="00FB24A5">
      <w:pPr>
        <w:pStyle w:val="a3"/>
      </w:pPr>
      <w:r>
        <w:t>T</w:t>
      </w:r>
      <w:r>
        <w:rPr>
          <w:rFonts w:hint="eastAsia"/>
        </w:rPr>
        <w:t>yp</w:t>
      </w:r>
      <w:r>
        <w:t>edef struct redisClient{</w:t>
      </w:r>
    </w:p>
    <w:p w14:paraId="7F0C63D6" w14:textId="46964E77" w:rsidR="00FB24A5" w:rsidRDefault="00FB24A5" w:rsidP="00FB24A5">
      <w:pPr>
        <w:pStyle w:val="a3"/>
      </w:pPr>
      <w:r>
        <w:tab/>
        <w:t>//…</w:t>
      </w:r>
    </w:p>
    <w:p w14:paraId="0F4D1615" w14:textId="3BEA3104" w:rsidR="00FB24A5" w:rsidRDefault="00FB24A5" w:rsidP="00FB24A5">
      <w:pPr>
        <w:pStyle w:val="a3"/>
      </w:pPr>
      <w:r>
        <w:tab/>
        <w:t>List *reply;</w:t>
      </w:r>
      <w:r w:rsidR="00DA7AFE">
        <w:t xml:space="preserve"> </w:t>
      </w:r>
      <w:r w:rsidR="00DA7AFE">
        <w:tab/>
        <w:t>//</w:t>
      </w:r>
      <w:r w:rsidR="00DA7AFE">
        <w:rPr>
          <w:rFonts w:hint="eastAsia"/>
        </w:rPr>
        <w:t>里面放的是字符串对象</w:t>
      </w:r>
    </w:p>
    <w:p w14:paraId="2EF7F17F" w14:textId="2E8B3688" w:rsidR="00FB24A5" w:rsidRDefault="00FB24A5" w:rsidP="00FB24A5">
      <w:pPr>
        <w:pStyle w:val="a3"/>
        <w:ind w:firstLine="420"/>
        <w:rPr>
          <w:rFonts w:hint="eastAsia"/>
        </w:rPr>
      </w:pPr>
      <w:r>
        <w:rPr>
          <w:rFonts w:hint="eastAsia"/>
        </w:rPr>
        <w:t>/</w:t>
      </w:r>
      <w:r>
        <w:t>/…</w:t>
      </w:r>
    </w:p>
    <w:p w14:paraId="7137CD43" w14:textId="06F4E9BF" w:rsidR="00FB24A5" w:rsidRDefault="00FB24A5" w:rsidP="00FB24A5">
      <w:pPr>
        <w:pStyle w:val="a3"/>
      </w:pPr>
      <w:r>
        <w:t>}redisClient;</w:t>
      </w:r>
    </w:p>
    <w:p w14:paraId="7CB7F7DC" w14:textId="69F87896" w:rsidR="00BA72B3" w:rsidRDefault="00BA72B3" w:rsidP="00BA72B3">
      <w:pPr>
        <w:pStyle w:val="3"/>
      </w:pPr>
      <w:r>
        <w:rPr>
          <w:rFonts w:hint="eastAsia"/>
        </w:rPr>
        <w:t>身份验证</w:t>
      </w:r>
    </w:p>
    <w:p w14:paraId="7C370CC6" w14:textId="48E90D02" w:rsidR="00652F4E" w:rsidRPr="00652F4E" w:rsidRDefault="00652F4E" w:rsidP="00652F4E">
      <w:pPr>
        <w:rPr>
          <w:rFonts w:hint="eastAsia"/>
        </w:rPr>
      </w:pPr>
      <w:r>
        <w:t>A</w:t>
      </w:r>
      <w:r>
        <w:rPr>
          <w:rFonts w:hint="eastAsia"/>
        </w:rPr>
        <w:t>uthenticated属性记录客户端是否通过身份验证</w:t>
      </w:r>
    </w:p>
    <w:p w14:paraId="2EF07AB8" w14:textId="77777777" w:rsidR="00652F4E" w:rsidRDefault="00652F4E" w:rsidP="00652F4E">
      <w:pPr>
        <w:pStyle w:val="a3"/>
      </w:pPr>
      <w:r>
        <w:t>T</w:t>
      </w:r>
      <w:r>
        <w:rPr>
          <w:rFonts w:hint="eastAsia"/>
        </w:rPr>
        <w:t>yp</w:t>
      </w:r>
      <w:r>
        <w:t>edef struct redisClient{</w:t>
      </w:r>
    </w:p>
    <w:p w14:paraId="5AA0B790" w14:textId="77777777" w:rsidR="00652F4E" w:rsidRDefault="00652F4E" w:rsidP="00652F4E">
      <w:pPr>
        <w:pStyle w:val="a3"/>
      </w:pPr>
      <w:r>
        <w:tab/>
        <w:t>//…</w:t>
      </w:r>
    </w:p>
    <w:p w14:paraId="62AEFD88" w14:textId="361DBFE6" w:rsidR="00652F4E" w:rsidRDefault="00652F4E" w:rsidP="00652F4E">
      <w:pPr>
        <w:pStyle w:val="a3"/>
      </w:pPr>
      <w:r>
        <w:tab/>
      </w:r>
      <w:r w:rsidR="00D65FBA">
        <w:t>I</w:t>
      </w:r>
      <w:r w:rsidR="00D65FBA">
        <w:rPr>
          <w:rFonts w:hint="eastAsia"/>
        </w:rPr>
        <w:t>nt</w:t>
      </w:r>
      <w:r w:rsidR="00D65FBA">
        <w:t xml:space="preserve"> a</w:t>
      </w:r>
      <w:r w:rsidR="00D65FBA">
        <w:rPr>
          <w:rFonts w:hint="eastAsia"/>
        </w:rPr>
        <w:t>uthenticated</w:t>
      </w:r>
      <w:r w:rsidR="00D65FBA">
        <w:t>;</w:t>
      </w:r>
      <w:r w:rsidR="00D65FBA">
        <w:tab/>
      </w:r>
      <w:r w:rsidR="00D65FBA">
        <w:tab/>
        <w:t>//0</w:t>
      </w:r>
      <w:r w:rsidR="00D65FBA">
        <w:rPr>
          <w:rFonts w:hint="eastAsia"/>
        </w:rPr>
        <w:t>未通过，1通过</w:t>
      </w:r>
    </w:p>
    <w:p w14:paraId="6E412BA9" w14:textId="77777777" w:rsidR="00652F4E" w:rsidRDefault="00652F4E" w:rsidP="00652F4E">
      <w:pPr>
        <w:pStyle w:val="a3"/>
        <w:ind w:firstLine="420"/>
        <w:rPr>
          <w:rFonts w:hint="eastAsia"/>
        </w:rPr>
      </w:pPr>
      <w:r>
        <w:rPr>
          <w:rFonts w:hint="eastAsia"/>
        </w:rPr>
        <w:t>/</w:t>
      </w:r>
      <w:r>
        <w:t>/…</w:t>
      </w:r>
    </w:p>
    <w:p w14:paraId="5534E9C1" w14:textId="77777777" w:rsidR="00652F4E" w:rsidRDefault="00652F4E" w:rsidP="00652F4E">
      <w:pPr>
        <w:pStyle w:val="a3"/>
      </w:pPr>
      <w:r>
        <w:t>}redisClient;</w:t>
      </w:r>
    </w:p>
    <w:p w14:paraId="4A83E37A" w14:textId="2B440017" w:rsidR="00942220" w:rsidRDefault="00942220" w:rsidP="00652F4E">
      <w:r>
        <w:rPr>
          <w:rFonts w:hint="eastAsia"/>
        </w:rPr>
        <w:t>该属性仅在身份验证功能启用时使用</w:t>
      </w:r>
    </w:p>
    <w:p w14:paraId="4A9D9F6C" w14:textId="1C3B4801" w:rsidR="007A0220" w:rsidRDefault="007A0220" w:rsidP="007A0220">
      <w:pPr>
        <w:pStyle w:val="3"/>
      </w:pPr>
      <w:r>
        <w:rPr>
          <w:rFonts w:hint="eastAsia"/>
        </w:rPr>
        <w:t>时间</w:t>
      </w:r>
    </w:p>
    <w:p w14:paraId="68DCD220" w14:textId="77777777" w:rsidR="007A0220" w:rsidRDefault="007A0220" w:rsidP="007A0220">
      <w:pPr>
        <w:pStyle w:val="a3"/>
      </w:pPr>
      <w:r>
        <w:t>T</w:t>
      </w:r>
      <w:r>
        <w:rPr>
          <w:rFonts w:hint="eastAsia"/>
        </w:rPr>
        <w:t>yp</w:t>
      </w:r>
      <w:r>
        <w:t>edef struct redisClient{</w:t>
      </w:r>
    </w:p>
    <w:p w14:paraId="7A7617B3" w14:textId="77777777" w:rsidR="007A0220" w:rsidRDefault="007A0220" w:rsidP="007A0220">
      <w:pPr>
        <w:pStyle w:val="a3"/>
      </w:pPr>
      <w:r>
        <w:tab/>
        <w:t>//…</w:t>
      </w:r>
    </w:p>
    <w:p w14:paraId="1F781475" w14:textId="38DF7D3C" w:rsidR="007A0220" w:rsidRDefault="007A0220" w:rsidP="007A0220">
      <w:pPr>
        <w:pStyle w:val="a3"/>
      </w:pPr>
      <w:r>
        <w:tab/>
      </w:r>
      <w:r w:rsidR="00E25149">
        <w:t>time_t ctime;</w:t>
      </w:r>
      <w:r w:rsidR="003B1CF5">
        <w:tab/>
      </w:r>
      <w:r w:rsidR="003B1CF5">
        <w:tab/>
      </w:r>
      <w:r w:rsidR="003B1CF5">
        <w:tab/>
        <w:t>//</w:t>
      </w:r>
      <w:r w:rsidR="003B1CF5">
        <w:rPr>
          <w:rFonts w:hint="eastAsia"/>
        </w:rPr>
        <w:t>创建客户端的时间</w:t>
      </w:r>
    </w:p>
    <w:p w14:paraId="2645FB1D" w14:textId="110EE987" w:rsidR="00E25149" w:rsidRDefault="00E25149" w:rsidP="007A0220">
      <w:pPr>
        <w:pStyle w:val="a3"/>
      </w:pPr>
      <w:r>
        <w:tab/>
        <w:t>time_t lastinteraction;</w:t>
      </w:r>
      <w:r w:rsidR="003B1CF5">
        <w:tab/>
      </w:r>
      <w:r w:rsidR="003B1CF5">
        <w:rPr>
          <w:rFonts w:hint="eastAsia"/>
        </w:rPr>
        <w:t>//客户端与服务器最后一次互动的时间</w:t>
      </w:r>
    </w:p>
    <w:p w14:paraId="457E911B" w14:textId="61FC796B" w:rsidR="00E25149" w:rsidRDefault="00E25149" w:rsidP="007A0220">
      <w:pPr>
        <w:pStyle w:val="a3"/>
        <w:rPr>
          <w:rFonts w:hint="eastAsia"/>
        </w:rPr>
      </w:pPr>
      <w:r>
        <w:tab/>
        <w:t>time_t obuf_soft_limit_reached_time;</w:t>
      </w:r>
      <w:r w:rsidR="003B1CF5">
        <w:tab/>
      </w:r>
      <w:r w:rsidR="003B1CF5">
        <w:rPr>
          <w:rFonts w:hint="eastAsia"/>
        </w:rPr>
        <w:t>//输出缓冲区第一次到达软性限制的时间</w:t>
      </w:r>
    </w:p>
    <w:p w14:paraId="5CB58BAB" w14:textId="77777777" w:rsidR="007A0220" w:rsidRDefault="007A0220" w:rsidP="007A0220">
      <w:pPr>
        <w:pStyle w:val="a3"/>
        <w:ind w:firstLine="420"/>
        <w:rPr>
          <w:rFonts w:hint="eastAsia"/>
        </w:rPr>
      </w:pPr>
      <w:r>
        <w:rPr>
          <w:rFonts w:hint="eastAsia"/>
        </w:rPr>
        <w:t>/</w:t>
      </w:r>
      <w:r>
        <w:t>/…</w:t>
      </w:r>
    </w:p>
    <w:p w14:paraId="3BBBFDAE" w14:textId="77777777" w:rsidR="007A0220" w:rsidRDefault="007A0220" w:rsidP="007A0220">
      <w:pPr>
        <w:pStyle w:val="a3"/>
      </w:pPr>
      <w:r>
        <w:t>}redisClient;</w:t>
      </w:r>
    </w:p>
    <w:p w14:paraId="2945FFD1" w14:textId="32BC6810" w:rsidR="007A0220" w:rsidRDefault="00BE6584" w:rsidP="00BE6584">
      <w:pPr>
        <w:pStyle w:val="2"/>
      </w:pPr>
      <w:r>
        <w:rPr>
          <w:rFonts w:hint="eastAsia"/>
        </w:rPr>
        <w:lastRenderedPageBreak/>
        <w:t>客户端的创建与关闭</w:t>
      </w:r>
    </w:p>
    <w:p w14:paraId="00F0FF30" w14:textId="5DA3329D" w:rsidR="0087273B" w:rsidRDefault="0087273B" w:rsidP="0087273B">
      <w:pPr>
        <w:pStyle w:val="3"/>
        <w:numPr>
          <w:ilvl w:val="0"/>
          <w:numId w:val="8"/>
        </w:numPr>
      </w:pPr>
      <w:r>
        <w:rPr>
          <w:rFonts w:hint="eastAsia"/>
        </w:rPr>
        <w:t>客户端的软硬限制</w:t>
      </w:r>
    </w:p>
    <w:p w14:paraId="58D99FA1" w14:textId="6FFC3CBC" w:rsidR="00A741C8" w:rsidRDefault="00A36DBA" w:rsidP="00A741C8">
      <w:r w:rsidRPr="00A36DBA">
        <w:rPr>
          <w:noProof/>
        </w:rPr>
        <w:drawing>
          <wp:inline distT="0" distB="0" distL="0" distR="0" wp14:anchorId="4D99CDA1" wp14:editId="2E4D570E">
            <wp:extent cx="5274310" cy="44234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ECE3" w14:textId="72C55233" w:rsidR="00071E16" w:rsidRDefault="00071E16" w:rsidP="00071E16">
      <w:pPr>
        <w:pStyle w:val="3"/>
      </w:pPr>
      <w:r>
        <w:rPr>
          <w:rFonts w:hint="eastAsia"/>
        </w:rPr>
        <w:lastRenderedPageBreak/>
        <w:t>伪客户端</w:t>
      </w:r>
    </w:p>
    <w:p w14:paraId="16EF6092" w14:textId="5EFE3353" w:rsidR="00071E16" w:rsidRPr="00071E16" w:rsidRDefault="00071E16" w:rsidP="00071E16">
      <w:pPr>
        <w:rPr>
          <w:rFonts w:hint="eastAsia"/>
        </w:rPr>
      </w:pPr>
      <w:r w:rsidRPr="00071E16">
        <w:rPr>
          <w:noProof/>
        </w:rPr>
        <w:drawing>
          <wp:inline distT="0" distB="0" distL="0" distR="0" wp14:anchorId="0E1A51DA" wp14:editId="137EC629">
            <wp:extent cx="5274310" cy="28740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E16" w:rsidRPr="00071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F4BE4"/>
    <w:multiLevelType w:val="hybridMultilevel"/>
    <w:tmpl w:val="6038A650"/>
    <w:lvl w:ilvl="0" w:tplc="5E789D0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B3A8E"/>
    <w:multiLevelType w:val="hybridMultilevel"/>
    <w:tmpl w:val="11BCD458"/>
    <w:lvl w:ilvl="0" w:tplc="CB7E520E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679D4"/>
    <w:multiLevelType w:val="hybridMultilevel"/>
    <w:tmpl w:val="84121248"/>
    <w:lvl w:ilvl="0" w:tplc="44444A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E32D1B"/>
    <w:multiLevelType w:val="hybridMultilevel"/>
    <w:tmpl w:val="3A4284CE"/>
    <w:lvl w:ilvl="0" w:tplc="5C8CE3FA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027F9A"/>
    <w:multiLevelType w:val="hybridMultilevel"/>
    <w:tmpl w:val="83EEBDF0"/>
    <w:lvl w:ilvl="0" w:tplc="46B4E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4"/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8A"/>
    <w:rsid w:val="0006295E"/>
    <w:rsid w:val="00071E16"/>
    <w:rsid w:val="00073F22"/>
    <w:rsid w:val="00107E18"/>
    <w:rsid w:val="00176602"/>
    <w:rsid w:val="00214196"/>
    <w:rsid w:val="00251B7C"/>
    <w:rsid w:val="00256712"/>
    <w:rsid w:val="002A4179"/>
    <w:rsid w:val="0031285E"/>
    <w:rsid w:val="00364729"/>
    <w:rsid w:val="0036633F"/>
    <w:rsid w:val="003A62EC"/>
    <w:rsid w:val="003B1CF5"/>
    <w:rsid w:val="003B58A1"/>
    <w:rsid w:val="0043564E"/>
    <w:rsid w:val="004842C1"/>
    <w:rsid w:val="005238A9"/>
    <w:rsid w:val="00652F4E"/>
    <w:rsid w:val="00694BB9"/>
    <w:rsid w:val="006D7B00"/>
    <w:rsid w:val="007340E2"/>
    <w:rsid w:val="0075758A"/>
    <w:rsid w:val="00781851"/>
    <w:rsid w:val="00782BF7"/>
    <w:rsid w:val="007A0220"/>
    <w:rsid w:val="007B721E"/>
    <w:rsid w:val="00821CE8"/>
    <w:rsid w:val="00851806"/>
    <w:rsid w:val="00866215"/>
    <w:rsid w:val="00872539"/>
    <w:rsid w:val="0087273B"/>
    <w:rsid w:val="009252C9"/>
    <w:rsid w:val="0093321B"/>
    <w:rsid w:val="00942220"/>
    <w:rsid w:val="009760E5"/>
    <w:rsid w:val="00977A46"/>
    <w:rsid w:val="009B7978"/>
    <w:rsid w:val="009E129F"/>
    <w:rsid w:val="00A1712C"/>
    <w:rsid w:val="00A36DBA"/>
    <w:rsid w:val="00A61715"/>
    <w:rsid w:val="00A741C8"/>
    <w:rsid w:val="00A91337"/>
    <w:rsid w:val="00A97E2E"/>
    <w:rsid w:val="00AE11AA"/>
    <w:rsid w:val="00B2523C"/>
    <w:rsid w:val="00B638D3"/>
    <w:rsid w:val="00B9186D"/>
    <w:rsid w:val="00BA3350"/>
    <w:rsid w:val="00BA72B3"/>
    <w:rsid w:val="00BE6584"/>
    <w:rsid w:val="00C24321"/>
    <w:rsid w:val="00CF1397"/>
    <w:rsid w:val="00D15786"/>
    <w:rsid w:val="00D65FBA"/>
    <w:rsid w:val="00D6704D"/>
    <w:rsid w:val="00DA7AFE"/>
    <w:rsid w:val="00DB7DAD"/>
    <w:rsid w:val="00DC4B75"/>
    <w:rsid w:val="00DD5B53"/>
    <w:rsid w:val="00E25149"/>
    <w:rsid w:val="00EC2DD5"/>
    <w:rsid w:val="00EF5FB9"/>
    <w:rsid w:val="00F2686E"/>
    <w:rsid w:val="00F6025C"/>
    <w:rsid w:val="00FB24A5"/>
    <w:rsid w:val="00FD0D6D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B316"/>
  <w15:chartTrackingRefBased/>
  <w15:docId w15:val="{F2D4F54D-3930-43F2-B095-48D6028F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0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04D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B00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7340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0F0F0"/>
    </w:pPr>
    <w:rPr>
      <w:lang w:val="en-GB"/>
    </w:rPr>
  </w:style>
  <w:style w:type="character" w:customStyle="1" w:styleId="a4">
    <w:name w:val="代码 字符"/>
    <w:basedOn w:val="a0"/>
    <w:link w:val="a3"/>
    <w:rsid w:val="007340E2"/>
    <w:rPr>
      <w:shd w:val="clear" w:color="auto" w:fill="F0F0F0"/>
      <w:lang w:val="en-GB"/>
    </w:rPr>
  </w:style>
  <w:style w:type="character" w:customStyle="1" w:styleId="10">
    <w:name w:val="标题 1 字符"/>
    <w:basedOn w:val="a0"/>
    <w:link w:val="1"/>
    <w:uiPriority w:val="9"/>
    <w:rsid w:val="00D6704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D67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67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7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7B0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34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_DH Zeng</dc:creator>
  <cp:keywords/>
  <dc:description/>
  <cp:lastModifiedBy>_DH Zeng</cp:lastModifiedBy>
  <cp:revision>142</cp:revision>
  <dcterms:created xsi:type="dcterms:W3CDTF">2020-05-14T08:55:00Z</dcterms:created>
  <dcterms:modified xsi:type="dcterms:W3CDTF">2020-05-14T15:19:00Z</dcterms:modified>
</cp:coreProperties>
</file>