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49663" w14:textId="77777777" w:rsidR="00CB496E" w:rsidRDefault="00CB496E">
      <w:pPr>
        <w:spacing w:before="1200"/>
      </w:pPr>
    </w:p>
    <w:p w14:paraId="7619FC59" w14:textId="77777777" w:rsidR="00CB496E" w:rsidRDefault="00A3502B">
      <w:pPr>
        <w:jc w:val="center"/>
      </w:pPr>
      <w:r>
        <w:rPr>
          <w:b/>
          <w:bCs/>
          <w:color w:val="4A1B0C"/>
          <w:sz w:val="56"/>
          <w:szCs w:val="56"/>
        </w:rPr>
        <w:t>RENTAL CONNECT</w:t>
      </w:r>
    </w:p>
    <w:p w14:paraId="5DF2DEDD" w14:textId="77777777" w:rsidR="00CB496E" w:rsidRDefault="00A3502B">
      <w:pPr>
        <w:spacing w:before="120" w:after="80"/>
        <w:jc w:val="center"/>
      </w:pPr>
      <w:r>
        <w:rPr>
          <w:i/>
          <w:iCs/>
          <w:color w:val="5F5E5A"/>
          <w:sz w:val="24"/>
          <w:szCs w:val="24"/>
        </w:rPr>
        <w:t>A verified rental marketplace connecting landlords and tenants directly</w:t>
      </w:r>
    </w:p>
    <w:p w14:paraId="495C99EE" w14:textId="77777777" w:rsidR="00CB496E" w:rsidRDefault="00A3502B">
      <w:pPr>
        <w:spacing w:before="600"/>
        <w:jc w:val="center"/>
      </w:pPr>
      <w:r>
        <w:rPr>
          <w:b/>
          <w:bCs/>
          <w:sz w:val="30"/>
          <w:szCs w:val="30"/>
        </w:rPr>
        <w:t>System Design Document</w:t>
      </w:r>
    </w:p>
    <w:p w14:paraId="008A0A8B" w14:textId="77777777" w:rsidR="00CB496E" w:rsidRDefault="00A3502B">
      <w:pPr>
        <w:spacing w:before="80"/>
        <w:jc w:val="center"/>
      </w:pPr>
      <w:r>
        <w:rPr>
          <w:color w:val="5F5E5A"/>
        </w:rPr>
        <w:t>System Architecture · Entity Relationship Diagram · System Logic</w:t>
      </w:r>
    </w:p>
    <w:p w14:paraId="4AC32A1F" w14:textId="77777777" w:rsidR="00CB496E" w:rsidRDefault="00A3502B">
      <w:pPr>
        <w:spacing w:before="1600"/>
        <w:jc w:val="center"/>
      </w:pPr>
      <w:r>
        <w:rPr>
          <w:color w:val="5F5E5A"/>
          <w:sz w:val="20"/>
          <w:szCs w:val="20"/>
        </w:rPr>
        <w:t>Prepared for project kickoff and development planning</w:t>
      </w:r>
    </w:p>
    <w:p w14:paraId="3C33C6DF" w14:textId="77777777" w:rsidR="00CB496E" w:rsidRDefault="00A3502B">
      <w:r>
        <w:br w:type="page"/>
      </w:r>
    </w:p>
    <w:p w14:paraId="296135A0" w14:textId="77777777" w:rsidR="00CB496E" w:rsidRDefault="00A3502B">
      <w:pPr>
        <w:pStyle w:val="Heading1"/>
      </w:pPr>
      <w:bookmarkStart w:id="0" w:name="_Toc233065729"/>
      <w:r>
        <w:lastRenderedPageBreak/>
        <w:t>Table of contents</w:t>
      </w:r>
      <w:bookmarkEnd w:id="0"/>
    </w:p>
    <w:sdt>
      <w:sdtPr>
        <w:alias w:val="Table of Contents"/>
        <w:id w:val="1019825069"/>
      </w:sdtPr>
      <w:sdtEndPr/>
      <w:sdtContent>
        <w:p w14:paraId="11530216" w14:textId="77777777" w:rsidR="0099012C" w:rsidRDefault="00A3502B">
          <w:pPr>
            <w:pStyle w:val="TOC1"/>
            <w:tabs>
              <w:tab w:val="right" w:leader="dot" w:pos="9350"/>
            </w:tabs>
            <w:rPr>
              <w:noProof/>
            </w:rPr>
          </w:pPr>
          <w:r>
            <w:fldChar w:fldCharType="begin"/>
          </w:r>
          <w:r>
            <w:instrText>TOC \h \o "1-3"</w:instrText>
          </w:r>
          <w:r>
            <w:fldChar w:fldCharType="separate"/>
          </w:r>
          <w:hyperlink w:anchor="_Toc233065729" w:history="1">
            <w:r w:rsidR="0099012C" w:rsidRPr="00FA1E8B">
              <w:rPr>
                <w:rStyle w:val="Hyperlink"/>
                <w:noProof/>
              </w:rPr>
              <w:t>Table of contents</w:t>
            </w:r>
            <w:r w:rsidR="0099012C">
              <w:rPr>
                <w:noProof/>
              </w:rPr>
              <w:tab/>
            </w:r>
            <w:r w:rsidR="0099012C">
              <w:rPr>
                <w:noProof/>
              </w:rPr>
              <w:fldChar w:fldCharType="begin"/>
            </w:r>
            <w:r w:rsidR="0099012C">
              <w:rPr>
                <w:noProof/>
              </w:rPr>
              <w:instrText xml:space="preserve"> PAGEREF _Toc233065729 \h </w:instrText>
            </w:r>
            <w:r w:rsidR="0099012C">
              <w:rPr>
                <w:noProof/>
              </w:rPr>
            </w:r>
            <w:r w:rsidR="0099012C">
              <w:rPr>
                <w:noProof/>
              </w:rPr>
              <w:fldChar w:fldCharType="separate"/>
            </w:r>
            <w:r w:rsidR="0099012C">
              <w:rPr>
                <w:noProof/>
              </w:rPr>
              <w:t>2</w:t>
            </w:r>
            <w:r w:rsidR="0099012C">
              <w:rPr>
                <w:noProof/>
              </w:rPr>
              <w:fldChar w:fldCharType="end"/>
            </w:r>
          </w:hyperlink>
        </w:p>
        <w:p w14:paraId="3883B9FE" w14:textId="77777777" w:rsidR="0099012C" w:rsidRDefault="0099012C">
          <w:pPr>
            <w:pStyle w:val="TOC1"/>
            <w:tabs>
              <w:tab w:val="right" w:leader="dot" w:pos="9350"/>
            </w:tabs>
            <w:rPr>
              <w:noProof/>
            </w:rPr>
          </w:pPr>
          <w:hyperlink w:anchor="_Toc233065730" w:history="1">
            <w:r w:rsidRPr="00FA1E8B">
              <w:rPr>
                <w:rStyle w:val="Hyperlink"/>
                <w:noProof/>
              </w:rPr>
              <w:t>1. Project overview</w:t>
            </w:r>
            <w:r>
              <w:rPr>
                <w:noProof/>
              </w:rPr>
              <w:tab/>
            </w:r>
            <w:r>
              <w:rPr>
                <w:noProof/>
              </w:rPr>
              <w:fldChar w:fldCharType="begin"/>
            </w:r>
            <w:r>
              <w:rPr>
                <w:noProof/>
              </w:rPr>
              <w:instrText xml:space="preserve"> PAGEREF _Toc233065730 \h </w:instrText>
            </w:r>
            <w:r>
              <w:rPr>
                <w:noProof/>
              </w:rPr>
            </w:r>
            <w:r>
              <w:rPr>
                <w:noProof/>
              </w:rPr>
              <w:fldChar w:fldCharType="separate"/>
            </w:r>
            <w:r>
              <w:rPr>
                <w:noProof/>
              </w:rPr>
              <w:t>3</w:t>
            </w:r>
            <w:r>
              <w:rPr>
                <w:noProof/>
              </w:rPr>
              <w:fldChar w:fldCharType="end"/>
            </w:r>
          </w:hyperlink>
        </w:p>
        <w:p w14:paraId="3083215D" w14:textId="77777777" w:rsidR="0099012C" w:rsidRDefault="0099012C">
          <w:pPr>
            <w:pStyle w:val="TOC1"/>
            <w:tabs>
              <w:tab w:val="right" w:leader="dot" w:pos="9350"/>
            </w:tabs>
            <w:rPr>
              <w:noProof/>
            </w:rPr>
          </w:pPr>
          <w:hyperlink w:anchor="_Toc233065731" w:history="1">
            <w:r w:rsidRPr="00FA1E8B">
              <w:rPr>
                <w:rStyle w:val="Hyperlink"/>
                <w:noProof/>
              </w:rPr>
              <w:t>2. System architecture</w:t>
            </w:r>
            <w:r>
              <w:rPr>
                <w:noProof/>
              </w:rPr>
              <w:tab/>
            </w:r>
            <w:r>
              <w:rPr>
                <w:noProof/>
              </w:rPr>
              <w:fldChar w:fldCharType="begin"/>
            </w:r>
            <w:r>
              <w:rPr>
                <w:noProof/>
              </w:rPr>
              <w:instrText xml:space="preserve"> PAGEREF _Toc233065731 \h </w:instrText>
            </w:r>
            <w:r>
              <w:rPr>
                <w:noProof/>
              </w:rPr>
            </w:r>
            <w:r>
              <w:rPr>
                <w:noProof/>
              </w:rPr>
              <w:fldChar w:fldCharType="separate"/>
            </w:r>
            <w:r>
              <w:rPr>
                <w:noProof/>
              </w:rPr>
              <w:t>3</w:t>
            </w:r>
            <w:r>
              <w:rPr>
                <w:noProof/>
              </w:rPr>
              <w:fldChar w:fldCharType="end"/>
            </w:r>
          </w:hyperlink>
        </w:p>
        <w:p w14:paraId="31A3A954" w14:textId="77777777" w:rsidR="0099012C" w:rsidRDefault="0099012C">
          <w:pPr>
            <w:pStyle w:val="TOC2"/>
            <w:tabs>
              <w:tab w:val="right" w:leader="dot" w:pos="9350"/>
            </w:tabs>
            <w:rPr>
              <w:noProof/>
            </w:rPr>
          </w:pPr>
          <w:hyperlink w:anchor="_Toc233065732" w:history="1">
            <w:r w:rsidRPr="00FA1E8B">
              <w:rPr>
                <w:rStyle w:val="Hyperlink"/>
                <w:noProof/>
              </w:rPr>
              <w:t>2.1 Client layer</w:t>
            </w:r>
            <w:r>
              <w:rPr>
                <w:noProof/>
              </w:rPr>
              <w:tab/>
            </w:r>
            <w:r>
              <w:rPr>
                <w:noProof/>
              </w:rPr>
              <w:fldChar w:fldCharType="begin"/>
            </w:r>
            <w:r>
              <w:rPr>
                <w:noProof/>
              </w:rPr>
              <w:instrText xml:space="preserve"> PAGEREF _Toc233065732 \h </w:instrText>
            </w:r>
            <w:r>
              <w:rPr>
                <w:noProof/>
              </w:rPr>
            </w:r>
            <w:r>
              <w:rPr>
                <w:noProof/>
              </w:rPr>
              <w:fldChar w:fldCharType="separate"/>
            </w:r>
            <w:r>
              <w:rPr>
                <w:noProof/>
              </w:rPr>
              <w:t>3</w:t>
            </w:r>
            <w:r>
              <w:rPr>
                <w:noProof/>
              </w:rPr>
              <w:fldChar w:fldCharType="end"/>
            </w:r>
          </w:hyperlink>
        </w:p>
        <w:p w14:paraId="6EA3CC5C" w14:textId="77777777" w:rsidR="0099012C" w:rsidRDefault="0099012C">
          <w:pPr>
            <w:pStyle w:val="TOC2"/>
            <w:tabs>
              <w:tab w:val="right" w:leader="dot" w:pos="9350"/>
            </w:tabs>
            <w:rPr>
              <w:noProof/>
            </w:rPr>
          </w:pPr>
          <w:hyperlink w:anchor="_Toc233065733" w:history="1">
            <w:r w:rsidRPr="00FA1E8B">
              <w:rPr>
                <w:rStyle w:val="Hyperlink"/>
                <w:noProof/>
              </w:rPr>
              <w:t>2.2 Application layer</w:t>
            </w:r>
            <w:r>
              <w:rPr>
                <w:noProof/>
              </w:rPr>
              <w:tab/>
            </w:r>
            <w:r>
              <w:rPr>
                <w:noProof/>
              </w:rPr>
              <w:fldChar w:fldCharType="begin"/>
            </w:r>
            <w:r>
              <w:rPr>
                <w:noProof/>
              </w:rPr>
              <w:instrText xml:space="preserve"> PAGEREF _Toc233065733 \h </w:instrText>
            </w:r>
            <w:r>
              <w:rPr>
                <w:noProof/>
              </w:rPr>
            </w:r>
            <w:r>
              <w:rPr>
                <w:noProof/>
              </w:rPr>
              <w:fldChar w:fldCharType="separate"/>
            </w:r>
            <w:r>
              <w:rPr>
                <w:noProof/>
              </w:rPr>
              <w:t>4</w:t>
            </w:r>
            <w:r>
              <w:rPr>
                <w:noProof/>
              </w:rPr>
              <w:fldChar w:fldCharType="end"/>
            </w:r>
          </w:hyperlink>
        </w:p>
        <w:p w14:paraId="1CE3E541" w14:textId="77777777" w:rsidR="0099012C" w:rsidRDefault="0099012C">
          <w:pPr>
            <w:pStyle w:val="TOC2"/>
            <w:tabs>
              <w:tab w:val="right" w:leader="dot" w:pos="9350"/>
            </w:tabs>
            <w:rPr>
              <w:noProof/>
            </w:rPr>
          </w:pPr>
          <w:hyperlink w:anchor="_Toc233065734" w:history="1">
            <w:r w:rsidRPr="00FA1E8B">
              <w:rPr>
                <w:rStyle w:val="Hyperlink"/>
                <w:noProof/>
              </w:rPr>
              <w:t>2.3 Data and storage layer</w:t>
            </w:r>
            <w:r>
              <w:rPr>
                <w:noProof/>
              </w:rPr>
              <w:tab/>
            </w:r>
            <w:r>
              <w:rPr>
                <w:noProof/>
              </w:rPr>
              <w:fldChar w:fldCharType="begin"/>
            </w:r>
            <w:r>
              <w:rPr>
                <w:noProof/>
              </w:rPr>
              <w:instrText xml:space="preserve"> PAGEREF _Toc233065734 \h </w:instrText>
            </w:r>
            <w:r>
              <w:rPr>
                <w:noProof/>
              </w:rPr>
            </w:r>
            <w:r>
              <w:rPr>
                <w:noProof/>
              </w:rPr>
              <w:fldChar w:fldCharType="separate"/>
            </w:r>
            <w:r>
              <w:rPr>
                <w:noProof/>
              </w:rPr>
              <w:t>4</w:t>
            </w:r>
            <w:r>
              <w:rPr>
                <w:noProof/>
              </w:rPr>
              <w:fldChar w:fldCharType="end"/>
            </w:r>
          </w:hyperlink>
        </w:p>
        <w:p w14:paraId="6DDE9D97" w14:textId="77777777" w:rsidR="0099012C" w:rsidRDefault="0099012C">
          <w:pPr>
            <w:pStyle w:val="TOC2"/>
            <w:tabs>
              <w:tab w:val="right" w:leader="dot" w:pos="9350"/>
            </w:tabs>
            <w:rPr>
              <w:noProof/>
            </w:rPr>
          </w:pPr>
          <w:hyperlink w:anchor="_Toc233065735" w:history="1">
            <w:r w:rsidRPr="00FA1E8B">
              <w:rPr>
                <w:rStyle w:val="Hyperlink"/>
                <w:noProof/>
              </w:rPr>
              <w:t>2.4 External services</w:t>
            </w:r>
            <w:r>
              <w:rPr>
                <w:noProof/>
              </w:rPr>
              <w:tab/>
            </w:r>
            <w:r>
              <w:rPr>
                <w:noProof/>
              </w:rPr>
              <w:fldChar w:fldCharType="begin"/>
            </w:r>
            <w:r>
              <w:rPr>
                <w:noProof/>
              </w:rPr>
              <w:instrText xml:space="preserve"> PAGEREF _Toc233065735 \h </w:instrText>
            </w:r>
            <w:r>
              <w:rPr>
                <w:noProof/>
              </w:rPr>
            </w:r>
            <w:r>
              <w:rPr>
                <w:noProof/>
              </w:rPr>
              <w:fldChar w:fldCharType="separate"/>
            </w:r>
            <w:r>
              <w:rPr>
                <w:noProof/>
              </w:rPr>
              <w:t>4</w:t>
            </w:r>
            <w:r>
              <w:rPr>
                <w:noProof/>
              </w:rPr>
              <w:fldChar w:fldCharType="end"/>
            </w:r>
          </w:hyperlink>
        </w:p>
        <w:p w14:paraId="1050A5CA" w14:textId="77777777" w:rsidR="0099012C" w:rsidRDefault="0099012C">
          <w:pPr>
            <w:pStyle w:val="TOC1"/>
            <w:tabs>
              <w:tab w:val="right" w:leader="dot" w:pos="9350"/>
            </w:tabs>
            <w:rPr>
              <w:noProof/>
            </w:rPr>
          </w:pPr>
          <w:hyperlink w:anchor="_Toc233065736" w:history="1">
            <w:r w:rsidRPr="00FA1E8B">
              <w:rPr>
                <w:rStyle w:val="Hyperlink"/>
                <w:noProof/>
              </w:rPr>
              <w:t>3. Entity relationship diagram</w:t>
            </w:r>
            <w:r>
              <w:rPr>
                <w:noProof/>
              </w:rPr>
              <w:tab/>
            </w:r>
            <w:r>
              <w:rPr>
                <w:noProof/>
              </w:rPr>
              <w:fldChar w:fldCharType="begin"/>
            </w:r>
            <w:r>
              <w:rPr>
                <w:noProof/>
              </w:rPr>
              <w:instrText xml:space="preserve"> PAGEREF _Toc233065736 \h </w:instrText>
            </w:r>
            <w:r>
              <w:rPr>
                <w:noProof/>
              </w:rPr>
            </w:r>
            <w:r>
              <w:rPr>
                <w:noProof/>
              </w:rPr>
              <w:fldChar w:fldCharType="separate"/>
            </w:r>
            <w:r>
              <w:rPr>
                <w:noProof/>
              </w:rPr>
              <w:t>5</w:t>
            </w:r>
            <w:r>
              <w:rPr>
                <w:noProof/>
              </w:rPr>
              <w:fldChar w:fldCharType="end"/>
            </w:r>
          </w:hyperlink>
        </w:p>
        <w:p w14:paraId="00F4FAA6" w14:textId="77777777" w:rsidR="0099012C" w:rsidRDefault="0099012C">
          <w:pPr>
            <w:pStyle w:val="TOC2"/>
            <w:tabs>
              <w:tab w:val="right" w:leader="dot" w:pos="9350"/>
            </w:tabs>
            <w:rPr>
              <w:noProof/>
            </w:rPr>
          </w:pPr>
          <w:hyperlink w:anchor="_Toc233065737" w:history="1">
            <w:r w:rsidRPr="00FA1E8B">
              <w:rPr>
                <w:rStyle w:val="Hyperlink"/>
                <w:noProof/>
              </w:rPr>
              <w:t>3.1 Key relationships</w:t>
            </w:r>
            <w:r>
              <w:rPr>
                <w:noProof/>
              </w:rPr>
              <w:tab/>
            </w:r>
            <w:r>
              <w:rPr>
                <w:noProof/>
              </w:rPr>
              <w:fldChar w:fldCharType="begin"/>
            </w:r>
            <w:r>
              <w:rPr>
                <w:noProof/>
              </w:rPr>
              <w:instrText xml:space="preserve"> PAGEREF _Toc233065737 \h </w:instrText>
            </w:r>
            <w:r>
              <w:rPr>
                <w:noProof/>
              </w:rPr>
            </w:r>
            <w:r>
              <w:rPr>
                <w:noProof/>
              </w:rPr>
              <w:fldChar w:fldCharType="separate"/>
            </w:r>
            <w:r>
              <w:rPr>
                <w:noProof/>
              </w:rPr>
              <w:t>5</w:t>
            </w:r>
            <w:r>
              <w:rPr>
                <w:noProof/>
              </w:rPr>
              <w:fldChar w:fldCharType="end"/>
            </w:r>
          </w:hyperlink>
        </w:p>
        <w:p w14:paraId="514051A0" w14:textId="77777777" w:rsidR="0099012C" w:rsidRDefault="0099012C">
          <w:pPr>
            <w:pStyle w:val="TOC2"/>
            <w:tabs>
              <w:tab w:val="right" w:leader="dot" w:pos="9350"/>
            </w:tabs>
            <w:rPr>
              <w:noProof/>
            </w:rPr>
          </w:pPr>
          <w:hyperlink w:anchor="_Toc233065738" w:history="1">
            <w:r w:rsidRPr="00FA1E8B">
              <w:rPr>
                <w:rStyle w:val="Hyperlink"/>
                <w:noProof/>
              </w:rPr>
              <w:t>3.2 Design notes</w:t>
            </w:r>
            <w:r>
              <w:rPr>
                <w:noProof/>
              </w:rPr>
              <w:tab/>
            </w:r>
            <w:r>
              <w:rPr>
                <w:noProof/>
              </w:rPr>
              <w:fldChar w:fldCharType="begin"/>
            </w:r>
            <w:r>
              <w:rPr>
                <w:noProof/>
              </w:rPr>
              <w:instrText xml:space="preserve"> PAGEREF _Toc233065738 \h </w:instrText>
            </w:r>
            <w:r>
              <w:rPr>
                <w:noProof/>
              </w:rPr>
            </w:r>
            <w:r>
              <w:rPr>
                <w:noProof/>
              </w:rPr>
              <w:fldChar w:fldCharType="separate"/>
            </w:r>
            <w:r>
              <w:rPr>
                <w:noProof/>
              </w:rPr>
              <w:t>6</w:t>
            </w:r>
            <w:r>
              <w:rPr>
                <w:noProof/>
              </w:rPr>
              <w:fldChar w:fldCharType="end"/>
            </w:r>
          </w:hyperlink>
        </w:p>
        <w:p w14:paraId="2B883E1F" w14:textId="77777777" w:rsidR="0099012C" w:rsidRDefault="0099012C">
          <w:pPr>
            <w:pStyle w:val="TOC1"/>
            <w:tabs>
              <w:tab w:val="right" w:leader="dot" w:pos="9350"/>
            </w:tabs>
            <w:rPr>
              <w:noProof/>
            </w:rPr>
          </w:pPr>
          <w:hyperlink w:anchor="_Toc233065739" w:history="1">
            <w:r w:rsidRPr="00FA1E8B">
              <w:rPr>
                <w:rStyle w:val="Hyperlink"/>
                <w:noProof/>
              </w:rPr>
              <w:t>4. System logic</w:t>
            </w:r>
            <w:r>
              <w:rPr>
                <w:noProof/>
              </w:rPr>
              <w:tab/>
            </w:r>
            <w:r>
              <w:rPr>
                <w:noProof/>
              </w:rPr>
              <w:fldChar w:fldCharType="begin"/>
            </w:r>
            <w:r>
              <w:rPr>
                <w:noProof/>
              </w:rPr>
              <w:instrText xml:space="preserve"> PAGEREF _Toc233065739 \h </w:instrText>
            </w:r>
            <w:r>
              <w:rPr>
                <w:noProof/>
              </w:rPr>
            </w:r>
            <w:r>
              <w:rPr>
                <w:noProof/>
              </w:rPr>
              <w:fldChar w:fldCharType="separate"/>
            </w:r>
            <w:r>
              <w:rPr>
                <w:noProof/>
              </w:rPr>
              <w:t>7</w:t>
            </w:r>
            <w:r>
              <w:rPr>
                <w:noProof/>
              </w:rPr>
              <w:fldChar w:fldCharType="end"/>
            </w:r>
          </w:hyperlink>
        </w:p>
        <w:p w14:paraId="24C3E5C8" w14:textId="77777777" w:rsidR="0099012C" w:rsidRDefault="0099012C">
          <w:pPr>
            <w:pStyle w:val="TOC2"/>
            <w:tabs>
              <w:tab w:val="right" w:leader="dot" w:pos="9350"/>
            </w:tabs>
            <w:rPr>
              <w:noProof/>
            </w:rPr>
          </w:pPr>
          <w:hyperlink w:anchor="_Toc233065740" w:history="1">
            <w:r w:rsidRPr="00FA1E8B">
              <w:rPr>
                <w:rStyle w:val="Hyperlink"/>
                <w:noProof/>
              </w:rPr>
              <w:t>4.1 Authentication and onboarding</w:t>
            </w:r>
            <w:r>
              <w:rPr>
                <w:noProof/>
              </w:rPr>
              <w:tab/>
            </w:r>
            <w:r>
              <w:rPr>
                <w:noProof/>
              </w:rPr>
              <w:fldChar w:fldCharType="begin"/>
            </w:r>
            <w:r>
              <w:rPr>
                <w:noProof/>
              </w:rPr>
              <w:instrText xml:space="preserve"> PAGEREF _Toc233065740 \h </w:instrText>
            </w:r>
            <w:r>
              <w:rPr>
                <w:noProof/>
              </w:rPr>
            </w:r>
            <w:r>
              <w:rPr>
                <w:noProof/>
              </w:rPr>
              <w:fldChar w:fldCharType="separate"/>
            </w:r>
            <w:r>
              <w:rPr>
                <w:noProof/>
              </w:rPr>
              <w:t>7</w:t>
            </w:r>
            <w:r>
              <w:rPr>
                <w:noProof/>
              </w:rPr>
              <w:fldChar w:fldCharType="end"/>
            </w:r>
          </w:hyperlink>
        </w:p>
        <w:p w14:paraId="0A52FE2E" w14:textId="77777777" w:rsidR="0099012C" w:rsidRDefault="0099012C">
          <w:pPr>
            <w:pStyle w:val="TOC2"/>
            <w:tabs>
              <w:tab w:val="right" w:leader="dot" w:pos="9350"/>
            </w:tabs>
            <w:rPr>
              <w:noProof/>
            </w:rPr>
          </w:pPr>
          <w:hyperlink w:anchor="_Toc233065741" w:history="1">
            <w:r w:rsidRPr="00FA1E8B">
              <w:rPr>
                <w:rStyle w:val="Hyperlink"/>
                <w:noProof/>
              </w:rPr>
              <w:t>4.2 Posting a rental listing</w:t>
            </w:r>
            <w:r>
              <w:rPr>
                <w:noProof/>
              </w:rPr>
              <w:tab/>
            </w:r>
            <w:r>
              <w:rPr>
                <w:noProof/>
              </w:rPr>
              <w:fldChar w:fldCharType="begin"/>
            </w:r>
            <w:r>
              <w:rPr>
                <w:noProof/>
              </w:rPr>
              <w:instrText xml:space="preserve"> PAGEREF _Toc233065741 \h </w:instrText>
            </w:r>
            <w:r>
              <w:rPr>
                <w:noProof/>
              </w:rPr>
            </w:r>
            <w:r>
              <w:rPr>
                <w:noProof/>
              </w:rPr>
              <w:fldChar w:fldCharType="separate"/>
            </w:r>
            <w:r>
              <w:rPr>
                <w:noProof/>
              </w:rPr>
              <w:t>8</w:t>
            </w:r>
            <w:r>
              <w:rPr>
                <w:noProof/>
              </w:rPr>
              <w:fldChar w:fldCharType="end"/>
            </w:r>
          </w:hyperlink>
        </w:p>
        <w:p w14:paraId="2CEDD9FE" w14:textId="77777777" w:rsidR="0099012C" w:rsidRDefault="0099012C">
          <w:pPr>
            <w:pStyle w:val="TOC2"/>
            <w:tabs>
              <w:tab w:val="right" w:leader="dot" w:pos="9350"/>
            </w:tabs>
            <w:rPr>
              <w:noProof/>
            </w:rPr>
          </w:pPr>
          <w:hyperlink w:anchor="_Toc233065742" w:history="1">
            <w:r w:rsidRPr="00FA1E8B">
              <w:rPr>
                <w:rStyle w:val="Hyperlink"/>
                <w:noProof/>
              </w:rPr>
              <w:t>4.3 Search and filter</w:t>
            </w:r>
            <w:r>
              <w:rPr>
                <w:noProof/>
              </w:rPr>
              <w:tab/>
            </w:r>
            <w:r>
              <w:rPr>
                <w:noProof/>
              </w:rPr>
              <w:fldChar w:fldCharType="begin"/>
            </w:r>
            <w:r>
              <w:rPr>
                <w:noProof/>
              </w:rPr>
              <w:instrText xml:space="preserve"> PAGEREF _Toc233065742 \h </w:instrText>
            </w:r>
            <w:r>
              <w:rPr>
                <w:noProof/>
              </w:rPr>
            </w:r>
            <w:r>
              <w:rPr>
                <w:noProof/>
              </w:rPr>
              <w:fldChar w:fldCharType="separate"/>
            </w:r>
            <w:r>
              <w:rPr>
                <w:noProof/>
              </w:rPr>
              <w:t>9</w:t>
            </w:r>
            <w:r>
              <w:rPr>
                <w:noProof/>
              </w:rPr>
              <w:fldChar w:fldCharType="end"/>
            </w:r>
          </w:hyperlink>
        </w:p>
        <w:p w14:paraId="3BD0B05A" w14:textId="77777777" w:rsidR="0099012C" w:rsidRDefault="0099012C">
          <w:pPr>
            <w:pStyle w:val="TOC2"/>
            <w:tabs>
              <w:tab w:val="right" w:leader="dot" w:pos="9350"/>
            </w:tabs>
            <w:rPr>
              <w:noProof/>
            </w:rPr>
          </w:pPr>
          <w:hyperlink w:anchor="_Toc233065743" w:history="1">
            <w:r w:rsidRPr="00FA1E8B">
              <w:rPr>
                <w:rStyle w:val="Hyperlink"/>
                <w:noProof/>
              </w:rPr>
              <w:t>4.4 Messaging between tenant and landlord</w:t>
            </w:r>
            <w:r>
              <w:rPr>
                <w:noProof/>
              </w:rPr>
              <w:tab/>
            </w:r>
            <w:r>
              <w:rPr>
                <w:noProof/>
              </w:rPr>
              <w:fldChar w:fldCharType="begin"/>
            </w:r>
            <w:r>
              <w:rPr>
                <w:noProof/>
              </w:rPr>
              <w:instrText xml:space="preserve"> PAGEREF _Toc233065743 \h </w:instrText>
            </w:r>
            <w:r>
              <w:rPr>
                <w:noProof/>
              </w:rPr>
            </w:r>
            <w:r>
              <w:rPr>
                <w:noProof/>
              </w:rPr>
              <w:fldChar w:fldCharType="separate"/>
            </w:r>
            <w:r>
              <w:rPr>
                <w:noProof/>
              </w:rPr>
              <w:t>10</w:t>
            </w:r>
            <w:r>
              <w:rPr>
                <w:noProof/>
              </w:rPr>
              <w:fldChar w:fldCharType="end"/>
            </w:r>
          </w:hyperlink>
        </w:p>
        <w:p w14:paraId="500A46AF" w14:textId="77777777" w:rsidR="0099012C" w:rsidRDefault="0099012C">
          <w:pPr>
            <w:pStyle w:val="TOC1"/>
            <w:tabs>
              <w:tab w:val="right" w:leader="dot" w:pos="9350"/>
            </w:tabs>
            <w:rPr>
              <w:noProof/>
            </w:rPr>
          </w:pPr>
          <w:hyperlink w:anchor="_Toc233065744" w:history="1">
            <w:r w:rsidRPr="00FA1E8B">
              <w:rPr>
                <w:rStyle w:val="Hyperlink"/>
                <w:noProof/>
              </w:rPr>
              <w:t>5. Supporting non-functional requirements</w:t>
            </w:r>
            <w:r>
              <w:rPr>
                <w:noProof/>
              </w:rPr>
              <w:tab/>
            </w:r>
            <w:r>
              <w:rPr>
                <w:noProof/>
              </w:rPr>
              <w:fldChar w:fldCharType="begin"/>
            </w:r>
            <w:r>
              <w:rPr>
                <w:noProof/>
              </w:rPr>
              <w:instrText xml:space="preserve"> PAGEREF _Toc233065744 \h </w:instrText>
            </w:r>
            <w:r>
              <w:rPr>
                <w:noProof/>
              </w:rPr>
            </w:r>
            <w:r>
              <w:rPr>
                <w:noProof/>
              </w:rPr>
              <w:fldChar w:fldCharType="separate"/>
            </w:r>
            <w:r>
              <w:rPr>
                <w:noProof/>
              </w:rPr>
              <w:t>12</w:t>
            </w:r>
            <w:r>
              <w:rPr>
                <w:noProof/>
              </w:rPr>
              <w:fldChar w:fldCharType="end"/>
            </w:r>
          </w:hyperlink>
        </w:p>
        <w:p w14:paraId="3546872F" w14:textId="77777777" w:rsidR="0099012C" w:rsidRDefault="0099012C">
          <w:pPr>
            <w:pStyle w:val="TOC3"/>
            <w:tabs>
              <w:tab w:val="right" w:leader="dot" w:pos="9350"/>
            </w:tabs>
            <w:rPr>
              <w:noProof/>
            </w:rPr>
          </w:pPr>
          <w:hyperlink w:anchor="_Toc233065745" w:history="1">
            <w:r w:rsidRPr="00FA1E8B">
              <w:rPr>
                <w:rStyle w:val="Hyperlink"/>
                <w:noProof/>
              </w:rPr>
              <w:t>Data validation</w:t>
            </w:r>
            <w:r>
              <w:rPr>
                <w:noProof/>
              </w:rPr>
              <w:tab/>
            </w:r>
            <w:r>
              <w:rPr>
                <w:noProof/>
              </w:rPr>
              <w:fldChar w:fldCharType="begin"/>
            </w:r>
            <w:r>
              <w:rPr>
                <w:noProof/>
              </w:rPr>
              <w:instrText xml:space="preserve"> PAGEREF _Toc233065745 \h </w:instrText>
            </w:r>
            <w:r>
              <w:rPr>
                <w:noProof/>
              </w:rPr>
            </w:r>
            <w:r>
              <w:rPr>
                <w:noProof/>
              </w:rPr>
              <w:fldChar w:fldCharType="separate"/>
            </w:r>
            <w:r>
              <w:rPr>
                <w:noProof/>
              </w:rPr>
              <w:t>12</w:t>
            </w:r>
            <w:r>
              <w:rPr>
                <w:noProof/>
              </w:rPr>
              <w:fldChar w:fldCharType="end"/>
            </w:r>
          </w:hyperlink>
        </w:p>
        <w:p w14:paraId="6DBCE738" w14:textId="77777777" w:rsidR="0099012C" w:rsidRDefault="0099012C">
          <w:pPr>
            <w:pStyle w:val="TOC3"/>
            <w:tabs>
              <w:tab w:val="right" w:leader="dot" w:pos="9350"/>
            </w:tabs>
            <w:rPr>
              <w:noProof/>
            </w:rPr>
          </w:pPr>
          <w:hyperlink w:anchor="_Toc233065746" w:history="1">
            <w:r w:rsidRPr="00FA1E8B">
              <w:rPr>
                <w:rStyle w:val="Hyperlink"/>
                <w:noProof/>
              </w:rPr>
              <w:t>Data security</w:t>
            </w:r>
            <w:r>
              <w:rPr>
                <w:noProof/>
              </w:rPr>
              <w:tab/>
            </w:r>
            <w:r>
              <w:rPr>
                <w:noProof/>
              </w:rPr>
              <w:fldChar w:fldCharType="begin"/>
            </w:r>
            <w:r>
              <w:rPr>
                <w:noProof/>
              </w:rPr>
              <w:instrText xml:space="preserve"> PAGEREF _Toc233065746 \h </w:instrText>
            </w:r>
            <w:r>
              <w:rPr>
                <w:noProof/>
              </w:rPr>
            </w:r>
            <w:r>
              <w:rPr>
                <w:noProof/>
              </w:rPr>
              <w:fldChar w:fldCharType="separate"/>
            </w:r>
            <w:r>
              <w:rPr>
                <w:noProof/>
              </w:rPr>
              <w:t>12</w:t>
            </w:r>
            <w:r>
              <w:rPr>
                <w:noProof/>
              </w:rPr>
              <w:fldChar w:fldCharType="end"/>
            </w:r>
          </w:hyperlink>
        </w:p>
        <w:p w14:paraId="02FF44AF" w14:textId="77777777" w:rsidR="0099012C" w:rsidRDefault="0099012C">
          <w:pPr>
            <w:pStyle w:val="TOC3"/>
            <w:tabs>
              <w:tab w:val="right" w:leader="dot" w:pos="9350"/>
            </w:tabs>
            <w:rPr>
              <w:noProof/>
            </w:rPr>
          </w:pPr>
          <w:hyperlink w:anchor="_Toc233065747" w:history="1">
            <w:r w:rsidRPr="00FA1E8B">
              <w:rPr>
                <w:rStyle w:val="Hyperlink"/>
                <w:noProof/>
              </w:rPr>
              <w:t>Cross-platform delivery</w:t>
            </w:r>
            <w:r>
              <w:rPr>
                <w:noProof/>
              </w:rPr>
              <w:tab/>
            </w:r>
            <w:r>
              <w:rPr>
                <w:noProof/>
              </w:rPr>
              <w:fldChar w:fldCharType="begin"/>
            </w:r>
            <w:r>
              <w:rPr>
                <w:noProof/>
              </w:rPr>
              <w:instrText xml:space="preserve"> PAGEREF _Toc233065747 \h </w:instrText>
            </w:r>
            <w:r>
              <w:rPr>
                <w:noProof/>
              </w:rPr>
            </w:r>
            <w:r>
              <w:rPr>
                <w:noProof/>
              </w:rPr>
              <w:fldChar w:fldCharType="separate"/>
            </w:r>
            <w:r>
              <w:rPr>
                <w:noProof/>
              </w:rPr>
              <w:t>12</w:t>
            </w:r>
            <w:r>
              <w:rPr>
                <w:noProof/>
              </w:rPr>
              <w:fldChar w:fldCharType="end"/>
            </w:r>
          </w:hyperlink>
        </w:p>
        <w:p w14:paraId="15FAB270" w14:textId="77777777" w:rsidR="0099012C" w:rsidRDefault="0099012C">
          <w:pPr>
            <w:pStyle w:val="TOC3"/>
            <w:tabs>
              <w:tab w:val="right" w:leader="dot" w:pos="9350"/>
            </w:tabs>
            <w:rPr>
              <w:noProof/>
            </w:rPr>
          </w:pPr>
          <w:hyperlink w:anchor="_Toc233065748" w:history="1">
            <w:r w:rsidRPr="00FA1E8B">
              <w:rPr>
                <w:rStyle w:val="Hyperlink"/>
                <w:noProof/>
              </w:rPr>
              <w:t>System stability</w:t>
            </w:r>
            <w:r>
              <w:rPr>
                <w:noProof/>
              </w:rPr>
              <w:tab/>
            </w:r>
            <w:r>
              <w:rPr>
                <w:noProof/>
              </w:rPr>
              <w:fldChar w:fldCharType="begin"/>
            </w:r>
            <w:r>
              <w:rPr>
                <w:noProof/>
              </w:rPr>
              <w:instrText xml:space="preserve"> PAGEREF _Toc233065748 \h </w:instrText>
            </w:r>
            <w:r>
              <w:rPr>
                <w:noProof/>
              </w:rPr>
            </w:r>
            <w:r>
              <w:rPr>
                <w:noProof/>
              </w:rPr>
              <w:fldChar w:fldCharType="separate"/>
            </w:r>
            <w:r>
              <w:rPr>
                <w:noProof/>
              </w:rPr>
              <w:t>12</w:t>
            </w:r>
            <w:r>
              <w:rPr>
                <w:noProof/>
              </w:rPr>
              <w:fldChar w:fldCharType="end"/>
            </w:r>
          </w:hyperlink>
        </w:p>
        <w:p w14:paraId="4D9C2365" w14:textId="77777777" w:rsidR="0099012C" w:rsidRDefault="0099012C">
          <w:pPr>
            <w:pStyle w:val="TOC3"/>
            <w:tabs>
              <w:tab w:val="right" w:leader="dot" w:pos="9350"/>
            </w:tabs>
            <w:rPr>
              <w:noProof/>
            </w:rPr>
          </w:pPr>
          <w:hyperlink w:anchor="_Toc233065749" w:history="1">
            <w:r w:rsidRPr="00FA1E8B">
              <w:rPr>
                <w:rStyle w:val="Hyperlink"/>
                <w:noProof/>
              </w:rPr>
              <w:t>Trust and moderation</w:t>
            </w:r>
            <w:r>
              <w:rPr>
                <w:noProof/>
              </w:rPr>
              <w:tab/>
            </w:r>
            <w:r>
              <w:rPr>
                <w:noProof/>
              </w:rPr>
              <w:fldChar w:fldCharType="begin"/>
            </w:r>
            <w:r>
              <w:rPr>
                <w:noProof/>
              </w:rPr>
              <w:instrText xml:space="preserve"> PAGEREF _Toc233065749 \h </w:instrText>
            </w:r>
            <w:r>
              <w:rPr>
                <w:noProof/>
              </w:rPr>
            </w:r>
            <w:r>
              <w:rPr>
                <w:noProof/>
              </w:rPr>
              <w:fldChar w:fldCharType="separate"/>
            </w:r>
            <w:r>
              <w:rPr>
                <w:noProof/>
              </w:rPr>
              <w:t>12</w:t>
            </w:r>
            <w:r>
              <w:rPr>
                <w:noProof/>
              </w:rPr>
              <w:fldChar w:fldCharType="end"/>
            </w:r>
          </w:hyperlink>
        </w:p>
        <w:p w14:paraId="7A06A6B7" w14:textId="77777777" w:rsidR="00CB496E" w:rsidRDefault="00A3502B">
          <w:r>
            <w:fldChar w:fldCharType="end"/>
          </w:r>
        </w:p>
      </w:sdtContent>
    </w:sdt>
    <w:p w14:paraId="6C36B031" w14:textId="77777777" w:rsidR="00CB496E" w:rsidRDefault="00A3502B">
      <w:r>
        <w:br w:type="page"/>
      </w:r>
    </w:p>
    <w:p w14:paraId="09122F6E" w14:textId="77777777" w:rsidR="00CB496E" w:rsidRDefault="00A3502B">
      <w:pPr>
        <w:pStyle w:val="Heading1"/>
      </w:pPr>
      <w:bookmarkStart w:id="1" w:name="_Toc233065730"/>
      <w:r>
        <w:lastRenderedPageBreak/>
        <w:t>1. Project overview</w:t>
      </w:r>
      <w:bookmarkEnd w:id="1"/>
    </w:p>
    <w:p w14:paraId="19B24A88" w14:textId="77777777" w:rsidR="00CB496E" w:rsidRDefault="00A3502B">
      <w:pPr>
        <w:spacing w:after="160"/>
      </w:pPr>
      <w:r>
        <w:t>Rental Connect is a cross-platform mobile application that connects landlords directly with tenants searching for rental housing. The syst</w:t>
      </w:r>
      <w:r>
        <w:t>em removes the broker as an intermediary, addressing two core problems in the rental market: tenants being scammed by unverified listings, and tenants being charged inflated prices by brokers acting as gatekeepers to information landlords would otherwise s</w:t>
      </w:r>
      <w:r>
        <w:t>hare for free.</w:t>
      </w:r>
    </w:p>
    <w:p w14:paraId="67E20664" w14:textId="77777777" w:rsidR="00CB496E" w:rsidRDefault="00A3502B">
      <w:pPr>
        <w:spacing w:after="160"/>
      </w:pPr>
      <w:r>
        <w:t>The application serves two primary user groups, landlords and tenants, each with a dedicated dashboard, plus an administrative layer for moderation and trust management. The sections below describe the system architecture, the data model (en</w:t>
      </w:r>
      <w:r>
        <w:t>tity relationship diagram), and the operational logic governing the core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496E" w14:paraId="257277FD" w14:textId="77777777">
        <w:tblPrEx>
          <w:tblCellMar>
            <w:top w:w="0" w:type="dxa"/>
            <w:bottom w:w="0" w:type="dxa"/>
          </w:tblCellMar>
        </w:tblPrEx>
        <w:tc>
          <w:tcPr>
            <w:tcW w:w="9360" w:type="dxa"/>
            <w:tcBorders>
              <w:top w:val="single" w:sz="4" w:space="0" w:color="D3D1C7"/>
              <w:left w:val="single" w:sz="4" w:space="0" w:color="D3D1C7"/>
              <w:bottom w:val="single" w:sz="4" w:space="0" w:color="D3D1C7"/>
              <w:right w:val="single" w:sz="4" w:space="0" w:color="D3D1C7"/>
            </w:tcBorders>
            <w:shd w:val="clear" w:color="auto" w:fill="F1EFE8"/>
            <w:tcMar>
              <w:top w:w="160" w:type="dxa"/>
              <w:left w:w="200" w:type="dxa"/>
              <w:bottom w:w="160" w:type="dxa"/>
              <w:right w:w="200" w:type="dxa"/>
            </w:tcMar>
          </w:tcPr>
          <w:p w14:paraId="651C1300" w14:textId="77777777" w:rsidR="00CB496E" w:rsidRDefault="00A3502B">
            <w:pPr>
              <w:spacing w:after="80"/>
            </w:pPr>
            <w:r>
              <w:rPr>
                <w:b/>
                <w:bCs/>
                <w:sz w:val="21"/>
                <w:szCs w:val="21"/>
              </w:rPr>
              <w:t>Core design principle</w:t>
            </w:r>
          </w:p>
          <w:p w14:paraId="0111DDB1" w14:textId="77777777" w:rsidR="00CB496E" w:rsidRDefault="00A3502B">
            <w:pPr>
              <w:spacing w:after="40"/>
            </w:pPr>
            <w:r>
              <w:rPr>
                <w:sz w:val="20"/>
                <w:szCs w:val="20"/>
              </w:rPr>
              <w:t>Every architectural and logic decision in this document is made in service of one goal: trust. A tenant should be able to look at a listing and have g</w:t>
            </w:r>
            <w:r>
              <w:rPr>
                <w:sz w:val="20"/>
                <w:szCs w:val="20"/>
              </w:rPr>
              <w:t>ood reason to believe it is real, accurately priced, and posted by the person who actually owns or manages the property.</w:t>
            </w:r>
          </w:p>
        </w:tc>
      </w:tr>
    </w:tbl>
    <w:p w14:paraId="3371F097" w14:textId="77777777" w:rsidR="00CB496E" w:rsidRDefault="00A3502B">
      <w:pPr>
        <w:pStyle w:val="Heading1"/>
      </w:pPr>
      <w:bookmarkStart w:id="2" w:name="_Toc233065731"/>
      <w:r>
        <w:t>2. System architecture</w:t>
      </w:r>
      <w:bookmarkEnd w:id="2"/>
    </w:p>
    <w:p w14:paraId="3527A15E" w14:textId="77777777" w:rsidR="00CB496E" w:rsidRDefault="00A3502B">
      <w:pPr>
        <w:spacing w:after="160"/>
      </w:pPr>
      <w:r>
        <w:t xml:space="preserve">The system follows a layered client-server architecture. The mobile application (built cross-platform) communicates with a backend API over HTTPS. The backend is organized into logical services that share a single relational database, rather than separate </w:t>
      </w:r>
      <w:r>
        <w:t>microservices — this keeps the system simple to build and maintain at MVP stage, while still being cleanly separable later if traffic demands it.</w:t>
      </w:r>
    </w:p>
    <w:p w14:paraId="4C666070" w14:textId="77777777" w:rsidR="00CB496E" w:rsidRDefault="00A3502B">
      <w:pPr>
        <w:spacing w:before="120" w:after="60"/>
        <w:jc w:val="center"/>
      </w:pPr>
      <w:r>
        <w:rPr>
          <w:noProof/>
        </w:rPr>
        <w:drawing>
          <wp:inline distT="0" distB="0" distL="0" distR="0" wp14:anchorId="2A1D7F5C" wp14:editId="48ABA7EA">
            <wp:extent cx="55245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533650"/>
                    </a:xfrm>
                    <a:prstGeom prst="rect">
                      <a:avLst/>
                    </a:prstGeom>
                  </pic:spPr>
                </pic:pic>
              </a:graphicData>
            </a:graphic>
          </wp:inline>
        </w:drawing>
      </w:r>
    </w:p>
    <w:p w14:paraId="0E8E7D3F" w14:textId="77777777" w:rsidR="00CB496E" w:rsidRDefault="00A3502B">
      <w:pPr>
        <w:spacing w:after="200"/>
        <w:jc w:val="center"/>
      </w:pPr>
      <w:r>
        <w:rPr>
          <w:i/>
          <w:iCs/>
          <w:color w:val="5F5E5A"/>
          <w:sz w:val="18"/>
          <w:szCs w:val="18"/>
        </w:rPr>
        <w:t>Figure 1. System architecture — client, application, data, and external service layers</w:t>
      </w:r>
    </w:p>
    <w:p w14:paraId="0B679FE0" w14:textId="77777777" w:rsidR="00CB496E" w:rsidRDefault="00A3502B">
      <w:pPr>
        <w:pStyle w:val="Heading2"/>
      </w:pPr>
      <w:bookmarkStart w:id="3" w:name="_Toc233065732"/>
      <w:r>
        <w:t>2.1 Client layer</w:t>
      </w:r>
      <w:bookmarkEnd w:id="3"/>
    </w:p>
    <w:p w14:paraId="216CFA84" w14:textId="77777777" w:rsidR="00CB496E" w:rsidRDefault="00A3502B">
      <w:pPr>
        <w:spacing w:after="160"/>
      </w:pPr>
      <w:r>
        <w:t>A si</w:t>
      </w:r>
      <w:r>
        <w:t>ngle cross-platform codebase (e.g. Flutter) renders two distinct interface modes depending on the logged-in user's role: a tenant interface optimized for browsing, searching, and filtering listings, and a landlord interface optimized for posting and managi</w:t>
      </w:r>
      <w:r>
        <w:t xml:space="preserve">ng listings and tracking </w:t>
      </w:r>
      <w:r>
        <w:lastRenderedPageBreak/>
        <w:t>engagement. Using one codebase for both roles, gated by role-based routing after login, avoids maintaining separate apps for Android and iOS.</w:t>
      </w:r>
    </w:p>
    <w:p w14:paraId="6CD35EE2" w14:textId="77777777" w:rsidR="00CB496E" w:rsidRDefault="00A3502B">
      <w:pPr>
        <w:pStyle w:val="Heading2"/>
      </w:pPr>
      <w:bookmarkStart w:id="4" w:name="_Toc233065733"/>
      <w:r>
        <w:t>2.2 Application layer</w:t>
      </w:r>
      <w:bookmarkEnd w:id="4"/>
    </w:p>
    <w:p w14:paraId="03EC0881" w14:textId="77777777" w:rsidR="00CB496E" w:rsidRDefault="00A3502B">
      <w:pPr>
        <w:spacing w:after="160"/>
      </w:pPr>
      <w:r>
        <w:t>All client requests pass through an API gateway, which handles rout</w:t>
      </w:r>
      <w:r>
        <w:t>ing and rate limiting before forwarding requests to the relevant service:</w:t>
      </w:r>
    </w:p>
    <w:p w14:paraId="110EEED8" w14:textId="77777777" w:rsidR="00CB496E" w:rsidRDefault="00A3502B">
      <w:pPr>
        <w:pStyle w:val="ListParagraph"/>
        <w:numPr>
          <w:ilvl w:val="0"/>
          <w:numId w:val="2"/>
        </w:numPr>
        <w:spacing w:after="60"/>
      </w:pPr>
      <w:r>
        <w:t>Auth service — registration, login, OTP verification, JWT issuance, and role assignment.</w:t>
      </w:r>
    </w:p>
    <w:p w14:paraId="04ED8DDE" w14:textId="77777777" w:rsidR="00CB496E" w:rsidRDefault="00A3502B">
      <w:pPr>
        <w:pStyle w:val="ListParagraph"/>
        <w:numPr>
          <w:ilvl w:val="0"/>
          <w:numId w:val="2"/>
        </w:numPr>
        <w:spacing w:after="60"/>
      </w:pPr>
      <w:r>
        <w:t>Listing service — create, read, update, delete operations on rental listings, plus search and</w:t>
      </w:r>
      <w:r>
        <w:t xml:space="preserve"> filter logic.</w:t>
      </w:r>
    </w:p>
    <w:p w14:paraId="2868365F" w14:textId="77777777" w:rsidR="00CB496E" w:rsidRDefault="00A3502B">
      <w:pPr>
        <w:pStyle w:val="ListParagraph"/>
        <w:numPr>
          <w:ilvl w:val="0"/>
          <w:numId w:val="2"/>
        </w:numPr>
        <w:spacing w:after="60"/>
      </w:pPr>
      <w:r>
        <w:t>Messaging service — conversation threads between tenants and landlords, tied to specific listings.</w:t>
      </w:r>
    </w:p>
    <w:p w14:paraId="40FAA13F" w14:textId="77777777" w:rsidR="00CB496E" w:rsidRDefault="00A3502B">
      <w:pPr>
        <w:pStyle w:val="ListParagraph"/>
        <w:numPr>
          <w:ilvl w:val="0"/>
          <w:numId w:val="2"/>
        </w:numPr>
        <w:spacing w:after="60"/>
      </w:pPr>
      <w:r>
        <w:t>Analytics service — records and aggregates listing views for landlord-facing statistics.</w:t>
      </w:r>
    </w:p>
    <w:p w14:paraId="6A08B358" w14:textId="77777777" w:rsidR="00CB496E" w:rsidRDefault="00A3502B">
      <w:pPr>
        <w:pStyle w:val="ListParagraph"/>
        <w:numPr>
          <w:ilvl w:val="0"/>
          <w:numId w:val="2"/>
        </w:numPr>
        <w:spacing w:after="60"/>
      </w:pPr>
      <w:r>
        <w:t>Moderation service — landlord verification review and</w:t>
      </w:r>
      <w:r>
        <w:t xml:space="preserve"> tenant-submitted reports on suspicious listings.</w:t>
      </w:r>
    </w:p>
    <w:p w14:paraId="6AD51F6B" w14:textId="77777777" w:rsidR="00CB496E" w:rsidRDefault="00A3502B">
      <w:pPr>
        <w:pStyle w:val="Heading2"/>
      </w:pPr>
      <w:bookmarkStart w:id="5" w:name="_Toc233065734"/>
      <w:r>
        <w:t>2.3 Data and storage layer</w:t>
      </w:r>
      <w:bookmarkEnd w:id="5"/>
    </w:p>
    <w:p w14:paraId="0D232DA8" w14:textId="77777777" w:rsidR="00CB496E" w:rsidRDefault="00A3502B">
      <w:pPr>
        <w:spacing w:after="160"/>
      </w:pPr>
      <w:r>
        <w:t>PostgreSQL is the system of record for all structured data — users, listings, locations, messages, views, and reports. A relational database is appropriate here because the data is highly interconnected (a listing belongs to a landlord, has one location, m</w:t>
      </w:r>
      <w:r>
        <w:t>any images, many views) and benefits from enforced referential integrity. Listing images are stored in cloud object storage rather than the database, with only the resulting URLs stored in PostgreSQL. An optional Redis cache layer stores results for freque</w:t>
      </w:r>
      <w:r>
        <w:t>ntly repeated searches (e.g. "Wakiso, under 300,000") to keep the browse experience fast as listing volume grows.</w:t>
      </w:r>
    </w:p>
    <w:p w14:paraId="199B3B28" w14:textId="77777777" w:rsidR="00CB496E" w:rsidRDefault="00A3502B">
      <w:pPr>
        <w:pStyle w:val="Heading2"/>
      </w:pPr>
      <w:bookmarkStart w:id="6" w:name="_Toc233065735"/>
      <w:r>
        <w:t>2.4 External services</w:t>
      </w:r>
      <w:bookmarkEnd w:id="6"/>
    </w:p>
    <w:p w14:paraId="73393F0D" w14:textId="77777777" w:rsidR="00CB496E" w:rsidRDefault="00A3502B">
      <w:pPr>
        <w:spacing w:after="160"/>
      </w:pPr>
      <w:r>
        <w:t>Two external integrations support the core experience: an SMS gateway for delivering OTP codes during phone verification, and a push notification service (such as Firebase Cloud Messaging) for alerting users to new messages in real time.</w:t>
      </w:r>
    </w:p>
    <w:p w14:paraId="7634C789" w14:textId="77777777" w:rsidR="00CB496E" w:rsidRDefault="00A3502B">
      <w:r>
        <w:br w:type="page"/>
      </w:r>
    </w:p>
    <w:p w14:paraId="61D7CFAC" w14:textId="77777777" w:rsidR="00CB496E" w:rsidRDefault="00A3502B">
      <w:pPr>
        <w:pStyle w:val="Heading1"/>
      </w:pPr>
      <w:bookmarkStart w:id="7" w:name="_Toc233065736"/>
      <w:r>
        <w:lastRenderedPageBreak/>
        <w:t>3. Entity relati</w:t>
      </w:r>
      <w:r>
        <w:t>onship diagram</w:t>
      </w:r>
      <w:bookmarkEnd w:id="7"/>
    </w:p>
    <w:p w14:paraId="2F46F1E5" w14:textId="77777777" w:rsidR="00CB496E" w:rsidRDefault="00A3502B">
      <w:pPr>
        <w:spacing w:after="160"/>
      </w:pPr>
      <w:r>
        <w:t>The data model centers on two entities: users and listings. Every other table exists to support one of the core workflows — locations support search and filtering, listing_images supports the visual browsing experience, listing_views support</w:t>
      </w:r>
      <w:r>
        <w:t>s landlord analytics, messages supports tenant-landlord communication, and reports supports content moderation.</w:t>
      </w:r>
    </w:p>
    <w:p w14:paraId="4FBAB40F" w14:textId="77777777" w:rsidR="00CB496E" w:rsidRDefault="00A3502B">
      <w:pPr>
        <w:spacing w:before="120" w:after="60"/>
        <w:jc w:val="center"/>
      </w:pPr>
      <w:r>
        <w:rPr>
          <w:noProof/>
        </w:rPr>
        <w:drawing>
          <wp:inline distT="0" distB="0" distL="0" distR="0" wp14:anchorId="7C559E63" wp14:editId="7BAA28C2">
            <wp:extent cx="5143500" cy="4810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810125"/>
                    </a:xfrm>
                    <a:prstGeom prst="rect">
                      <a:avLst/>
                    </a:prstGeom>
                  </pic:spPr>
                </pic:pic>
              </a:graphicData>
            </a:graphic>
          </wp:inline>
        </w:drawing>
      </w:r>
    </w:p>
    <w:p w14:paraId="489A836F" w14:textId="77777777" w:rsidR="00CB496E" w:rsidRDefault="00A3502B">
      <w:pPr>
        <w:spacing w:after="200"/>
        <w:jc w:val="center"/>
      </w:pPr>
      <w:r>
        <w:rPr>
          <w:i/>
          <w:iCs/>
          <w:color w:val="5F5E5A"/>
          <w:sz w:val="18"/>
          <w:szCs w:val="18"/>
        </w:rPr>
        <w:t>Figure 2. Entity relationship diagram for Rental Connect</w:t>
      </w:r>
    </w:p>
    <w:p w14:paraId="6AB106F3" w14:textId="77777777" w:rsidR="00CB496E" w:rsidRDefault="00A3502B">
      <w:pPr>
        <w:pStyle w:val="Heading2"/>
      </w:pPr>
      <w:bookmarkStart w:id="8" w:name="_Toc233065737"/>
      <w:r>
        <w:t>3.1 Key relationships</w:t>
      </w:r>
      <w:bookmarkEnd w:id="8"/>
    </w:p>
    <w:p w14:paraId="24647903" w14:textId="77777777" w:rsidR="00CB496E" w:rsidRDefault="00A3502B">
      <w:pPr>
        <w:pStyle w:val="ListParagraph"/>
        <w:numPr>
          <w:ilvl w:val="0"/>
          <w:numId w:val="2"/>
        </w:numPr>
        <w:spacing w:after="60"/>
      </w:pPr>
      <w:r>
        <w:t>A landlord (in users) can post many listings — one-to-many.</w:t>
      </w:r>
    </w:p>
    <w:p w14:paraId="3D832EAC" w14:textId="77777777" w:rsidR="00CB496E" w:rsidRDefault="00A3502B">
      <w:pPr>
        <w:pStyle w:val="ListParagraph"/>
        <w:numPr>
          <w:ilvl w:val="0"/>
          <w:numId w:val="2"/>
        </w:numPr>
        <w:spacing w:after="60"/>
      </w:pPr>
      <w:r>
        <w:t>Eac</w:t>
      </w:r>
      <w:r>
        <w:t>h listing has exactly one location record — one-to-one, kept separate from listings to keep filter queries clean and to allow future map/geo features without restructuring.</w:t>
      </w:r>
    </w:p>
    <w:p w14:paraId="6CA25A5E" w14:textId="77777777" w:rsidR="00CB496E" w:rsidRDefault="00A3502B">
      <w:pPr>
        <w:pStyle w:val="ListParagraph"/>
        <w:numPr>
          <w:ilvl w:val="0"/>
          <w:numId w:val="2"/>
        </w:numPr>
        <w:spacing w:after="60"/>
      </w:pPr>
      <w:r>
        <w:t>Each listing can have many images — one-to-many, supporting a photo carousel in the</w:t>
      </w:r>
      <w:r>
        <w:t xml:space="preserve"> UI.</w:t>
      </w:r>
    </w:p>
    <w:p w14:paraId="2B71B8D8" w14:textId="77777777" w:rsidR="00CB496E" w:rsidRDefault="00A3502B">
      <w:pPr>
        <w:pStyle w:val="ListParagraph"/>
        <w:numPr>
          <w:ilvl w:val="0"/>
          <w:numId w:val="2"/>
        </w:numPr>
        <w:spacing w:after="60"/>
      </w:pPr>
      <w:r>
        <w:t>Each listing accumulates many view records over time, and each user can generate many views — this many-to-many relationship, captured through the listing_views table, is what powers the "views per listing" statistic on the landlord dashboard.</w:t>
      </w:r>
    </w:p>
    <w:p w14:paraId="44CCF123" w14:textId="77777777" w:rsidR="00CB496E" w:rsidRDefault="00A3502B">
      <w:pPr>
        <w:pStyle w:val="ListParagraph"/>
        <w:numPr>
          <w:ilvl w:val="0"/>
          <w:numId w:val="2"/>
        </w:numPr>
        <w:spacing w:after="60"/>
      </w:pPr>
      <w:r>
        <w:lastRenderedPageBreak/>
        <w:t>Message</w:t>
      </w:r>
      <w:r>
        <w:t>s are linked to both a listing and the two participating users (sender and receiver), so a conversation is always scoped to a specific rental rather than being a generic, contextless chat.</w:t>
      </w:r>
    </w:p>
    <w:p w14:paraId="054BAE2D" w14:textId="77777777" w:rsidR="00CB496E" w:rsidRDefault="00A3502B">
      <w:pPr>
        <w:pStyle w:val="ListParagraph"/>
        <w:numPr>
          <w:ilvl w:val="0"/>
          <w:numId w:val="2"/>
        </w:numPr>
        <w:spacing w:after="60"/>
      </w:pPr>
      <w:r>
        <w:t>Reports link a listing to the user who flagged it, feeding the mode</w:t>
      </w:r>
      <w:r>
        <w:t>ration workflow.</w:t>
      </w:r>
    </w:p>
    <w:p w14:paraId="43659B63" w14:textId="77777777" w:rsidR="00CB496E" w:rsidRDefault="00A3502B">
      <w:pPr>
        <w:pStyle w:val="Heading2"/>
      </w:pPr>
      <w:bookmarkStart w:id="9" w:name="_Toc233065738"/>
      <w:r>
        <w:t>3.2 Design notes</w:t>
      </w:r>
      <w:bookmarkEnd w:id="9"/>
    </w:p>
    <w:p w14:paraId="2C06F0CB" w14:textId="77777777" w:rsidR="00CB496E" w:rsidRDefault="00A3502B">
      <w:pPr>
        <w:spacing w:after="160"/>
      </w:pPr>
      <w:r>
        <w:t>Constraints are enforced at the database level wherever possible, not only in application code — for example, role is restricted to tenant, landlord, or admin, and price_per_month must be greater than zero. This means that</w:t>
      </w:r>
      <w:r>
        <w:t xml:space="preserve"> even if a bug exists in the backend validation logic, the database itself will not accept structurally invalid data. Indexes are applied to the columns used most often in tenant search and filter operations — district, county, price_per_month, and status </w:t>
      </w:r>
      <w:r>
        <w:t>— since these are the columns a full-text or range query will hit on nearly every browse request.</w:t>
      </w:r>
    </w:p>
    <w:p w14:paraId="21506EB2" w14:textId="77777777" w:rsidR="00CB496E" w:rsidRDefault="00A3502B">
      <w:r>
        <w:br w:type="page"/>
      </w:r>
    </w:p>
    <w:p w14:paraId="25B35910" w14:textId="77777777" w:rsidR="00CB496E" w:rsidRDefault="00A3502B">
      <w:pPr>
        <w:pStyle w:val="Heading1"/>
      </w:pPr>
      <w:bookmarkStart w:id="10" w:name="_Toc233065739"/>
      <w:r>
        <w:lastRenderedPageBreak/>
        <w:t>4. System logic</w:t>
      </w:r>
      <w:bookmarkEnd w:id="10"/>
    </w:p>
    <w:p w14:paraId="6C6C8FB4" w14:textId="77777777" w:rsidR="00CB496E" w:rsidRDefault="00A3502B">
      <w:pPr>
        <w:spacing w:after="160"/>
      </w:pPr>
      <w:r>
        <w:t>This section walks through the operational logic of the four workflows that define the product: account creation and verification, posting a</w:t>
      </w:r>
      <w:r>
        <w:t xml:space="preserve"> listing, searching and filtering listings, and messaging between a tenant and a landlord. Each flow is shown as a diagram followed by a written walkthrough of the decision points and what happens at each one.</w:t>
      </w:r>
    </w:p>
    <w:p w14:paraId="1BD1E4E1" w14:textId="77777777" w:rsidR="00CB496E" w:rsidRDefault="00A3502B">
      <w:pPr>
        <w:pStyle w:val="Heading2"/>
      </w:pPr>
      <w:bookmarkStart w:id="11" w:name="_Toc233065740"/>
      <w:r>
        <w:t>4.1 Authentication and onboarding</w:t>
      </w:r>
      <w:bookmarkEnd w:id="11"/>
    </w:p>
    <w:p w14:paraId="5E464236" w14:textId="77777777" w:rsidR="00CB496E" w:rsidRDefault="00A3502B">
      <w:pPr>
        <w:spacing w:after="160"/>
      </w:pPr>
      <w:r>
        <w:t>Verification</w:t>
      </w:r>
      <w:r>
        <w:t xml:space="preserve"> at signup is the system's first line of defense against fake landlord accounts, so OTP confirmation is mandatory before a user record is treated as active, not an optional step that can be skipped.</w:t>
      </w:r>
    </w:p>
    <w:p w14:paraId="4866ED7B" w14:textId="77777777" w:rsidR="00CB496E" w:rsidRDefault="00A3502B">
      <w:pPr>
        <w:spacing w:before="120" w:after="60"/>
        <w:jc w:val="center"/>
      </w:pPr>
      <w:r>
        <w:rPr>
          <w:noProof/>
        </w:rPr>
        <w:drawing>
          <wp:inline distT="0" distB="0" distL="0" distR="0" wp14:anchorId="49EA90CA" wp14:editId="46C16807">
            <wp:extent cx="2476500" cy="4533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4533900"/>
                    </a:xfrm>
                    <a:prstGeom prst="rect">
                      <a:avLst/>
                    </a:prstGeom>
                  </pic:spPr>
                </pic:pic>
              </a:graphicData>
            </a:graphic>
          </wp:inline>
        </w:drawing>
      </w:r>
    </w:p>
    <w:p w14:paraId="2FB155AF" w14:textId="77777777" w:rsidR="00CB496E" w:rsidRDefault="00A3502B">
      <w:pPr>
        <w:spacing w:after="200"/>
        <w:jc w:val="center"/>
      </w:pPr>
      <w:r>
        <w:rPr>
          <w:i/>
          <w:iCs/>
          <w:color w:val="5F5E5A"/>
          <w:sz w:val="18"/>
          <w:szCs w:val="18"/>
        </w:rPr>
        <w:t>Figure 3. Authentication and onboarding flow</w:t>
      </w:r>
    </w:p>
    <w:p w14:paraId="4130F7C9" w14:textId="77777777" w:rsidR="00CB496E" w:rsidRDefault="00A3502B">
      <w:pPr>
        <w:spacing w:after="160"/>
      </w:pPr>
      <w:r>
        <w:t>Walkthroug</w:t>
      </w:r>
      <w:r>
        <w:t>h:</w:t>
      </w:r>
    </w:p>
    <w:p w14:paraId="0E9EB25D" w14:textId="77777777" w:rsidR="00CB496E" w:rsidRDefault="00A3502B">
      <w:pPr>
        <w:pStyle w:val="ListParagraph"/>
        <w:numPr>
          <w:ilvl w:val="0"/>
          <w:numId w:val="3"/>
        </w:numPr>
        <w:spacing w:after="60"/>
      </w:pPr>
      <w:r>
        <w:t>The user selects a role — tenant or landlord — before filling in any details, since this determines which dashboard and permissions they receive afterward.</w:t>
      </w:r>
    </w:p>
    <w:p w14:paraId="792D532D" w14:textId="77777777" w:rsidR="00CB496E" w:rsidRDefault="00A3502B">
      <w:pPr>
        <w:pStyle w:val="ListParagraph"/>
        <w:numPr>
          <w:ilvl w:val="0"/>
          <w:numId w:val="3"/>
        </w:numPr>
        <w:spacing w:after="60"/>
      </w:pPr>
      <w:r>
        <w:t>Signup details are validated on the server regardless of what client-side checks already passed, sin</w:t>
      </w:r>
      <w:r>
        <w:t>ce client-side validation can always be bypassed by a modified request.</w:t>
      </w:r>
    </w:p>
    <w:p w14:paraId="5ADCEACB" w14:textId="77777777" w:rsidR="00CB496E" w:rsidRDefault="00A3502B">
      <w:pPr>
        <w:pStyle w:val="ListParagraph"/>
        <w:numPr>
          <w:ilvl w:val="0"/>
          <w:numId w:val="3"/>
        </w:numPr>
        <w:spacing w:after="60"/>
      </w:pPr>
      <w:r>
        <w:lastRenderedPageBreak/>
        <w:t>On successful validation, an OTP is generated and sent through the SMS gateway to the phone number provided.</w:t>
      </w:r>
    </w:p>
    <w:p w14:paraId="68285AEA" w14:textId="77777777" w:rsidR="00CB496E" w:rsidRDefault="00A3502B">
      <w:pPr>
        <w:pStyle w:val="ListParagraph"/>
        <w:numPr>
          <w:ilvl w:val="0"/>
          <w:numId w:val="3"/>
        </w:numPr>
        <w:spacing w:after="60"/>
      </w:pPr>
      <w:r>
        <w:t>The account is only marked is_verified = true after the correct OTP is ente</w:t>
      </w:r>
      <w:r>
        <w:t>red. Until then, the account exists but cannot post listings (if a landlord) or message anyone (if a tenant).</w:t>
      </w:r>
    </w:p>
    <w:p w14:paraId="6F34B5CC" w14:textId="77777777" w:rsidR="00CB496E" w:rsidRDefault="00A3502B">
      <w:pPr>
        <w:pStyle w:val="ListParagraph"/>
        <w:numPr>
          <w:ilvl w:val="0"/>
          <w:numId w:val="3"/>
        </w:numPr>
        <w:spacing w:after="60"/>
      </w:pPr>
      <w:r>
        <w:t>Once verified, the user is routed to the dashboard matching their role.</w:t>
      </w:r>
    </w:p>
    <w:p w14:paraId="542F3770" w14:textId="77777777" w:rsidR="00CB496E" w:rsidRDefault="00A3502B">
      <w:pPr>
        <w:pStyle w:val="Heading2"/>
      </w:pPr>
      <w:bookmarkStart w:id="12" w:name="_Toc233065741"/>
      <w:r>
        <w:t>4.2 Posting a rental listing</w:t>
      </w:r>
      <w:bookmarkEnd w:id="12"/>
    </w:p>
    <w:p w14:paraId="326EA5EB" w14:textId="77777777" w:rsidR="00CB496E" w:rsidRDefault="00A3502B">
      <w:pPr>
        <w:spacing w:after="160"/>
      </w:pPr>
      <w:r>
        <w:t>This flow has two independent validation chec</w:t>
      </w:r>
      <w:r>
        <w:t>kpoints — once on the client for immediate feedback, and again on the server, since the server can never trust that the client's checks actually ran.</w:t>
      </w:r>
    </w:p>
    <w:p w14:paraId="59E0073B" w14:textId="77777777" w:rsidR="00CB496E" w:rsidRDefault="00A3502B">
      <w:pPr>
        <w:spacing w:before="120" w:after="60"/>
        <w:jc w:val="center"/>
      </w:pPr>
      <w:r>
        <w:rPr>
          <w:noProof/>
        </w:rPr>
        <w:drawing>
          <wp:inline distT="0" distB="0" distL="0" distR="0" wp14:anchorId="04C0BBCC" wp14:editId="70F1401F">
            <wp:extent cx="2571750" cy="5200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5200650"/>
                    </a:xfrm>
                    <a:prstGeom prst="rect">
                      <a:avLst/>
                    </a:prstGeom>
                  </pic:spPr>
                </pic:pic>
              </a:graphicData>
            </a:graphic>
          </wp:inline>
        </w:drawing>
      </w:r>
    </w:p>
    <w:p w14:paraId="02823AA1" w14:textId="77777777" w:rsidR="00CB496E" w:rsidRDefault="00A3502B">
      <w:pPr>
        <w:spacing w:after="200"/>
        <w:jc w:val="center"/>
      </w:pPr>
      <w:r>
        <w:rPr>
          <w:i/>
          <w:iCs/>
          <w:color w:val="5F5E5A"/>
          <w:sz w:val="18"/>
          <w:szCs w:val="18"/>
        </w:rPr>
        <w:t>Figure 4. Listing posting flow</w:t>
      </w:r>
    </w:p>
    <w:p w14:paraId="590FDDF2" w14:textId="77777777" w:rsidR="00CB496E" w:rsidRDefault="00A3502B">
      <w:pPr>
        <w:spacing w:after="160"/>
      </w:pPr>
      <w:r>
        <w:t>Walkthrough:</w:t>
      </w:r>
    </w:p>
    <w:p w14:paraId="50C2743E" w14:textId="77777777" w:rsidR="00CB496E" w:rsidRDefault="00A3502B">
      <w:pPr>
        <w:pStyle w:val="ListParagraph"/>
        <w:numPr>
          <w:ilvl w:val="0"/>
          <w:numId w:val="4"/>
        </w:numPr>
        <w:spacing w:after="60"/>
      </w:pPr>
      <w:r>
        <w:t xml:space="preserve">The landlord fills in the listing form: title, description, </w:t>
      </w:r>
      <w:r>
        <w:t>price, room type, bedroom count, amenities (kitchen, bathroom type, water, electricity, gated status), location, and at least one photo.</w:t>
      </w:r>
    </w:p>
    <w:p w14:paraId="4EF24B82" w14:textId="77777777" w:rsidR="00CB496E" w:rsidRDefault="00A3502B">
      <w:pPr>
        <w:pStyle w:val="ListParagraph"/>
        <w:numPr>
          <w:ilvl w:val="0"/>
          <w:numId w:val="4"/>
        </w:numPr>
        <w:spacing w:after="60"/>
      </w:pPr>
      <w:r>
        <w:lastRenderedPageBreak/>
        <w:t>Client-side validation catches obvious problems immediately — empty required fields, a price of zero or below — without</w:t>
      </w:r>
      <w:r>
        <w:t xml:space="preserve"> a round trip to the server.</w:t>
      </w:r>
    </w:p>
    <w:p w14:paraId="4047A407" w14:textId="77777777" w:rsidR="00CB496E" w:rsidRDefault="00A3502B">
      <w:pPr>
        <w:pStyle w:val="ListParagraph"/>
        <w:numPr>
          <w:ilvl w:val="0"/>
          <w:numId w:val="4"/>
        </w:numPr>
        <w:spacing w:after="60"/>
      </w:pPr>
      <w:r>
        <w:t xml:space="preserve">On submission, the server independently re-validates all fields and additionally confirms that the requesting user is authenticated and holds the landlord role for this specific listing (relevant on edit/delete, to prevent one </w:t>
      </w:r>
      <w:r>
        <w:t>landlord from modifying another's listing).</w:t>
      </w:r>
    </w:p>
    <w:p w14:paraId="176C664E" w14:textId="77777777" w:rsidR="00CB496E" w:rsidRDefault="00A3502B">
      <w:pPr>
        <w:pStyle w:val="ListParagraph"/>
        <w:numPr>
          <w:ilvl w:val="0"/>
          <w:numId w:val="4"/>
        </w:numPr>
        <w:spacing w:after="60"/>
      </w:pPr>
      <w:r>
        <w:t>Images are uploaded to cloud object storage first; only the resulting URLs are written to the database, keeping the relational database lightweight.</w:t>
      </w:r>
    </w:p>
    <w:p w14:paraId="349D75EF" w14:textId="77777777" w:rsidR="00CB496E" w:rsidRDefault="00A3502B">
      <w:pPr>
        <w:pStyle w:val="ListParagraph"/>
        <w:numPr>
          <w:ilvl w:val="0"/>
          <w:numId w:val="4"/>
        </w:numPr>
        <w:spacing w:after="60"/>
      </w:pPr>
      <w:r>
        <w:t xml:space="preserve">The listing record, its location record, and its image records </w:t>
      </w:r>
      <w:r>
        <w:t>are saved together. The listing's status defaults to available.</w:t>
      </w:r>
    </w:p>
    <w:p w14:paraId="17C22320" w14:textId="77777777" w:rsidR="00CB496E" w:rsidRDefault="00A3502B">
      <w:pPr>
        <w:pStyle w:val="ListParagraph"/>
        <w:numPr>
          <w:ilvl w:val="0"/>
          <w:numId w:val="4"/>
        </w:numPr>
        <w:spacing w:after="60"/>
      </w:pPr>
      <w:r>
        <w:t>The listing immediately becomes visible to tenants browsing or searching that area.</w:t>
      </w:r>
    </w:p>
    <w:p w14:paraId="0DCA392D" w14:textId="77777777" w:rsidR="00CB496E" w:rsidRDefault="00A3502B">
      <w:pPr>
        <w:pStyle w:val="Heading2"/>
      </w:pPr>
      <w:bookmarkStart w:id="13" w:name="_Toc233065742"/>
      <w:r>
        <w:t>4.3 Search and filter</w:t>
      </w:r>
      <w:bookmarkEnd w:id="13"/>
    </w:p>
    <w:p w14:paraId="22002FD1" w14:textId="77777777" w:rsidR="00CB496E" w:rsidRDefault="00A3502B">
      <w:pPr>
        <w:spacing w:after="160"/>
      </w:pPr>
      <w:r>
        <w:t xml:space="preserve">This is the highest-traffic read path in the system, so the logic is built around two </w:t>
      </w:r>
      <w:r>
        <w:t>performance techniques: indexed database columns and a cache layer for repeated queries, rather than scanning the full listings table on every request.</w:t>
      </w:r>
    </w:p>
    <w:p w14:paraId="7C372ECD" w14:textId="77777777" w:rsidR="00CB496E" w:rsidRDefault="00A3502B">
      <w:pPr>
        <w:spacing w:before="120" w:after="60"/>
        <w:jc w:val="center"/>
      </w:pPr>
      <w:r>
        <w:rPr>
          <w:noProof/>
        </w:rPr>
        <w:drawing>
          <wp:inline distT="0" distB="0" distL="0" distR="0" wp14:anchorId="7235DC3F" wp14:editId="174F47D0">
            <wp:extent cx="3048000" cy="4352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4352925"/>
                    </a:xfrm>
                    <a:prstGeom prst="rect">
                      <a:avLst/>
                    </a:prstGeom>
                  </pic:spPr>
                </pic:pic>
              </a:graphicData>
            </a:graphic>
          </wp:inline>
        </w:drawing>
      </w:r>
    </w:p>
    <w:p w14:paraId="6C0B726B" w14:textId="77777777" w:rsidR="00CB496E" w:rsidRDefault="00A3502B">
      <w:pPr>
        <w:spacing w:after="200"/>
        <w:jc w:val="center"/>
      </w:pPr>
      <w:r>
        <w:rPr>
          <w:i/>
          <w:iCs/>
          <w:color w:val="5F5E5A"/>
          <w:sz w:val="18"/>
          <w:szCs w:val="18"/>
        </w:rPr>
        <w:t>Figure 5. Search and filter flow</w:t>
      </w:r>
    </w:p>
    <w:p w14:paraId="0E316E22" w14:textId="77777777" w:rsidR="00CB496E" w:rsidRDefault="00A3502B">
      <w:pPr>
        <w:spacing w:after="160"/>
      </w:pPr>
      <w:r>
        <w:t>Walkthrough:</w:t>
      </w:r>
    </w:p>
    <w:p w14:paraId="195ABA30" w14:textId="77777777" w:rsidR="00CB496E" w:rsidRDefault="00A3502B">
      <w:pPr>
        <w:pStyle w:val="ListParagraph"/>
        <w:numPr>
          <w:ilvl w:val="0"/>
          <w:numId w:val="5"/>
        </w:numPr>
        <w:spacing w:after="60"/>
      </w:pPr>
      <w:r>
        <w:t>The tenant sets one or more filters — administrative location (district, county, subcounty), price range, room type, and amenities.</w:t>
      </w:r>
    </w:p>
    <w:p w14:paraId="48A580E1" w14:textId="77777777" w:rsidR="00CB496E" w:rsidRDefault="00A3502B">
      <w:pPr>
        <w:pStyle w:val="ListParagraph"/>
        <w:numPr>
          <w:ilvl w:val="0"/>
          <w:numId w:val="5"/>
        </w:numPr>
        <w:spacing w:after="60"/>
      </w:pPr>
      <w:r>
        <w:lastRenderedPageBreak/>
        <w:t>The app constructs a single dynamic query that combines whichever filters are active, rather than maintaining separate hardc</w:t>
      </w:r>
      <w:r>
        <w:t>oded queries for every possible filter combination.</w:t>
      </w:r>
    </w:p>
    <w:p w14:paraId="104E0F7C" w14:textId="77777777" w:rsidR="00CB496E" w:rsidRDefault="00A3502B">
      <w:pPr>
        <w:pStyle w:val="ListParagraph"/>
        <w:numPr>
          <w:ilvl w:val="0"/>
          <w:numId w:val="5"/>
        </w:numPr>
        <w:spacing w:after="60"/>
      </w:pPr>
      <w:r>
        <w:t>The system checks whether an identical query was run recently and is still cached. If so, results are returned immediately without touching the database.</w:t>
      </w:r>
    </w:p>
    <w:p w14:paraId="1DB4B010" w14:textId="77777777" w:rsidR="00CB496E" w:rsidRDefault="00A3502B">
      <w:pPr>
        <w:pStyle w:val="ListParagraph"/>
        <w:numPr>
          <w:ilvl w:val="0"/>
          <w:numId w:val="5"/>
        </w:numPr>
        <w:spacing w:after="60"/>
      </w:pPr>
      <w:r>
        <w:t>On a cache miss, the query runs against PostgreSQL using the indexes on district, price_per_month, and status, then results are paginated (for example, twenty listings per page) rather than returned all at once.</w:t>
      </w:r>
    </w:p>
    <w:p w14:paraId="37D30924" w14:textId="77777777" w:rsidR="00CB496E" w:rsidRDefault="00A3502B">
      <w:pPr>
        <w:pStyle w:val="ListParagraph"/>
        <w:numPr>
          <w:ilvl w:val="0"/>
          <w:numId w:val="5"/>
        </w:numPr>
        <w:spacing w:after="60"/>
      </w:pPr>
      <w:r>
        <w:t>Fresh results are written to the cache befor</w:t>
      </w:r>
      <w:r>
        <w:t>e being returned, so the next tenant running the same search benefits from the cached version.</w:t>
      </w:r>
    </w:p>
    <w:p w14:paraId="36126DD0" w14:textId="77777777" w:rsidR="00CB496E" w:rsidRDefault="00A3502B">
      <w:pPr>
        <w:pStyle w:val="ListParagraph"/>
        <w:numPr>
          <w:ilvl w:val="0"/>
          <w:numId w:val="5"/>
        </w:numPr>
        <w:spacing w:after="60"/>
      </w:pPr>
      <w:r>
        <w:t>If no listings match, the interface shows a clear empty state suggesting the tenant adjust their filters, rather than a blank screen.</w:t>
      </w:r>
    </w:p>
    <w:p w14:paraId="7C0BA631" w14:textId="77777777" w:rsidR="00CB496E" w:rsidRDefault="00A3502B">
      <w:pPr>
        <w:pStyle w:val="Heading2"/>
      </w:pPr>
      <w:bookmarkStart w:id="14" w:name="_Toc233065743"/>
      <w:r>
        <w:t>4.4 Messaging between tenan</w:t>
      </w:r>
      <w:r>
        <w:t>t and landlord</w:t>
      </w:r>
      <w:bookmarkEnd w:id="14"/>
    </w:p>
    <w:p w14:paraId="65F399A3" w14:textId="77777777" w:rsidR="00CB496E" w:rsidRDefault="00A3502B">
      <w:pPr>
        <w:spacing w:after="160"/>
      </w:pPr>
      <w:r>
        <w:t>Every conversation is scoped to a specific listing rather than being a free-floating chat, which keeps context attached. A landlord with many listings can tell at a glance which property a given message is about.</w:t>
      </w:r>
    </w:p>
    <w:p w14:paraId="4D59FB86" w14:textId="77777777" w:rsidR="00CB496E" w:rsidRDefault="00A3502B">
      <w:pPr>
        <w:spacing w:before="120" w:after="60"/>
        <w:jc w:val="center"/>
      </w:pPr>
      <w:r>
        <w:rPr>
          <w:noProof/>
        </w:rPr>
        <w:drawing>
          <wp:inline distT="0" distB="0" distL="0" distR="0" wp14:anchorId="5782B1D4" wp14:editId="4BED05DB">
            <wp:extent cx="2190750" cy="4543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4543425"/>
                    </a:xfrm>
                    <a:prstGeom prst="rect">
                      <a:avLst/>
                    </a:prstGeom>
                  </pic:spPr>
                </pic:pic>
              </a:graphicData>
            </a:graphic>
          </wp:inline>
        </w:drawing>
      </w:r>
    </w:p>
    <w:p w14:paraId="10132072" w14:textId="77777777" w:rsidR="00CB496E" w:rsidRDefault="00A3502B">
      <w:pPr>
        <w:spacing w:after="200"/>
        <w:jc w:val="center"/>
      </w:pPr>
      <w:r>
        <w:rPr>
          <w:i/>
          <w:iCs/>
          <w:color w:val="5F5E5A"/>
          <w:sz w:val="18"/>
          <w:szCs w:val="18"/>
        </w:rPr>
        <w:t>Figure 6. Messaging flow</w:t>
      </w:r>
    </w:p>
    <w:p w14:paraId="48D063F2" w14:textId="77777777" w:rsidR="00CB496E" w:rsidRDefault="00A3502B">
      <w:pPr>
        <w:spacing w:after="160"/>
      </w:pPr>
      <w:r>
        <w:t>W</w:t>
      </w:r>
      <w:r>
        <w:t>alkthrough:</w:t>
      </w:r>
    </w:p>
    <w:p w14:paraId="7D970D08" w14:textId="77777777" w:rsidR="00CB496E" w:rsidRDefault="00A3502B">
      <w:pPr>
        <w:pStyle w:val="ListParagraph"/>
        <w:numPr>
          <w:ilvl w:val="0"/>
          <w:numId w:val="6"/>
        </w:numPr>
        <w:spacing w:after="60"/>
      </w:pPr>
      <w:r>
        <w:t>The tenant taps "Message landlord" from a listing's detail page.</w:t>
      </w:r>
    </w:p>
    <w:p w14:paraId="26DBEF1C" w14:textId="77777777" w:rsidR="00CB496E" w:rsidRDefault="00A3502B">
      <w:pPr>
        <w:pStyle w:val="ListParagraph"/>
        <w:numPr>
          <w:ilvl w:val="0"/>
          <w:numId w:val="6"/>
        </w:numPr>
        <w:spacing w:after="60"/>
      </w:pPr>
      <w:r>
        <w:lastRenderedPageBreak/>
        <w:t>The system checks whether a conversation thread already exists between this tenant and landlord for this specific listing. If not, a new thread is created and linked to the listin</w:t>
      </w:r>
      <w:r>
        <w:t>g_id; if one exists, it is simply reopened.</w:t>
      </w:r>
    </w:p>
    <w:p w14:paraId="5E70BABE" w14:textId="77777777" w:rsidR="00CB496E" w:rsidRDefault="00A3502B">
      <w:pPr>
        <w:pStyle w:val="ListParagraph"/>
        <w:numPr>
          <w:ilvl w:val="0"/>
          <w:numId w:val="6"/>
        </w:numPr>
        <w:spacing w:after="60"/>
      </w:pPr>
      <w:r>
        <w:t>The tenant's message is saved to the database with sender, receiver, and timestamp.</w:t>
      </w:r>
    </w:p>
    <w:p w14:paraId="25B9065B" w14:textId="77777777" w:rsidR="00CB496E" w:rsidRDefault="00A3502B">
      <w:pPr>
        <w:pStyle w:val="ListParagraph"/>
        <w:numPr>
          <w:ilvl w:val="0"/>
          <w:numId w:val="6"/>
        </w:numPr>
        <w:spacing w:after="60"/>
      </w:pPr>
      <w:r>
        <w:t>A push notification is sent to the landlord through the notification service, so they are alerted without needing to keep the ap</w:t>
      </w:r>
      <w:r>
        <w:t>p open.</w:t>
      </w:r>
    </w:p>
    <w:p w14:paraId="4635AA26" w14:textId="77777777" w:rsidR="00CB496E" w:rsidRDefault="00A3502B">
      <w:pPr>
        <w:pStyle w:val="ListParagraph"/>
        <w:numPr>
          <w:ilvl w:val="0"/>
          <w:numId w:val="6"/>
        </w:numPr>
        <w:spacing w:after="60"/>
      </w:pPr>
      <w:r>
        <w:t>When the landlord opens the thread and replies, the original message is marked as read.</w:t>
      </w:r>
    </w:p>
    <w:p w14:paraId="13CD4C86" w14:textId="77777777" w:rsidR="00CB496E" w:rsidRDefault="00A3502B">
      <w:r>
        <w:br w:type="page"/>
      </w:r>
    </w:p>
    <w:p w14:paraId="45FD668E" w14:textId="77777777" w:rsidR="00CB496E" w:rsidRDefault="00A3502B">
      <w:pPr>
        <w:pStyle w:val="Heading1"/>
      </w:pPr>
      <w:bookmarkStart w:id="15" w:name="_Toc233065744"/>
      <w:r>
        <w:lastRenderedPageBreak/>
        <w:t>5. Supporting non-functional requirements</w:t>
      </w:r>
      <w:bookmarkEnd w:id="15"/>
    </w:p>
    <w:p w14:paraId="25542011" w14:textId="77777777" w:rsidR="00CB496E" w:rsidRDefault="00A3502B">
      <w:pPr>
        <w:spacing w:after="160"/>
      </w:pPr>
      <w:r>
        <w:t>The functional flows above depend on a set of system-wide qualities that are not tied to any single feature, but are</w:t>
      </w:r>
      <w:r>
        <w:t xml:space="preserve"> required across all of them.</w:t>
      </w:r>
    </w:p>
    <w:p w14:paraId="275EF4C8" w14:textId="77777777" w:rsidR="00CB496E" w:rsidRDefault="00A3502B">
      <w:pPr>
        <w:pStyle w:val="Heading3"/>
      </w:pPr>
      <w:bookmarkStart w:id="16" w:name="_Toc233065745"/>
      <w:r>
        <w:t>Data validation</w:t>
      </w:r>
      <w:bookmarkEnd w:id="16"/>
    </w:p>
    <w:p w14:paraId="00E176E0" w14:textId="77777777" w:rsidR="00CB496E" w:rsidRDefault="00A3502B">
      <w:pPr>
        <w:spacing w:after="160"/>
      </w:pPr>
      <w:r>
        <w:t>Applied in two layers consistently: client-side for immediate user feedback, and server-side as the actual enforcement point, since server-side validation cannot be bypassed by a modified or scripted request. D</w:t>
      </w:r>
      <w:r>
        <w:t>atabase-level constraints (such as CHECK constraints on enumerated fields) serve as a final backstop.</w:t>
      </w:r>
    </w:p>
    <w:p w14:paraId="649A1729" w14:textId="77777777" w:rsidR="00CB496E" w:rsidRDefault="00A3502B">
      <w:pPr>
        <w:pStyle w:val="Heading3"/>
      </w:pPr>
      <w:bookmarkStart w:id="17" w:name="_Toc233065746"/>
      <w:r>
        <w:t>Data security</w:t>
      </w:r>
      <w:bookmarkEnd w:id="17"/>
    </w:p>
    <w:p w14:paraId="06776B0C" w14:textId="77777777" w:rsidR="00CB496E" w:rsidRDefault="00A3502B">
      <w:pPr>
        <w:pStyle w:val="ListParagraph"/>
        <w:numPr>
          <w:ilvl w:val="0"/>
          <w:numId w:val="2"/>
        </w:numPr>
        <w:spacing w:after="60"/>
      </w:pPr>
      <w:r>
        <w:t>Passwords are hashed (never stored in plain text) before being written to the database.</w:t>
      </w:r>
    </w:p>
    <w:p w14:paraId="2E52608F" w14:textId="77777777" w:rsidR="00CB496E" w:rsidRDefault="00A3502B">
      <w:pPr>
        <w:pStyle w:val="ListParagraph"/>
        <w:numPr>
          <w:ilvl w:val="0"/>
          <w:numId w:val="2"/>
        </w:numPr>
        <w:spacing w:after="60"/>
      </w:pPr>
      <w:r>
        <w:t xml:space="preserve">Authenticated requests use JWTs, validated on every </w:t>
      </w:r>
      <w:r>
        <w:t>protected endpoint.</w:t>
      </w:r>
    </w:p>
    <w:p w14:paraId="294F2671" w14:textId="77777777" w:rsidR="00CB496E" w:rsidRDefault="00A3502B">
      <w:pPr>
        <w:pStyle w:val="ListParagraph"/>
        <w:numPr>
          <w:ilvl w:val="0"/>
          <w:numId w:val="2"/>
        </w:numPr>
        <w:spacing w:after="60"/>
      </w:pPr>
      <w:r>
        <w:t>Authorization checks confirm not just that a user is logged in, but that they own the specific resource they are trying to modify (for example, a landlord can only edit their own listings).</w:t>
      </w:r>
    </w:p>
    <w:p w14:paraId="5C828462" w14:textId="77777777" w:rsidR="00CB496E" w:rsidRDefault="00A3502B">
      <w:pPr>
        <w:pStyle w:val="ListParagraph"/>
        <w:numPr>
          <w:ilvl w:val="0"/>
          <w:numId w:val="2"/>
        </w:numPr>
        <w:spacing w:after="60"/>
      </w:pPr>
      <w:r>
        <w:t xml:space="preserve">Phone number verification through OTP reduces </w:t>
      </w:r>
      <w:r>
        <w:t>the likelihood of fake or disposable landlord accounts.</w:t>
      </w:r>
    </w:p>
    <w:p w14:paraId="161D7A72" w14:textId="77777777" w:rsidR="00CB496E" w:rsidRDefault="00A3502B">
      <w:pPr>
        <w:pStyle w:val="Heading3"/>
      </w:pPr>
      <w:bookmarkStart w:id="18" w:name="_Toc233065747"/>
      <w:r>
        <w:t>Cross-platform delivery</w:t>
      </w:r>
      <w:bookmarkEnd w:id="18"/>
    </w:p>
    <w:p w14:paraId="03EF2EE6" w14:textId="77777777" w:rsidR="00CB496E" w:rsidRDefault="00A3502B">
      <w:pPr>
        <w:spacing w:after="160"/>
      </w:pPr>
      <w:r>
        <w:t>A single codebase target (such as Flutter) renders natively on both Android and iOS, avoiding the cost and inconsistency of maintaining two separate native applications for the same feature set.</w:t>
      </w:r>
    </w:p>
    <w:p w14:paraId="09E6EBF9" w14:textId="77777777" w:rsidR="00CB496E" w:rsidRDefault="00A3502B">
      <w:pPr>
        <w:pStyle w:val="Heading3"/>
      </w:pPr>
      <w:bookmarkStart w:id="19" w:name="_Toc233065748"/>
      <w:r>
        <w:t>System stability</w:t>
      </w:r>
      <w:bookmarkEnd w:id="19"/>
    </w:p>
    <w:p w14:paraId="7AF76EB1" w14:textId="77777777" w:rsidR="00CB496E" w:rsidRDefault="00A3502B">
      <w:pPr>
        <w:pStyle w:val="ListParagraph"/>
        <w:numPr>
          <w:ilvl w:val="0"/>
          <w:numId w:val="2"/>
        </w:numPr>
        <w:spacing w:after="60"/>
      </w:pPr>
      <w:r>
        <w:t>Centralized error handling on the backend pr</w:t>
      </w:r>
      <w:r>
        <w:t>events an unhandled exception in one request from affecting other requests.</w:t>
      </w:r>
    </w:p>
    <w:p w14:paraId="015E8832" w14:textId="77777777" w:rsidR="00CB496E" w:rsidRDefault="00A3502B">
      <w:pPr>
        <w:pStyle w:val="ListParagraph"/>
        <w:numPr>
          <w:ilvl w:val="0"/>
          <w:numId w:val="2"/>
        </w:numPr>
        <w:spacing w:after="60"/>
      </w:pPr>
      <w:r>
        <w:t>Database connection pooling avoids exhausting available connections under concurrent load.</w:t>
      </w:r>
    </w:p>
    <w:p w14:paraId="229B9E70" w14:textId="77777777" w:rsidR="00CB496E" w:rsidRDefault="00A3502B">
      <w:pPr>
        <w:pStyle w:val="ListParagraph"/>
        <w:numPr>
          <w:ilvl w:val="0"/>
          <w:numId w:val="2"/>
        </w:numPr>
        <w:spacing w:after="60"/>
      </w:pPr>
      <w:r>
        <w:t xml:space="preserve">Load testing before launch establishes how the system behaves under realistic concurrent </w:t>
      </w:r>
      <w:r>
        <w:t>usage, rather than discovering this after users are affected.</w:t>
      </w:r>
    </w:p>
    <w:p w14:paraId="4719F1F9" w14:textId="77777777" w:rsidR="00CB496E" w:rsidRDefault="00A3502B">
      <w:pPr>
        <w:pStyle w:val="ListParagraph"/>
        <w:numPr>
          <w:ilvl w:val="0"/>
          <w:numId w:val="2"/>
        </w:numPr>
        <w:spacing w:after="60"/>
      </w:pPr>
      <w:r>
        <w:t>Crash reporting and monitoring tools surface issues proactively, rather than relying on user complaints as the first signal that something is broken.</w:t>
      </w:r>
    </w:p>
    <w:p w14:paraId="4964C725" w14:textId="77777777" w:rsidR="00CB496E" w:rsidRDefault="00A3502B">
      <w:pPr>
        <w:pStyle w:val="Heading3"/>
      </w:pPr>
      <w:bookmarkStart w:id="20" w:name="_Toc233065749"/>
      <w:r>
        <w:t>Trust and moderation</w:t>
      </w:r>
      <w:bookmarkEnd w:id="20"/>
    </w:p>
    <w:p w14:paraId="3A38A4F8" w14:textId="77777777" w:rsidR="00CB496E" w:rsidRDefault="00A3502B">
      <w:pPr>
        <w:spacing w:after="160"/>
      </w:pPr>
      <w:r>
        <w:t>Since the product's sta</w:t>
      </w:r>
      <w:r>
        <w:t>ted purpose is to reduce rental scams, the report and moderation flow is treated as a required part of the MVP rather than a future addition. Every listing exposes a visible "report" action, and reports are queued for admin review rather than auto-removing</w:t>
      </w:r>
      <w:r>
        <w:t xml:space="preserve"> or auto-ignoring flagged content.</w:t>
      </w:r>
    </w:p>
    <w:sectPr w:rsidR="00CB496E">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2F991" w14:textId="77777777" w:rsidR="00A3502B" w:rsidRDefault="00A3502B">
      <w:r>
        <w:separator/>
      </w:r>
    </w:p>
  </w:endnote>
  <w:endnote w:type="continuationSeparator" w:id="0">
    <w:p w14:paraId="56909617" w14:textId="77777777" w:rsidR="00A3502B" w:rsidRDefault="00A35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92E30" w14:textId="77777777" w:rsidR="00CB496E" w:rsidRDefault="00A3502B">
    <w:pPr>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99012C">
      <w:rPr>
        <w:noProof/>
        <w:color w:val="5F5E5A"/>
        <w:sz w:val="16"/>
        <w:szCs w:val="16"/>
      </w:rPr>
      <w:t>1</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48555" w14:textId="77777777" w:rsidR="00A3502B" w:rsidRDefault="00A3502B">
      <w:r>
        <w:separator/>
      </w:r>
    </w:p>
  </w:footnote>
  <w:footnote w:type="continuationSeparator" w:id="0">
    <w:p w14:paraId="0D0FAABC" w14:textId="77777777" w:rsidR="00A3502B" w:rsidRDefault="00A35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18F86" w14:textId="77777777" w:rsidR="00CB496E" w:rsidRDefault="00A3502B">
    <w:pPr>
      <w:jc w:val="right"/>
    </w:pPr>
    <w:r>
      <w:rPr>
        <w:color w:val="5F5E5A"/>
        <w:sz w:val="16"/>
        <w:szCs w:val="16"/>
      </w:rPr>
      <w:t>Rental Connect — System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922EC"/>
    <w:multiLevelType w:val="hybridMultilevel"/>
    <w:tmpl w:val="EBE4330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BC321CA"/>
    <w:multiLevelType w:val="hybridMultilevel"/>
    <w:tmpl w:val="0988DFD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02F45F0"/>
    <w:multiLevelType w:val="hybridMultilevel"/>
    <w:tmpl w:val="8F204E8C"/>
    <w:lvl w:ilvl="0" w:tplc="FFFFFFFF">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22258E2"/>
    <w:multiLevelType w:val="hybridMultilevel"/>
    <w:tmpl w:val="37E6DE0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4A220E7"/>
    <w:multiLevelType w:val="hybridMultilevel"/>
    <w:tmpl w:val="03122E0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3696CE0"/>
    <w:multiLevelType w:val="hybridMultilevel"/>
    <w:tmpl w:val="33A6BDD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C3573ED"/>
    <w:multiLevelType w:val="hybridMultilevel"/>
    <w:tmpl w:val="4CA6D1E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1"/>
    <w:lvlOverride w:ilvl="0">
      <w:startOverride w:val="1"/>
    </w:lvlOverride>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96E"/>
    <w:rsid w:val="0099012C"/>
    <w:rsid w:val="00A3502B"/>
    <w:rsid w:val="00CB496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EA693"/>
  <w15:docId w15:val="{4D472A02-FDDE-4667-8508-17F7CEEED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85A30"/>
      </w:pBdr>
      <w:spacing w:before="360" w:after="200"/>
      <w:outlineLvl w:val="0"/>
    </w:pPr>
    <w:rPr>
      <w:b/>
      <w:bCs/>
      <w:color w:val="4A1B0C"/>
      <w:sz w:val="32"/>
      <w:szCs w:val="32"/>
    </w:rPr>
  </w:style>
  <w:style w:type="paragraph" w:styleId="Heading2">
    <w:name w:val="heading 2"/>
    <w:uiPriority w:val="9"/>
    <w:unhideWhenUsed/>
    <w:qFormat/>
    <w:pPr>
      <w:spacing w:before="280" w:after="140"/>
      <w:outlineLvl w:val="1"/>
    </w:pPr>
    <w:rPr>
      <w:b/>
      <w:bCs/>
      <w:color w:val="4A1B0C"/>
      <w:sz w:val="26"/>
      <w:szCs w:val="26"/>
    </w:rPr>
  </w:style>
  <w:style w:type="paragraph" w:styleId="Heading3">
    <w:name w:val="heading 3"/>
    <w:uiPriority w:val="9"/>
    <w:unhideWhenUsed/>
    <w:qFormat/>
    <w:pPr>
      <w:spacing w:before="220" w:after="100"/>
      <w:outlineLvl w:val="2"/>
    </w:pPr>
    <w:rPr>
      <w:b/>
      <w:bCs/>
      <w:color w:val="2C2C2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9012C"/>
    <w:pPr>
      <w:spacing w:after="100"/>
    </w:pPr>
  </w:style>
  <w:style w:type="paragraph" w:styleId="TOC2">
    <w:name w:val="toc 2"/>
    <w:basedOn w:val="Normal"/>
    <w:next w:val="Normal"/>
    <w:autoRedefine/>
    <w:uiPriority w:val="39"/>
    <w:unhideWhenUsed/>
    <w:rsid w:val="0099012C"/>
    <w:pPr>
      <w:spacing w:after="100"/>
      <w:ind w:left="220"/>
    </w:pPr>
  </w:style>
  <w:style w:type="paragraph" w:styleId="TOC3">
    <w:name w:val="toc 3"/>
    <w:basedOn w:val="Normal"/>
    <w:next w:val="Normal"/>
    <w:autoRedefine/>
    <w:uiPriority w:val="39"/>
    <w:unhideWhenUsed/>
    <w:rsid w:val="009901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2159</Words>
  <Characters>12307</Characters>
  <Application>Microsoft Office Word</Application>
  <DocSecurity>0</DocSecurity>
  <Lines>102</Lines>
  <Paragraphs>28</Paragraphs>
  <ScaleCrop>false</ScaleCrop>
  <Company/>
  <LinksUpToDate>false</LinksUpToDate>
  <CharactersWithSpaces>14438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SENYONJO DISAN</cp:lastModifiedBy>
  <cp:revision>3</cp:revision>
  <dcterms:created xsi:type="dcterms:W3CDTF">2026-06-22T21:05:00Z</dcterms:created>
  <dcterms:modified xsi:type="dcterms:W3CDTF">2026-06-22T21:16:00Z</dcterms:modified>
</cp:coreProperties>
</file>