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7F1C2F"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727210" w:rsidP="007A3C1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560C93" w:rsidRPr="00986EB2">
              <w:rPr>
                <w:rFonts w:ascii="Arial" w:hAnsi="Arial" w:cs="Arial"/>
              </w:rPr>
              <w:t>.01.2019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0B56F7" w:rsidRPr="00986EB2" w:rsidTr="00CD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CD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E22E12" w:rsidRDefault="00066A33" w:rsidP="00096069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096069">
              <w:rPr>
                <w:rFonts w:ascii="Arial" w:hAnsi="Arial" w:cs="Arial"/>
                <w:b w:val="0"/>
                <w:bCs w:val="0"/>
              </w:rPr>
              <w:t xml:space="preserve">Oggi è stata una giornata meno proficua del </w:t>
            </w:r>
            <w:r w:rsidR="001D4075">
              <w:rPr>
                <w:rFonts w:ascii="Arial" w:hAnsi="Arial" w:cs="Arial"/>
                <w:b w:val="0"/>
                <w:bCs w:val="0"/>
              </w:rPr>
              <w:t>solito</w:t>
            </w:r>
            <w:r w:rsidR="00D01773">
              <w:rPr>
                <w:rFonts w:ascii="Arial" w:hAnsi="Arial" w:cs="Arial"/>
                <w:b w:val="0"/>
                <w:bCs w:val="0"/>
              </w:rPr>
              <w:t>. Essendo infatti il primo giorno lavorativo composto</w:t>
            </w:r>
            <w:r w:rsidR="00096069">
              <w:rPr>
                <w:rFonts w:ascii="Arial" w:hAnsi="Arial" w:cs="Arial"/>
                <w:b w:val="0"/>
                <w:bCs w:val="0"/>
              </w:rPr>
              <w:t xml:space="preserve"> da solamente 4 ore, mi son dovuto gestire diversamente con il diario. Inoltre, il problema che avevo notato la scorsa volta si è rivelato più </w:t>
            </w:r>
            <w:r w:rsidR="00D01773">
              <w:rPr>
                <w:rFonts w:ascii="Arial" w:hAnsi="Arial" w:cs="Arial"/>
                <w:b w:val="0"/>
                <w:bCs w:val="0"/>
              </w:rPr>
              <w:t>impegnativo</w:t>
            </w:r>
            <w:r w:rsidR="00096069">
              <w:rPr>
                <w:rFonts w:ascii="Arial" w:hAnsi="Arial" w:cs="Arial"/>
                <w:b w:val="0"/>
                <w:bCs w:val="0"/>
              </w:rPr>
              <w:t xml:space="preserve"> del previsto. Ero convinto di poter trovare una soluzione alternativa e cambiare il sistema di Spring Security, ma ne è risultato che tutti usino un sistema uguale se non molto simile, che comunque non prevede l’utilizzo di più campi. </w:t>
            </w:r>
          </w:p>
          <w:p w:rsidR="00E94B33" w:rsidRDefault="00E94B33" w:rsidP="00096069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Non trovando i risultati sperati, ho quindi pensato a modellare la domanda, in modo da ottenere risultati simili a quelli sperati senza dover utilizzare più parametri. Ho infatti cominciato a ricercare il modo di utilizzare, all’interno di Spring Security, un filtro. </w:t>
            </w:r>
          </w:p>
          <w:p w:rsidR="00E94B33" w:rsidRDefault="00E94B33" w:rsidP="00096069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Dopo aver esplorato un po’ il web tuttavia mi son reso conto che questa strada non mi avrebbe permesso comunque di svolgere il lavoro come desiderato. </w:t>
            </w:r>
            <w:r>
              <w:rPr>
                <w:rFonts w:ascii="Arial" w:hAnsi="Arial" w:cs="Arial"/>
                <w:b w:val="0"/>
                <w:bCs w:val="0"/>
              </w:rPr>
              <w:t xml:space="preserve">Il link primario controllato è: </w:t>
            </w:r>
          </w:p>
          <w:p w:rsidR="00E94B33" w:rsidRDefault="00E94B33" w:rsidP="00096069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hyperlink r:id="rId8" w:history="1">
              <w:r w:rsidRPr="00223EA7">
                <w:rPr>
                  <w:rStyle w:val="Collegamentoipertestuale"/>
                  <w:rFonts w:ascii="Arial" w:hAnsi="Arial" w:cs="Arial"/>
                </w:rPr>
                <w:t>https://www.baeldung.com/spring-security-custom-filter</w:t>
              </w:r>
            </w:hyperlink>
            <w:r>
              <w:rPr>
                <w:rFonts w:ascii="Arial" w:hAnsi="Arial" w:cs="Arial"/>
                <w:b w:val="0"/>
                <w:bCs w:val="0"/>
              </w:rPr>
              <w:t xml:space="preserve"> .</w:t>
            </w:r>
          </w:p>
          <w:p w:rsidR="004D331F" w:rsidRDefault="004D331F" w:rsidP="00096069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Nel frattempo, ho provveduto a creare il Dao dell’utente, ovvero il mezzo tramite il quale andrò in futuro a interrogare il database tramite metodi specifici e chiusi (potendo così gestire appieno SQL Injections, errori di valori nulli e al contempo non dare la possibilità a nessuno di eseguire query non necessarie). </w:t>
            </w:r>
          </w:p>
          <w:p w:rsidR="007535BD" w:rsidRDefault="007535BD" w:rsidP="00096069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La pagina che ho cercato di replicare, senza tuttavia arrivare ad una soluzione, è questo: </w:t>
            </w:r>
            <w:hyperlink r:id="rId9" w:history="1">
              <w:r w:rsidRPr="00223EA7">
                <w:rPr>
                  <w:rStyle w:val="Collegamentoipertestuale"/>
                  <w:rFonts w:ascii="Arial" w:hAnsi="Arial" w:cs="Arial"/>
                </w:rPr>
                <w:t>https://www.concretepage.com/spring/spring-security/spring-mvc-security-jdbc-authentication-example-with-custom-userdetailsservice-and-database-tables-using-java-configuration</w:t>
              </w:r>
            </w:hyperlink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0056795D" w:rsidRDefault="00876836" w:rsidP="00096069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Alla fine, per evitare una perdita di efficienza lavorativa, ho deciso di ripiegare a ciò che in fondo avrei potuto pensare di implementare fin dall’inizio: un campo unico denominato id all’interno dell’utente, che farà da ridondanza unendo i campi nome, cognome e data di nascita, separandoli tramite l’utilizzo di </w:t>
            </w:r>
            <w:r w:rsidR="0056795D">
              <w:rPr>
                <w:rFonts w:ascii="Arial" w:hAnsi="Arial" w:cs="Arial"/>
                <w:b w:val="0"/>
                <w:bCs w:val="0"/>
              </w:rPr>
              <w:t xml:space="preserve">un </w:t>
            </w:r>
            <w:r>
              <w:rPr>
                <w:rFonts w:ascii="Arial" w:hAnsi="Arial" w:cs="Arial"/>
                <w:b w:val="0"/>
                <w:bCs w:val="0"/>
              </w:rPr>
              <w:t>“</w:t>
            </w:r>
            <w:r w:rsidR="0056795D">
              <w:rPr>
                <w:rFonts w:ascii="Arial" w:hAnsi="Arial" w:cs="Arial"/>
                <w:b w:val="0"/>
                <w:bCs w:val="0"/>
              </w:rPr>
              <w:t>.</w:t>
            </w:r>
            <w:r>
              <w:rPr>
                <w:rFonts w:ascii="Arial" w:hAnsi="Arial" w:cs="Arial"/>
                <w:b w:val="0"/>
                <w:bCs w:val="0"/>
              </w:rPr>
              <w:t>”.</w:t>
            </w:r>
          </w:p>
          <w:p w:rsidR="00876836" w:rsidRPr="00096069" w:rsidRDefault="00876836" w:rsidP="00096069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4D331F">
              <w:rPr>
                <w:rFonts w:ascii="Arial" w:hAnsi="Arial" w:cs="Arial"/>
                <w:b w:val="0"/>
                <w:bCs w:val="0"/>
              </w:rPr>
              <w:t xml:space="preserve">Ho quindi effettuato il cambiamento a livello di database, per poi tuttavia essere costretto a rimandare il completamento e verifica di funzionamento alla prossima giornata lavorativa. </w:t>
            </w:r>
          </w:p>
        </w:tc>
      </w:tr>
    </w:tbl>
    <w:p w:rsidR="00AB580C" w:rsidRDefault="00AB580C">
      <w:pPr>
        <w:rPr>
          <w:rFonts w:ascii="Arial" w:hAnsi="Arial" w:cs="Arial"/>
        </w:rPr>
      </w:pPr>
    </w:p>
    <w:p w:rsidR="00066A33" w:rsidRDefault="00066A33">
      <w:pPr>
        <w:rPr>
          <w:rFonts w:ascii="Arial" w:hAnsi="Arial" w:cs="Arial"/>
        </w:rPr>
      </w:pPr>
    </w:p>
    <w:p w:rsidR="005769DD" w:rsidRPr="00986EB2" w:rsidRDefault="005769DD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6A33" w:rsidRPr="00E532A0" w:rsidRDefault="00802B59" w:rsidP="00066A33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E532A0">
              <w:rPr>
                <w:rFonts w:ascii="Arial" w:hAnsi="Arial" w:cs="Arial"/>
                <w:b w:val="0"/>
              </w:rPr>
              <w:t xml:space="preserve"> </w:t>
            </w:r>
            <w:r w:rsidR="00135D09" w:rsidRPr="00E532A0">
              <w:rPr>
                <w:rFonts w:ascii="Arial" w:hAnsi="Arial" w:cs="Arial"/>
                <w:b w:val="0"/>
                <w:bCs w:val="0"/>
              </w:rPr>
              <w:t xml:space="preserve">Il problema principale è stato proprio la mancanza di risultati riguardo all’utilizzo di Spring Security specifico e adatto alla mia situazione. Alla fine ho risolto proprio rinunciando alla possibilità e creando una ridondanza all’interno del database, che però mi permetterà di alleggerire alcune operazioni e la tabella sottostante “subscription”, quindi direi che in fondo anche rinunciando a qualcosa non c’è stata una vera e propria perdita di qualità ed efficienza del prodotto. </w:t>
            </w:r>
          </w:p>
        </w:tc>
      </w:tr>
    </w:tbl>
    <w:p w:rsidR="0039441A" w:rsidRDefault="0039441A" w:rsidP="0039441A">
      <w:pPr>
        <w:rPr>
          <w:rFonts w:ascii="Arial" w:hAnsi="Arial" w:cs="Arial"/>
        </w:rPr>
      </w:pPr>
    </w:p>
    <w:p w:rsidR="005C67C2" w:rsidRDefault="005C67C2" w:rsidP="0039441A">
      <w:pPr>
        <w:rPr>
          <w:rFonts w:ascii="Arial" w:hAnsi="Arial" w:cs="Arial"/>
        </w:rPr>
      </w:pPr>
    </w:p>
    <w:p w:rsidR="005C67C2" w:rsidRPr="00986EB2" w:rsidRDefault="005C67C2" w:rsidP="0039441A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1552BC" w:rsidP="005A3723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La scorsa volta non avevo pensato al fatto che questa sarebbe stata la mia prima giornata di solamente 4 ore lavorative. Pertanto, l’implementazione del login non è ancora stata completata, sebbene abbia già creato tutta la logica quantomeno del login tralasciando la sua gestione tramite Spring Security, e abbia già predisposto i mezzi necessari al funzionamento effettivo della registrazione. </w:t>
            </w:r>
          </w:p>
        </w:tc>
      </w:tr>
    </w:tbl>
    <w:p w:rsidR="00AB580C" w:rsidRPr="00986EB2" w:rsidRDefault="00AB580C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6B7D28" w:rsidP="003A1550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Terminare </w:t>
            </w:r>
            <w:r w:rsidR="003A1550">
              <w:rPr>
                <w:rFonts w:ascii="Arial" w:hAnsi="Arial" w:cs="Arial"/>
                <w:b w:val="0"/>
                <w:bCs w:val="0"/>
              </w:rPr>
              <w:t xml:space="preserve">la logica di implementazione della prima parte, modificare lo schema E-R una volta completato il tutto in modo da avere una versione da poter definire quasi definitiva di quest’ultimo e strutturare l’invio effettivo delle email.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3E2" w:rsidRDefault="001F53E2" w:rsidP="00DC1A1A">
      <w:pPr>
        <w:spacing w:after="0" w:line="240" w:lineRule="auto"/>
      </w:pPr>
      <w:r>
        <w:separator/>
      </w:r>
    </w:p>
  </w:endnote>
  <w:endnote w:type="continuationSeparator" w:id="0">
    <w:p w:rsidR="001F53E2" w:rsidRDefault="001F53E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r>
      <w:t>FsyManager</w:t>
    </w:r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5C67C2" w:rsidRPr="005C67C2">
      <w:rPr>
        <w:noProof/>
        <w:lang w:val="it-IT"/>
      </w:rPr>
      <w:t>2</w:t>
    </w:r>
    <w:r w:rsidR="00E233B3">
      <w:fldChar w:fldCharType="end"/>
    </w:r>
    <w:r w:rsidR="00E233B3">
      <w:t>/</w:t>
    </w:r>
    <w:fldSimple w:instr=" NUMPAGES  \* Arabic  \* MERGEFORMAT ">
      <w:r w:rsidR="005C67C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3E2" w:rsidRDefault="001F53E2" w:rsidP="00DC1A1A">
      <w:pPr>
        <w:spacing w:after="0" w:line="240" w:lineRule="auto"/>
      </w:pPr>
      <w:r>
        <w:separator/>
      </w:r>
    </w:p>
  </w:footnote>
  <w:footnote w:type="continuationSeparator" w:id="0">
    <w:p w:rsidR="001F53E2" w:rsidRDefault="001F53E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0543A" w:rsidP="00C04A89">
    <w:pPr>
      <w:rPr>
        <w:shd w:val="clear" w:color="auto" w:fill="000000" w:themeFill="text1"/>
      </w:rPr>
    </w:pPr>
    <w:r>
      <w:t>Dyuman Bulloni I4AC</w:t>
    </w:r>
    <w:r w:rsidR="00EF2B0E">
      <w:tab/>
    </w:r>
    <w:r w:rsidR="00EF2B0E">
      <w:tab/>
    </w:r>
    <w:r w:rsidR="00EF2B0E">
      <w:tab/>
    </w:r>
    <w:r w:rsidR="00EF2B0E">
      <w:tab/>
    </w:r>
    <w:r w:rsidR="00EF2B0E">
      <w:tab/>
    </w:r>
    <w:r w:rsidR="00EF2B0E">
      <w:tab/>
    </w:r>
    <w:r w:rsidR="00EF2B0E">
      <w:tab/>
    </w:r>
    <w:r w:rsidR="00EF2B0E">
      <w:tab/>
    </w:r>
    <w:r w:rsidR="00EF2B0E">
      <w:tab/>
    </w:r>
    <w:r w:rsidR="00EF2B0E">
      <w:tab/>
      <w:t>28</w:t>
    </w:r>
    <w:r w:rsidR="00560C93">
      <w:t>.01.2019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6A8F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3768"/>
    <w:multiLevelType w:val="hybridMultilevel"/>
    <w:tmpl w:val="81C623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643"/>
    <w:multiLevelType w:val="hybridMultilevel"/>
    <w:tmpl w:val="3BC8F7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4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97B"/>
    <w:rsid w:val="00014C1A"/>
    <w:rsid w:val="000158A6"/>
    <w:rsid w:val="000244EB"/>
    <w:rsid w:val="00025DC2"/>
    <w:rsid w:val="00027A63"/>
    <w:rsid w:val="000308FC"/>
    <w:rsid w:val="00030C7F"/>
    <w:rsid w:val="00036E25"/>
    <w:rsid w:val="00040746"/>
    <w:rsid w:val="00040C15"/>
    <w:rsid w:val="00041F30"/>
    <w:rsid w:val="00043E56"/>
    <w:rsid w:val="000503FB"/>
    <w:rsid w:val="00050D8D"/>
    <w:rsid w:val="00050E71"/>
    <w:rsid w:val="000528BA"/>
    <w:rsid w:val="00055151"/>
    <w:rsid w:val="00064C75"/>
    <w:rsid w:val="00065D85"/>
    <w:rsid w:val="00066A33"/>
    <w:rsid w:val="00067112"/>
    <w:rsid w:val="00072292"/>
    <w:rsid w:val="00073A6E"/>
    <w:rsid w:val="000740BD"/>
    <w:rsid w:val="00075B33"/>
    <w:rsid w:val="00076909"/>
    <w:rsid w:val="00076BE1"/>
    <w:rsid w:val="00077C11"/>
    <w:rsid w:val="000831E6"/>
    <w:rsid w:val="00094265"/>
    <w:rsid w:val="00096069"/>
    <w:rsid w:val="000972F0"/>
    <w:rsid w:val="000A3A4C"/>
    <w:rsid w:val="000A4009"/>
    <w:rsid w:val="000B1A1B"/>
    <w:rsid w:val="000B56F7"/>
    <w:rsid w:val="000B6DA5"/>
    <w:rsid w:val="000B7623"/>
    <w:rsid w:val="000C0851"/>
    <w:rsid w:val="000C0F11"/>
    <w:rsid w:val="000C17BF"/>
    <w:rsid w:val="000C2046"/>
    <w:rsid w:val="000C58D3"/>
    <w:rsid w:val="000C64FB"/>
    <w:rsid w:val="000D6006"/>
    <w:rsid w:val="000E0ED6"/>
    <w:rsid w:val="000E5DF6"/>
    <w:rsid w:val="000E6E4C"/>
    <w:rsid w:val="000F08DA"/>
    <w:rsid w:val="000F1287"/>
    <w:rsid w:val="000F1B3E"/>
    <w:rsid w:val="000F3000"/>
    <w:rsid w:val="000F469C"/>
    <w:rsid w:val="000F67B8"/>
    <w:rsid w:val="000F7D1A"/>
    <w:rsid w:val="001006F7"/>
    <w:rsid w:val="00102400"/>
    <w:rsid w:val="001045FB"/>
    <w:rsid w:val="001146D8"/>
    <w:rsid w:val="00115817"/>
    <w:rsid w:val="00116B86"/>
    <w:rsid w:val="001179FD"/>
    <w:rsid w:val="00121EA6"/>
    <w:rsid w:val="001310B5"/>
    <w:rsid w:val="00135D09"/>
    <w:rsid w:val="00137E61"/>
    <w:rsid w:val="00141355"/>
    <w:rsid w:val="0014533D"/>
    <w:rsid w:val="00154ED6"/>
    <w:rsid w:val="001552BC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160"/>
    <w:rsid w:val="001938A9"/>
    <w:rsid w:val="001A6637"/>
    <w:rsid w:val="001A744E"/>
    <w:rsid w:val="001B18DF"/>
    <w:rsid w:val="001B2615"/>
    <w:rsid w:val="001B291E"/>
    <w:rsid w:val="001B29EE"/>
    <w:rsid w:val="001C0C47"/>
    <w:rsid w:val="001C2A11"/>
    <w:rsid w:val="001C6AD2"/>
    <w:rsid w:val="001D0668"/>
    <w:rsid w:val="001D1A1F"/>
    <w:rsid w:val="001D2729"/>
    <w:rsid w:val="001D4075"/>
    <w:rsid w:val="001D6F9D"/>
    <w:rsid w:val="001E37BA"/>
    <w:rsid w:val="001F0C55"/>
    <w:rsid w:val="001F1928"/>
    <w:rsid w:val="001F2D9A"/>
    <w:rsid w:val="001F53E2"/>
    <w:rsid w:val="001F769A"/>
    <w:rsid w:val="00210072"/>
    <w:rsid w:val="00214FB7"/>
    <w:rsid w:val="0022098C"/>
    <w:rsid w:val="002215B0"/>
    <w:rsid w:val="00227F5C"/>
    <w:rsid w:val="0023131E"/>
    <w:rsid w:val="00233151"/>
    <w:rsid w:val="002332D8"/>
    <w:rsid w:val="00234D8D"/>
    <w:rsid w:val="0023641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06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22D9"/>
    <w:rsid w:val="002F3FA0"/>
    <w:rsid w:val="002F4EFD"/>
    <w:rsid w:val="002F5981"/>
    <w:rsid w:val="002F68F6"/>
    <w:rsid w:val="003016F3"/>
    <w:rsid w:val="00301A0D"/>
    <w:rsid w:val="00310225"/>
    <w:rsid w:val="003202FC"/>
    <w:rsid w:val="0032097E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33C"/>
    <w:rsid w:val="00373821"/>
    <w:rsid w:val="00381B70"/>
    <w:rsid w:val="0039111E"/>
    <w:rsid w:val="00392E03"/>
    <w:rsid w:val="00393FE0"/>
    <w:rsid w:val="0039441A"/>
    <w:rsid w:val="003968C5"/>
    <w:rsid w:val="003A1550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3769"/>
    <w:rsid w:val="003F0CE4"/>
    <w:rsid w:val="003F5C16"/>
    <w:rsid w:val="0040345D"/>
    <w:rsid w:val="0040543A"/>
    <w:rsid w:val="00410B71"/>
    <w:rsid w:val="00412A6B"/>
    <w:rsid w:val="00415D9F"/>
    <w:rsid w:val="0041641D"/>
    <w:rsid w:val="004255DA"/>
    <w:rsid w:val="00425EF1"/>
    <w:rsid w:val="004262A9"/>
    <w:rsid w:val="00426D79"/>
    <w:rsid w:val="00451327"/>
    <w:rsid w:val="0045409B"/>
    <w:rsid w:val="004546E0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31F"/>
    <w:rsid w:val="004D40E5"/>
    <w:rsid w:val="004D4225"/>
    <w:rsid w:val="004E0D35"/>
    <w:rsid w:val="004E4A18"/>
    <w:rsid w:val="004E5270"/>
    <w:rsid w:val="004E71DD"/>
    <w:rsid w:val="004F2929"/>
    <w:rsid w:val="004F3170"/>
    <w:rsid w:val="004F685E"/>
    <w:rsid w:val="004F7D1A"/>
    <w:rsid w:val="005016B3"/>
    <w:rsid w:val="00502A4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6EC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0C93"/>
    <w:rsid w:val="00562D8A"/>
    <w:rsid w:val="0056429F"/>
    <w:rsid w:val="005661FF"/>
    <w:rsid w:val="0056633C"/>
    <w:rsid w:val="0056795D"/>
    <w:rsid w:val="00573016"/>
    <w:rsid w:val="005769D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723"/>
    <w:rsid w:val="005A3B89"/>
    <w:rsid w:val="005A5F37"/>
    <w:rsid w:val="005B35F0"/>
    <w:rsid w:val="005C0CA8"/>
    <w:rsid w:val="005C67C2"/>
    <w:rsid w:val="005C7AFF"/>
    <w:rsid w:val="005D660C"/>
    <w:rsid w:val="005E2FE4"/>
    <w:rsid w:val="005F23C0"/>
    <w:rsid w:val="005F3214"/>
    <w:rsid w:val="005F4847"/>
    <w:rsid w:val="00600399"/>
    <w:rsid w:val="006031DB"/>
    <w:rsid w:val="00605789"/>
    <w:rsid w:val="00610CDD"/>
    <w:rsid w:val="00615E89"/>
    <w:rsid w:val="0061659F"/>
    <w:rsid w:val="0061791B"/>
    <w:rsid w:val="006222A5"/>
    <w:rsid w:val="00625D79"/>
    <w:rsid w:val="00632797"/>
    <w:rsid w:val="006350DA"/>
    <w:rsid w:val="00635B4C"/>
    <w:rsid w:val="0064675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2F9"/>
    <w:rsid w:val="00663897"/>
    <w:rsid w:val="00672EE4"/>
    <w:rsid w:val="0067366D"/>
    <w:rsid w:val="00681FED"/>
    <w:rsid w:val="0068235D"/>
    <w:rsid w:val="00685EDB"/>
    <w:rsid w:val="00686C5A"/>
    <w:rsid w:val="006911F8"/>
    <w:rsid w:val="00694A8B"/>
    <w:rsid w:val="006A6D54"/>
    <w:rsid w:val="006B7D28"/>
    <w:rsid w:val="006C21CD"/>
    <w:rsid w:val="006C2CE2"/>
    <w:rsid w:val="006C3133"/>
    <w:rsid w:val="006C7A86"/>
    <w:rsid w:val="006E26E1"/>
    <w:rsid w:val="006E7481"/>
    <w:rsid w:val="006E75AE"/>
    <w:rsid w:val="006F52C0"/>
    <w:rsid w:val="006F6B84"/>
    <w:rsid w:val="007012C3"/>
    <w:rsid w:val="00701FB8"/>
    <w:rsid w:val="00707956"/>
    <w:rsid w:val="007133BD"/>
    <w:rsid w:val="00715ABE"/>
    <w:rsid w:val="00717A11"/>
    <w:rsid w:val="00721145"/>
    <w:rsid w:val="007226F7"/>
    <w:rsid w:val="00725FB5"/>
    <w:rsid w:val="00727210"/>
    <w:rsid w:val="00730FF6"/>
    <w:rsid w:val="0073127A"/>
    <w:rsid w:val="00732D3A"/>
    <w:rsid w:val="0073379E"/>
    <w:rsid w:val="00735723"/>
    <w:rsid w:val="0074073A"/>
    <w:rsid w:val="00740C68"/>
    <w:rsid w:val="00742726"/>
    <w:rsid w:val="00743163"/>
    <w:rsid w:val="007527EE"/>
    <w:rsid w:val="007535BD"/>
    <w:rsid w:val="0077055E"/>
    <w:rsid w:val="007756F8"/>
    <w:rsid w:val="007757C1"/>
    <w:rsid w:val="00781CA8"/>
    <w:rsid w:val="007824E6"/>
    <w:rsid w:val="00783B0F"/>
    <w:rsid w:val="00785731"/>
    <w:rsid w:val="00785F34"/>
    <w:rsid w:val="00786054"/>
    <w:rsid w:val="00790FD5"/>
    <w:rsid w:val="007941FC"/>
    <w:rsid w:val="007A06FF"/>
    <w:rsid w:val="007A3C1F"/>
    <w:rsid w:val="007B2F2B"/>
    <w:rsid w:val="007B359E"/>
    <w:rsid w:val="007B6BEB"/>
    <w:rsid w:val="007C0EBC"/>
    <w:rsid w:val="007C260E"/>
    <w:rsid w:val="007C5C33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2B5"/>
    <w:rsid w:val="007E5F20"/>
    <w:rsid w:val="007E7CD2"/>
    <w:rsid w:val="007F1C2F"/>
    <w:rsid w:val="007F3067"/>
    <w:rsid w:val="007F37B6"/>
    <w:rsid w:val="007F7B75"/>
    <w:rsid w:val="00800995"/>
    <w:rsid w:val="008021E1"/>
    <w:rsid w:val="00802B59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588D"/>
    <w:rsid w:val="00846AB9"/>
    <w:rsid w:val="00846D28"/>
    <w:rsid w:val="00846E80"/>
    <w:rsid w:val="00851852"/>
    <w:rsid w:val="0085616B"/>
    <w:rsid w:val="00863B3A"/>
    <w:rsid w:val="00865D71"/>
    <w:rsid w:val="00871F0B"/>
    <w:rsid w:val="00873707"/>
    <w:rsid w:val="00876836"/>
    <w:rsid w:val="008777B1"/>
    <w:rsid w:val="0088519E"/>
    <w:rsid w:val="00886EC4"/>
    <w:rsid w:val="00886F2C"/>
    <w:rsid w:val="00887C13"/>
    <w:rsid w:val="00887DF2"/>
    <w:rsid w:val="008920DA"/>
    <w:rsid w:val="008A1E45"/>
    <w:rsid w:val="008B2B2F"/>
    <w:rsid w:val="008D0900"/>
    <w:rsid w:val="008D1E14"/>
    <w:rsid w:val="008D7356"/>
    <w:rsid w:val="008D7891"/>
    <w:rsid w:val="008E3746"/>
    <w:rsid w:val="008F1E8A"/>
    <w:rsid w:val="00900564"/>
    <w:rsid w:val="00902F15"/>
    <w:rsid w:val="009053E1"/>
    <w:rsid w:val="0091479E"/>
    <w:rsid w:val="009219EA"/>
    <w:rsid w:val="00921E29"/>
    <w:rsid w:val="00922291"/>
    <w:rsid w:val="009244BB"/>
    <w:rsid w:val="00931690"/>
    <w:rsid w:val="00931A1C"/>
    <w:rsid w:val="0093523C"/>
    <w:rsid w:val="00937F82"/>
    <w:rsid w:val="009421A6"/>
    <w:rsid w:val="00945AFF"/>
    <w:rsid w:val="0096376B"/>
    <w:rsid w:val="00965312"/>
    <w:rsid w:val="00970C2C"/>
    <w:rsid w:val="00983769"/>
    <w:rsid w:val="00983947"/>
    <w:rsid w:val="00984012"/>
    <w:rsid w:val="00984BA3"/>
    <w:rsid w:val="00986EB2"/>
    <w:rsid w:val="00987F11"/>
    <w:rsid w:val="00993CB9"/>
    <w:rsid w:val="00993F81"/>
    <w:rsid w:val="00995F77"/>
    <w:rsid w:val="0099608D"/>
    <w:rsid w:val="0099660F"/>
    <w:rsid w:val="009A23B0"/>
    <w:rsid w:val="009A3864"/>
    <w:rsid w:val="009A4A5D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665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A68"/>
    <w:rsid w:val="00A362C2"/>
    <w:rsid w:val="00A377D2"/>
    <w:rsid w:val="00A43907"/>
    <w:rsid w:val="00A4450E"/>
    <w:rsid w:val="00A474AD"/>
    <w:rsid w:val="00A475CE"/>
    <w:rsid w:val="00A53A38"/>
    <w:rsid w:val="00A56E6A"/>
    <w:rsid w:val="00A601F0"/>
    <w:rsid w:val="00A637E8"/>
    <w:rsid w:val="00A67409"/>
    <w:rsid w:val="00A67F0D"/>
    <w:rsid w:val="00A75A45"/>
    <w:rsid w:val="00A80391"/>
    <w:rsid w:val="00A82323"/>
    <w:rsid w:val="00A8499D"/>
    <w:rsid w:val="00A86156"/>
    <w:rsid w:val="00A873BE"/>
    <w:rsid w:val="00A94D33"/>
    <w:rsid w:val="00AA028A"/>
    <w:rsid w:val="00AA0E27"/>
    <w:rsid w:val="00AA4BAF"/>
    <w:rsid w:val="00AB346D"/>
    <w:rsid w:val="00AB580C"/>
    <w:rsid w:val="00AB78BC"/>
    <w:rsid w:val="00AC189F"/>
    <w:rsid w:val="00AC5570"/>
    <w:rsid w:val="00AC60A6"/>
    <w:rsid w:val="00AC769C"/>
    <w:rsid w:val="00AC786A"/>
    <w:rsid w:val="00AD01D6"/>
    <w:rsid w:val="00AD42C3"/>
    <w:rsid w:val="00AD4D08"/>
    <w:rsid w:val="00AD565C"/>
    <w:rsid w:val="00AE238A"/>
    <w:rsid w:val="00AF1A24"/>
    <w:rsid w:val="00B00F9D"/>
    <w:rsid w:val="00B10338"/>
    <w:rsid w:val="00B11E51"/>
    <w:rsid w:val="00B138A7"/>
    <w:rsid w:val="00B16E6E"/>
    <w:rsid w:val="00B17BC9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5B68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6190"/>
    <w:rsid w:val="00BA1209"/>
    <w:rsid w:val="00BA34A2"/>
    <w:rsid w:val="00BA4D8A"/>
    <w:rsid w:val="00BB5BD6"/>
    <w:rsid w:val="00BC098D"/>
    <w:rsid w:val="00BC253B"/>
    <w:rsid w:val="00BC755C"/>
    <w:rsid w:val="00BC7E72"/>
    <w:rsid w:val="00BD0A15"/>
    <w:rsid w:val="00BD0DFF"/>
    <w:rsid w:val="00BD36BE"/>
    <w:rsid w:val="00BD658B"/>
    <w:rsid w:val="00BD6B13"/>
    <w:rsid w:val="00BE0384"/>
    <w:rsid w:val="00BE1CCE"/>
    <w:rsid w:val="00BE37A0"/>
    <w:rsid w:val="00BE3995"/>
    <w:rsid w:val="00BE3E07"/>
    <w:rsid w:val="00BE5606"/>
    <w:rsid w:val="00BE6475"/>
    <w:rsid w:val="00BE70D3"/>
    <w:rsid w:val="00BF467D"/>
    <w:rsid w:val="00C01760"/>
    <w:rsid w:val="00C018F1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478B3"/>
    <w:rsid w:val="00C5322B"/>
    <w:rsid w:val="00C57CD6"/>
    <w:rsid w:val="00C611BE"/>
    <w:rsid w:val="00C64A67"/>
    <w:rsid w:val="00C65771"/>
    <w:rsid w:val="00C7077E"/>
    <w:rsid w:val="00C75407"/>
    <w:rsid w:val="00C8462C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5CF4"/>
    <w:rsid w:val="00CC7452"/>
    <w:rsid w:val="00CC7E95"/>
    <w:rsid w:val="00CD083C"/>
    <w:rsid w:val="00CD0A7B"/>
    <w:rsid w:val="00CD0C5E"/>
    <w:rsid w:val="00CD127A"/>
    <w:rsid w:val="00CE3C8B"/>
    <w:rsid w:val="00CE4B64"/>
    <w:rsid w:val="00CE4ED9"/>
    <w:rsid w:val="00CE77EC"/>
    <w:rsid w:val="00CF475C"/>
    <w:rsid w:val="00D01773"/>
    <w:rsid w:val="00D11257"/>
    <w:rsid w:val="00D11DD1"/>
    <w:rsid w:val="00D146F4"/>
    <w:rsid w:val="00D174E5"/>
    <w:rsid w:val="00D22CD7"/>
    <w:rsid w:val="00D2327C"/>
    <w:rsid w:val="00D23C6D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6F4"/>
    <w:rsid w:val="00D643F3"/>
    <w:rsid w:val="00D670F7"/>
    <w:rsid w:val="00D71222"/>
    <w:rsid w:val="00D77673"/>
    <w:rsid w:val="00D77955"/>
    <w:rsid w:val="00D81950"/>
    <w:rsid w:val="00D82004"/>
    <w:rsid w:val="00D8214A"/>
    <w:rsid w:val="00D8519E"/>
    <w:rsid w:val="00D85B4A"/>
    <w:rsid w:val="00D920C8"/>
    <w:rsid w:val="00D92DFB"/>
    <w:rsid w:val="00D9496C"/>
    <w:rsid w:val="00D958C8"/>
    <w:rsid w:val="00D97125"/>
    <w:rsid w:val="00DA10AF"/>
    <w:rsid w:val="00DA6719"/>
    <w:rsid w:val="00DA6971"/>
    <w:rsid w:val="00DB26CF"/>
    <w:rsid w:val="00DB7AA2"/>
    <w:rsid w:val="00DC1A1A"/>
    <w:rsid w:val="00DC4D6F"/>
    <w:rsid w:val="00DD121D"/>
    <w:rsid w:val="00DD4802"/>
    <w:rsid w:val="00DD4F96"/>
    <w:rsid w:val="00DD5ADA"/>
    <w:rsid w:val="00DD692D"/>
    <w:rsid w:val="00DE2152"/>
    <w:rsid w:val="00DE2ECC"/>
    <w:rsid w:val="00DE3201"/>
    <w:rsid w:val="00DF7AEE"/>
    <w:rsid w:val="00E01FF5"/>
    <w:rsid w:val="00E02897"/>
    <w:rsid w:val="00E05D84"/>
    <w:rsid w:val="00E10DF7"/>
    <w:rsid w:val="00E11016"/>
    <w:rsid w:val="00E12D14"/>
    <w:rsid w:val="00E1773D"/>
    <w:rsid w:val="00E22E12"/>
    <w:rsid w:val="00E233B3"/>
    <w:rsid w:val="00E25615"/>
    <w:rsid w:val="00E27372"/>
    <w:rsid w:val="00E2787F"/>
    <w:rsid w:val="00E2798A"/>
    <w:rsid w:val="00E31C5F"/>
    <w:rsid w:val="00E37D5D"/>
    <w:rsid w:val="00E46267"/>
    <w:rsid w:val="00E502A8"/>
    <w:rsid w:val="00E50EDD"/>
    <w:rsid w:val="00E5154D"/>
    <w:rsid w:val="00E532A0"/>
    <w:rsid w:val="00E535A6"/>
    <w:rsid w:val="00E5377F"/>
    <w:rsid w:val="00E53F8E"/>
    <w:rsid w:val="00E54098"/>
    <w:rsid w:val="00E55621"/>
    <w:rsid w:val="00E56039"/>
    <w:rsid w:val="00E56CC0"/>
    <w:rsid w:val="00E60427"/>
    <w:rsid w:val="00E70184"/>
    <w:rsid w:val="00E73799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B33"/>
    <w:rsid w:val="00E94E70"/>
    <w:rsid w:val="00EA046E"/>
    <w:rsid w:val="00EA0B24"/>
    <w:rsid w:val="00EA1E4E"/>
    <w:rsid w:val="00EA212F"/>
    <w:rsid w:val="00EA41E9"/>
    <w:rsid w:val="00EB1FCB"/>
    <w:rsid w:val="00EB24FA"/>
    <w:rsid w:val="00EB3308"/>
    <w:rsid w:val="00EB4003"/>
    <w:rsid w:val="00EB43F0"/>
    <w:rsid w:val="00EB4B94"/>
    <w:rsid w:val="00EB59D5"/>
    <w:rsid w:val="00EC0579"/>
    <w:rsid w:val="00EC2DAA"/>
    <w:rsid w:val="00ED022B"/>
    <w:rsid w:val="00ED156C"/>
    <w:rsid w:val="00ED22B8"/>
    <w:rsid w:val="00ED3A93"/>
    <w:rsid w:val="00ED4024"/>
    <w:rsid w:val="00EE682B"/>
    <w:rsid w:val="00EF0292"/>
    <w:rsid w:val="00EF2B0E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56F"/>
    <w:rsid w:val="00F645D5"/>
    <w:rsid w:val="00F65492"/>
    <w:rsid w:val="00F70306"/>
    <w:rsid w:val="00F723AE"/>
    <w:rsid w:val="00F73AF8"/>
    <w:rsid w:val="00F76251"/>
    <w:rsid w:val="00F77875"/>
    <w:rsid w:val="00F81888"/>
    <w:rsid w:val="00F821F6"/>
    <w:rsid w:val="00F85B9C"/>
    <w:rsid w:val="00F94FCA"/>
    <w:rsid w:val="00FA70BD"/>
    <w:rsid w:val="00FB0CBE"/>
    <w:rsid w:val="00FB134E"/>
    <w:rsid w:val="00FB1B93"/>
    <w:rsid w:val="00FB2825"/>
    <w:rsid w:val="00FB28FB"/>
    <w:rsid w:val="00FB3D5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91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D79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untoelenco">
    <w:name w:val="List Bullet"/>
    <w:basedOn w:val="Normale"/>
    <w:uiPriority w:val="99"/>
    <w:unhideWhenUsed/>
    <w:rsid w:val="00B11E51"/>
    <w:pPr>
      <w:numPr>
        <w:numId w:val="23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10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security-custom-fil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oncretepage.com/spring/spring-security/spring-mvc-security-jdbc-authentication-example-with-custom-userdetailsservice-and-database-tables-using-java-configuratio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173CB-F121-46A0-9297-C910376AF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151</cp:revision>
  <dcterms:created xsi:type="dcterms:W3CDTF">2015-06-23T12:36:00Z</dcterms:created>
  <dcterms:modified xsi:type="dcterms:W3CDTF">2019-01-28T13:43:00Z</dcterms:modified>
</cp:coreProperties>
</file>