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78C6" w14:textId="77777777" w:rsidR="00600F5B" w:rsidRDefault="00600F5B">
      <w:pPr>
        <w:spacing w:after="0" w:line="240" w:lineRule="auto"/>
        <w:jc w:val="center"/>
        <w:rPr>
          <w:rFonts w:ascii="Century Gothic" w:eastAsia="Century Gothic" w:hAnsi="Century Gothic" w:cs="Century Gothic"/>
          <w:color w:val="0000FF"/>
          <w:sz w:val="20"/>
          <w:szCs w:val="20"/>
          <w:u w:val="single"/>
        </w:rPr>
      </w:pPr>
    </w:p>
    <w:p w14:paraId="35AC1C6C" w14:textId="77777777" w:rsidR="00600F5B" w:rsidRDefault="00266E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</w:p>
    <w:p w14:paraId="26CB2291" w14:textId="77777777" w:rsidR="00600F5B" w:rsidRDefault="00600F5B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9F9EB84" w14:textId="77777777" w:rsidR="00600F5B" w:rsidRDefault="00266E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ROUTING SLIP</w:t>
      </w:r>
    </w:p>
    <w:p w14:paraId="63CD14CC" w14:textId="77777777" w:rsidR="00600F5B" w:rsidRDefault="00266E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4DA3BAE3" w14:textId="77777777" w:rsidR="00600F5B" w:rsidRDefault="00600F5B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D457C12" w14:textId="77777777" w:rsidR="00600F5B" w:rsidRDefault="00266E52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</w:rPr>
        <w:t>Name of Researcher(s)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color w:val="EE0000"/>
        </w:rPr>
        <w:t>AGUADO, MIKE JORDAN C., DE JESUS, DANILO, DAHONOG, RUSSEL JAE B., SAN DIEGO, JOHN ANTHONY JR. N.</w:t>
      </w:r>
    </w:p>
    <w:p w14:paraId="0DB57DB5" w14:textId="77777777" w:rsidR="00600F5B" w:rsidRDefault="00266E52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</w:rPr>
        <w:t>Title of Study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color w:val="EE0000"/>
        </w:rPr>
        <w:t>SMARTSPACE AR: A PERSONALIZED, CONTEXT-AWARE AUGMENTED REALITY PLATFORM FOR INTERACTIVE INTERIOR DESIGN AND SPACE OPTIMIZATION</w:t>
      </w:r>
    </w:p>
    <w:p w14:paraId="06A440F4" w14:textId="77777777" w:rsidR="00600F5B" w:rsidRDefault="00266E52">
      <w:pPr>
        <w:tabs>
          <w:tab w:val="left" w:pos="2520"/>
          <w:tab w:val="left" w:pos="306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Type of Study</w:t>
      </w:r>
      <w:r>
        <w:rPr>
          <w:rFonts w:ascii="Arial" w:eastAsia="Arial" w:hAnsi="Arial" w:cs="Arial"/>
        </w:rPr>
        <w:tab/>
        <w:t>:</w:t>
      </w:r>
    </w:p>
    <w:tbl>
      <w:tblPr>
        <w:tblStyle w:val="a"/>
        <w:tblW w:w="91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1492"/>
        <w:gridCol w:w="2108"/>
        <w:gridCol w:w="3381"/>
      </w:tblGrid>
      <w:tr w:rsidR="00600F5B" w14:paraId="5BE782E1" w14:textId="77777777" w:rsidTr="002A29A8">
        <w:trPr>
          <w:trHeight w:val="11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C8CF5" w14:textId="03E4E66F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4ABEF6B3" wp14:editId="1B0B08C5">
                      <wp:extent cx="129540" cy="129540"/>
                      <wp:effectExtent l="0" t="0" r="0" b="0"/>
                      <wp:docPr id="2106631635" name="Oval 2106631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499F63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Thesis</w:t>
            </w:r>
            <w:r w:rsidR="002A29A8">
              <w:rPr>
                <w:rFonts w:ascii="Arial" w:eastAsia="Arial" w:hAnsi="Arial" w:cs="Arial"/>
              </w:rPr>
              <w:t xml:space="preserve"> (System) 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87550" w14:textId="77777777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115C3BF2" wp14:editId="1A74663E">
                      <wp:extent cx="129540" cy="129540"/>
                      <wp:effectExtent l="0" t="0" r="0" b="0"/>
                      <wp:docPr id="2106631634" name="Oval 2106631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E33DDF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EDP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93D86" w14:textId="77777777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7E831C41" wp14:editId="06DFF19D">
                      <wp:extent cx="129540" cy="129540"/>
                      <wp:effectExtent l="0" t="0" r="0" b="0"/>
                      <wp:docPr id="2106631637" name="Oval 2106631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626C11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Field Study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A381C" w14:textId="77777777" w:rsidR="00600F5B" w:rsidRDefault="00266E52">
            <w:pPr>
              <w:spacing w:after="0" w:line="240" w:lineRule="auto"/>
              <w:ind w:right="-2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5844BB39" wp14:editId="5FCF5378">
                      <wp:extent cx="129540" cy="129540"/>
                      <wp:effectExtent l="0" t="0" r="0" b="0"/>
                      <wp:docPr id="2106631636" name="Oval 2106631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28157A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Capstone Project</w:t>
            </w:r>
          </w:p>
        </w:tc>
      </w:tr>
    </w:tbl>
    <w:p w14:paraId="5B94E38E" w14:textId="5DCF75EE" w:rsidR="00600F5B" w:rsidRDefault="00600F5B">
      <w:pPr>
        <w:spacing w:after="0" w:line="240" w:lineRule="auto"/>
        <w:rPr>
          <w:rFonts w:ascii="Arial" w:eastAsia="Arial" w:hAnsi="Arial" w:cs="Arial"/>
          <w:b/>
          <w:bCs/>
        </w:rPr>
      </w:pPr>
    </w:p>
    <w:tbl>
      <w:tblPr>
        <w:tblStyle w:val="a0"/>
        <w:tblW w:w="8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0"/>
        <w:gridCol w:w="1620"/>
        <w:gridCol w:w="1440"/>
        <w:gridCol w:w="2070"/>
      </w:tblGrid>
      <w:tr w:rsidR="00600F5B" w14:paraId="4C4F28F9" w14:textId="77777777">
        <w:trPr>
          <w:trHeight w:val="492"/>
        </w:trPr>
        <w:tc>
          <w:tcPr>
            <w:tcW w:w="3860" w:type="dxa"/>
            <w:shd w:val="clear" w:color="auto" w:fill="92D050"/>
            <w:vAlign w:val="center"/>
          </w:tcPr>
          <w:p w14:paraId="79EA950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  <w:shd w:val="clear" w:color="auto" w:fill="92D050"/>
            <w:vAlign w:val="center"/>
          </w:tcPr>
          <w:p w14:paraId="37650517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RECEIVED</w:t>
            </w:r>
          </w:p>
        </w:tc>
        <w:tc>
          <w:tcPr>
            <w:tcW w:w="1440" w:type="dxa"/>
            <w:shd w:val="clear" w:color="auto" w:fill="92D050"/>
            <w:vAlign w:val="center"/>
          </w:tcPr>
          <w:p w14:paraId="39811674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RELEASED</w:t>
            </w:r>
          </w:p>
        </w:tc>
        <w:tc>
          <w:tcPr>
            <w:tcW w:w="2070" w:type="dxa"/>
            <w:shd w:val="clear" w:color="auto" w:fill="92D050"/>
            <w:vAlign w:val="center"/>
          </w:tcPr>
          <w:p w14:paraId="2847247A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REMARKS</w:t>
            </w:r>
          </w:p>
        </w:tc>
      </w:tr>
      <w:tr w:rsidR="00600F5B" w14:paraId="2C99929B" w14:textId="77777777">
        <w:trPr>
          <w:trHeight w:val="325"/>
        </w:trPr>
        <w:tc>
          <w:tcPr>
            <w:tcW w:w="3860" w:type="dxa"/>
            <w:vMerge w:val="restart"/>
            <w:vAlign w:val="center"/>
          </w:tcPr>
          <w:p w14:paraId="13E3AB55" w14:textId="36119C24" w:rsidR="00600F5B" w:rsidRDefault="002A29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EDAN BELGICA</w:t>
            </w:r>
          </w:p>
          <w:p w14:paraId="20308B50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Thesis Adviser</w:t>
            </w:r>
          </w:p>
        </w:tc>
        <w:tc>
          <w:tcPr>
            <w:tcW w:w="1620" w:type="dxa"/>
          </w:tcPr>
          <w:p w14:paraId="015D2EB8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ED5F43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2107356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8427A08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1A9A0F64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234D22F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142CA3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A55CA6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34343B9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1950499E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824FB8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7DD24EAB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0820F42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09F51FA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7689FBF3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2693A14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089EC7F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E6AC1F2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BF3DA6C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2B18E7B2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757D658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6AC483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A5BB9C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7EB6DD2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450F18E8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F3B548B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522757A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A5A5E9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CCFD019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6DE0D625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58446D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1E9FB58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004A23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145C9818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4B6F513B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88C31E8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0563533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E7C5F3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71E0D7A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3F439A86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1F8BDD4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53B5858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5D13D0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602C9CC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56F7F17D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0F81F1B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49CE085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002351B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A58C050" w14:textId="77777777">
        <w:trPr>
          <w:trHeight w:val="325"/>
        </w:trPr>
        <w:tc>
          <w:tcPr>
            <w:tcW w:w="3860" w:type="dxa"/>
            <w:vMerge w:val="restart"/>
            <w:vAlign w:val="center"/>
          </w:tcPr>
          <w:p w14:paraId="14047BAB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CLARISSA V. ROSTROLLO</w:t>
            </w:r>
          </w:p>
          <w:p w14:paraId="0B0907D8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Technical Critic</w:t>
            </w:r>
          </w:p>
        </w:tc>
        <w:tc>
          <w:tcPr>
            <w:tcW w:w="1620" w:type="dxa"/>
          </w:tcPr>
          <w:p w14:paraId="747EB03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3B3A805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E5ABEDB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49131D1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09D66DFF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246743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3E4BAF1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8E4976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5844C2C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6131123D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2959CE8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30B1359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961BC5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3E13BE05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4F6B0EA6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591DC7E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68ABB5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341CAF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E9DD4AD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166D9578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50BD34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31B5AEA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21F9FE4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DE4690D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57F49842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5D820AA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0DF40A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6FBFD89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AFAEF67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2E9EF60F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23526B3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2BE85861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0B933F9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4424FE46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77BF05B3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764AA89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2931F5A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CAAEBC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64152E1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5A3BA55C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D43A3C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6EEA53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6C460BD8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CAD3214" w14:textId="77777777">
        <w:trPr>
          <w:trHeight w:val="325"/>
        </w:trPr>
        <w:tc>
          <w:tcPr>
            <w:tcW w:w="3860" w:type="dxa"/>
            <w:vMerge/>
            <w:vAlign w:val="center"/>
          </w:tcPr>
          <w:p w14:paraId="231573DB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90A648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40" w:type="dxa"/>
          </w:tcPr>
          <w:p w14:paraId="6EBFBCA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CB5273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B671AB4" w14:textId="77777777" w:rsidR="00600F5B" w:rsidRDefault="00266E52">
      <w:pPr>
        <w:tabs>
          <w:tab w:val="left" w:pos="8445"/>
        </w:tabs>
        <w:ind w:right="-42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FC213A9" wp14:editId="437917E8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l="0" t="0" r="0" b="0"/>
                <wp:wrapNone/>
                <wp:docPr id="2106631643" name="Rectangle 2106631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7429" y="3545437"/>
                          <a:ext cx="1097142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5C4E15" w14:textId="77777777" w:rsidR="00600F5B" w:rsidRDefault="00600F5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b="0" l="0" r="0" t="0"/>
                <wp:wrapNone/>
                <wp:docPr id="210663164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842" cy="481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786BBE" w14:textId="77777777" w:rsidR="00600F5B" w:rsidRDefault="00600F5B">
      <w:pPr>
        <w:tabs>
          <w:tab w:val="left" w:pos="8445"/>
        </w:tabs>
        <w:ind w:right="-421"/>
        <w:jc w:val="center"/>
        <w:rPr>
          <w:rFonts w:ascii="Arial" w:eastAsia="Arial" w:hAnsi="Arial" w:cs="Arial"/>
        </w:rPr>
      </w:pPr>
    </w:p>
    <w:p w14:paraId="4FCA37B5" w14:textId="77777777" w:rsidR="00600F5B" w:rsidRDefault="00600F5B">
      <w:pPr>
        <w:spacing w:after="0" w:line="240" w:lineRule="auto"/>
        <w:jc w:val="center"/>
        <w:rPr>
          <w:rFonts w:ascii="Century Gothic" w:eastAsia="Century Gothic" w:hAnsi="Century Gothic" w:cs="Century Gothic"/>
        </w:rPr>
      </w:pPr>
    </w:p>
    <w:p w14:paraId="1BC7F2DF" w14:textId="77777777" w:rsidR="00600F5B" w:rsidRDefault="00266E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OF COMPUTER STUDIES</w:t>
      </w:r>
    </w:p>
    <w:p w14:paraId="60BD1FDD" w14:textId="77777777" w:rsidR="00600F5B" w:rsidRDefault="00600F5B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527C4CBB" w14:textId="77777777" w:rsidR="00600F5B" w:rsidRDefault="00266E52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ROUTING SLIP </w:t>
      </w:r>
    </w:p>
    <w:p w14:paraId="05988DE9" w14:textId="77777777" w:rsidR="00600F5B" w:rsidRDefault="00600F5B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4888CD4E" w14:textId="77777777" w:rsidR="00600F5B" w:rsidRDefault="00600F5B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433902E0" w14:textId="77777777" w:rsidR="00600F5B" w:rsidRDefault="00266E52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</w:rPr>
        <w:t>Name of Researcher(s)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color w:val="EE0000"/>
        </w:rPr>
        <w:t>AGUADO, MIKE JORDAN C., DE JESUS, DANILO, DAHONOG, RUSSEL JAE B., SAN DIEGO, JOHN ANTHONY JR. N.</w:t>
      </w:r>
    </w:p>
    <w:p w14:paraId="7D302789" w14:textId="77777777" w:rsidR="00600F5B" w:rsidRDefault="00266E52">
      <w:pPr>
        <w:tabs>
          <w:tab w:val="left" w:pos="2520"/>
          <w:tab w:val="left" w:pos="3060"/>
        </w:tabs>
        <w:spacing w:after="0"/>
        <w:ind w:left="3060" w:hanging="3060"/>
        <w:jc w:val="both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</w:rPr>
        <w:t>Title of Study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color w:val="EE0000"/>
        </w:rPr>
        <w:t>SMARTSPACE AR: A PERSONALIZED, CONTEXT-AWARE AUGMENTED REALITY PLATFORM FOR INTERACTIVE INTERIOR DESIGN AND SPACE OPTIMIZATION</w:t>
      </w:r>
    </w:p>
    <w:p w14:paraId="3B699CA5" w14:textId="77777777" w:rsidR="00600F5B" w:rsidRDefault="00266E52">
      <w:pPr>
        <w:tabs>
          <w:tab w:val="left" w:pos="2520"/>
          <w:tab w:val="left" w:pos="3060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Type of Study</w:t>
      </w:r>
      <w:r>
        <w:rPr>
          <w:rFonts w:ascii="Arial" w:eastAsia="Arial" w:hAnsi="Arial" w:cs="Arial"/>
        </w:rPr>
        <w:tab/>
        <w:t>:</w:t>
      </w:r>
    </w:p>
    <w:tbl>
      <w:tblPr>
        <w:tblStyle w:val="a1"/>
        <w:tblW w:w="91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1654"/>
        <w:gridCol w:w="2108"/>
        <w:gridCol w:w="3381"/>
      </w:tblGrid>
      <w:tr w:rsidR="00600F5B" w14:paraId="1B7A76C7" w14:textId="77777777">
        <w:trPr>
          <w:trHeight w:val="117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B32BE" w14:textId="5F32A8C9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1796ED22" wp14:editId="141400A1">
                      <wp:extent cx="129540" cy="129540"/>
                      <wp:effectExtent l="0" t="0" r="0" b="0"/>
                      <wp:docPr id="2106631638" name="Oval 2106631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3ED297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Thesis</w:t>
            </w:r>
            <w:r w:rsidR="002A29A8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683D6" w14:textId="77777777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5E68DAB5" wp14:editId="779B30C3">
                      <wp:extent cx="129540" cy="129540"/>
                      <wp:effectExtent l="0" t="0" r="0" b="0"/>
                      <wp:docPr id="2106631641" name="Oval 2106631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83B257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4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EDP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C4FEE" w14:textId="77777777" w:rsidR="00600F5B" w:rsidRDefault="00266E5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17AA8EF8" wp14:editId="053B89C1">
                      <wp:extent cx="129540" cy="129540"/>
                      <wp:effectExtent l="0" t="0" r="0" b="0"/>
                      <wp:docPr id="2106631639" name="Oval 2106631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372313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29540" cy="129540"/>
                      <wp:effectExtent b="0" l="0" r="0" t="0"/>
                      <wp:docPr id="210663163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Field Study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3373A" w14:textId="77777777" w:rsidR="00600F5B" w:rsidRDefault="00266E52">
            <w:pPr>
              <w:spacing w:after="0" w:line="240" w:lineRule="auto"/>
              <w:ind w:right="-20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5820536E" wp14:editId="6B2D8424">
                      <wp:extent cx="129540" cy="129540"/>
                      <wp:effectExtent l="0" t="0" r="0" b="0"/>
                      <wp:docPr id="2106631642" name="Oval 2106631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280" y="373428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0DC5CB" w14:textId="77777777" w:rsidR="00600F5B" w:rsidRDefault="00600F5B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820536E" id="Oval 2106631642" o:spid="_x0000_s1034" style="width:10.2pt;height: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" fillcolor="#92d050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0DC5CB" w14:textId="77777777" w:rsidR="00600F5B" w:rsidRDefault="00600F5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Capstone Project</w:t>
            </w:r>
          </w:p>
        </w:tc>
      </w:tr>
    </w:tbl>
    <w:p w14:paraId="442B6771" w14:textId="77777777" w:rsidR="00600F5B" w:rsidRDefault="00600F5B">
      <w:pPr>
        <w:spacing w:after="0" w:line="240" w:lineRule="auto"/>
        <w:rPr>
          <w:rFonts w:ascii="Arial" w:eastAsia="Arial" w:hAnsi="Arial" w:cs="Arial"/>
          <w:b/>
          <w:bCs/>
        </w:rPr>
      </w:pPr>
    </w:p>
    <w:tbl>
      <w:tblPr>
        <w:tblStyle w:val="a2"/>
        <w:tblW w:w="9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0"/>
        <w:gridCol w:w="1710"/>
        <w:gridCol w:w="1620"/>
        <w:gridCol w:w="2070"/>
      </w:tblGrid>
      <w:tr w:rsidR="00600F5B" w14:paraId="0744CCCE" w14:textId="77777777">
        <w:trPr>
          <w:trHeight w:val="492"/>
        </w:trPr>
        <w:tc>
          <w:tcPr>
            <w:tcW w:w="3680" w:type="dxa"/>
            <w:shd w:val="clear" w:color="auto" w:fill="92D050"/>
            <w:vAlign w:val="center"/>
          </w:tcPr>
          <w:p w14:paraId="502C27E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  <w:shd w:val="clear" w:color="auto" w:fill="92D050"/>
            <w:vAlign w:val="center"/>
          </w:tcPr>
          <w:p w14:paraId="49039831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RECEIVED</w:t>
            </w:r>
          </w:p>
        </w:tc>
        <w:tc>
          <w:tcPr>
            <w:tcW w:w="1620" w:type="dxa"/>
            <w:shd w:val="clear" w:color="auto" w:fill="92D050"/>
            <w:vAlign w:val="center"/>
          </w:tcPr>
          <w:p w14:paraId="29F27063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RELEASED</w:t>
            </w:r>
          </w:p>
        </w:tc>
        <w:tc>
          <w:tcPr>
            <w:tcW w:w="2070" w:type="dxa"/>
            <w:shd w:val="clear" w:color="auto" w:fill="92D050"/>
            <w:vAlign w:val="center"/>
          </w:tcPr>
          <w:p w14:paraId="54CE3E9C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REMARKS</w:t>
            </w:r>
          </w:p>
        </w:tc>
      </w:tr>
      <w:tr w:rsidR="00600F5B" w14:paraId="029AAE94" w14:textId="77777777">
        <w:trPr>
          <w:trHeight w:val="325"/>
        </w:trPr>
        <w:tc>
          <w:tcPr>
            <w:tcW w:w="3680" w:type="dxa"/>
            <w:vMerge w:val="restart"/>
            <w:vAlign w:val="center"/>
          </w:tcPr>
          <w:p w14:paraId="75719E0D" w14:textId="60ADE9AD" w:rsidR="00600F5B" w:rsidRDefault="002A29A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EDAN BELGICA</w:t>
            </w:r>
          </w:p>
          <w:p w14:paraId="22C940CD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Capstone Adviser</w:t>
            </w:r>
          </w:p>
        </w:tc>
        <w:tc>
          <w:tcPr>
            <w:tcW w:w="1710" w:type="dxa"/>
          </w:tcPr>
          <w:p w14:paraId="1DC7B77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11D7070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0135A8D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7A9B910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032803EA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312AE41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557BFFEB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115AD6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10B3376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152D453A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04C56E3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25219A3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525AA8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783D94A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05C227D6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047EFAC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1667B3C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2368D36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1331A937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68339371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1DAC52A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76EBD37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01D6828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10E71CF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73355EEC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6187698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22E98D7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4E49AA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B35B7F8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2230C407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43DD125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13166C9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E5197B4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05098F78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56DF8E4B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5962ADF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9B9751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ACEA7D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224F4D5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5AD19016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34917D4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4C7ED13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382E454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6EB755D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3ED17E20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05E056F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A73E95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BCB724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19DB284" w14:textId="77777777">
        <w:trPr>
          <w:trHeight w:val="325"/>
        </w:trPr>
        <w:tc>
          <w:tcPr>
            <w:tcW w:w="3680" w:type="dxa"/>
            <w:vMerge w:val="restart"/>
            <w:vAlign w:val="center"/>
          </w:tcPr>
          <w:p w14:paraId="720268BE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EE0000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CLARISSA V. ROSTROLLO</w:t>
            </w:r>
          </w:p>
          <w:p w14:paraId="617939CE" w14:textId="77777777" w:rsidR="00600F5B" w:rsidRDefault="00266E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Technical Critic</w:t>
            </w:r>
          </w:p>
        </w:tc>
        <w:tc>
          <w:tcPr>
            <w:tcW w:w="1710" w:type="dxa"/>
          </w:tcPr>
          <w:p w14:paraId="02AB8C8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0A3BA23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2CCBCDA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D51E4D2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39D62C49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686DC2C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55D6FF3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3409215E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9A9AA93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29C425AE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64E6526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72F55E7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4A34E10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585945D3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2D01ABDC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342AE45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C860FF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6E1FE320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2852A2AE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73D88B96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556FF4D3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43101BE4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C0AE07A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678FFE5B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0537B871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45AB889D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0A4C66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2C5C2F51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446C7D52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1A1DD149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04F2AA66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C7FCC7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7DD3E10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483B41A1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11107A0D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4026EE3C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08E3F67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5C23107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766F8162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24519143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683E6DA9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3E01E0AF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69156FD1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600F5B" w14:paraId="3A2BB663" w14:textId="77777777">
        <w:trPr>
          <w:trHeight w:val="325"/>
        </w:trPr>
        <w:tc>
          <w:tcPr>
            <w:tcW w:w="3680" w:type="dxa"/>
            <w:vMerge/>
            <w:vAlign w:val="center"/>
          </w:tcPr>
          <w:p w14:paraId="2EC3925A" w14:textId="77777777" w:rsidR="00600F5B" w:rsidRDefault="00600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14:paraId="1FD24304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20" w:type="dxa"/>
          </w:tcPr>
          <w:p w14:paraId="6061AC6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70" w:type="dxa"/>
          </w:tcPr>
          <w:p w14:paraId="1E1F8485" w14:textId="77777777" w:rsidR="00600F5B" w:rsidRDefault="00600F5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A00C629" w14:textId="77777777" w:rsidR="00600F5B" w:rsidRDefault="00266E52">
      <w:pPr>
        <w:ind w:right="-421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C334978" wp14:editId="66966C1D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l="0" t="0" r="0" b="0"/>
                <wp:wrapNone/>
                <wp:docPr id="2106631640" name="Rectangle 210663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7429" y="3545437"/>
                          <a:ext cx="1097142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683E01" w14:textId="77777777" w:rsidR="00600F5B" w:rsidRDefault="00600F5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3313319</wp:posOffset>
                </wp:positionH>
                <wp:positionV relativeFrom="paragraph">
                  <wp:posOffset>3128065</wp:posOffset>
                </wp:positionV>
                <wp:extent cx="1109842" cy="481827"/>
                <wp:effectExtent b="0" l="0" r="0" t="0"/>
                <wp:wrapNone/>
                <wp:docPr id="210663164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842" cy="481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00F5B">
      <w:headerReference w:type="default" r:id="rId8"/>
      <w:footerReference w:type="default" r:id="rId9"/>
      <w:pgSz w:w="11906" w:h="16838"/>
      <w:pgMar w:top="81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BA70F" w14:textId="77777777" w:rsidR="00266E52" w:rsidRDefault="00266E52">
      <w:pPr>
        <w:spacing w:after="0" w:line="240" w:lineRule="auto"/>
      </w:pPr>
      <w:r>
        <w:separator/>
      </w:r>
    </w:p>
  </w:endnote>
  <w:endnote w:type="continuationSeparator" w:id="0">
    <w:p w14:paraId="20588327" w14:textId="77777777" w:rsidR="00266E52" w:rsidRDefault="0026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2A083B-FC7F-4BFB-9CCB-825B7BE9AD82}"/>
  </w:font>
  <w:font w:name="Play">
    <w:charset w:val="00"/>
    <w:family w:val="auto"/>
    <w:pitch w:val="default"/>
    <w:embedRegular r:id="rId2" w:fontKey="{157049E9-50CF-47DE-8561-808C1E663684}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F98443AA-D871-4602-9FFC-8BB8227C70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CCB85" w14:textId="77777777" w:rsidR="00600F5B" w:rsidRDefault="00266E52">
    <w:pPr>
      <w:spacing w:after="0" w:line="240" w:lineRule="auto"/>
      <w:jc w:val="both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N.B. Manuscript must be released at most one (1) week after receipt.</w:t>
    </w:r>
  </w:p>
  <w:p w14:paraId="1B08A0C9" w14:textId="77777777" w:rsidR="00600F5B" w:rsidRDefault="00266E52">
    <w:pPr>
      <w:spacing w:after="0" w:line="240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Manuscripts with corrections must be submitted along with previously corrected paper</w:t>
    </w:r>
  </w:p>
  <w:p w14:paraId="350CEEFA" w14:textId="77777777" w:rsidR="00600F5B" w:rsidRDefault="00600F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38A9E3" w14:textId="77777777" w:rsidR="00600F5B" w:rsidRDefault="00600F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6C2FA" w14:textId="77777777" w:rsidR="00266E52" w:rsidRDefault="00266E52">
      <w:pPr>
        <w:spacing w:after="0" w:line="240" w:lineRule="auto"/>
      </w:pPr>
      <w:r>
        <w:separator/>
      </w:r>
    </w:p>
  </w:footnote>
  <w:footnote w:type="continuationSeparator" w:id="0">
    <w:p w14:paraId="776C3B50" w14:textId="77777777" w:rsidR="00266E52" w:rsidRDefault="00266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FE513" w14:textId="77777777" w:rsidR="00600F5B" w:rsidRDefault="00266E52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54FD709" wp14:editId="42F96FFA">
          <wp:simplePos x="0" y="0"/>
          <wp:positionH relativeFrom="column">
            <wp:posOffset>304800</wp:posOffset>
          </wp:positionH>
          <wp:positionV relativeFrom="paragraph">
            <wp:posOffset>-2539</wp:posOffset>
          </wp:positionV>
          <wp:extent cx="1042035" cy="923925"/>
          <wp:effectExtent l="0" t="0" r="0" b="0"/>
          <wp:wrapNone/>
          <wp:docPr id="2106631644" name="image1.jpg" descr="logo-CvSU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-CvSU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035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63CCD0" w14:textId="77777777" w:rsidR="00600F5B" w:rsidRDefault="00266E52">
    <w:pPr>
      <w:tabs>
        <w:tab w:val="center" w:pos="4513"/>
        <w:tab w:val="center" w:pos="4963"/>
        <w:tab w:val="left" w:pos="8235"/>
        <w:tab w:val="left" w:pos="8520"/>
      </w:tabs>
      <w:spacing w:after="0"/>
      <w:rPr>
        <w:rFonts w:ascii="Arial" w:eastAsia="Arial" w:hAnsi="Arial" w:cs="Arial"/>
        <w:b/>
        <w:bCs/>
        <w:color w:val="000000"/>
        <w:sz w:val="26"/>
        <w:szCs w:val="26"/>
      </w:rPr>
    </w:pPr>
    <w:r>
      <w:rPr>
        <w:rFonts w:ascii="Arial" w:eastAsia="Arial" w:hAnsi="Arial" w:cs="Arial"/>
        <w:b/>
        <w:bCs/>
        <w:sz w:val="28"/>
        <w:szCs w:val="28"/>
      </w:rPr>
      <w:tab/>
    </w:r>
    <w:r>
      <w:rPr>
        <w:rFonts w:ascii="Arial" w:eastAsia="Arial" w:hAnsi="Arial" w:cs="Arial"/>
        <w:b/>
        <w:bCs/>
        <w:sz w:val="26"/>
        <w:szCs w:val="26"/>
      </w:rPr>
      <w:t>CAVITE STATE UNIVERSITY</w:t>
    </w:r>
    <w:r>
      <w:rPr>
        <w:rFonts w:ascii="Arial" w:eastAsia="Arial" w:hAnsi="Arial" w:cs="Arial"/>
        <w:b/>
        <w:bCs/>
        <w:sz w:val="26"/>
        <w:szCs w:val="26"/>
      </w:rPr>
      <w:tab/>
    </w:r>
  </w:p>
  <w:p w14:paraId="4DB52945" w14:textId="77777777" w:rsidR="00600F5B" w:rsidRDefault="00266E52">
    <w:pPr>
      <w:tabs>
        <w:tab w:val="center" w:pos="4513"/>
        <w:tab w:val="left" w:pos="7395"/>
      </w:tabs>
      <w:spacing w:after="0"/>
      <w:jc w:val="center"/>
      <w:rPr>
        <w:rFonts w:ascii="Arial" w:eastAsia="Arial" w:hAnsi="Arial" w:cs="Arial"/>
        <w:b/>
        <w:bCs/>
        <w:sz w:val="12"/>
        <w:szCs w:val="12"/>
      </w:rPr>
    </w:pPr>
    <w:r>
      <w:rPr>
        <w:rFonts w:ascii="Arial" w:eastAsia="Arial" w:hAnsi="Arial" w:cs="Arial"/>
        <w:b/>
        <w:bCs/>
        <w:color w:val="111111"/>
        <w:sz w:val="18"/>
        <w:szCs w:val="18"/>
        <w:highlight w:val="white"/>
      </w:rPr>
      <w:t>CvSU Bacoor City Campus</w:t>
    </w:r>
  </w:p>
  <w:p w14:paraId="39FD1083" w14:textId="77777777" w:rsidR="00600F5B" w:rsidRDefault="00266E52">
    <w:pPr>
      <w:tabs>
        <w:tab w:val="center" w:pos="4513"/>
        <w:tab w:val="center" w:pos="4963"/>
        <w:tab w:val="left" w:pos="7440"/>
        <w:tab w:val="left" w:pos="8085"/>
        <w:tab w:val="left" w:pos="8550"/>
      </w:tabs>
      <w:spacing w:after="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ab/>
      <w:t>City of Bacoor, Cavite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sz w:val="18"/>
        <w:szCs w:val="18"/>
      </w:rPr>
      <w:tab/>
    </w:r>
  </w:p>
  <w:p w14:paraId="3C6F4044" w14:textId="77777777" w:rsidR="00600F5B" w:rsidRDefault="00266E52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bCs/>
        <w:sz w:val="18"/>
        <w:szCs w:val="18"/>
      </w:rPr>
    </w:pPr>
    <w:r>
      <w:rPr>
        <w:rFonts w:ascii="Arial" w:eastAsia="Arial" w:hAnsi="Arial" w:cs="Arial"/>
        <w:color w:val="111111"/>
        <w:sz w:val="18"/>
        <w:szCs w:val="18"/>
        <w:highlight w:val="white"/>
      </w:rPr>
      <w:t>(046) 476-5029</w:t>
    </w:r>
  </w:p>
  <w:p w14:paraId="13013FE8" w14:textId="77777777" w:rsidR="00600F5B" w:rsidRDefault="00266E52">
    <w:pPr>
      <w:tabs>
        <w:tab w:val="left" w:pos="360"/>
      </w:tabs>
      <w:spacing w:after="0"/>
      <w:ind w:left="360" w:hanging="360"/>
      <w:jc w:val="center"/>
      <w:rPr>
        <w:rFonts w:ascii="Arial" w:eastAsia="Arial" w:hAnsi="Arial" w:cs="Arial"/>
        <w:i/>
        <w:iCs/>
        <w:color w:val="000000"/>
        <w:sz w:val="18"/>
        <w:szCs w:val="18"/>
      </w:rPr>
    </w:pPr>
    <w:hyperlink r:id="rId2">
      <w:r>
        <w:rPr>
          <w:rFonts w:ascii="Arial" w:eastAsia="Arial" w:hAnsi="Arial" w:cs="Arial"/>
          <w:i/>
          <w:iCs/>
          <w:color w:val="000000"/>
          <w:sz w:val="18"/>
          <w:szCs w:val="18"/>
        </w:rPr>
        <w:t>www.cvsu.edu.ph</w:t>
      </w:r>
    </w:hyperlink>
  </w:p>
  <w:p w14:paraId="31FD5A89" w14:textId="77777777" w:rsidR="00600F5B" w:rsidRDefault="00600F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F5B"/>
    <w:rsid w:val="00266E52"/>
    <w:rsid w:val="002A29A8"/>
    <w:rsid w:val="0060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C0F9"/>
  <w15:docId w15:val="{3E3CA5CE-0308-4DD8-8D64-F37805E8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59" w:lineRule="auto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7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7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7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7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D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D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7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3D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</w:rPr>
  </w:style>
  <w:style w:type="character" w:styleId="IntenseEmphasis">
    <w:name w:val="Intense Emphasis"/>
    <w:basedOn w:val="DefaultParagraphFont"/>
    <w:uiPriority w:val="21"/>
    <w:qFormat/>
    <w:rsid w:val="003D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nhideWhenUsed/>
    <w:rsid w:val="003D5F7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7D"/>
    <w:rPr>
      <w:rFonts w:ascii="Calibri" w:eastAsia="Calibri" w:hAnsi="Calibri" w:cs="Times New Roman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7D"/>
    <w:rPr>
      <w:rFonts w:ascii="Calibri" w:eastAsia="Calibri" w:hAnsi="Calibri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vsu.edu.ph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9PSIG5CImDrDxXg7fJCurS8IgA==">CgMxLjA4AHIhMVBIa1JBSGRiSEZmOHdQcUYtbk5zUzV3M2RGUWpyYlNX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CvSU Bacoor</dc:creator>
  <cp:lastModifiedBy>JIRAH</cp:lastModifiedBy>
  <cp:revision>2</cp:revision>
  <dcterms:created xsi:type="dcterms:W3CDTF">2026-08-24T05:59:00Z</dcterms:created>
  <dcterms:modified xsi:type="dcterms:W3CDTF">2026-09-01T06:29:00Z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27653946-04e7-4a56-8ef8-60090f31279b</vt:lpwstr>
  </property>
</Properties>
</file>