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025" w:rsidRDefault="00657025" w:rsidP="00657025">
      <w:pPr>
        <w:pStyle w:val="a3"/>
        <w:shd w:val="clear" w:color="auto" w:fill="F8FBFF"/>
        <w:spacing w:before="225" w:beforeAutospacing="0" w:after="225" w:afterAutospacing="0" w:line="420" w:lineRule="atLeast"/>
        <w:ind w:firstLine="192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b/>
          <w:bCs/>
          <w:color w:val="555555"/>
        </w:rPr>
        <w:t>实现增强现实的方式之一：GPS + Sensor</w:t>
      </w:r>
    </w:p>
    <w:p w:rsidR="00657025" w:rsidRDefault="00657025" w:rsidP="00657025">
      <w:pPr>
        <w:pStyle w:val="a3"/>
        <w:shd w:val="clear" w:color="auto" w:fill="F8FBFF"/>
        <w:spacing w:before="225" w:beforeAutospacing="0" w:after="225" w:afterAutospacing="0" w:line="420" w:lineRule="atLeast"/>
        <w:ind w:firstLine="192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>    说明: 通过GPS取得纬度、经度和高度，地磁Sensor(电子指南针)取得面向的方向，通过速度Sensor取得倾斜的角度，然后根据这些位置信息获取相关信息后叠加显示。?必须装置: 摄像头、显示屏、GPS、地磁Sensor(电子指南针)、 加速度Sensor，采用这种方式的增强现实应用，在手机上实现最为合适。因为目前最新的手机比如iPhone 3GS和Anroid上已经具备GPS、地磁Sensor和加速度Sensor这些装置。再加上3G的普及，无线网络的速度提升，基本上不会觉得慢。?目前存在GPS精度问题，地磁Sensor容易受到周边设备(铁磁器等)的影响。 ?尽管如此，因为实现简单，目前已经有相关应用逐步登场，采用该方式的AR将会应该会最先普及。而且准天顶卫星的发射可以将GPS误差可以减小到1cm，以及将来下一代手机通信规格LTE(3.9G)的下行将达到100Mb/S。</w:t>
      </w:r>
    </w:p>
    <w:p w:rsidR="00657025" w:rsidRDefault="00657025" w:rsidP="00657025">
      <w:pPr>
        <w:pStyle w:val="a3"/>
        <w:shd w:val="clear" w:color="auto" w:fill="F8FBFF"/>
        <w:spacing w:before="225" w:beforeAutospacing="0" w:after="225" w:afterAutospacing="0" w:line="420" w:lineRule="atLeast"/>
        <w:ind w:firstLine="192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>    相关产品：PlaceEngine、SekaiCamera、Layer 触景浏览器 等等....</w:t>
      </w:r>
    </w:p>
    <w:p w:rsidR="00657025" w:rsidRDefault="00657025" w:rsidP="00657025">
      <w:pPr>
        <w:pStyle w:val="a3"/>
        <w:shd w:val="clear" w:color="auto" w:fill="F8FBFF"/>
        <w:spacing w:before="225" w:beforeAutospacing="0" w:after="225" w:afterAutospacing="0" w:line="420" w:lineRule="atLeast"/>
        <w:ind w:firstLine="192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>    采用这种方法实现增强现实可以直接使用手机开发框架的API即可完成。</w:t>
      </w:r>
    </w:p>
    <w:p w:rsidR="00657025" w:rsidRDefault="00657025" w:rsidP="00657025">
      <w:pPr>
        <w:pStyle w:val="a3"/>
        <w:shd w:val="clear" w:color="auto" w:fill="F8FBFF"/>
        <w:spacing w:before="225" w:beforeAutospacing="0" w:after="225" w:afterAutospacing="0" w:line="420" w:lineRule="atLeast"/>
        <w:ind w:firstLine="192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>   </w:t>
      </w:r>
      <w:r>
        <w:rPr>
          <w:rStyle w:val="apple-converted-space"/>
          <w:rFonts w:ascii="微软雅黑" w:eastAsia="微软雅黑" w:hAnsi="微软雅黑" w:hint="eastAsia"/>
          <w:color w:val="555555"/>
        </w:rPr>
        <w:t> </w:t>
      </w:r>
      <w:r>
        <w:rPr>
          <w:rFonts w:ascii="微软雅黑" w:eastAsia="微软雅黑" w:hAnsi="微软雅黑" w:hint="eastAsia"/>
          <w:b/>
          <w:bCs/>
          <w:color w:val="555555"/>
        </w:rPr>
        <w:t>实现增强现实的方式之二：Marker识别</w:t>
      </w:r>
    </w:p>
    <w:p w:rsidR="00657025" w:rsidRDefault="00657025" w:rsidP="00657025">
      <w:pPr>
        <w:pStyle w:val="a3"/>
        <w:shd w:val="clear" w:color="auto" w:fill="F8FBFF"/>
        <w:spacing w:before="225" w:beforeAutospacing="0" w:after="225" w:afterAutospacing="0" w:line="420" w:lineRule="atLeast"/>
        <w:ind w:firstLine="192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>    说明: 将Marker图像的信息事先保存，通过图像识别技术，在当前的图像中查找识别Marker图像，然后在Marker图像上叠加相关信息。 ?必须装置: 摄像头、显示屏、Marker图像AR的程序基本流程是:</w:t>
      </w:r>
    </w:p>
    <w:p w:rsidR="00657025" w:rsidRDefault="00657025" w:rsidP="00657025">
      <w:pPr>
        <w:pStyle w:val="a3"/>
        <w:shd w:val="clear" w:color="auto" w:fill="F8FBFF"/>
        <w:spacing w:before="225" w:beforeAutospacing="0" w:after="225" w:afterAutospacing="0" w:line="420" w:lineRule="atLeast"/>
        <w:ind w:firstLine="192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>   </w:t>
      </w:r>
      <w:r>
        <w:rPr>
          <w:rStyle w:val="apple-converted-space"/>
          <w:rFonts w:ascii="微软雅黑" w:eastAsia="微软雅黑" w:hAnsi="微软雅黑" w:hint="eastAsia"/>
          <w:color w:val="555555"/>
        </w:rPr>
        <w:t> </w:t>
      </w:r>
      <w:r>
        <w:rPr>
          <w:rFonts w:ascii="微软雅黑" w:eastAsia="微软雅黑" w:hAnsi="微软雅黑" w:hint="eastAsia"/>
          <w:b/>
          <w:bCs/>
          <w:color w:val="555555"/>
        </w:rPr>
        <w:t>1、取得摄像头的图像</w:t>
      </w:r>
    </w:p>
    <w:p w:rsidR="00657025" w:rsidRDefault="00657025" w:rsidP="00657025">
      <w:pPr>
        <w:pStyle w:val="a3"/>
        <w:shd w:val="clear" w:color="auto" w:fill="F8FBFF"/>
        <w:spacing w:before="225" w:beforeAutospacing="0" w:after="225" w:afterAutospacing="0" w:line="420" w:lineRule="atLeast"/>
        <w:ind w:firstLine="192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lastRenderedPageBreak/>
        <w:t>    2、Marker的识别</w:t>
      </w:r>
    </w:p>
    <w:p w:rsidR="00657025" w:rsidRDefault="00657025" w:rsidP="00657025">
      <w:pPr>
        <w:pStyle w:val="a3"/>
        <w:shd w:val="clear" w:color="auto" w:fill="F8FBFF"/>
        <w:spacing w:before="225" w:beforeAutospacing="0" w:after="225" w:afterAutospacing="0" w:line="420" w:lineRule="atLeast"/>
        <w:ind w:firstLine="192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>    3、Marker的位置和方向检测</w:t>
      </w:r>
    </w:p>
    <w:p w:rsidR="00657025" w:rsidRDefault="00657025" w:rsidP="00657025">
      <w:pPr>
        <w:pStyle w:val="a3"/>
        <w:shd w:val="clear" w:color="auto" w:fill="F8FBFF"/>
        <w:spacing w:before="225" w:beforeAutospacing="0" w:after="225" w:afterAutospacing="0" w:line="420" w:lineRule="atLeast"/>
        <w:ind w:firstLine="192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>    4、在摄像头的图像上合成CG动画然后显示</w:t>
      </w:r>
    </w:p>
    <w:p w:rsidR="00657025" w:rsidRDefault="00657025" w:rsidP="00657025">
      <w:pPr>
        <w:pStyle w:val="a3"/>
        <w:shd w:val="clear" w:color="auto" w:fill="F8FBFF"/>
        <w:spacing w:before="225" w:beforeAutospacing="0" w:after="225" w:afterAutospacing="0" w:line="420" w:lineRule="atLeast"/>
        <w:ind w:firstLine="192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>   </w:t>
      </w:r>
      <w:r>
        <w:rPr>
          <w:rStyle w:val="apple-converted-space"/>
          <w:rFonts w:ascii="微软雅黑" w:eastAsia="微软雅黑" w:hAnsi="微软雅黑" w:hint="eastAsia"/>
          <w:color w:val="555555"/>
        </w:rPr>
        <w:t> </w:t>
      </w:r>
      <w:r>
        <w:rPr>
          <w:rFonts w:ascii="微软雅黑" w:eastAsia="微软雅黑" w:hAnsi="微软雅黑" w:hint="eastAsia"/>
          <w:b/>
          <w:bCs/>
          <w:color w:val="555555"/>
        </w:rPr>
        <w:t>相关项目: ARToolKit</w:t>
      </w:r>
    </w:p>
    <w:p w:rsidR="00657025" w:rsidRDefault="00657025" w:rsidP="00657025">
      <w:pPr>
        <w:pStyle w:val="a3"/>
        <w:shd w:val="clear" w:color="auto" w:fill="F8FBFF"/>
        <w:spacing w:before="225" w:beforeAutospacing="0" w:after="225" w:afterAutospacing="0" w:line="420" w:lineRule="atLeast"/>
        <w:ind w:firstLine="192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>    该技术目前相对来说比较成熟，其代表作ARToolKit适用方便简单，而且因为ARToolKit本身开源，容易接触和研究，已经被多家公司采用。并且同时也被爱好者们在其它平台上实现，比如Flash版、Android版等。?最大缺点在于需要事先定义Marker图像。而且程序当中无法获取Marker图像以外的信息，功能扩展可能被限制。?适用于游戏，杂志书籍和广告等，在指定的Marker图像上合成CG的场合。</w:t>
      </w:r>
    </w:p>
    <w:p w:rsidR="00657025" w:rsidRDefault="00657025" w:rsidP="00657025">
      <w:pPr>
        <w:pStyle w:val="a3"/>
        <w:shd w:val="clear" w:color="auto" w:fill="F8FBFF"/>
        <w:spacing w:before="225" w:beforeAutospacing="0" w:after="225" w:afterAutospacing="0" w:line="420" w:lineRule="atLeast"/>
        <w:ind w:firstLine="192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>   </w:t>
      </w:r>
      <w:r>
        <w:rPr>
          <w:rStyle w:val="apple-converted-space"/>
          <w:rFonts w:ascii="微软雅黑" w:eastAsia="微软雅黑" w:hAnsi="微软雅黑" w:hint="eastAsia"/>
          <w:color w:val="555555"/>
        </w:rPr>
        <w:t> </w:t>
      </w:r>
      <w:r>
        <w:rPr>
          <w:rFonts w:ascii="微软雅黑" w:eastAsia="微软雅黑" w:hAnsi="微软雅黑" w:hint="eastAsia"/>
          <w:b/>
          <w:bCs/>
          <w:color w:val="555555"/>
        </w:rPr>
        <w:t>实现增强现实的方式之三：图像识别</w:t>
      </w:r>
    </w:p>
    <w:p w:rsidR="00657025" w:rsidRDefault="00657025" w:rsidP="00657025">
      <w:pPr>
        <w:pStyle w:val="a3"/>
        <w:shd w:val="clear" w:color="auto" w:fill="F8FBFF"/>
        <w:spacing w:before="225" w:beforeAutospacing="0" w:after="225" w:afterAutospacing="0" w:line="420" w:lineRule="atLeast"/>
        <w:ind w:firstLine="192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>    摄影图像进行解析，识别出风景，物体和空间，然后叠加相关信息。?必须装置: 摄像头、显示，屏?其主要原理是: 从摄影图像上捕捉特征点，然后检测出平面，在检测出的平面上建立虚拟的3D坐标，然后合成摄影图像和CG。其中，独特之处在于，立体平面的检测和图像的合成采用并行处理。</w:t>
      </w:r>
    </w:p>
    <w:p w:rsidR="00657025" w:rsidRDefault="00657025" w:rsidP="00657025">
      <w:pPr>
        <w:pStyle w:val="a3"/>
        <w:shd w:val="clear" w:color="auto" w:fill="F8FBFF"/>
        <w:spacing w:before="225" w:beforeAutospacing="0" w:after="225" w:afterAutospacing="0" w:line="420" w:lineRule="atLeast"/>
        <w:ind w:firstLine="192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>   </w:t>
      </w:r>
      <w:r>
        <w:rPr>
          <w:rStyle w:val="apple-converted-space"/>
          <w:rFonts w:ascii="微软雅黑" w:eastAsia="微软雅黑" w:hAnsi="微软雅黑" w:hint="eastAsia"/>
          <w:color w:val="555555"/>
        </w:rPr>
        <w:t> </w:t>
      </w:r>
      <w:r>
        <w:rPr>
          <w:rFonts w:ascii="微软雅黑" w:eastAsia="微软雅黑" w:hAnsi="微软雅黑" w:hint="eastAsia"/>
          <w:b/>
          <w:bCs/>
          <w:color w:val="555555"/>
        </w:rPr>
        <w:t>相关项目: PTAM(开原项目)</w:t>
      </w:r>
    </w:p>
    <w:p w:rsidR="00657025" w:rsidRDefault="00657025" w:rsidP="00657025">
      <w:pPr>
        <w:pStyle w:val="a3"/>
        <w:shd w:val="clear" w:color="auto" w:fill="F8FBFF"/>
        <w:spacing w:before="225" w:beforeAutospacing="0" w:after="225" w:afterAutospacing="0" w:line="420" w:lineRule="atLeast"/>
        <w:ind w:firstLine="192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>    这个我个人觉得应该是未来4G时代的趋势，基础好的同学可以从OpenCV入手学习</w:t>
      </w:r>
    </w:p>
    <w:p w:rsidR="008C5006" w:rsidRDefault="00657025">
      <w:bookmarkStart w:id="0" w:name="_GoBack"/>
      <w:bookmarkEnd w:id="0"/>
    </w:p>
    <w:sectPr w:rsidR="008C5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804"/>
    <w:rsid w:val="00221DC1"/>
    <w:rsid w:val="00657025"/>
    <w:rsid w:val="00992437"/>
    <w:rsid w:val="00E8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26570C-A756-4AF1-87CC-1807359E9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70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570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2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998</Characters>
  <Application>Microsoft Office Word</Application>
  <DocSecurity>0</DocSecurity>
  <Lines>8</Lines>
  <Paragraphs>2</Paragraphs>
  <ScaleCrop>false</ScaleCrop>
  <Company>Hewlett-Packard</Company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ArcGIS Server Account</dc:creator>
  <cp:keywords/>
  <dc:description/>
  <cp:lastModifiedBy>ArcGIS Server Account</cp:lastModifiedBy>
  <cp:revision>2</cp:revision>
  <dcterms:created xsi:type="dcterms:W3CDTF">2017-05-16T01:20:00Z</dcterms:created>
  <dcterms:modified xsi:type="dcterms:W3CDTF">2017-05-16T01:20:00Z</dcterms:modified>
</cp:coreProperties>
</file>