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0DD7B" w14:textId="07652646" w:rsidR="00D54BCC" w:rsidRDefault="000D3259">
      <w:r>
        <w:t xml:space="preserve">To use the evaluation the code please put the model in the right folders. </w:t>
      </w:r>
    </w:p>
    <w:p w14:paraId="4E79F59D" w14:textId="5E0CA9F6" w:rsidR="004A6B60" w:rsidRDefault="004A6B60">
      <w:r>
        <w:t xml:space="preserve">Our2.png is obtained by using ModelJ15 our3.png is obtained by using ModelJ18. </w:t>
      </w:r>
    </w:p>
    <w:p w14:paraId="26E1226D" w14:textId="25F28432" w:rsidR="004A6B60" w:rsidRDefault="004A6B60"/>
    <w:p w14:paraId="63C62869" w14:textId="44B9C903" w:rsidR="004A6B60" w:rsidRDefault="004A6B60">
      <w:r>
        <w:t>I do not remember our.png is obtained by using which model. It seems that I have deleted that model…</w:t>
      </w:r>
    </w:p>
    <w:p w14:paraId="26615F91" w14:textId="009C119A" w:rsidR="004A6B60" w:rsidRDefault="004A6B60"/>
    <w:p w14:paraId="7E5BDED7" w14:textId="6E3042B6" w:rsidR="004A6B60" w:rsidRDefault="004A6B60">
      <w:r>
        <w:t xml:space="preserve">You can load network1.py directly to obtain the results. However, these results may be darker. To solve this problem, I introduce a color rescaling operation </w:t>
      </w:r>
      <w:r w:rsidR="00A87493">
        <w:t xml:space="preserve">in network2.py  specifically for the postcard and solid object dataset </w:t>
      </w:r>
      <w:r>
        <w:t xml:space="preserve">to obtain the results with higher PSNR value. </w:t>
      </w:r>
    </w:p>
    <w:p w14:paraId="49C62A43" w14:textId="176E049D" w:rsidR="003237BE" w:rsidRDefault="003237BE">
      <w:r>
        <w:t>The results shown in Table 1 of our PAMI paper, we use five error metrics. The values under SSIM, SI, SSIMr and Sir are all obtained using the network1, which are same to the training codes. PSNR values are obtained using the network2 with the color rescaling factor (our_color.jpg in the solidobject and postcard folders</w:t>
      </w:r>
      <w:bookmarkStart w:id="0" w:name="_GoBack"/>
      <w:bookmarkEnd w:id="0"/>
      <w:r>
        <w:t>)</w:t>
      </w:r>
    </w:p>
    <w:p w14:paraId="6733E7FC" w14:textId="77777777" w:rsidR="00A87493" w:rsidRDefault="00A87493"/>
    <w:sectPr w:rsidR="00A874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97"/>
    <w:rsid w:val="000D3259"/>
    <w:rsid w:val="003237BE"/>
    <w:rsid w:val="004A6B60"/>
    <w:rsid w:val="00A87493"/>
    <w:rsid w:val="00AD5297"/>
    <w:rsid w:val="00D54B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A513"/>
  <w15:chartTrackingRefBased/>
  <w15:docId w15:val="{2B11B703-A3FE-4BD2-B9A9-284B499D1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Renjie (Dr)</dc:creator>
  <cp:keywords/>
  <dc:description/>
  <cp:lastModifiedBy>Wan Renjie (Dr)</cp:lastModifiedBy>
  <cp:revision>4</cp:revision>
  <dcterms:created xsi:type="dcterms:W3CDTF">2019-04-30T04:22:00Z</dcterms:created>
  <dcterms:modified xsi:type="dcterms:W3CDTF">2019-07-28T12:19:00Z</dcterms:modified>
</cp:coreProperties>
</file>