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713" w:rsidRPr="00C671C5" w:rsidRDefault="00053E5C" w:rsidP="003E1E44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color w:val="1F497D"/>
          <w:sz w:val="24"/>
          <w:szCs w:val="24"/>
          <w:u w:val="single"/>
          <w:lang w:eastAsia="fr-FR"/>
        </w:rPr>
      </w:pPr>
      <w:r w:rsidRPr="00C671C5">
        <w:rPr>
          <w:rFonts w:ascii="Times New Roman" w:eastAsia="Times New Roman" w:hAnsi="Times New Roman" w:cs="Times New Roman"/>
          <w:b/>
          <w:color w:val="1F497D"/>
          <w:sz w:val="24"/>
          <w:szCs w:val="24"/>
          <w:u w:val="single"/>
          <w:lang w:eastAsia="fr-FR"/>
        </w:rPr>
        <w:t>SCHEMA DE REASSURANCE</w:t>
      </w:r>
    </w:p>
    <w:p w:rsidR="00C671C5" w:rsidRPr="003E1E44" w:rsidRDefault="00C671C5" w:rsidP="003E1E44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</w:pPr>
    </w:p>
    <w:p w:rsidR="003E1E44" w:rsidRDefault="00537CFF" w:rsidP="00537CFF">
      <w:pPr>
        <w:spacing w:after="100" w:line="240" w:lineRule="auto"/>
        <w:rPr>
          <w:rFonts w:ascii="Times New Roman" w:eastAsia="Times New Roman" w:hAnsi="Times New Roman" w:cs="Times New Roman"/>
          <w:color w:val="1F497D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fr-FR"/>
        </w:rPr>
        <w:t>AA</w:t>
      </w:r>
      <w:r w:rsidR="003E1E44">
        <w:rPr>
          <w:rFonts w:ascii="Times New Roman" w:eastAsia="Times New Roman" w:hAnsi="Times New Roman" w:cs="Times New Roman"/>
          <w:color w:val="1F497D"/>
          <w:sz w:val="24"/>
          <w:szCs w:val="24"/>
          <w:lang w:eastAsia="fr-FR"/>
        </w:rPr>
        <w:t xml:space="preserve"> VIE ayant la capacité et la technicité de gérer ce risque, il est clair que la Coassurance Communautaire n’est pas applicable dans le cas d’espèce.</w:t>
      </w:r>
    </w:p>
    <w:p w:rsidR="003E1E44" w:rsidRDefault="003E1E44" w:rsidP="003E1E44">
      <w:pPr>
        <w:spacing w:after="100" w:line="240" w:lineRule="auto"/>
        <w:rPr>
          <w:rFonts w:ascii="Times New Roman" w:eastAsia="Times New Roman" w:hAnsi="Times New Roman" w:cs="Times New Roman"/>
          <w:color w:val="1F497D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fr-FR"/>
        </w:rPr>
        <w:t>Mais en attendant que le risque soit totalement gér</w:t>
      </w:r>
      <w:r w:rsidR="00B5202E">
        <w:rPr>
          <w:rFonts w:ascii="Times New Roman" w:eastAsia="Times New Roman" w:hAnsi="Times New Roman" w:cs="Times New Roman"/>
          <w:color w:val="1F497D"/>
          <w:sz w:val="24"/>
          <w:szCs w:val="24"/>
          <w:lang w:eastAsia="fr-FR"/>
        </w:rPr>
        <w:t>é</w:t>
      </w: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fr-FR"/>
        </w:rPr>
        <w:t xml:space="preserve"> par </w:t>
      </w:r>
      <w:r w:rsidR="00537CFF">
        <w:rPr>
          <w:rFonts w:ascii="Times New Roman" w:eastAsia="Times New Roman" w:hAnsi="Times New Roman" w:cs="Times New Roman"/>
          <w:color w:val="1F497D"/>
          <w:sz w:val="24"/>
          <w:szCs w:val="24"/>
          <w:lang w:eastAsia="fr-FR"/>
        </w:rPr>
        <w:t>AAVIE</w:t>
      </w: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fr-FR"/>
        </w:rPr>
        <w:t xml:space="preserve">, le schéma de réassurance </w:t>
      </w:r>
      <w:r w:rsidR="00B5202E">
        <w:rPr>
          <w:rFonts w:ascii="Times New Roman" w:eastAsia="Times New Roman" w:hAnsi="Times New Roman" w:cs="Times New Roman"/>
          <w:color w:val="1F497D"/>
          <w:sz w:val="24"/>
          <w:szCs w:val="24"/>
          <w:lang w:eastAsia="fr-FR"/>
        </w:rPr>
        <w:t xml:space="preserve">est </w:t>
      </w: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fr-FR"/>
        </w:rPr>
        <w:t>le même qu’un risque coassuré localement.</w:t>
      </w:r>
    </w:p>
    <w:p w:rsidR="003E1E44" w:rsidRDefault="003E1E44" w:rsidP="003E1E44">
      <w:pPr>
        <w:spacing w:after="100" w:line="240" w:lineRule="auto"/>
        <w:rPr>
          <w:rFonts w:ascii="Times New Roman" w:eastAsia="Times New Roman" w:hAnsi="Times New Roman" w:cs="Times New Roman"/>
          <w:color w:val="1F497D"/>
          <w:sz w:val="24"/>
          <w:szCs w:val="24"/>
          <w:lang w:eastAsia="fr-FR"/>
        </w:rPr>
      </w:pPr>
    </w:p>
    <w:p w:rsidR="003E1E44" w:rsidRPr="003E1E44" w:rsidRDefault="003E1E44" w:rsidP="003E1E44">
      <w:pPr>
        <w:spacing w:after="10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eastAsia="fr-FR"/>
        </w:rPr>
      </w:pPr>
      <w:r w:rsidRPr="003E1E44">
        <w:rPr>
          <w:rFonts w:ascii="Times New Roman" w:eastAsia="Times New Roman" w:hAnsi="Times New Roman" w:cs="Times New Roman"/>
          <w:b/>
          <w:color w:val="1F497D"/>
          <w:sz w:val="24"/>
          <w:szCs w:val="24"/>
          <w:lang w:eastAsia="fr-FR"/>
        </w:rPr>
        <w:t>1-Cession légale au 1</w:t>
      </w:r>
      <w:r w:rsidRPr="003E1E44">
        <w:rPr>
          <w:rFonts w:ascii="Times New Roman" w:eastAsia="Times New Roman" w:hAnsi="Times New Roman" w:cs="Times New Roman"/>
          <w:b/>
          <w:color w:val="1F497D"/>
          <w:sz w:val="24"/>
          <w:szCs w:val="24"/>
          <w:vertAlign w:val="superscript"/>
          <w:lang w:eastAsia="fr-FR"/>
        </w:rPr>
        <w:t>er</w:t>
      </w:r>
      <w:r w:rsidRPr="003E1E44">
        <w:rPr>
          <w:rFonts w:ascii="Times New Roman" w:eastAsia="Times New Roman" w:hAnsi="Times New Roman" w:cs="Times New Roman"/>
          <w:b/>
          <w:color w:val="1F497D"/>
          <w:sz w:val="24"/>
          <w:szCs w:val="24"/>
          <w:lang w:eastAsia="fr-FR"/>
        </w:rPr>
        <w:t xml:space="preserve"> franc</w:t>
      </w:r>
      <w:r w:rsidR="00053E5C">
        <w:rPr>
          <w:rFonts w:ascii="Times New Roman" w:eastAsia="Times New Roman" w:hAnsi="Times New Roman" w:cs="Times New Roman"/>
          <w:b/>
          <w:color w:val="1F497D"/>
          <w:sz w:val="24"/>
          <w:szCs w:val="24"/>
          <w:lang w:eastAsia="fr-FR"/>
        </w:rPr>
        <w:t xml:space="preserve"> </w:t>
      </w:r>
      <w:r w:rsidR="00B5202E">
        <w:rPr>
          <w:rFonts w:ascii="Times New Roman" w:eastAsia="Times New Roman" w:hAnsi="Times New Roman" w:cs="Times New Roman"/>
          <w:b/>
          <w:color w:val="1F497D"/>
          <w:sz w:val="24"/>
          <w:szCs w:val="24"/>
          <w:lang w:eastAsia="fr-FR"/>
        </w:rPr>
        <w:t>(</w:t>
      </w:r>
      <w:r w:rsidR="00537CFF">
        <w:rPr>
          <w:rFonts w:ascii="Times New Roman" w:eastAsia="Times New Roman" w:hAnsi="Times New Roman" w:cs="Times New Roman"/>
          <w:b/>
          <w:color w:val="1F497D"/>
          <w:sz w:val="24"/>
          <w:szCs w:val="24"/>
          <w:lang w:eastAsia="fr-FR"/>
        </w:rPr>
        <w:t>5</w:t>
      </w:r>
      <w:r w:rsidR="00053E5C">
        <w:rPr>
          <w:rFonts w:ascii="Times New Roman" w:eastAsia="Times New Roman" w:hAnsi="Times New Roman" w:cs="Times New Roman"/>
          <w:b/>
          <w:color w:val="1F497D"/>
          <w:sz w:val="24"/>
          <w:szCs w:val="24"/>
          <w:lang w:eastAsia="fr-FR"/>
        </w:rPr>
        <w:t>%)</w:t>
      </w:r>
    </w:p>
    <w:p w:rsidR="003E1E44" w:rsidRDefault="003E1E44" w:rsidP="003E1E44">
      <w:pPr>
        <w:spacing w:after="100" w:line="240" w:lineRule="auto"/>
        <w:rPr>
          <w:rFonts w:ascii="Times New Roman" w:eastAsia="Times New Roman" w:hAnsi="Times New Roman" w:cs="Times New Roman"/>
          <w:color w:val="1F497D"/>
          <w:sz w:val="24"/>
          <w:szCs w:val="24"/>
          <w:lang w:eastAsia="fr-FR"/>
        </w:rPr>
      </w:pPr>
    </w:p>
    <w:p w:rsidR="003E1E44" w:rsidRDefault="00C671C5" w:rsidP="003E1E44">
      <w:pPr>
        <w:spacing w:after="100" w:line="240" w:lineRule="auto"/>
        <w:rPr>
          <w:rFonts w:ascii="Times New Roman" w:eastAsia="Times New Roman" w:hAnsi="Times New Roman" w:cs="Times New Roman"/>
          <w:color w:val="1F497D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1F497D"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90805</wp:posOffset>
                </wp:positionV>
                <wp:extent cx="5074920" cy="3124200"/>
                <wp:effectExtent l="0" t="0" r="11430" b="1905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4920" cy="3124200"/>
                          <a:chOff x="0" y="0"/>
                          <a:chExt cx="5074920" cy="31242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31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1E44" w:rsidRPr="00C671C5" w:rsidRDefault="00537CFF" w:rsidP="003E1E4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AAVIE</w:t>
                              </w:r>
                            </w:p>
                            <w:p w:rsidR="00053E5C" w:rsidRPr="00053E5C" w:rsidRDefault="00537CFF" w:rsidP="00053E5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="00053E5C">
                                <w:rPr>
                                  <w:color w:val="FFFFFF" w:themeColor="background1"/>
                                </w:rPr>
                                <w:t xml:space="preserve">% *(QP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AAVIE</w:t>
                              </w:r>
                              <w:r w:rsidR="00B5202E">
                                <w:rPr>
                                  <w:color w:val="FFFFFF" w:themeColor="background1"/>
                                </w:rPr>
                                <w:t>)</w:t>
                              </w:r>
                            </w:p>
                            <w:p w:rsidR="00053E5C" w:rsidRDefault="00053E5C" w:rsidP="003E1E4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131820" y="22860"/>
                            <a:ext cx="1943100" cy="9144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E1E44" w:rsidRPr="00C671C5" w:rsidRDefault="00537CFF" w:rsidP="003E1E44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BBVIE </w:t>
                              </w:r>
                            </w:p>
                            <w:p w:rsidR="00053E5C" w:rsidRPr="00053E5C" w:rsidRDefault="00537CFF" w:rsidP="00053E5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="00053E5C">
                                <w:rPr>
                                  <w:color w:val="FFFFFF" w:themeColor="background1"/>
                                </w:rPr>
                                <w:t xml:space="preserve">% </w:t>
                              </w:r>
                              <w:proofErr w:type="gramStart"/>
                              <w:r w:rsidR="00053E5C">
                                <w:rPr>
                                  <w:color w:val="FFFFFF" w:themeColor="background1"/>
                                </w:rPr>
                                <w:t>*( QP</w:t>
                              </w:r>
                              <w:proofErr w:type="gramEnd"/>
                              <w:r w:rsidR="00053E5C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BBVIE</w:t>
                              </w:r>
                              <w:r w:rsidR="00053E5C">
                                <w:rPr>
                                  <w:color w:val="FFFFFF" w:themeColor="background1"/>
                                </w:rPr>
                                <w:t>)</w:t>
                              </w:r>
                            </w:p>
                            <w:p w:rsidR="00053E5C" w:rsidRPr="00053E5C" w:rsidRDefault="00053E5C" w:rsidP="003E1E4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767840" y="2209800"/>
                            <a:ext cx="1943100" cy="9144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53E5C" w:rsidRPr="00C671C5" w:rsidRDefault="00537CFF" w:rsidP="00053E5C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XX-</w:t>
                              </w:r>
                              <w:r w:rsidR="00053E5C" w:rsidRPr="00C671C5">
                                <w:rPr>
                                  <w:b/>
                                  <w:color w:val="FFFFFF" w:themeColor="background1"/>
                                </w:rPr>
                                <w:t>RE</w:t>
                              </w:r>
                            </w:p>
                            <w:p w:rsidR="00053E5C" w:rsidRPr="00053E5C" w:rsidRDefault="00537CFF" w:rsidP="00053E5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="00053E5C">
                                <w:rPr>
                                  <w:color w:val="FFFFFF" w:themeColor="background1"/>
                                </w:rPr>
                                <w:t>% *(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AAVIE</w:t>
                              </w:r>
                              <w:r w:rsidR="00053E5C">
                                <w:rPr>
                                  <w:color w:val="FFFFFF" w:themeColor="background1"/>
                                </w:rPr>
                                <w:t xml:space="preserve"> +QP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BBVIE</w:t>
                              </w:r>
                              <w:r w:rsidR="00053E5C">
                                <w:rPr>
                                  <w:color w:val="FFFFFF" w:themeColor="background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>
                            <a:off x="1287780" y="998220"/>
                            <a:ext cx="708660" cy="1120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avec flèche 9"/>
                        <wps:cNvCnPr/>
                        <wps:spPr>
                          <a:xfrm flipH="1">
                            <a:off x="3383280" y="1013460"/>
                            <a:ext cx="487680" cy="115824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" o:spid="_x0000_s1026" style="position:absolute;margin-left:23.95pt;margin-top:7.15pt;width:399.6pt;height:246pt;z-index:251667456" coordsize="50749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">
                <v:rect id="Rectangle 3" o:spid="_x0000_s1027" style="position:absolute;width:1943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3E1E44" w:rsidRPr="00C671C5" w:rsidRDefault="00537CFF" w:rsidP="003E1E44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AAVIE</w:t>
                        </w:r>
                      </w:p>
                      <w:p w:rsidR="00053E5C" w:rsidRPr="00053E5C" w:rsidRDefault="00537CFF" w:rsidP="00053E5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5</w:t>
                        </w:r>
                        <w:r w:rsidR="00053E5C">
                          <w:rPr>
                            <w:color w:val="FFFFFF" w:themeColor="background1"/>
                          </w:rPr>
                          <w:t xml:space="preserve">% *(QP </w:t>
                        </w:r>
                        <w:r>
                          <w:rPr>
                            <w:color w:val="FFFFFF" w:themeColor="background1"/>
                          </w:rPr>
                          <w:t>AAVIE</w:t>
                        </w:r>
                        <w:r w:rsidR="00B5202E">
                          <w:rPr>
                            <w:color w:val="FFFFFF" w:themeColor="background1"/>
                          </w:rPr>
                          <w:t>)</w:t>
                        </w:r>
                      </w:p>
                      <w:p w:rsidR="00053E5C" w:rsidRDefault="00053E5C" w:rsidP="003E1E44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8" style="position:absolute;left:31318;top:228;width:1943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" fillcolor="#5b9bd5" strokecolor="#41719c" strokeweight="1pt">
                  <v:textbox>
                    <w:txbxContent>
                      <w:p w:rsidR="003E1E44" w:rsidRPr="00C671C5" w:rsidRDefault="00537CFF" w:rsidP="003E1E44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BBVIE </w:t>
                        </w:r>
                      </w:p>
                      <w:p w:rsidR="00053E5C" w:rsidRPr="00053E5C" w:rsidRDefault="00537CFF" w:rsidP="00053E5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5</w:t>
                        </w:r>
                        <w:r w:rsidR="00053E5C">
                          <w:rPr>
                            <w:color w:val="FFFFFF" w:themeColor="background1"/>
                          </w:rPr>
                          <w:t xml:space="preserve">% </w:t>
                        </w:r>
                        <w:proofErr w:type="gramStart"/>
                        <w:r w:rsidR="00053E5C">
                          <w:rPr>
                            <w:color w:val="FFFFFF" w:themeColor="background1"/>
                          </w:rPr>
                          <w:t>*( QP</w:t>
                        </w:r>
                        <w:proofErr w:type="gramEnd"/>
                        <w:r w:rsidR="00053E5C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>BBVIE</w:t>
                        </w:r>
                        <w:r w:rsidR="00053E5C">
                          <w:rPr>
                            <w:color w:val="FFFFFF" w:themeColor="background1"/>
                          </w:rPr>
                          <w:t>)</w:t>
                        </w:r>
                      </w:p>
                      <w:p w:rsidR="00053E5C" w:rsidRPr="00053E5C" w:rsidRDefault="00053E5C" w:rsidP="003E1E4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5" o:spid="_x0000_s1029" style="position:absolute;left:17678;top:22098;width:1943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" fillcolor="#5b9bd5" strokecolor="#41719c" strokeweight="1pt">
                  <v:textbox>
                    <w:txbxContent>
                      <w:p w:rsidR="00053E5C" w:rsidRPr="00C671C5" w:rsidRDefault="00537CFF" w:rsidP="00053E5C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XX-</w:t>
                        </w:r>
                        <w:r w:rsidR="00053E5C" w:rsidRPr="00C671C5">
                          <w:rPr>
                            <w:b/>
                            <w:color w:val="FFFFFF" w:themeColor="background1"/>
                          </w:rPr>
                          <w:t>RE</w:t>
                        </w:r>
                      </w:p>
                      <w:p w:rsidR="00053E5C" w:rsidRPr="00053E5C" w:rsidRDefault="00537CFF" w:rsidP="00053E5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5</w:t>
                        </w:r>
                        <w:r w:rsidR="00053E5C">
                          <w:rPr>
                            <w:color w:val="FFFFFF" w:themeColor="background1"/>
                          </w:rPr>
                          <w:t>% *(</w:t>
                        </w:r>
                        <w:r>
                          <w:rPr>
                            <w:color w:val="FFFFFF" w:themeColor="background1"/>
                          </w:rPr>
                          <w:t>AAVIE</w:t>
                        </w:r>
                        <w:r w:rsidR="00053E5C">
                          <w:rPr>
                            <w:color w:val="FFFFFF" w:themeColor="background1"/>
                          </w:rPr>
                          <w:t xml:space="preserve"> +QP </w:t>
                        </w:r>
                        <w:r>
                          <w:rPr>
                            <w:color w:val="FFFFFF" w:themeColor="background1"/>
                          </w:rPr>
                          <w:t>BBVIE</w:t>
                        </w:r>
                        <w:r w:rsidR="00053E5C">
                          <w:rPr>
                            <w:color w:val="FFFFFF" w:themeColor="background1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0" type="#_x0000_t32" style="position:absolute;left:12877;top:9982;width:7087;height:112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<v:stroke endarrow="block" joinstyle="miter"/>
                </v:shape>
                <v:shape id="Connecteur droit avec flèche 9" o:spid="_x0000_s1031" type="#_x0000_t32" style="position:absolute;left:33832;top:10134;width:4877;height:11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" strokecolor="#5b9bd5" strokeweight=".5pt">
                  <v:stroke endarrow="block" joinstyle="miter"/>
                </v:shape>
              </v:group>
            </w:pict>
          </mc:Fallback>
        </mc:AlternateContent>
      </w:r>
    </w:p>
    <w:p w:rsidR="00053E5C" w:rsidRDefault="00E94713" w:rsidP="00E94713">
      <w:pPr>
        <w:ind w:left="2832" w:firstLine="708"/>
      </w:pPr>
      <w:r>
        <w:t xml:space="preserve">        </w:t>
      </w:r>
    </w:p>
    <w:p w:rsidR="00053E5C" w:rsidRPr="00053E5C" w:rsidRDefault="00053E5C" w:rsidP="00053E5C"/>
    <w:p w:rsidR="00053E5C" w:rsidRPr="00053E5C" w:rsidRDefault="00053E5C" w:rsidP="00053E5C"/>
    <w:p w:rsidR="00053E5C" w:rsidRPr="00053E5C" w:rsidRDefault="00053E5C" w:rsidP="00053E5C"/>
    <w:p w:rsidR="00053E5C" w:rsidRPr="00053E5C" w:rsidRDefault="00053E5C" w:rsidP="00053E5C"/>
    <w:p w:rsidR="00053E5C" w:rsidRPr="00053E5C" w:rsidRDefault="00053E5C" w:rsidP="00053E5C"/>
    <w:p w:rsidR="00053E5C" w:rsidRPr="00053E5C" w:rsidRDefault="00053E5C" w:rsidP="00053E5C"/>
    <w:p w:rsidR="00053E5C" w:rsidRPr="00053E5C" w:rsidRDefault="00053E5C" w:rsidP="00053E5C"/>
    <w:p w:rsidR="00053E5C" w:rsidRPr="00053E5C" w:rsidRDefault="00053E5C" w:rsidP="00053E5C"/>
    <w:p w:rsidR="00053E5C" w:rsidRPr="00053E5C" w:rsidRDefault="00053E5C" w:rsidP="00053E5C"/>
    <w:p w:rsidR="00053E5C" w:rsidRPr="00053E5C" w:rsidRDefault="00053E5C" w:rsidP="00053E5C"/>
    <w:p w:rsidR="00053E5C" w:rsidRPr="00053E5C" w:rsidRDefault="00053E5C" w:rsidP="00053E5C"/>
    <w:p w:rsidR="00053E5C" w:rsidRDefault="00053E5C" w:rsidP="00053E5C"/>
    <w:p w:rsidR="00E94713" w:rsidRDefault="00053E5C" w:rsidP="00B5202E">
      <w:pPr>
        <w:spacing w:after="10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eastAsia="fr-FR"/>
        </w:rPr>
      </w:pPr>
      <w:r w:rsidRPr="00C671C5">
        <w:rPr>
          <w:rFonts w:ascii="Times New Roman" w:eastAsia="Times New Roman" w:hAnsi="Times New Roman" w:cs="Times New Roman"/>
          <w:b/>
          <w:color w:val="1F497D"/>
          <w:sz w:val="24"/>
          <w:szCs w:val="24"/>
          <w:lang w:eastAsia="fr-FR"/>
        </w:rPr>
        <w:t>2</w:t>
      </w: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lang w:eastAsia="fr-FR"/>
        </w:rPr>
        <w:t>-Cession dans le traité</w:t>
      </w:r>
    </w:p>
    <w:p w:rsidR="00C671C5" w:rsidRPr="00C671C5" w:rsidRDefault="00C671C5" w:rsidP="00B5202E">
      <w:pPr>
        <w:spacing w:after="10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eastAsia="fr-FR"/>
        </w:rPr>
      </w:pPr>
    </w:p>
    <w:p w:rsidR="00053E5C" w:rsidRDefault="00053E5C" w:rsidP="00053E5C">
      <w:pPr>
        <w:tabs>
          <w:tab w:val="left" w:pos="1476"/>
        </w:tabs>
      </w:pPr>
      <w:r>
        <w:t>Chaque société retire sa rétention de la part coassuran</w:t>
      </w:r>
      <w:bookmarkStart w:id="0" w:name="_GoBack"/>
      <w:bookmarkEnd w:id="0"/>
      <w:r>
        <w:t>ce avant d’alimenter le traité de reassurance</w:t>
      </w:r>
      <w:r w:rsidR="00B5202E">
        <w:t xml:space="preserve"> en couverture du risque</w:t>
      </w:r>
      <w:r>
        <w:t>.</w:t>
      </w:r>
    </w:p>
    <w:p w:rsidR="00053E5C" w:rsidRDefault="00B5202E" w:rsidP="00053E5C">
      <w:pPr>
        <w:tabs>
          <w:tab w:val="left" w:pos="1476"/>
        </w:tabs>
      </w:pPr>
      <w:r>
        <w:t xml:space="preserve">Après application du traité de réassurance, la part restante est cédée en facultative après deduction de la cession légale </w:t>
      </w:r>
      <w:r w:rsidR="00537CFF">
        <w:t>XX-RE de 2</w:t>
      </w:r>
      <w:r>
        <w:t>0%.</w:t>
      </w:r>
    </w:p>
    <w:p w:rsidR="00053E5C" w:rsidRPr="00053E5C" w:rsidRDefault="00053E5C" w:rsidP="00053E5C">
      <w:pPr>
        <w:tabs>
          <w:tab w:val="left" w:pos="1476"/>
        </w:tabs>
      </w:pPr>
    </w:p>
    <w:sectPr w:rsidR="00053E5C" w:rsidRPr="00053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13"/>
    <w:rsid w:val="00053E5C"/>
    <w:rsid w:val="003E1E44"/>
    <w:rsid w:val="00537CFF"/>
    <w:rsid w:val="005A55A0"/>
    <w:rsid w:val="006557F4"/>
    <w:rsid w:val="00B5202E"/>
    <w:rsid w:val="00C35C03"/>
    <w:rsid w:val="00C671C5"/>
    <w:rsid w:val="00E94713"/>
    <w:rsid w:val="00F9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A47F"/>
  <w15:chartTrackingRefBased/>
  <w15:docId w15:val="{75486753-94B8-4013-B6AC-0F0A59A8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basedOn w:val="Normal"/>
    <w:uiPriority w:val="99"/>
    <w:rsid w:val="00E94713"/>
    <w:pPr>
      <w:autoSpaceDE w:val="0"/>
      <w:autoSpaceDN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fr-FR"/>
    </w:rPr>
  </w:style>
  <w:style w:type="paragraph" w:customStyle="1" w:styleId="wordsection1">
    <w:name w:val="wordsection1"/>
    <w:basedOn w:val="Normal"/>
    <w:uiPriority w:val="99"/>
    <w:rsid w:val="00E94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4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46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Zakaye DJIBO</dc:creator>
  <cp:keywords/>
  <dc:description/>
  <cp:lastModifiedBy>DJIBO Zakaye</cp:lastModifiedBy>
  <cp:revision>3</cp:revision>
  <dcterms:created xsi:type="dcterms:W3CDTF">2024-01-09T12:07:00Z</dcterms:created>
  <dcterms:modified xsi:type="dcterms:W3CDTF">2024-09-08T17:26:00Z</dcterms:modified>
</cp:coreProperties>
</file>