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0DD5" w14:textId="77777777" w:rsidR="007D4319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PROPOSAL APLIKASI/WEB PENGELOLAAN INVENTARIS WEB</w:t>
      </w:r>
    </w:p>
    <w:p w14:paraId="0D9298AC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4BF7AE5D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77E9023E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41080A45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6C7EDBBF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59C110B1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5EAA3C20" w14:textId="77777777" w:rsidR="007D4319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2C79C4C" wp14:editId="4EC3F24A">
            <wp:simplePos x="0" y="0"/>
            <wp:positionH relativeFrom="column">
              <wp:posOffset>1227300</wp:posOffset>
            </wp:positionH>
            <wp:positionV relativeFrom="paragraph">
              <wp:posOffset>290235</wp:posOffset>
            </wp:positionV>
            <wp:extent cx="3271838" cy="326640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3266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D1920F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59DD1BA5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127A6CC0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7DAAB320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18A6C75E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513B14A0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62930FCC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3ED1DE80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1451A2BA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1ADC8553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18F38D22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527A0BDF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2F263E88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6939BD0C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671666CC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6172A076" w14:textId="77777777" w:rsidR="007D4319" w:rsidRDefault="007D4319">
      <w:pPr>
        <w:jc w:val="center"/>
        <w:rPr>
          <w:rFonts w:ascii="Times New Roman" w:eastAsia="Times New Roman" w:hAnsi="Times New Roman" w:cs="Times New Roman"/>
        </w:rPr>
      </w:pPr>
    </w:p>
    <w:p w14:paraId="0582AE7B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016C4F79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33317D92" w14:textId="77777777" w:rsidR="007D4319" w:rsidRDefault="00000000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Anggota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CAB0EC1" w14:textId="77777777" w:rsidR="007D4319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Abia Rofi Nugroho (1)</w:t>
      </w:r>
    </w:p>
    <w:p w14:paraId="1961B062" w14:textId="77777777" w:rsidR="007D4319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Dzaki Al Toriq (13)</w:t>
      </w:r>
    </w:p>
    <w:p w14:paraId="53B86C84" w14:textId="77777777" w:rsidR="007D4319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Erick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Ardiansyah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(15)</w:t>
      </w:r>
    </w:p>
    <w:p w14:paraId="6527DC08" w14:textId="77777777" w:rsidR="007D4319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Grivallent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Verdiano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Erlangga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(17)</w:t>
      </w:r>
    </w:p>
    <w:p w14:paraId="4530F96B" w14:textId="77777777" w:rsidR="007D4319" w:rsidRDefault="00000000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 xml:space="preserve">Daftar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</w:p>
    <w:p w14:paraId="02DD67E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2E796DC" w14:textId="77777777" w:rsidR="007D4319" w:rsidRDefault="007D43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sdt>
      <w:sdtPr>
        <w:id w:val="-55320563"/>
        <w:docPartObj>
          <w:docPartGallery w:val="Table of Contents"/>
          <w:docPartUnique/>
        </w:docPartObj>
      </w:sdtPr>
      <w:sdtContent>
        <w:p w14:paraId="09932129" w14:textId="77777777" w:rsidR="007D43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Daftar isi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6C6BE4F3" w14:textId="77777777" w:rsidR="007D43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</w:rPr>
              <w:t>BAB 1 Pendahuluan</w:t>
            </w:r>
          </w:hyperlink>
          <w:hyperlink w:anchor="_heading=h.30j0zll">
            <w:r>
              <w:rPr>
                <w:color w:val="000000"/>
              </w:rPr>
              <w:tab/>
              <w:t>2</w:t>
            </w:r>
          </w:hyperlink>
        </w:p>
        <w:p w14:paraId="023B264D" w14:textId="77777777" w:rsidR="007D43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</w:rPr>
              <w:t>BAB 2 Aplikasi Administrasi Sekolah</w:t>
            </w:r>
          </w:hyperlink>
          <w:hyperlink w:anchor="_heading=h.1fob9te">
            <w:r>
              <w:rPr>
                <w:color w:val="000000"/>
              </w:rPr>
              <w:tab/>
              <w:t>4</w:t>
            </w:r>
          </w:hyperlink>
        </w:p>
        <w:p w14:paraId="32390827" w14:textId="77777777" w:rsidR="007D43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</w:rPr>
              <w:t>BAB 3 Metodologi Pembuatan</w:t>
            </w:r>
          </w:hyperlink>
          <w:hyperlink w:anchor="_heading=h.3znysh7">
            <w:r>
              <w:rPr>
                <w:color w:val="000000"/>
              </w:rPr>
              <w:tab/>
              <w:t>6</w:t>
            </w:r>
          </w:hyperlink>
        </w:p>
        <w:p w14:paraId="50FA9224" w14:textId="77777777" w:rsidR="007D43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</w:rPr>
              <w:t>BAB 4 Penutup</w:t>
            </w:r>
          </w:hyperlink>
          <w:hyperlink w:anchor="_heading=h.2et92p0">
            <w:r>
              <w:rPr>
                <w:color w:val="000000"/>
              </w:rPr>
              <w:tab/>
              <w:t>8</w:t>
            </w:r>
          </w:hyperlink>
        </w:p>
        <w:p w14:paraId="37C554FB" w14:textId="77777777" w:rsidR="007D4319" w:rsidRDefault="00000000">
          <w:r>
            <w:fldChar w:fldCharType="end"/>
          </w:r>
        </w:p>
      </w:sdtContent>
    </w:sdt>
    <w:p w14:paraId="2859FC39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1F2DE4C9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3EAEB0D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4EC2D5F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23971E81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7779F00F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1BFB6E4E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17C36DBF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3F55EFD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5EDEA81A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1EE3D29A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251319AA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68CC5FAE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37F76A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4BF76903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6D848675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102725B3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48DE0CC8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99D3CCF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7032971B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5FDBD2B4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F2F32D0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20BD0CDD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FA32FB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26A2027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3C603323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51969DAF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1A2C167F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2867CA6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30CC70BD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2E0DD9A7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6463B11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5F8D7587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50E2A265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217CDB2E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37C10AE1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03CB18D5" w14:textId="77777777" w:rsidR="007D4319" w:rsidRDefault="00000000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 xml:space="preserve">BAB 1 </w:t>
      </w:r>
      <w:proofErr w:type="spellStart"/>
      <w:r>
        <w:rPr>
          <w:rFonts w:ascii="Times New Roman" w:eastAsia="Times New Roman" w:hAnsi="Times New Roman" w:cs="Times New Roman"/>
        </w:rPr>
        <w:t>Pendahuluan</w:t>
      </w:r>
      <w:proofErr w:type="spellEnd"/>
    </w:p>
    <w:p w14:paraId="2184549C" w14:textId="77777777" w:rsidR="007D4319" w:rsidRDefault="007D4319"/>
    <w:p w14:paraId="6CAEA51C" w14:textId="77777777" w:rsidR="007D431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Belakang</w:t>
      </w:r>
      <w:proofErr w:type="spellEnd"/>
    </w:p>
    <w:p w14:paraId="0301051B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Dalam era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digitalisasi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berkembang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aspek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krusial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terutama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konteks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Rekayasa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Lunak (RPL).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 sangat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bergantung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akurasi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barang-barang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Manualitas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seringkali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ketidakefisienan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administratif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menghambat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produktivitas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lab.</w:t>
      </w:r>
    </w:p>
    <w:p w14:paraId="592D9FDE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465AF74B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mengoptimalkan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bertema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meminimalkan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risiko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aksesibilitas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merampingkan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administratif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ACDDB74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3668B780" w14:textId="77777777" w:rsidR="007D431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Maksud dan Tujuan</w:t>
      </w:r>
    </w:p>
    <w:p w14:paraId="6A54727A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Maksud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akurasi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Tujuan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44B8AF60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7C2CD5C8" w14:textId="77777777" w:rsidR="007D4319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Menggantikan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proses manual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risiko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F1246AD" w14:textId="77777777" w:rsidR="007D4319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Mempercepat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RPL.</w:t>
      </w:r>
    </w:p>
    <w:p w14:paraId="5B2E3FC6" w14:textId="77777777" w:rsidR="007D4319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real-time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terstruktur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lab.</w:t>
      </w:r>
    </w:p>
    <w:p w14:paraId="18518279" w14:textId="77777777" w:rsidR="007D4319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transparansi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akuntabilitas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A0712E2" w14:textId="77777777" w:rsidR="007D4319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keperluan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audit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pemantauan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C6C210C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6B3CA4FF" w14:textId="77777777" w:rsidR="007D431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Ruang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Pekerjaan</w:t>
      </w:r>
      <w:proofErr w:type="spellEnd"/>
    </w:p>
    <w:p w14:paraId="1092AA19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aspek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lain:</w:t>
      </w:r>
    </w:p>
    <w:p w14:paraId="65944471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04128835" w14:textId="77777777" w:rsidR="007D4319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/Web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RPL.</w:t>
      </w:r>
    </w:p>
    <w:p w14:paraId="560014F9" w14:textId="77777777" w:rsidR="007D4319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RPL.</w:t>
      </w:r>
    </w:p>
    <w:p w14:paraId="5C316561" w14:textId="77777777" w:rsidR="007D4319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Mendesain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ERD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/Web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terintegrasi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terpusat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E0B1AAB" w14:textId="77777777" w:rsidR="007D4319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Mendesain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Use Case Diagram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/Web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RPL.</w:t>
      </w:r>
    </w:p>
    <w:p w14:paraId="3B0B098F" w14:textId="77777777" w:rsidR="007D4319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Mendesain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UI UX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/Web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ramah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17A7B1B" w14:textId="77777777" w:rsidR="007D4319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/Web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RPL.</w:t>
      </w:r>
    </w:p>
    <w:p w14:paraId="42D19193" w14:textId="77777777" w:rsidR="007D4319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Pengetesan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/Web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RPL.</w:t>
      </w:r>
    </w:p>
    <w:p w14:paraId="7CCA9B47" w14:textId="77777777" w:rsidR="007D4319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Mempublikasikan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/Web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RPL.</w:t>
      </w:r>
    </w:p>
    <w:p w14:paraId="03B3DBB2" w14:textId="77777777" w:rsidR="007D4319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Pemeliharaan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Pembaruan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/Web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RPL.</w:t>
      </w:r>
    </w:p>
    <w:p w14:paraId="25FFFA88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rFonts w:ascii="Times New Roman" w:eastAsia="Times New Roman" w:hAnsi="Times New Roman" w:cs="Times New Roman"/>
          <w:color w:val="000000"/>
        </w:rPr>
      </w:pPr>
    </w:p>
    <w:p w14:paraId="683AF617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mengimplementasikan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mengoptimalkan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operasional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keberlanjutan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Rekayasa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Lunak.</w:t>
      </w:r>
    </w:p>
    <w:p w14:paraId="38FFC385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46FCA620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657DE72C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2A1A831D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5624BA3D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5A0993AB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3C72FB5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2220E185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62786589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3FDC17C7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7989136B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1ABADFD1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0E2916CB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595C1042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3BE89BC1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65AC048B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133722A3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45388E6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25BBA7F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2B275818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1F6B4E63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72AAF23F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231C4344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0E4D3C3B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440C6393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2A54C47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1101B657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09BCE86C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2F2D2F48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737BB1E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6B64AF1A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109E5DAD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267C789C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102BCC72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7B4EE7BC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1D1D0B97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7E524FBB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36C9BBC2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7434E102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2BA8FA45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</w:rPr>
      </w:pPr>
    </w:p>
    <w:p w14:paraId="0C95FC51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</w:rPr>
      </w:pPr>
    </w:p>
    <w:p w14:paraId="70FD5B55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42A5B6A7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6A5CF85C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5F881383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02616894" w14:textId="77777777" w:rsidR="007D4319" w:rsidRDefault="00000000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 xml:space="preserve">BAB 2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Administrasi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Sekolah</w:t>
      </w:r>
      <w:proofErr w:type="spellEnd"/>
    </w:p>
    <w:p w14:paraId="6DF59D07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0295F648" w14:textId="77777777" w:rsidR="007D431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E15DF61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respons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manual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Rekayasa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Lunak (RPL).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mengoptimalkan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potensi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827610F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59C35E9B" w14:textId="77777777" w:rsidR="007D431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Perspektif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7113833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disajikan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diakses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online.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dirancang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intuitif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responsif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berinteraksi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terlepas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masing-masing.</w:t>
      </w:r>
    </w:p>
    <w:p w14:paraId="2AA5D8D7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377C818E" w14:textId="77777777" w:rsidR="007D431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Subsistem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E82E912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subsistem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saling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terintegrasi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terbaik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RPL:</w:t>
      </w:r>
    </w:p>
    <w:p w14:paraId="3F343221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073E69E" w14:textId="77777777" w:rsidR="007D4319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terpusat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mencatat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96311F2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8B41C86" w14:textId="77777777" w:rsidR="007D4319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aksesibilitas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pencatatan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keluar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0B70F94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39DD84DF" w14:textId="77777777" w:rsidR="007D431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Manfaat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</w:p>
    <w:p w14:paraId="023F2C44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sejumlah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manfaat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lain:</w:t>
      </w:r>
    </w:p>
    <w:p w14:paraId="4C91EA98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14E1A469" w14:textId="77777777" w:rsidR="007D4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Operasional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Meminimalkan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dibutuhkan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pencatatan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pemantauan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manual.</w:t>
      </w:r>
    </w:p>
    <w:p w14:paraId="2F6D1CCC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07F690FC" w14:textId="77777777" w:rsidR="007D4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Akurasi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potensi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pencatatan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dihasilkan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924C2FB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3258C9D6" w14:textId="77777777" w:rsidR="007D4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Pemantauan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Real-time: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pemantauan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real-time,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restok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ditangani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proaktif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343E87E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2F3AE3C5" w14:textId="77777777" w:rsidR="007D4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menghemat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140C6AD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2D12809D" w14:textId="77777777" w:rsidR="007D43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Aksesibilitas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aksesibilitas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masing-masing,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transparansi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data.</w:t>
      </w:r>
    </w:p>
    <w:p w14:paraId="39DCCF7E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6710EC8D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menggabungkan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komprehensif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akurasi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RPL.</w:t>
      </w:r>
    </w:p>
    <w:p w14:paraId="0F4FC23B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01DAFF38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497DBA25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775AFD20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78ADA3BE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386F9840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2C309C34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5FE53F45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78B925BC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71E99E2C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2A65E802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22826F78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00FB00CD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385A6069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7E316EDD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49770DF8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775FBC55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2EC8EF88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6D9A088C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4946E263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3F67CFCC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0C9BAB2A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4B022CDE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2D802CD9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29453F66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609DF93B" w14:textId="77777777" w:rsidR="007D4319" w:rsidRDefault="007D4319">
      <w:pPr>
        <w:jc w:val="both"/>
        <w:rPr>
          <w:rFonts w:ascii="Times New Roman" w:eastAsia="Times New Roman" w:hAnsi="Times New Roman" w:cs="Times New Roman"/>
        </w:rPr>
      </w:pPr>
    </w:p>
    <w:p w14:paraId="276F29B9" w14:textId="77777777" w:rsidR="007D4319" w:rsidRDefault="00000000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 xml:space="preserve">BAB 3 </w:t>
      </w:r>
      <w:proofErr w:type="spellStart"/>
      <w:r>
        <w:rPr>
          <w:rFonts w:ascii="Times New Roman" w:eastAsia="Times New Roman" w:hAnsi="Times New Roman" w:cs="Times New Roman"/>
        </w:rPr>
        <w:t>Metodologi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Pembuatan</w:t>
      </w:r>
      <w:proofErr w:type="spellEnd"/>
    </w:p>
    <w:p w14:paraId="6EA05726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183C4ECF" w14:textId="77777777" w:rsidR="007D43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Survei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</w:p>
    <w:p w14:paraId="5CA8145E" w14:textId="77777777" w:rsidR="007D4319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Survei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Awal:</w:t>
      </w:r>
    </w:p>
    <w:p w14:paraId="37224AB1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Mengi</w:t>
      </w:r>
      <w:r>
        <w:rPr>
          <w:rFonts w:ascii="Times New Roman" w:eastAsia="Times New Roman" w:hAnsi="Times New Roman" w:cs="Times New Roman"/>
          <w:color w:val="000000"/>
        </w:rPr>
        <w:t>dentifikasi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lab RPL.</w:t>
      </w:r>
    </w:p>
    <w:p w14:paraId="39983B66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Meng</w:t>
      </w:r>
      <w:r>
        <w:rPr>
          <w:rFonts w:ascii="Times New Roman" w:eastAsia="Times New Roman" w:hAnsi="Times New Roman" w:cs="Times New Roman"/>
          <w:color w:val="000000"/>
        </w:rPr>
        <w:t>umpulkan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guru,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potensial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02B7C64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</w:rPr>
      </w:pPr>
    </w:p>
    <w:p w14:paraId="3F4FD4FB" w14:textId="77777777" w:rsidR="007D4319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14:paraId="74AA740D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Rinci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pemahaman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A3312E1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kelemahan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kritis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4681AD4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8DA0FBB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709A552B" w14:textId="77777777" w:rsidR="007D43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Perencangan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</w:p>
    <w:p w14:paraId="6BC24376" w14:textId="77777777" w:rsidR="007D431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Desain Basis Data:</w:t>
      </w:r>
    </w:p>
    <w:p w14:paraId="16A2F4FD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</w:rPr>
        <w:t>AssetFlow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49D4FC7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E32E330" wp14:editId="11428E45">
            <wp:extent cx="4281488" cy="23340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334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A2BCF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</w:rPr>
      </w:pPr>
    </w:p>
    <w:p w14:paraId="7B3F659C" w14:textId="77777777" w:rsidR="007D431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4A2A0177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/web </w:t>
      </w:r>
      <w:proofErr w:type="spellStart"/>
      <w:r>
        <w:rPr>
          <w:rFonts w:ascii="Times New Roman" w:eastAsia="Times New Roman" w:hAnsi="Times New Roman" w:cs="Times New Roman"/>
        </w:rPr>
        <w:t>AssetFlow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6DCF205" w14:textId="6F109170" w:rsidR="00697D41" w:rsidRDefault="00697D4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F2A42D1" wp14:editId="408CA7DD">
            <wp:extent cx="4389332" cy="2468999"/>
            <wp:effectExtent l="0" t="0" r="0" b="7620"/>
            <wp:docPr id="194072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28350" name="Picture 19407283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332" cy="24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A2F3" w14:textId="3B4A5470" w:rsidR="00697D41" w:rsidRDefault="00697D4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2D962B66" wp14:editId="5CC45AC3">
            <wp:extent cx="4252165" cy="2390024"/>
            <wp:effectExtent l="0" t="0" r="0" b="0"/>
            <wp:docPr id="111471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1911" name="Picture 1114719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165" cy="23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82A4" w14:textId="7DD0A59D" w:rsidR="00697D41" w:rsidRDefault="00697D4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86E6A00" wp14:editId="5199466A">
            <wp:extent cx="4181503" cy="2352615"/>
            <wp:effectExtent l="0" t="0" r="0" b="0"/>
            <wp:docPr id="852404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04992" name="Picture 8524049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503" cy="23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A4AC" w14:textId="77777777" w:rsidR="00697D41" w:rsidRDefault="00697D4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</w:rPr>
      </w:pPr>
    </w:p>
    <w:p w14:paraId="7FF25FB1" w14:textId="77777777" w:rsidR="007D431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104DF893" w14:textId="77777777" w:rsidR="007D4319" w:rsidRDefault="00000000">
      <w:pPr>
        <w:spacing w:after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framework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Laravel.</w:t>
      </w:r>
    </w:p>
    <w:p w14:paraId="1A45C8D7" w14:textId="77777777" w:rsidR="007D4319" w:rsidRDefault="007D4319">
      <w:pPr>
        <w:ind w:left="1440"/>
        <w:rPr>
          <w:rFonts w:ascii="Times New Roman" w:eastAsia="Times New Roman" w:hAnsi="Times New Roman" w:cs="Times New Roman"/>
        </w:rPr>
      </w:pPr>
    </w:p>
    <w:p w14:paraId="0236A4BE" w14:textId="77777777" w:rsidR="007D43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</w:p>
    <w:p w14:paraId="055ACF30" w14:textId="77777777" w:rsidR="007D431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Pembangunan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07CB26D4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Implementasikan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basis data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79D5AF1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Integrasi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AB68229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coba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fungsionalitas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6AC0ABB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61246560" w14:textId="77777777" w:rsidR="007D43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Pelatihan</w:t>
      </w:r>
      <w:proofErr w:type="spellEnd"/>
    </w:p>
    <w:p w14:paraId="4C51EB9E" w14:textId="77777777" w:rsidR="007D4319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7DC8DAC5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Sosialisasikan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guru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potensial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D7DB79F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pencatatan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inventaris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notifikasi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AFA1292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</w:p>
    <w:p w14:paraId="66A753A3" w14:textId="77777777" w:rsidR="007D43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Pemeliharaan</w:t>
      </w:r>
      <w:proofErr w:type="spellEnd"/>
    </w:p>
    <w:p w14:paraId="3C4083EF" w14:textId="77777777" w:rsidR="007D431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Monitoring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Evaluasi</w:t>
      </w:r>
      <w:proofErr w:type="spellEnd"/>
    </w:p>
    <w:p w14:paraId="12123AFF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monitor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kumpulkan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balik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06E13F0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9FFCD14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</w:rPr>
      </w:pPr>
    </w:p>
    <w:p w14:paraId="656B71DF" w14:textId="77777777" w:rsidR="007D431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Pembaruan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system</w:t>
      </w:r>
    </w:p>
    <w:p w14:paraId="65FC70B8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Implementasikan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pembaruan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balik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evolusi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RPL.</w:t>
      </w:r>
    </w:p>
    <w:p w14:paraId="207D3496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7E572DFD" w14:textId="77777777" w:rsidR="007D43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Biaya</w:t>
      </w:r>
    </w:p>
    <w:p w14:paraId="718C3865" w14:textId="77777777" w:rsidR="007D4319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Biaya</w:t>
      </w:r>
    </w:p>
    <w:p w14:paraId="2B5C73B4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Biaya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/Website </w:t>
      </w: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Inventaris</w:t>
      </w:r>
      <w:proofErr w:type="spellEnd"/>
      <w:r>
        <w:rPr>
          <w:rFonts w:ascii="Times New Roman" w:eastAsia="Times New Roman" w:hAnsi="Times New Roman" w:cs="Times New Roman"/>
        </w:rPr>
        <w:t xml:space="preserve"> Lab RPL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Rp 0.</w:t>
      </w:r>
    </w:p>
    <w:p w14:paraId="14CF815B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77A2460A" w14:textId="77777777" w:rsidR="007D43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Pekerjaan</w:t>
      </w:r>
      <w:proofErr w:type="spellEnd"/>
    </w:p>
    <w:p w14:paraId="2765E080" w14:textId="77777777" w:rsidR="007D4319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Penetapan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Tim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</w:p>
    <w:p w14:paraId="0A625383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Abia Rofi Nugroho (UI</w:t>
      </w:r>
      <w:r>
        <w:rPr>
          <w:rFonts w:ascii="Times New Roman" w:eastAsia="Times New Roman" w:hAnsi="Times New Roman" w:cs="Times New Roman"/>
        </w:rPr>
        <w:t xml:space="preserve">/UX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>/Web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792A873A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Dzaki Al Toriq (Android)</w:t>
      </w:r>
    </w:p>
    <w:p w14:paraId="6F92B693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Erick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Ardiansyah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(Website)</w:t>
      </w:r>
    </w:p>
    <w:p w14:paraId="6A732501" w14:textId="77777777" w:rsidR="007D431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Grivallent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Verdiano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Erlangga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</w:t>
      </w:r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5E5F7E17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10751352" w14:textId="77777777" w:rsidR="007D431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Jadwal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Pelaksanaan</w:t>
      </w:r>
      <w:proofErr w:type="spellEnd"/>
    </w:p>
    <w:p w14:paraId="7672F7E5" w14:textId="77777777" w:rsidR="007D4319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Jadwal</w:t>
      </w:r>
    </w:p>
    <w:tbl>
      <w:tblPr>
        <w:tblStyle w:val="1"/>
        <w:tblW w:w="8610" w:type="dxa"/>
        <w:tblInd w:w="1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2370"/>
        <w:gridCol w:w="1545"/>
        <w:gridCol w:w="1350"/>
        <w:gridCol w:w="1335"/>
        <w:gridCol w:w="1485"/>
      </w:tblGrid>
      <w:tr w:rsidR="007D4319" w14:paraId="55133B5A" w14:textId="77777777">
        <w:trPr>
          <w:trHeight w:val="470"/>
        </w:trPr>
        <w:tc>
          <w:tcPr>
            <w:tcW w:w="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F47E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75C599F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3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E60E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11470E3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57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B171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Bulan</w:t>
            </w:r>
          </w:p>
        </w:tc>
      </w:tr>
      <w:tr w:rsidR="007D4319" w14:paraId="48E012A9" w14:textId="77777777">
        <w:trPr>
          <w:trHeight w:val="470"/>
        </w:trPr>
        <w:tc>
          <w:tcPr>
            <w:tcW w:w="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DCD6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E238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6E70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Jarnuari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E56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Februari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564D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Maret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B8BD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April</w:t>
            </w:r>
          </w:p>
        </w:tc>
      </w:tr>
      <w:tr w:rsidR="007D4319" w14:paraId="2049963F" w14:textId="77777777">
        <w:trPr>
          <w:trHeight w:val="47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BBBA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C2B6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ERD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15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886C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7BEF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84D2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5604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4319" w14:paraId="5FB94098" w14:textId="77777777">
        <w:trPr>
          <w:trHeight w:val="758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AA9B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E43C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UI UX,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Mockup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A92B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227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0076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9717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4319" w14:paraId="51709FF3" w14:textId="77777777">
        <w:trPr>
          <w:trHeight w:val="47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F25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35CE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Website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1819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3F17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1E30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E032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4319" w14:paraId="5BCFC02C" w14:textId="77777777">
        <w:trPr>
          <w:trHeight w:val="47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198C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FBC3" w14:textId="77777777" w:rsidR="007D43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Android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0A89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E111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24F7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DEC3" w14:textId="77777777" w:rsidR="007D4319" w:rsidRDefault="007D4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0C2FF3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0A986090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12BD1B47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7BCC37A6" w14:textId="77777777" w:rsidR="007D4319" w:rsidRDefault="007D4319">
      <w:pPr>
        <w:rPr>
          <w:rFonts w:ascii="Times New Roman" w:eastAsia="Times New Roman" w:hAnsi="Times New Roman" w:cs="Times New Roman"/>
        </w:rPr>
      </w:pPr>
    </w:p>
    <w:p w14:paraId="2AF17B98" w14:textId="77777777" w:rsidR="00697D41" w:rsidRDefault="00697D41">
      <w:pPr>
        <w:rPr>
          <w:rFonts w:ascii="Times New Roman" w:eastAsia="Times New Roman" w:hAnsi="Times New Roman" w:cs="Times New Roman"/>
        </w:rPr>
      </w:pPr>
    </w:p>
    <w:p w14:paraId="647FD8BC" w14:textId="77777777" w:rsidR="007D4319" w:rsidRDefault="00000000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 xml:space="preserve">BAB 4 </w:t>
      </w:r>
      <w:proofErr w:type="spellStart"/>
      <w:r>
        <w:rPr>
          <w:rFonts w:ascii="Times New Roman" w:eastAsia="Times New Roman" w:hAnsi="Times New Roman" w:cs="Times New Roman"/>
        </w:rPr>
        <w:t>Penutup</w:t>
      </w:r>
      <w:proofErr w:type="spellEnd"/>
    </w:p>
    <w:p w14:paraId="17AA80D6" w14:textId="77777777" w:rsidR="007D4319" w:rsidRDefault="007D4319"/>
    <w:p w14:paraId="031D51BC" w14:textId="77777777" w:rsidR="007D431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Kesimpulan</w:t>
      </w:r>
    </w:p>
    <w:p w14:paraId="16D5516C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berakhirnya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Inventaris</w:t>
      </w:r>
      <w:proofErr w:type="spellEnd"/>
      <w:r>
        <w:rPr>
          <w:rFonts w:ascii="Times New Roman" w:eastAsia="Times New Roman" w:hAnsi="Times New Roman" w:cs="Times New Roman"/>
        </w:rPr>
        <w:t xml:space="preserve"> Lab RPL,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disimpulkan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solusi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inventaris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manual di </w:t>
      </w:r>
      <w:proofErr w:type="spellStart"/>
      <w:r>
        <w:rPr>
          <w:rFonts w:ascii="Times New Roman" w:eastAsia="Times New Roman" w:hAnsi="Times New Roman" w:cs="Times New Roman"/>
        </w:rPr>
        <w:t>laboratorium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Rekayasa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Lunak (RPL). Proses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melibatkan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perancangan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terintegrasi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implementasi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unik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pelatihan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0A15197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</w:p>
    <w:p w14:paraId="17C3BE90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efisiensi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pencatatan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pemantauan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inventaris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</w:rPr>
        <w:t>meningkatkan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akurasi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otomatisasi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ramah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notifikasi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basis data yang </w:t>
      </w:r>
      <w:proofErr w:type="spellStart"/>
      <w:r>
        <w:rPr>
          <w:rFonts w:ascii="Times New Roman" w:eastAsia="Times New Roman" w:hAnsi="Times New Roman" w:cs="Times New Roman"/>
        </w:rPr>
        <w:t>terpusat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Inventaris</w:t>
      </w:r>
      <w:proofErr w:type="spellEnd"/>
      <w:r>
        <w:rPr>
          <w:rFonts w:ascii="Times New Roman" w:eastAsia="Times New Roman" w:hAnsi="Times New Roman" w:cs="Times New Roman"/>
        </w:rPr>
        <w:t xml:space="preserve"> Lab RPL </w:t>
      </w:r>
      <w:proofErr w:type="spellStart"/>
      <w:r>
        <w:rPr>
          <w:rFonts w:ascii="Times New Roman" w:eastAsia="Times New Roman" w:hAnsi="Times New Roman" w:cs="Times New Roman"/>
        </w:rPr>
        <w:t>diharapkan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meningkatkan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kualitas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inventaris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laboratorium</w:t>
      </w:r>
      <w:proofErr w:type="spellEnd"/>
      <w:r>
        <w:rPr>
          <w:rFonts w:ascii="Times New Roman" w:eastAsia="Times New Roman" w:hAnsi="Times New Roman" w:cs="Times New Roman"/>
        </w:rPr>
        <w:t xml:space="preserve"> RPL.</w:t>
      </w:r>
    </w:p>
    <w:p w14:paraId="4B72505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</w:p>
    <w:p w14:paraId="7B80CBA7" w14:textId="77777777" w:rsidR="007D431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Saran</w:t>
      </w:r>
    </w:p>
    <w:p w14:paraId="1711D2C3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Meskipun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dirancang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dikembangkan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cermat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meningkatkan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penerimaan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1CF3784" w14:textId="77777777" w:rsidR="007D43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Evaluasi</w:t>
      </w:r>
      <w:proofErr w:type="spellEnd"/>
      <w:r>
        <w:rPr>
          <w:rFonts w:ascii="Times New Roman" w:eastAsia="Times New Roman" w:hAnsi="Times New Roman" w:cs="Times New Roman"/>
        </w:rPr>
        <w:t xml:space="preserve"> Rutin: </w:t>
      </w: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evaluasi</w:t>
      </w:r>
      <w:proofErr w:type="spellEnd"/>
      <w:r>
        <w:rPr>
          <w:rFonts w:ascii="Times New Roman" w:eastAsia="Times New Roman" w:hAnsi="Times New Roman" w:cs="Times New Roman"/>
        </w:rPr>
        <w:t xml:space="preserve"> rutin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termasuk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kepuasan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performa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mengidentifikasi</w:t>
      </w:r>
      <w:proofErr w:type="spellEnd"/>
      <w:r>
        <w:rPr>
          <w:rFonts w:ascii="Times New Roman" w:eastAsia="Times New Roman" w:hAnsi="Times New Roman" w:cs="Times New Roman"/>
        </w:rPr>
        <w:t xml:space="preserve"> area </w:t>
      </w:r>
      <w:proofErr w:type="spellStart"/>
      <w:r>
        <w:rPr>
          <w:rFonts w:ascii="Times New Roman" w:eastAsia="Times New Roman" w:hAnsi="Times New Roman" w:cs="Times New Roman"/>
        </w:rPr>
        <w:t>perbaikan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5919108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</w:rPr>
      </w:pPr>
    </w:p>
    <w:p w14:paraId="5C759DB8" w14:textId="77777777" w:rsidR="007D43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Perluasan</w:t>
      </w:r>
      <w:proofErr w:type="spellEnd"/>
      <w:r>
        <w:rPr>
          <w:rFonts w:ascii="Times New Roman" w:eastAsia="Times New Roman" w:hAnsi="Times New Roman" w:cs="Times New Roman"/>
        </w:rPr>
        <w:t xml:space="preserve"> Fitur: </w:t>
      </w:r>
      <w:proofErr w:type="spellStart"/>
      <w:r>
        <w:rPr>
          <w:rFonts w:ascii="Times New Roman" w:eastAsia="Times New Roman" w:hAnsi="Times New Roman" w:cs="Times New Roman"/>
        </w:rPr>
        <w:t>Pertimbangkan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memperluas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perkembangan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laboratorium</w:t>
      </w:r>
      <w:proofErr w:type="spellEnd"/>
      <w:r>
        <w:rPr>
          <w:rFonts w:ascii="Times New Roman" w:eastAsia="Times New Roman" w:hAnsi="Times New Roman" w:cs="Times New Roman"/>
        </w:rPr>
        <w:t xml:space="preserve"> RPL.</w:t>
      </w:r>
    </w:p>
    <w:p w14:paraId="2730966E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</w:rPr>
      </w:pPr>
    </w:p>
    <w:p w14:paraId="0E07B3BC" w14:textId="77777777" w:rsidR="007D43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Pelatihan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Lanjutan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pelatihan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lanjutan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berkala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memahami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maksimal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886E87F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</w:rPr>
      </w:pPr>
    </w:p>
    <w:p w14:paraId="4A9228A0" w14:textId="77777777" w:rsidR="007D43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Kolaborasi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IT: Jalin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erat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departemen</w:t>
      </w:r>
      <w:proofErr w:type="spellEnd"/>
      <w:r>
        <w:rPr>
          <w:rFonts w:ascii="Times New Roman" w:eastAsia="Times New Roman" w:hAnsi="Times New Roman" w:cs="Times New Roman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mendukung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pemeliharaan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berkelanjutan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42D6FD1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</w:rPr>
      </w:pPr>
    </w:p>
    <w:p w14:paraId="3E27A222" w14:textId="77777777" w:rsidR="007D43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Pemasaran</w:t>
      </w:r>
      <w:proofErr w:type="spellEnd"/>
      <w:r>
        <w:rPr>
          <w:rFonts w:ascii="Times New Roman" w:eastAsia="Times New Roman" w:hAnsi="Times New Roman" w:cs="Times New Roman"/>
        </w:rPr>
        <w:t xml:space="preserve"> Internal: </w:t>
      </w: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pemasaran</w:t>
      </w:r>
      <w:proofErr w:type="spellEnd"/>
      <w:r>
        <w:rPr>
          <w:rFonts w:ascii="Times New Roman" w:eastAsia="Times New Roman" w:hAnsi="Times New Roman" w:cs="Times New Roman"/>
        </w:rPr>
        <w:t xml:space="preserve"> internal yang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meningkatkan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kesadaran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penerimaan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kalangan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laboratorium</w:t>
      </w:r>
      <w:proofErr w:type="spellEnd"/>
      <w:r>
        <w:rPr>
          <w:rFonts w:ascii="Times New Roman" w:eastAsia="Times New Roman" w:hAnsi="Times New Roman" w:cs="Times New Roman"/>
        </w:rPr>
        <w:t xml:space="preserve"> RPL.</w:t>
      </w:r>
    </w:p>
    <w:p w14:paraId="1183B9D6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057D0529" w14:textId="77777777" w:rsidR="007D431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menerapkan</w:t>
      </w:r>
      <w:proofErr w:type="spellEnd"/>
      <w:r>
        <w:rPr>
          <w:rFonts w:ascii="Times New Roman" w:eastAsia="Times New Roman" w:hAnsi="Times New Roman" w:cs="Times New Roman"/>
        </w:rPr>
        <w:t xml:space="preserve"> saran-saran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diharapkan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Pengelolaan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Inventaris</w:t>
      </w:r>
      <w:proofErr w:type="spellEnd"/>
      <w:r>
        <w:rPr>
          <w:rFonts w:ascii="Times New Roman" w:eastAsia="Times New Roman" w:hAnsi="Times New Roman" w:cs="Times New Roman"/>
        </w:rPr>
        <w:t xml:space="preserve"> Lab RPL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solusi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berkelanjutan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beradaptasi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perkembangan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kontribusi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efisiensi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efektivitas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laboratorium</w:t>
      </w:r>
      <w:proofErr w:type="spellEnd"/>
      <w:r>
        <w:rPr>
          <w:rFonts w:ascii="Times New Roman" w:eastAsia="Times New Roman" w:hAnsi="Times New Roman" w:cs="Times New Roman"/>
        </w:rPr>
        <w:t xml:space="preserve"> RPL.</w:t>
      </w:r>
    </w:p>
    <w:p w14:paraId="283BB523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</w:p>
    <w:p w14:paraId="15A0BEE2" w14:textId="77777777" w:rsidR="007D4319" w:rsidRDefault="007D43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</w:p>
    <w:sectPr w:rsidR="007D4319">
      <w:footerReference w:type="default" r:id="rId13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BD41E" w14:textId="77777777" w:rsidR="00A826DB" w:rsidRDefault="00A826DB">
      <w:pPr>
        <w:spacing w:after="0" w:line="240" w:lineRule="auto"/>
      </w:pPr>
      <w:r>
        <w:separator/>
      </w:r>
    </w:p>
  </w:endnote>
  <w:endnote w:type="continuationSeparator" w:id="0">
    <w:p w14:paraId="73DFE336" w14:textId="77777777" w:rsidR="00A826DB" w:rsidRDefault="00A8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4BC5F" w14:textId="77777777" w:rsidR="007D43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7D41">
      <w:rPr>
        <w:noProof/>
        <w:color w:val="000000"/>
      </w:rPr>
      <w:t>1</w:t>
    </w:r>
    <w:r>
      <w:rPr>
        <w:color w:val="000000"/>
      </w:rPr>
      <w:fldChar w:fldCharType="end"/>
    </w:r>
  </w:p>
  <w:p w14:paraId="23FB7DA0" w14:textId="77777777" w:rsidR="007D4319" w:rsidRDefault="007D43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C252A" w14:textId="77777777" w:rsidR="00A826DB" w:rsidRDefault="00A826DB">
      <w:pPr>
        <w:spacing w:after="0" w:line="240" w:lineRule="auto"/>
      </w:pPr>
      <w:r>
        <w:separator/>
      </w:r>
    </w:p>
  </w:footnote>
  <w:footnote w:type="continuationSeparator" w:id="0">
    <w:p w14:paraId="1DC9CD77" w14:textId="77777777" w:rsidR="00A826DB" w:rsidRDefault="00A8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18E"/>
    <w:multiLevelType w:val="multilevel"/>
    <w:tmpl w:val="A64C591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D50E9C"/>
    <w:multiLevelType w:val="multilevel"/>
    <w:tmpl w:val="323207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8C0660"/>
    <w:multiLevelType w:val="multilevel"/>
    <w:tmpl w:val="732C02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CD7F82"/>
    <w:multiLevelType w:val="multilevel"/>
    <w:tmpl w:val="FFBEC16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6F4BBC"/>
    <w:multiLevelType w:val="multilevel"/>
    <w:tmpl w:val="716A56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111423"/>
    <w:multiLevelType w:val="multilevel"/>
    <w:tmpl w:val="61067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67947"/>
    <w:multiLevelType w:val="multilevel"/>
    <w:tmpl w:val="E82A4B6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EF10A8"/>
    <w:multiLevelType w:val="multilevel"/>
    <w:tmpl w:val="72A493E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335B68"/>
    <w:multiLevelType w:val="multilevel"/>
    <w:tmpl w:val="D004A5C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D54827"/>
    <w:multiLevelType w:val="multilevel"/>
    <w:tmpl w:val="75165020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0007898"/>
    <w:multiLevelType w:val="multilevel"/>
    <w:tmpl w:val="67CA120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742615"/>
    <w:multiLevelType w:val="multilevel"/>
    <w:tmpl w:val="627E1AF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17129F1"/>
    <w:multiLevelType w:val="multilevel"/>
    <w:tmpl w:val="7AC0AC2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24366A"/>
    <w:multiLevelType w:val="multilevel"/>
    <w:tmpl w:val="9EAA48B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3B7810"/>
    <w:multiLevelType w:val="multilevel"/>
    <w:tmpl w:val="8E5496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DCA22B1"/>
    <w:multiLevelType w:val="multilevel"/>
    <w:tmpl w:val="573633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7E1121"/>
    <w:multiLevelType w:val="multilevel"/>
    <w:tmpl w:val="A412C4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0506AF"/>
    <w:multiLevelType w:val="multilevel"/>
    <w:tmpl w:val="10D2858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4526AA"/>
    <w:multiLevelType w:val="multilevel"/>
    <w:tmpl w:val="F79841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311209683">
    <w:abstractNumId w:val="11"/>
  </w:num>
  <w:num w:numId="2" w16cid:durableId="765804522">
    <w:abstractNumId w:val="6"/>
  </w:num>
  <w:num w:numId="3" w16cid:durableId="1366951790">
    <w:abstractNumId w:val="17"/>
  </w:num>
  <w:num w:numId="4" w16cid:durableId="2004963725">
    <w:abstractNumId w:val="2"/>
  </w:num>
  <w:num w:numId="5" w16cid:durableId="655841618">
    <w:abstractNumId w:val="16"/>
  </w:num>
  <w:num w:numId="6" w16cid:durableId="1354844861">
    <w:abstractNumId w:val="8"/>
  </w:num>
  <w:num w:numId="7" w16cid:durableId="475495426">
    <w:abstractNumId w:val="14"/>
  </w:num>
  <w:num w:numId="8" w16cid:durableId="1028140454">
    <w:abstractNumId w:val="4"/>
  </w:num>
  <w:num w:numId="9" w16cid:durableId="632952128">
    <w:abstractNumId w:val="13"/>
  </w:num>
  <w:num w:numId="10" w16cid:durableId="731348814">
    <w:abstractNumId w:val="3"/>
  </w:num>
  <w:num w:numId="11" w16cid:durableId="1967539165">
    <w:abstractNumId w:val="5"/>
  </w:num>
  <w:num w:numId="12" w16cid:durableId="1559439492">
    <w:abstractNumId w:val="0"/>
  </w:num>
  <w:num w:numId="13" w16cid:durableId="391931619">
    <w:abstractNumId w:val="9"/>
  </w:num>
  <w:num w:numId="14" w16cid:durableId="564995156">
    <w:abstractNumId w:val="12"/>
  </w:num>
  <w:num w:numId="15" w16cid:durableId="843862357">
    <w:abstractNumId w:val="7"/>
  </w:num>
  <w:num w:numId="16" w16cid:durableId="985167107">
    <w:abstractNumId w:val="1"/>
  </w:num>
  <w:num w:numId="17" w16cid:durableId="310404197">
    <w:abstractNumId w:val="10"/>
  </w:num>
  <w:num w:numId="18" w16cid:durableId="51079284">
    <w:abstractNumId w:val="15"/>
  </w:num>
  <w:num w:numId="19" w16cid:durableId="18775058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319"/>
    <w:rsid w:val="00055F23"/>
    <w:rsid w:val="00205B5B"/>
    <w:rsid w:val="00467655"/>
    <w:rsid w:val="00697D41"/>
    <w:rsid w:val="007D4319"/>
    <w:rsid w:val="00A8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71B1"/>
  <w15:docId w15:val="{12C0B324-A3AF-4DAC-A416-8718CE8A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E3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DA8"/>
  </w:style>
  <w:style w:type="paragraph" w:styleId="Footer">
    <w:name w:val="footer"/>
    <w:basedOn w:val="Normal"/>
    <w:link w:val="FooterChar"/>
    <w:uiPriority w:val="99"/>
    <w:unhideWhenUsed/>
    <w:rsid w:val="003A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DA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A452D9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52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52D9"/>
    <w:rPr>
      <w:color w:val="0563C1" w:themeColor="hyperlink"/>
      <w:u w:val="single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VVsFZd1Te5F1eBpPIZQX2B21Fw==">CgMxLjAyCGguZ2pkZ3hzMgloLjMwajB6bGwyCWguMWZvYjl0ZTIJaC4zem55c2g3MgloLjJldDkycDA4AHIhMUJZSzB0WUdOUzUxeXpyUE5uSHpGZzBnSlFVOTlkZFhj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Dzaki Al</cp:lastModifiedBy>
  <cp:revision>1</cp:revision>
  <cp:lastPrinted>2024-04-01T13:41:00Z</cp:lastPrinted>
  <dcterms:created xsi:type="dcterms:W3CDTF">2024-01-12T00:47:00Z</dcterms:created>
  <dcterms:modified xsi:type="dcterms:W3CDTF">2024-04-01T13:54:00Z</dcterms:modified>
</cp:coreProperties>
</file>