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F16" w14:textId="23FDCF33" w:rsidR="00433C8D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0FE585A3" w14:textId="6086C44C" w:rsidR="00A92E97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3F092C0" w14:textId="3E76E182" w:rsidR="00A92E97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A92E97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 Print &amp; Copy</w:t>
      </w:r>
    </w:p>
    <w:p w14:paraId="728394F7" w14:textId="15D84BB1" w:rsidR="00A92E97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(21120122130044)</w:t>
      </w:r>
    </w:p>
    <w:p w14:paraId="1776ABEE" w14:textId="0C93266B" w:rsidR="00A92E97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08C19ACE" w14:textId="065C946D" w:rsidR="00A92E97" w:rsidRDefault="00A92E97" w:rsidP="009C4CC3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>
        <w:rPr>
          <w:rFonts w:ascii="Times New Roman" w:hAnsi="Times New Roman" w:cs="Times New Roman"/>
          <w:sz w:val="24"/>
          <w:szCs w:val="24"/>
        </w:rPr>
        <w:t>, Semarang, Indonesia</w:t>
      </w:r>
    </w:p>
    <w:p w14:paraId="0A785146" w14:textId="77777777" w:rsidR="00E977E0" w:rsidRDefault="00E977E0" w:rsidP="009C4CC3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EDB6" w14:textId="77777777" w:rsidR="00E977E0" w:rsidRDefault="00E977E0" w:rsidP="009C4CC3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77E0" w:rsidSect="007D18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B008B" w14:textId="26FAC88C" w:rsidR="007D1864" w:rsidRPr="007D1864" w:rsidRDefault="00A92E97" w:rsidP="009C4CC3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Abstrak</w:t>
      </w:r>
      <w:proofErr w:type="spellEnd"/>
    </w:p>
    <w:p w14:paraId="4DC1207A" w14:textId="08EC5237" w:rsidR="007D1864" w:rsidRPr="007D1864" w:rsidRDefault="00A92E97" w:rsidP="009C4CC3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Kata </w:t>
      </w:r>
      <w:proofErr w:type="spellStart"/>
      <w:proofErr w:type="gram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Kunci</w:t>
      </w:r>
      <w:proofErr w:type="spell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:</w:t>
      </w:r>
      <w:proofErr w:type="gram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Python, Graphical User Interface</w:t>
      </w:r>
    </w:p>
    <w:p w14:paraId="3E7DF5B2" w14:textId="5BB7F2B6" w:rsidR="00A92E97" w:rsidRPr="00D4282E" w:rsidRDefault="00A92E97" w:rsidP="009C4CC3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09EB5233" w14:textId="77777777" w:rsidR="007D1864" w:rsidRPr="00D4282E" w:rsidRDefault="00A92E97" w:rsidP="009C4CC3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Dasar </w:t>
      </w: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313BC2AB" w14:textId="6D4AF53F" w:rsidR="007D1864" w:rsidRPr="00D4282E" w:rsidRDefault="00A92E97" w:rsidP="009C4CC3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Bahasa Python</w:t>
      </w:r>
    </w:p>
    <w:p w14:paraId="368267A8" w14:textId="45938ED3" w:rsidR="007D1864" w:rsidRDefault="00E977E0" w:rsidP="009C4CC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Guido van Rossum pada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1990 di Belanda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ABC.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86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r w:rsidR="00E72BA3">
        <w:rPr>
          <w:rFonts w:ascii="Times New Roman" w:hAnsi="Times New Roman" w:cs="Times New Roman"/>
          <w:sz w:val="24"/>
          <w:szCs w:val="24"/>
        </w:rPr>
        <w:t xml:space="preserve">interpretative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fungsionalistas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Syahrudin</w:t>
      </w:r>
      <w:proofErr w:type="spellEnd"/>
      <w:r>
        <w:rPr>
          <w:rFonts w:ascii="Times New Roman" w:hAnsi="Times New Roman" w:cs="Times New Roman"/>
          <w:sz w:val="24"/>
          <w:szCs w:val="24"/>
        </w:rPr>
        <w:t>, et. al, 2018)</w:t>
      </w:r>
      <w:r w:rsidR="00E72BA3">
        <w:rPr>
          <w:rFonts w:ascii="Times New Roman" w:hAnsi="Times New Roman" w:cs="Times New Roman"/>
          <w:sz w:val="24"/>
          <w:szCs w:val="24"/>
        </w:rPr>
        <w:t>.</w:t>
      </w:r>
    </w:p>
    <w:p w14:paraId="651A7893" w14:textId="1E1CB0EC" w:rsidR="00E977E0" w:rsidRPr="00E977E0" w:rsidRDefault="00E977E0" w:rsidP="009C4CC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77B8C4E3" w14:textId="45352E60" w:rsidR="00E977E0" w:rsidRPr="007D1864" w:rsidRDefault="00E977E0" w:rsidP="009C4CC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2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(Kurniawan,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et,al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2011)</w:t>
      </w:r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6696AD0E" w14:textId="6451187C" w:rsidR="007D1864" w:rsidRDefault="00A92E97" w:rsidP="009C4CC3">
      <w:pPr>
        <w:pStyle w:val="Heading2"/>
        <w:numPr>
          <w:ilvl w:val="1"/>
          <w:numId w:val="2"/>
        </w:numPr>
        <w:spacing w:before="0" w:line="360" w:lineRule="auto"/>
        <w:ind w:left="284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Graphical User Interface</w:t>
      </w: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(GUI)</w:t>
      </w:r>
    </w:p>
    <w:p w14:paraId="2D905EC3" w14:textId="070CD7CB" w:rsidR="00612EFE" w:rsidRPr="00612EFE" w:rsidRDefault="00612EFE" w:rsidP="009C4CC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Graphical User Interface </w:t>
      </w:r>
      <w:r>
        <w:rPr>
          <w:rFonts w:ascii="Times New Roman" w:hAnsi="Times New Roman" w:cs="Times New Roman"/>
          <w:sz w:val="24"/>
          <w:szCs w:val="24"/>
        </w:rPr>
        <w:t xml:space="preserve">(GUI)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 friendly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A0D4BA" w14:textId="77777777" w:rsidR="007D1864" w:rsidRPr="00D4282E" w:rsidRDefault="00A92E97" w:rsidP="009C4CC3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Algoritma</w:t>
      </w:r>
      <w:proofErr w:type="spellEnd"/>
    </w:p>
    <w:p w14:paraId="4478ABD4" w14:textId="77777777" w:rsidR="007D1864" w:rsidRDefault="00A92E97" w:rsidP="009C4CC3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Pseudocode</w:t>
      </w:r>
    </w:p>
    <w:p w14:paraId="4F84E997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390220AB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2.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diprint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, print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difotocopy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21AC1FA8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3.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63473A35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4.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Harga".</w:t>
      </w:r>
    </w:p>
    <w:p w14:paraId="3E90FCB7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5.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5B3BBCD0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6. Total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1DC76A94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7.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065082A4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8.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59B07D02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9. Jika nominal uang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62B88EBD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10. Jika nominal uang yang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nominal uang.</w:t>
      </w:r>
    </w:p>
    <w:p w14:paraId="5D48E0C5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!".</w:t>
      </w:r>
    </w:p>
    <w:p w14:paraId="4FE3C5EC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12. User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"Clear"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702CDF33" w14:textId="77777777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"Clear"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".</w:t>
      </w:r>
    </w:p>
    <w:p w14:paraId="7350751D" w14:textId="047B9A06" w:rsidR="00EB0F79" w:rsidRPr="00EB0F79" w:rsidRDefault="00EB0F79" w:rsidP="009C4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79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EB0F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B0F79">
        <w:rPr>
          <w:rFonts w:ascii="Times New Roman" w:hAnsi="Times New Roman" w:cs="Times New Roman"/>
          <w:sz w:val="24"/>
          <w:szCs w:val="24"/>
        </w:rPr>
        <w:t>.</w:t>
      </w:r>
    </w:p>
    <w:p w14:paraId="3A16860A" w14:textId="4E8E4EFA" w:rsidR="00A92E97" w:rsidRDefault="00A92E97" w:rsidP="009C4CC3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Flowchart</w:t>
      </w:r>
    </w:p>
    <w:p w14:paraId="7D4B8613" w14:textId="6693C77B" w:rsidR="00587706" w:rsidRPr="00587706" w:rsidRDefault="00587706" w:rsidP="009C4CC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58A056" wp14:editId="6CDC68F6">
            <wp:extent cx="1989667" cy="4560732"/>
            <wp:effectExtent l="0" t="0" r="0" b="0"/>
            <wp:docPr id="60601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8142" name="Picture 606018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03" cy="4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4DE" w14:textId="77777777" w:rsidR="007D1864" w:rsidRPr="00D4282E" w:rsidRDefault="00A92E97" w:rsidP="009C4CC3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Pembuatan</w:t>
      </w:r>
      <w:proofErr w:type="spellEnd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Program</w:t>
      </w:r>
    </w:p>
    <w:p w14:paraId="5326E897" w14:textId="292AD38E" w:rsidR="00A92E97" w:rsidRPr="00D4282E" w:rsidRDefault="00A92E97" w:rsidP="009C4CC3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4282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proofErr w:type="spellEnd"/>
    </w:p>
    <w:p w14:paraId="68E74350" w14:textId="5911923E" w:rsidR="00A92E97" w:rsidRPr="00E977E0" w:rsidRDefault="00A92E97" w:rsidP="009C4CC3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PUSTAKA</w:t>
      </w:r>
    </w:p>
    <w:p w14:paraId="2C8BBE7D" w14:textId="77777777" w:rsidR="00E977E0" w:rsidRPr="00E72BA3" w:rsidRDefault="00E977E0" w:rsidP="009C4CC3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Kurniawan, H.,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Setiyono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R. R. (2011).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lastRenderedPageBreak/>
        <w:t>Singkat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Bahasa Python.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4EE6F54" w14:textId="3DBB2CEA" w:rsidR="00E72BA3" w:rsidRDefault="00E72BA3" w:rsidP="009C4CC3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Syahrudin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N., &amp; Kurniawan, T. (2018). Input dan output pada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python. 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Dasar 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Pemograman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 STMIK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1-7.</w:t>
      </w:r>
    </w:p>
    <w:p w14:paraId="127227AF" w14:textId="10B715E7" w:rsidR="00A92E97" w:rsidRPr="00E977E0" w:rsidRDefault="00A92E97" w:rsidP="009C4CC3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BIODATA PENULIS</w:t>
      </w:r>
    </w:p>
    <w:sectPr w:rsidR="00A92E97" w:rsidRPr="00E977E0" w:rsidSect="007D1864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DCE"/>
    <w:multiLevelType w:val="multilevel"/>
    <w:tmpl w:val="E556A73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386A6D25"/>
    <w:multiLevelType w:val="multilevel"/>
    <w:tmpl w:val="206E9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04874945">
    <w:abstractNumId w:val="0"/>
  </w:num>
  <w:num w:numId="2" w16cid:durableId="196911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10D4A"/>
    <w:rsid w:val="000B2990"/>
    <w:rsid w:val="00433C8D"/>
    <w:rsid w:val="00587706"/>
    <w:rsid w:val="00612EFE"/>
    <w:rsid w:val="007341A8"/>
    <w:rsid w:val="007D1864"/>
    <w:rsid w:val="0089471F"/>
    <w:rsid w:val="00903922"/>
    <w:rsid w:val="00922CF5"/>
    <w:rsid w:val="009C4CC3"/>
    <w:rsid w:val="00A92E97"/>
    <w:rsid w:val="00D4282E"/>
    <w:rsid w:val="00E72BA3"/>
    <w:rsid w:val="00E977E0"/>
    <w:rsid w:val="00E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FBB4"/>
  <w15:chartTrackingRefBased/>
  <w15:docId w15:val="{87329DBB-EC80-4D33-B386-646D292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8CF1-376F-47AB-8DE4-8A94E6EA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AMRIZ12</dc:creator>
  <cp:keywords/>
  <dc:description/>
  <cp:lastModifiedBy>DZAKI AMRIZ12</cp:lastModifiedBy>
  <cp:revision>7</cp:revision>
  <dcterms:created xsi:type="dcterms:W3CDTF">2023-05-24T06:37:00Z</dcterms:created>
  <dcterms:modified xsi:type="dcterms:W3CDTF">2023-05-29T14:47:00Z</dcterms:modified>
</cp:coreProperties>
</file>