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color w:val="767171"/>
          <w:sz w:val="18"/>
          <w:szCs w:val="18"/>
        </w:rPr>
        <w:sectPr>
          <w:pgSz w:h="16840" w:w="11900" w:orient="portrait"/>
          <w:pgMar w:bottom="225" w:top="810" w:left="860" w:right="660" w:header="0" w:footer="0"/>
          <w:pgNumType w:start="1"/>
          <w:cols w:equalWidth="0" w:num="2">
            <w:col w:space="720" w:w="4830"/>
            <w:col w:space="0" w:w="4830"/>
          </w:cols>
        </w:sectPr>
      </w:pPr>
      <w:r w:rsidDel="00000000" w:rsidR="00000000" w:rsidRPr="00000000">
        <w:rPr>
          <w:rtl w:val="0"/>
        </w:rPr>
      </w:r>
    </w:p>
    <w:p w:rsidR="00000000" w:rsidDel="00000000" w:rsidP="00000000" w:rsidRDefault="00000000" w:rsidRPr="00000000" w14:paraId="00000002">
      <w:pPr>
        <w:tabs>
          <w:tab w:val="left" w:leader="none" w:pos="2800"/>
        </w:tabs>
        <w:ind w:left="840" w:firstLine="0"/>
        <w:rPr>
          <w:rFonts w:ascii="Arial" w:cs="Arial" w:eastAsia="Arial" w:hAnsi="Arial"/>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40645</wp:posOffset>
            </wp:positionH>
            <wp:positionV relativeFrom="paragraph">
              <wp:posOffset>123825</wp:posOffset>
            </wp:positionV>
            <wp:extent cx="1080135" cy="1038225"/>
            <wp:effectExtent b="0" l="0" r="0" t="0"/>
            <wp:wrapSquare wrapText="bothSides" distB="0" distT="0" distL="114300" distR="114300"/>
            <wp:docPr id="12" name="image1.jpg"/>
            <a:graphic>
              <a:graphicData uri="http://schemas.openxmlformats.org/drawingml/2006/picture">
                <pic:pic>
                  <pic:nvPicPr>
                    <pic:cNvPr id="0" name="image1.jpg"/>
                    <pic:cNvPicPr preferRelativeResize="0"/>
                  </pic:nvPicPr>
                  <pic:blipFill>
                    <a:blip r:embed="rId7"/>
                    <a:srcRect b="1940" l="0" r="0" t="1940"/>
                    <a:stretch>
                      <a:fillRect/>
                    </a:stretch>
                  </pic:blipFill>
                  <pic:spPr>
                    <a:xfrm>
                      <a:off x="0" y="0"/>
                      <a:ext cx="1080135" cy="1038225"/>
                    </a:xfrm>
                    <a:prstGeom prst="rect"/>
                    <a:ln/>
                  </pic:spPr>
                </pic:pic>
              </a:graphicData>
            </a:graphic>
          </wp:anchor>
        </w:drawing>
      </w:r>
    </w:p>
    <w:p w:rsidR="00000000" w:rsidDel="00000000" w:rsidP="00000000" w:rsidRDefault="00000000" w:rsidRPr="00000000" w14:paraId="00000003">
      <w:pPr>
        <w:spacing w:line="267" w:lineRule="auto"/>
        <w:rPr>
          <w:rFonts w:ascii="Arial" w:cs="Arial" w:eastAsia="Arial" w:hAnsi="Arial"/>
          <w:color w:val="767171"/>
          <w:sz w:val="24"/>
          <w:szCs w:val="24"/>
        </w:rPr>
      </w:pPr>
      <w:r w:rsidDel="00000000" w:rsidR="00000000" w:rsidRPr="00000000">
        <w:rPr>
          <w:rFonts w:ascii="Arial" w:cs="Arial" w:eastAsia="Arial" w:hAnsi="Arial"/>
          <w:color w:val="767171"/>
          <w:sz w:val="24"/>
          <w:szCs w:val="24"/>
          <w:rtl w:val="0"/>
        </w:rPr>
        <w:t xml:space="preserve">Resume - Dženan Polutak</w:t>
      </w:r>
    </w:p>
    <w:p w:rsidR="00000000" w:rsidDel="00000000" w:rsidP="00000000" w:rsidRDefault="00000000" w:rsidRPr="00000000" w14:paraId="00000004">
      <w:pPr>
        <w:ind w:left="3140" w:firstLine="0"/>
        <w:rPr>
          <w:rFonts w:ascii="Arial" w:cs="Arial" w:eastAsia="Arial" w:hAnsi="Arial"/>
          <w:color w:val="767171"/>
        </w:rPr>
      </w:pPr>
      <w:r w:rsidDel="00000000" w:rsidR="00000000" w:rsidRPr="00000000">
        <w:rPr>
          <w:rtl w:val="0"/>
        </w:rPr>
      </w:r>
    </w:p>
    <w:p w:rsidR="00000000" w:rsidDel="00000000" w:rsidP="00000000" w:rsidRDefault="00000000" w:rsidRPr="00000000" w14:paraId="00000005">
      <w:pPr>
        <w:ind w:left="3140" w:hanging="1160"/>
        <w:rPr>
          <w:rFonts w:ascii="Arial" w:cs="Arial" w:eastAsia="Arial" w:hAnsi="Arial"/>
          <w:color w:val="767171"/>
          <w:sz w:val="16"/>
          <w:szCs w:val="16"/>
        </w:rPr>
      </w:pPr>
      <w:r w:rsidDel="00000000" w:rsidR="00000000" w:rsidRPr="00000000">
        <w:rPr>
          <w:rFonts w:ascii="Arial" w:cs="Arial" w:eastAsia="Arial" w:hAnsi="Arial"/>
          <w:color w:val="767171"/>
          <w:sz w:val="16"/>
          <w:szCs w:val="16"/>
          <w:rtl w:val="0"/>
        </w:rPr>
        <w:t xml:space="preserve">DoB: 04/MAY/1997</w:t>
      </w:r>
    </w:p>
    <w:p w:rsidR="00000000" w:rsidDel="00000000" w:rsidP="00000000" w:rsidRDefault="00000000" w:rsidRPr="00000000" w14:paraId="00000006">
      <w:pPr>
        <w:ind w:left="3140" w:hanging="1160"/>
        <w:rPr>
          <w:rFonts w:ascii="Arial" w:cs="Arial" w:eastAsia="Arial" w:hAnsi="Arial"/>
          <w:color w:val="767171"/>
          <w:sz w:val="16"/>
          <w:szCs w:val="16"/>
        </w:rPr>
      </w:pPr>
      <w:r w:rsidDel="00000000" w:rsidR="00000000" w:rsidRPr="00000000">
        <w:rPr>
          <w:rFonts w:ascii="Arial" w:cs="Arial" w:eastAsia="Arial" w:hAnsi="Arial"/>
          <w:color w:val="767171"/>
          <w:sz w:val="16"/>
          <w:szCs w:val="16"/>
          <w:rtl w:val="0"/>
        </w:rPr>
        <w:t xml:space="preserve">Nationality: Bosnian</w:t>
      </w:r>
    </w:p>
    <w:p w:rsidR="00000000" w:rsidDel="00000000" w:rsidP="00000000" w:rsidRDefault="00000000" w:rsidRPr="00000000" w14:paraId="00000007">
      <w:pPr>
        <w:ind w:left="3140" w:hanging="1160"/>
        <w:rPr>
          <w:rFonts w:ascii="Arial" w:cs="Arial" w:eastAsia="Arial" w:hAnsi="Arial"/>
          <w:color w:val="767171"/>
          <w:sz w:val="16"/>
          <w:szCs w:val="16"/>
        </w:rPr>
      </w:pPr>
      <w:r w:rsidDel="00000000" w:rsidR="00000000" w:rsidRPr="00000000">
        <w:rPr>
          <w:rFonts w:ascii="Arial" w:cs="Arial" w:eastAsia="Arial" w:hAnsi="Arial"/>
          <w:color w:val="767171"/>
          <w:sz w:val="16"/>
          <w:szCs w:val="16"/>
          <w:rtl w:val="0"/>
        </w:rPr>
        <w:t xml:space="preserve">Address: Safeta Zajke 384, 71000 Sarajevo (Bosnia and Herzegovina)</w:t>
      </w:r>
    </w:p>
    <w:p w:rsidR="00000000" w:rsidDel="00000000" w:rsidP="00000000" w:rsidRDefault="00000000" w:rsidRPr="00000000" w14:paraId="00000008">
      <w:pPr>
        <w:ind w:left="3140" w:hanging="1160"/>
        <w:rPr>
          <w:rFonts w:ascii="Arial" w:cs="Arial" w:eastAsia="Arial" w:hAnsi="Arial"/>
          <w:color w:val="767171"/>
          <w:sz w:val="16"/>
          <w:szCs w:val="16"/>
        </w:rPr>
      </w:pPr>
      <w:r w:rsidDel="00000000" w:rsidR="00000000" w:rsidRPr="00000000">
        <w:rPr>
          <w:rFonts w:ascii="Arial" w:cs="Arial" w:eastAsia="Arial" w:hAnsi="Arial"/>
          <w:color w:val="767171"/>
          <w:sz w:val="16"/>
          <w:szCs w:val="16"/>
          <w:rtl w:val="0"/>
        </w:rPr>
        <w:t xml:space="preserve">Phone: +387 62 760 746</w:t>
      </w:r>
    </w:p>
    <w:p w:rsidR="00000000" w:rsidDel="00000000" w:rsidP="00000000" w:rsidRDefault="00000000" w:rsidRPr="00000000" w14:paraId="00000009">
      <w:pPr>
        <w:ind w:left="3140" w:hanging="1160"/>
        <w:rPr>
          <w:rFonts w:ascii="Arial" w:cs="Arial" w:eastAsia="Arial" w:hAnsi="Arial"/>
          <w:color w:val="3f3a38"/>
          <w:sz w:val="18"/>
          <w:szCs w:val="18"/>
        </w:rPr>
      </w:pPr>
      <w:r w:rsidDel="00000000" w:rsidR="00000000" w:rsidRPr="00000000">
        <w:rPr>
          <w:rFonts w:ascii="Arial" w:cs="Arial" w:eastAsia="Arial" w:hAnsi="Arial"/>
          <w:color w:val="767171"/>
          <w:sz w:val="16"/>
          <w:szCs w:val="16"/>
          <w:rtl w:val="0"/>
        </w:rPr>
        <w:t xml:space="preserve">E-mail :</w:t>
      </w:r>
      <w:hyperlink r:id="rId8">
        <w:r w:rsidDel="00000000" w:rsidR="00000000" w:rsidRPr="00000000">
          <w:rPr>
            <w:rFonts w:ascii="Arial" w:cs="Arial" w:eastAsia="Arial" w:hAnsi="Arial"/>
            <w:color w:val="1155cc"/>
            <w:sz w:val="16"/>
            <w:szCs w:val="16"/>
            <w:u w:val="single"/>
            <w:rtl w:val="0"/>
          </w:rPr>
          <w:t xml:space="preserve">polutak.dzenan@gmail.com</w:t>
        </w:r>
      </w:hyperlink>
      <w:r w:rsidDel="00000000" w:rsidR="00000000" w:rsidRPr="00000000">
        <w:rPr>
          <w:rtl w:val="0"/>
        </w:rPr>
      </w:r>
    </w:p>
    <w:p w:rsidR="00000000" w:rsidDel="00000000" w:rsidP="00000000" w:rsidRDefault="00000000" w:rsidRPr="00000000" w14:paraId="0000000A">
      <w:pPr>
        <w:spacing w:line="200" w:lineRule="auto"/>
        <w:ind w:hanging="116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spacing w:line="237" w:lineRule="auto"/>
        <w:rPr>
          <w:rFonts w:ascii="Arial" w:cs="Arial" w:eastAsia="Arial" w:hAnsi="Arial"/>
          <w:color w:val="0e4194"/>
          <w:sz w:val="18"/>
          <w:szCs w:val="18"/>
        </w:rPr>
      </w:pPr>
      <w:r w:rsidDel="00000000" w:rsidR="00000000" w:rsidRPr="00000000">
        <w:rPr>
          <w:rtl w:val="0"/>
        </w:rPr>
      </w:r>
    </w:p>
    <w:p w:rsidR="00000000" w:rsidDel="00000000" w:rsidP="00000000" w:rsidRDefault="00000000" w:rsidRPr="00000000" w14:paraId="0000000C">
      <w:pPr>
        <w:spacing w:line="237" w:lineRule="auto"/>
        <w:rPr>
          <w:rFonts w:ascii="Arial" w:cs="Arial" w:eastAsia="Arial" w:hAnsi="Arial"/>
          <w:b w:val="1"/>
          <w:color w:val="767171"/>
          <w:sz w:val="16"/>
          <w:szCs w:val="16"/>
          <w:u w:val="single"/>
        </w:rPr>
      </w:pPr>
      <w:r w:rsidDel="00000000" w:rsidR="00000000" w:rsidRPr="00000000">
        <w:rPr>
          <w:rFonts w:ascii="Arial" w:cs="Arial" w:eastAsia="Arial" w:hAnsi="Arial"/>
          <w:b w:val="1"/>
          <w:color w:val="767171"/>
          <w:sz w:val="16"/>
          <w:szCs w:val="16"/>
          <w:u w:val="single"/>
          <w:rtl w:val="0"/>
        </w:rPr>
        <w:t xml:space="preserve">WORK EXPERIENCE</w:t>
      </w:r>
    </w:p>
    <w:p w:rsidR="00000000" w:rsidDel="00000000" w:rsidP="00000000" w:rsidRDefault="00000000" w:rsidRPr="00000000" w14:paraId="0000000D">
      <w:pPr>
        <w:spacing w:line="2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E">
      <w:pPr>
        <w:spacing w:line="248.00000000000006"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Calibri" w:cs="Calibri" w:eastAsia="Calibri" w:hAnsi="Calibri"/>
          <w:color w:val="767171"/>
          <w:sz w:val="18"/>
          <w:szCs w:val="18"/>
        </w:rPr>
      </w:pPr>
      <w:r w:rsidDel="00000000" w:rsidR="00000000" w:rsidRPr="00000000">
        <w:rPr>
          <w:color w:val="767171"/>
          <w:sz w:val="18"/>
          <w:szCs w:val="18"/>
          <w:rtl w:val="0"/>
        </w:rPr>
        <w:t xml:space="preserve">Support Developer - (15.01.2024 - )</w:t>
        <w:br w:type="textWrapping"/>
        <w:t xml:space="preserve">HulkApps &amp; Shop Circle, Sarajevo (Bosnia and Herzegovina)</w:t>
      </w:r>
    </w:p>
    <w:p w:rsidR="00000000" w:rsidDel="00000000" w:rsidP="00000000" w:rsidRDefault="00000000" w:rsidRPr="00000000" w14:paraId="00000010">
      <w:pPr>
        <w:numPr>
          <w:ilvl w:val="0"/>
          <w:numId w:val="1"/>
        </w:numPr>
        <w:ind w:left="720" w:hanging="360"/>
        <w:rPr>
          <w:color w:val="767171"/>
          <w:sz w:val="18"/>
          <w:szCs w:val="18"/>
        </w:rPr>
      </w:pPr>
      <w:r w:rsidDel="00000000" w:rsidR="00000000" w:rsidRPr="00000000">
        <w:rPr>
          <w:color w:val="767171"/>
          <w:sz w:val="18"/>
          <w:szCs w:val="18"/>
          <w:rtl w:val="0"/>
        </w:rPr>
        <w:t xml:space="preserve">Project Team Manager - (15.09.2022. - 05.01.2024 )</w:t>
        <w:br w:type="textWrapping"/>
        <w:t xml:space="preserve">DDC Multilingual Solutions, Sarajevo (Bosnia and Herzegovina)</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Calibri" w:cs="Calibri" w:eastAsia="Calibri" w:hAnsi="Calibri"/>
          <w:color w:val="767171"/>
          <w:sz w:val="18"/>
          <w:szCs w:val="18"/>
        </w:rPr>
      </w:pPr>
      <w:r w:rsidDel="00000000" w:rsidR="00000000" w:rsidRPr="00000000">
        <w:rPr>
          <w:color w:val="767171"/>
          <w:sz w:val="18"/>
          <w:szCs w:val="18"/>
          <w:rtl w:val="0"/>
        </w:rPr>
        <w:t xml:space="preserve">Project Lead Advisor - (26.02.2022. - 15.09.2022)</w:t>
        <w:br w:type="textWrapping"/>
        <w:t xml:space="preserve">DDC Multilingual Solutions, Sarajevo (Bosnia and Herzegovina)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color w:val="767171"/>
          <w:sz w:val="18"/>
          <w:szCs w:val="18"/>
          <w:rtl w:val="0"/>
        </w:rPr>
        <w:t xml:space="preserve">Customer Support Specialist, Back Office Agent </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 -  (24.02.2020. – 26.02.2022;)</w:t>
        <w:br w:type="textWrapping"/>
        <w:t xml:space="preserve">DDC Multilingual Solutions,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w:t>
        <w:tab/>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color w:val="767171"/>
          <w:sz w:val="18"/>
          <w:szCs w:val="18"/>
          <w:rtl w:val="0"/>
        </w:rPr>
        <w:t xml:space="preserve">Driver </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 </w:t>
      </w:r>
      <w:r w:rsidDel="00000000" w:rsidR="00000000" w:rsidRPr="00000000">
        <w:rPr>
          <w:color w:val="767171"/>
          <w:sz w:val="18"/>
          <w:szCs w:val="18"/>
          <w:rtl w:val="0"/>
        </w:rPr>
        <w:t xml:space="preserve">guide </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(01.06.2019.–01</w:t>
      </w:r>
      <w:r w:rsidDel="00000000" w:rsidR="00000000" w:rsidRPr="00000000">
        <w:rPr>
          <w:color w:val="767171"/>
          <w:sz w:val="18"/>
          <w:szCs w:val="18"/>
          <w:rtl w:val="0"/>
        </w:rPr>
        <w:t xml:space="preserve">.</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09.2019.; 01.06.2018.–24.08.2018.;)</w:t>
        <w:tab/>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Rahaty d.o.o.,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Rahaty d.o.o.,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color w:val="767171"/>
          <w:sz w:val="18"/>
          <w:szCs w:val="18"/>
          <w:rtl w:val="0"/>
        </w:rPr>
        <w:t xml:space="preserve">Driver </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 </w:t>
      </w:r>
      <w:r w:rsidDel="00000000" w:rsidR="00000000" w:rsidRPr="00000000">
        <w:rPr>
          <w:color w:val="767171"/>
          <w:sz w:val="18"/>
          <w:szCs w:val="18"/>
          <w:rtl w:val="0"/>
        </w:rPr>
        <w:t xml:space="preserve">guide </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(14.06.2017.–28.09.2017.;)</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Reuff d.o.o.,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w:t>
      </w:r>
    </w:p>
    <w:p w:rsidR="00000000" w:rsidDel="00000000" w:rsidP="00000000" w:rsidRDefault="00000000" w:rsidRPr="00000000" w14:paraId="00000018">
      <w:pPr>
        <w:rPr>
          <w:color w:val="767171"/>
          <w:sz w:val="18"/>
          <w:szCs w:val="18"/>
        </w:rPr>
      </w:pPr>
      <w:r w:rsidDel="00000000" w:rsidR="00000000" w:rsidRPr="00000000">
        <w:rPr>
          <w:rtl w:val="0"/>
        </w:rPr>
      </w:r>
    </w:p>
    <w:p w:rsidR="00000000" w:rsidDel="00000000" w:rsidP="00000000" w:rsidRDefault="00000000" w:rsidRPr="00000000" w14:paraId="00000019">
      <w:pPr>
        <w:rPr>
          <w:color w:val="767171"/>
          <w:sz w:val="18"/>
          <w:szCs w:val="18"/>
        </w:rPr>
      </w:pPr>
      <w:r w:rsidDel="00000000" w:rsidR="00000000" w:rsidRPr="00000000">
        <w:rPr>
          <w:color w:val="767171"/>
          <w:sz w:val="18"/>
          <w:szCs w:val="18"/>
          <w:u w:val="single"/>
          <w:rtl w:val="0"/>
        </w:rPr>
        <w:t xml:space="preserve">Position:</w:t>
      </w:r>
      <w:r w:rsidDel="00000000" w:rsidR="00000000" w:rsidRPr="00000000">
        <w:rPr>
          <w:color w:val="767171"/>
          <w:sz w:val="18"/>
          <w:szCs w:val="18"/>
          <w:rtl w:val="0"/>
        </w:rPr>
        <w:t xml:space="preserve"> </w:t>
      </w:r>
      <w:r w:rsidDel="00000000" w:rsidR="00000000" w:rsidRPr="00000000">
        <w:rPr>
          <w:b w:val="1"/>
          <w:color w:val="767171"/>
          <w:sz w:val="18"/>
          <w:szCs w:val="18"/>
          <w:rtl w:val="0"/>
        </w:rPr>
        <w:t xml:space="preserve">Tour guide-driver</w:t>
      </w:r>
      <w:r w:rsidDel="00000000" w:rsidR="00000000" w:rsidRPr="00000000">
        <w:rPr>
          <w:color w:val="767171"/>
          <w:sz w:val="18"/>
          <w:szCs w:val="18"/>
          <w:rtl w:val="0"/>
        </w:rPr>
        <w:t xml:space="preserve">. </w:t>
        <w:br w:type="textWrapping"/>
      </w:r>
    </w:p>
    <w:p w:rsidR="00000000" w:rsidDel="00000000" w:rsidP="00000000" w:rsidRDefault="00000000" w:rsidRPr="00000000" w14:paraId="0000001A">
      <w:pPr>
        <w:rPr>
          <w:color w:val="767171"/>
          <w:sz w:val="18"/>
          <w:szCs w:val="18"/>
        </w:rPr>
      </w:pPr>
      <w:r w:rsidDel="00000000" w:rsidR="00000000" w:rsidRPr="00000000">
        <w:rPr>
          <w:color w:val="767171"/>
          <w:sz w:val="18"/>
          <w:szCs w:val="18"/>
          <w:rtl w:val="0"/>
        </w:rPr>
        <w:t xml:space="preserve">Job requires good knowledge of English language, general History and Geography, great communication skills and so on.</w:t>
        <w:br w:type="textWrapping"/>
      </w:r>
    </w:p>
    <w:p w:rsidR="00000000" w:rsidDel="00000000" w:rsidP="00000000" w:rsidRDefault="00000000" w:rsidRPr="00000000" w14:paraId="0000001B">
      <w:pPr>
        <w:rPr>
          <w:color w:val="767171"/>
          <w:sz w:val="18"/>
          <w:szCs w:val="18"/>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color w:val="767171"/>
          <w:sz w:val="18"/>
          <w:szCs w:val="18"/>
          <w:rtl w:val="0"/>
        </w:rPr>
        <w:t xml:space="preserve">Receptionist </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25.10.2016.–03.05.2017.</w:t>
        <w:tab/>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Hotel Opal Home,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color w:val="767171"/>
          <w:sz w:val="18"/>
          <w:szCs w:val="18"/>
          <w:rtl w:val="0"/>
        </w:rPr>
        <w:t xml:space="preserve">Receptionist </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03.02.2015.–23.10.2016.</w:t>
        <w:tab/>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Hotel Colors Inn,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w:t>
      </w:r>
    </w:p>
    <w:p w:rsidR="00000000" w:rsidDel="00000000" w:rsidP="00000000" w:rsidRDefault="00000000" w:rsidRPr="00000000" w14:paraId="00000020">
      <w:pPr>
        <w:rPr>
          <w:color w:val="767171"/>
          <w:sz w:val="18"/>
          <w:szCs w:val="18"/>
        </w:rPr>
      </w:pPr>
      <w:r w:rsidDel="00000000" w:rsidR="00000000" w:rsidRPr="00000000">
        <w:rPr>
          <w:rtl w:val="0"/>
        </w:rPr>
      </w:r>
    </w:p>
    <w:p w:rsidR="00000000" w:rsidDel="00000000" w:rsidP="00000000" w:rsidRDefault="00000000" w:rsidRPr="00000000" w14:paraId="00000021">
      <w:pPr>
        <w:rPr>
          <w:color w:val="767171"/>
          <w:sz w:val="18"/>
          <w:szCs w:val="18"/>
        </w:rPr>
      </w:pPr>
      <w:r w:rsidDel="00000000" w:rsidR="00000000" w:rsidRPr="00000000">
        <w:rPr>
          <w:color w:val="767171"/>
          <w:sz w:val="18"/>
          <w:szCs w:val="18"/>
          <w:u w:val="single"/>
          <w:rtl w:val="0"/>
        </w:rPr>
        <w:t xml:space="preserve">Position:</w:t>
      </w:r>
      <w:r w:rsidDel="00000000" w:rsidR="00000000" w:rsidRPr="00000000">
        <w:rPr>
          <w:color w:val="767171"/>
          <w:sz w:val="18"/>
          <w:szCs w:val="18"/>
          <w:rtl w:val="0"/>
        </w:rPr>
        <w:t xml:space="preserve"> </w:t>
      </w:r>
      <w:r w:rsidDel="00000000" w:rsidR="00000000" w:rsidRPr="00000000">
        <w:rPr>
          <w:b w:val="1"/>
          <w:color w:val="767171"/>
          <w:sz w:val="18"/>
          <w:szCs w:val="18"/>
          <w:rtl w:val="0"/>
        </w:rPr>
        <w:t xml:space="preserve">Receptionist</w:t>
        <w:br w:type="textWrapping"/>
      </w:r>
      <w:r w:rsidDel="00000000" w:rsidR="00000000" w:rsidRPr="00000000">
        <w:rPr>
          <w:rtl w:val="0"/>
        </w:rPr>
      </w:r>
    </w:p>
    <w:p w:rsidR="00000000" w:rsidDel="00000000" w:rsidP="00000000" w:rsidRDefault="00000000" w:rsidRPr="00000000" w14:paraId="00000022">
      <w:pPr>
        <w:rPr>
          <w:b w:val="1"/>
          <w:color w:val="767171"/>
          <w:sz w:val="18"/>
          <w:szCs w:val="18"/>
        </w:rPr>
      </w:pPr>
      <w:bookmarkStart w:colFirst="0" w:colLast="0" w:name="_heading=h.30j0zll" w:id="1"/>
      <w:bookmarkEnd w:id="1"/>
      <w:r w:rsidDel="00000000" w:rsidR="00000000" w:rsidRPr="00000000">
        <w:rPr>
          <w:color w:val="767171"/>
          <w:sz w:val="18"/>
          <w:szCs w:val="18"/>
          <w:rtl w:val="0"/>
        </w:rPr>
        <w:t xml:space="preserve">Check in, check out and Billing. Job requires great communication skills in English. Providing quality assistance and information to foreigners during their stay in Sarajevo / hotel.</w:t>
        <w:br w:type="textWrapping"/>
        <w:br w:type="textWrapping"/>
      </w:r>
      <w:r w:rsidDel="00000000" w:rsidR="00000000" w:rsidRPr="00000000">
        <w:rPr>
          <w:color w:val="767171"/>
          <w:sz w:val="18"/>
          <w:szCs w:val="18"/>
          <w:u w:val="single"/>
          <w:rtl w:val="0"/>
        </w:rPr>
        <w:t xml:space="preserve">Position:</w:t>
      </w:r>
      <w:r w:rsidDel="00000000" w:rsidR="00000000" w:rsidRPr="00000000">
        <w:rPr>
          <w:color w:val="767171"/>
          <w:sz w:val="18"/>
          <w:szCs w:val="18"/>
          <w:rtl w:val="0"/>
        </w:rPr>
        <w:t xml:space="preserve">  </w:t>
      </w:r>
      <w:r w:rsidDel="00000000" w:rsidR="00000000" w:rsidRPr="00000000">
        <w:rPr>
          <w:b w:val="1"/>
          <w:color w:val="767171"/>
          <w:sz w:val="18"/>
          <w:szCs w:val="18"/>
          <w:rtl w:val="0"/>
        </w:rPr>
        <w:t xml:space="preserve">Customer Support Specialist, Back Office Agent</w:t>
        <w:br w:type="textWrapping"/>
        <w:br w:type="textWrapping"/>
      </w:r>
      <w:r w:rsidDel="00000000" w:rsidR="00000000" w:rsidRPr="00000000">
        <w:rPr>
          <w:color w:val="767171"/>
          <w:sz w:val="18"/>
          <w:szCs w:val="18"/>
          <w:rtl w:val="0"/>
        </w:rPr>
        <w:t xml:space="preserve">This position requires handling customer inquiries via phone, chat and emails. Position requires learning and managing the systems, providing above and beyond CES (customer effort score). Providing appropriate solutions for customers, handling complaints, handling back office issues and follow up to resolve any issues customers face.</w:t>
        <w:br w:type="textWrapping"/>
        <w:br w:type="textWrapping"/>
      </w:r>
      <w:r w:rsidDel="00000000" w:rsidR="00000000" w:rsidRPr="00000000">
        <w:rPr>
          <w:color w:val="767171"/>
          <w:sz w:val="18"/>
          <w:szCs w:val="18"/>
          <w:u w:val="single"/>
          <w:rtl w:val="0"/>
        </w:rPr>
        <w:t xml:space="preserve">Position:</w:t>
      </w:r>
      <w:r w:rsidDel="00000000" w:rsidR="00000000" w:rsidRPr="00000000">
        <w:rPr>
          <w:color w:val="767171"/>
          <w:sz w:val="18"/>
          <w:szCs w:val="18"/>
          <w:rtl w:val="0"/>
        </w:rPr>
        <w:t xml:space="preserve">  Project </w:t>
      </w:r>
      <w:r w:rsidDel="00000000" w:rsidR="00000000" w:rsidRPr="00000000">
        <w:rPr>
          <w:b w:val="1"/>
          <w:color w:val="767171"/>
          <w:sz w:val="18"/>
          <w:szCs w:val="18"/>
          <w:rtl w:val="0"/>
        </w:rPr>
        <w:t xml:space="preserve">Lead Advisor</w:t>
        <w:br w:type="textWrapping"/>
        <w:br w:type="textWrapping"/>
      </w:r>
      <w:r w:rsidDel="00000000" w:rsidR="00000000" w:rsidRPr="00000000">
        <w:rPr>
          <w:color w:val="767171"/>
          <w:sz w:val="18"/>
          <w:szCs w:val="18"/>
          <w:rtl w:val="0"/>
        </w:rPr>
        <w:t xml:space="preserve">This position requires managing and supporting a team of approximately 15-20 agents. Position requires a Lead Advisor to assist the team in their daily tasks in order for them to provide excellent customer service and journey.</w:t>
        <w:br w:type="textWrapping"/>
        <w:t xml:space="preserve">Lead Advisor is sharing management responsibilities with their Team Manager on a day-to-day basis such as: Attendance, quality checks, performance reviews, feedbacks, organizing coaching sessions and so on. </w:t>
        <w:br w:type="textWrapping"/>
        <w:t xml:space="preserve">Some responsibilities can be marked as ad-hoc.</w:t>
        <w:br w:type="textWrapping"/>
        <w:br w:type="textWrapping"/>
      </w:r>
      <w:r w:rsidDel="00000000" w:rsidR="00000000" w:rsidRPr="00000000">
        <w:rPr>
          <w:color w:val="767171"/>
          <w:sz w:val="18"/>
          <w:szCs w:val="18"/>
          <w:u w:val="single"/>
          <w:rtl w:val="0"/>
        </w:rPr>
        <w:t xml:space="preserve">Position:</w:t>
      </w:r>
      <w:r w:rsidDel="00000000" w:rsidR="00000000" w:rsidRPr="00000000">
        <w:rPr>
          <w:color w:val="767171"/>
          <w:sz w:val="18"/>
          <w:szCs w:val="18"/>
          <w:rtl w:val="0"/>
        </w:rPr>
        <w:t xml:space="preserve">  Project </w:t>
      </w:r>
      <w:r w:rsidDel="00000000" w:rsidR="00000000" w:rsidRPr="00000000">
        <w:rPr>
          <w:b w:val="1"/>
          <w:color w:val="767171"/>
          <w:sz w:val="18"/>
          <w:szCs w:val="18"/>
          <w:rtl w:val="0"/>
        </w:rPr>
        <w:t xml:space="preserve">Team Manager</w:t>
        <w:br w:type="textWrapping"/>
      </w:r>
    </w:p>
    <w:p w:rsidR="00000000" w:rsidDel="00000000" w:rsidP="00000000" w:rsidRDefault="00000000" w:rsidRPr="00000000" w14:paraId="00000023">
      <w:pPr>
        <w:rPr>
          <w:color w:val="767171"/>
          <w:sz w:val="18"/>
          <w:szCs w:val="18"/>
        </w:rPr>
      </w:pPr>
      <w:r w:rsidDel="00000000" w:rsidR="00000000" w:rsidRPr="00000000">
        <w:rPr>
          <w:color w:val="767171"/>
          <w:sz w:val="18"/>
          <w:szCs w:val="18"/>
          <w:rtl w:val="0"/>
        </w:rPr>
        <w:t xml:space="preserve">This position requires managing a team of approximately 10-15 agents. It requires great coaching skills along with great leadership skills and communication. As a Team Manager, coordination with Service Delivery Managers is one of the key duties along with handling the agent’s quality side.</w:t>
        <w:br w:type="textWrapping"/>
        <w:br w:type="textWrapping"/>
        <w:t xml:space="preserve">Position requires organizing work within the team, handling quality and compliance related issues, creating strategies and methods to bring a group of people together in order to work effectively as a team for a common goal, especially online post-COVID 19.</w:t>
        <w:br w:type="textWrapping"/>
        <w:t xml:space="preserve">Fluent communication with the Senior Management to promote learning, increase productivity, promote successful teamwork and increase employee satisfaction.</w:t>
        <w:br w:type="textWrapping"/>
        <w:t xml:space="preserve">Organizing weekly team coaching sessions and/or 121 sessions. </w:t>
        <w:br w:type="textWrapping"/>
        <w:br w:type="textWrapping"/>
        <w:t xml:space="preserve">Position requires great technical skills (Word, Excel, Powerpoint etc.), ability to analyze the data efficiently, develop new skills within the team and/or individually etc.</w:t>
      </w:r>
    </w:p>
    <w:p w:rsidR="00000000" w:rsidDel="00000000" w:rsidP="00000000" w:rsidRDefault="00000000" w:rsidRPr="00000000" w14:paraId="00000024">
      <w:pPr>
        <w:rPr>
          <w:color w:val="767171"/>
          <w:sz w:val="18"/>
          <w:szCs w:val="18"/>
        </w:rPr>
      </w:pPr>
      <w:r w:rsidDel="00000000" w:rsidR="00000000" w:rsidRPr="00000000">
        <w:rPr>
          <w:rtl w:val="0"/>
        </w:rPr>
      </w:r>
    </w:p>
    <w:p w:rsidR="00000000" w:rsidDel="00000000" w:rsidP="00000000" w:rsidRDefault="00000000" w:rsidRPr="00000000" w14:paraId="00000025">
      <w:pPr>
        <w:rPr>
          <w:b w:val="1"/>
          <w:color w:val="767171"/>
          <w:sz w:val="18"/>
          <w:szCs w:val="18"/>
        </w:rPr>
      </w:pPr>
      <w:bookmarkStart w:colFirst="0" w:colLast="0" w:name="_heading=h.30j0zll" w:id="1"/>
      <w:bookmarkEnd w:id="1"/>
      <w:r w:rsidDel="00000000" w:rsidR="00000000" w:rsidRPr="00000000">
        <w:rPr>
          <w:color w:val="767171"/>
          <w:sz w:val="18"/>
          <w:szCs w:val="18"/>
          <w:u w:val="single"/>
          <w:rtl w:val="0"/>
        </w:rPr>
        <w:t xml:space="preserve">Position:</w:t>
      </w:r>
      <w:r w:rsidDel="00000000" w:rsidR="00000000" w:rsidRPr="00000000">
        <w:rPr>
          <w:b w:val="1"/>
          <w:color w:val="767171"/>
          <w:sz w:val="18"/>
          <w:szCs w:val="18"/>
          <w:rtl w:val="0"/>
        </w:rPr>
        <w:t xml:space="preserve"> Support Developer</w:t>
      </w:r>
      <w:r w:rsidDel="00000000" w:rsidR="00000000" w:rsidRPr="00000000">
        <w:rPr>
          <w:color w:val="767171"/>
          <w:sz w:val="18"/>
          <w:szCs w:val="18"/>
          <w:rtl w:val="0"/>
        </w:rPr>
        <w:br w:type="textWrapping"/>
      </w:r>
      <w:r w:rsidDel="00000000" w:rsidR="00000000" w:rsidRPr="00000000">
        <w:rPr>
          <w:rtl w:val="0"/>
        </w:rPr>
      </w:r>
    </w:p>
    <w:p w:rsidR="00000000" w:rsidDel="00000000" w:rsidP="00000000" w:rsidRDefault="00000000" w:rsidRPr="00000000" w14:paraId="00000026">
      <w:pPr>
        <w:rPr>
          <w:b w:val="1"/>
          <w:color w:val="767171"/>
          <w:sz w:val="18"/>
          <w:szCs w:val="18"/>
        </w:rPr>
      </w:pPr>
      <w:r w:rsidDel="00000000" w:rsidR="00000000" w:rsidRPr="00000000">
        <w:rPr>
          <w:color w:val="767171"/>
          <w:sz w:val="18"/>
          <w:szCs w:val="18"/>
          <w:rtl w:val="0"/>
        </w:rPr>
        <w:t xml:space="preserve">As a Support Developer for Shopify Apps, my role revolves around ensuring that Shopify applications are tailored to meet specific business needs. I leverage my expertise in CSS, JavaScript, and React to create and implement customizations, enhancing app functionality and user experience. I collaborate with clients and development teams to diagnose, resolve, and adapt app features, ensuring seamless integration and performance. This position demands a blend of technical acumen, problem-solving skills, and a customer-focused mindset to deliver tailored solutions that align with diverse e-commerce objectives.</w:t>
        <w:br w:type="textWrapping"/>
      </w:r>
      <w:r w:rsidDel="00000000" w:rsidR="00000000" w:rsidRPr="00000000">
        <w:rPr>
          <w:rtl w:val="0"/>
        </w:rPr>
      </w:r>
    </w:p>
    <w:p w:rsidR="00000000" w:rsidDel="00000000" w:rsidP="00000000" w:rsidRDefault="00000000" w:rsidRPr="00000000" w14:paraId="00000027">
      <w:pPr>
        <w:rPr>
          <w:color w:val="767171"/>
          <w:sz w:val="18"/>
          <w:szCs w:val="18"/>
        </w:rPr>
      </w:pPr>
      <w:r w:rsidDel="00000000" w:rsidR="00000000" w:rsidRPr="00000000">
        <w:rPr>
          <w:rtl w:val="0"/>
        </w:rPr>
      </w:r>
    </w:p>
    <w:p w:rsidR="00000000" w:rsidDel="00000000" w:rsidP="00000000" w:rsidRDefault="00000000" w:rsidRPr="00000000" w14:paraId="00000028">
      <w:pPr>
        <w:rPr>
          <w:b w:val="1"/>
          <w:color w:val="767171"/>
          <w:sz w:val="18"/>
          <w:szCs w:val="18"/>
          <w:u w:val="single"/>
        </w:rPr>
      </w:pPr>
      <w:r w:rsidDel="00000000" w:rsidR="00000000" w:rsidRPr="00000000">
        <w:rPr>
          <w:b w:val="1"/>
          <w:color w:val="767171"/>
          <w:sz w:val="18"/>
          <w:szCs w:val="18"/>
          <w:u w:val="single"/>
          <w:rtl w:val="0"/>
        </w:rPr>
        <w:t xml:space="preserve">EDUCATION AND COURSES</w:t>
      </w:r>
    </w:p>
    <w:p w:rsidR="00000000" w:rsidDel="00000000" w:rsidP="00000000" w:rsidRDefault="00000000" w:rsidRPr="00000000" w14:paraId="00000029">
      <w:pPr>
        <w:rPr>
          <w:color w:val="767171"/>
          <w:sz w:val="18"/>
          <w:szCs w:val="18"/>
        </w:rPr>
      </w:pPr>
      <w:r w:rsidDel="00000000" w:rsidR="00000000" w:rsidRPr="00000000">
        <w:rPr>
          <w:rtl w:val="0"/>
        </w:rPr>
      </w:r>
    </w:p>
    <w:p w:rsidR="00000000" w:rsidDel="00000000" w:rsidP="00000000" w:rsidRDefault="00000000" w:rsidRPr="00000000" w14:paraId="0000002A">
      <w:pPr>
        <w:jc w:val="both"/>
        <w:rPr>
          <w:color w:val="767171"/>
          <w:sz w:val="18"/>
          <w:szCs w:val="18"/>
        </w:rPr>
      </w:pPr>
      <w:r w:rsidDel="00000000" w:rsidR="00000000" w:rsidRPr="00000000">
        <w:rPr>
          <w:color w:val="767171"/>
          <w:sz w:val="18"/>
          <w:szCs w:val="18"/>
          <w:rtl w:val="0"/>
        </w:rPr>
        <w:t xml:space="preserve">From 2017./18. DL student of Faculty of Criminalistics- Sarajevo, Zmaja od Bosne 8;</w:t>
      </w:r>
    </w:p>
    <w:p w:rsidR="00000000" w:rsidDel="00000000" w:rsidP="00000000" w:rsidRDefault="00000000" w:rsidRPr="00000000" w14:paraId="0000002B">
      <w:pPr>
        <w:jc w:val="both"/>
        <w:rPr>
          <w:color w:val="767171"/>
          <w:sz w:val="18"/>
          <w:szCs w:val="18"/>
        </w:rPr>
      </w:pPr>
      <w:r w:rsidDel="00000000" w:rsidR="00000000" w:rsidRPr="00000000">
        <w:rPr>
          <w:rtl w:val="0"/>
        </w:rPr>
      </w:r>
    </w:p>
    <w:p w:rsidR="00000000" w:rsidDel="00000000" w:rsidP="00000000" w:rsidRDefault="00000000" w:rsidRPr="00000000" w14:paraId="0000002C">
      <w:pPr>
        <w:jc w:val="both"/>
        <w:rPr>
          <w:color w:val="767171"/>
          <w:sz w:val="18"/>
          <w:szCs w:val="18"/>
        </w:rPr>
      </w:pPr>
      <w:r w:rsidDel="00000000" w:rsidR="00000000" w:rsidRPr="00000000">
        <w:rPr>
          <w:color w:val="767171"/>
          <w:sz w:val="18"/>
          <w:szCs w:val="18"/>
          <w:rtl w:val="0"/>
        </w:rPr>
        <w:t xml:space="preserve">03.09.2012.–05.06.2015. V High School,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color w:val="767171"/>
          <w:sz w:val="18"/>
          <w:szCs w:val="18"/>
          <w:rtl w:val="0"/>
        </w:rPr>
        <w:t xml:space="preserve">). Sports Medicine, sports anthropology and general sports theory.</w:t>
      </w:r>
    </w:p>
    <w:p w:rsidR="00000000" w:rsidDel="00000000" w:rsidP="00000000" w:rsidRDefault="00000000" w:rsidRPr="00000000" w14:paraId="0000002D">
      <w:pPr>
        <w:jc w:val="both"/>
        <w:rPr>
          <w:color w:val="767171"/>
          <w:sz w:val="18"/>
          <w:szCs w:val="18"/>
        </w:rPr>
      </w:pPr>
      <w:r w:rsidDel="00000000" w:rsidR="00000000" w:rsidRPr="00000000">
        <w:rPr>
          <w:rtl w:val="0"/>
        </w:rPr>
      </w:r>
    </w:p>
    <w:p w:rsidR="00000000" w:rsidDel="00000000" w:rsidP="00000000" w:rsidRDefault="00000000" w:rsidRPr="00000000" w14:paraId="0000002E">
      <w:pPr>
        <w:jc w:val="both"/>
        <w:rPr>
          <w:color w:val="767171"/>
          <w:sz w:val="18"/>
          <w:szCs w:val="18"/>
        </w:rPr>
      </w:pPr>
      <w:r w:rsidDel="00000000" w:rsidR="00000000" w:rsidRPr="00000000">
        <w:rPr>
          <w:color w:val="767171"/>
          <w:sz w:val="18"/>
          <w:szCs w:val="18"/>
          <w:rtl w:val="0"/>
        </w:rPr>
        <w:t xml:space="preserve">18.08.2014.–05.05.2015. KV Driver - High School for professional and certified drivers.</w:t>
      </w:r>
    </w:p>
    <w:p w:rsidR="00000000" w:rsidDel="00000000" w:rsidP="00000000" w:rsidRDefault="00000000" w:rsidRPr="00000000" w14:paraId="0000002F">
      <w:pPr>
        <w:jc w:val="both"/>
        <w:rPr>
          <w:color w:val="767171"/>
          <w:sz w:val="18"/>
          <w:szCs w:val="18"/>
        </w:rPr>
      </w:pPr>
      <w:r w:rsidDel="00000000" w:rsidR="00000000" w:rsidRPr="00000000">
        <w:rPr>
          <w:rtl w:val="0"/>
        </w:rPr>
      </w:r>
    </w:p>
    <w:p w:rsidR="00000000" w:rsidDel="00000000" w:rsidP="00000000" w:rsidRDefault="00000000" w:rsidRPr="00000000" w14:paraId="00000030">
      <w:pPr>
        <w:jc w:val="both"/>
        <w:rPr>
          <w:color w:val="767171"/>
          <w:sz w:val="18"/>
          <w:szCs w:val="18"/>
        </w:rPr>
        <w:sectPr>
          <w:type w:val="continuous"/>
          <w:pgSz w:h="16840" w:w="11900" w:orient="portrait"/>
          <w:pgMar w:bottom="720" w:top="180" w:left="860" w:right="720" w:header="0" w:footer="0"/>
        </w:sectPr>
      </w:pPr>
      <w:r w:rsidDel="00000000" w:rsidR="00000000" w:rsidRPr="00000000">
        <w:rPr>
          <w:color w:val="767171"/>
          <w:sz w:val="18"/>
          <w:szCs w:val="18"/>
          <w:rtl w:val="0"/>
        </w:rPr>
        <w:t xml:space="preserve">15.03.2023 - 15.04.2023 - WebsitesWorkshop - 30 days of coding - Serbia (online)</w:t>
      </w:r>
    </w:p>
    <w:p w:rsidR="00000000" w:rsidDel="00000000" w:rsidP="00000000" w:rsidRDefault="00000000" w:rsidRPr="00000000" w14:paraId="00000031">
      <w:pPr>
        <w:rPr>
          <w:color w:val="767171"/>
          <w:sz w:val="18"/>
          <w:szCs w:val="18"/>
        </w:rPr>
      </w:pPr>
      <w:r w:rsidDel="00000000" w:rsidR="00000000" w:rsidRPr="00000000">
        <w:rPr>
          <w:rtl w:val="0"/>
        </w:rPr>
      </w:r>
    </w:p>
    <w:p w:rsidR="00000000" w:rsidDel="00000000" w:rsidP="00000000" w:rsidRDefault="00000000" w:rsidRPr="00000000" w14:paraId="00000032">
      <w:pPr>
        <w:rPr>
          <w:b w:val="1"/>
          <w:color w:val="767171"/>
          <w:sz w:val="18"/>
          <w:szCs w:val="18"/>
          <w:u w:val="single"/>
        </w:rPr>
      </w:pPr>
      <w:r w:rsidDel="00000000" w:rsidR="00000000" w:rsidRPr="00000000">
        <w:rPr>
          <w:b w:val="1"/>
          <w:color w:val="767171"/>
          <w:sz w:val="18"/>
          <w:szCs w:val="18"/>
          <w:u w:val="single"/>
          <w:rtl w:val="0"/>
        </w:rPr>
        <w:t xml:space="preserve">Courses</w:t>
      </w:r>
    </w:p>
    <w:p w:rsidR="00000000" w:rsidDel="00000000" w:rsidP="00000000" w:rsidRDefault="00000000" w:rsidRPr="00000000" w14:paraId="00000033">
      <w:pPr>
        <w:rPr>
          <w:b w:val="1"/>
          <w:color w:val="767171"/>
          <w:sz w:val="18"/>
          <w:szCs w:val="18"/>
          <w:u w:val="single"/>
        </w:rPr>
      </w:pPr>
      <w:r w:rsidDel="00000000" w:rsidR="00000000" w:rsidRPr="00000000">
        <w:rPr>
          <w:rtl w:val="0"/>
        </w:rPr>
      </w:r>
    </w:p>
    <w:p w:rsidR="00000000" w:rsidDel="00000000" w:rsidP="00000000" w:rsidRDefault="00000000" w:rsidRPr="00000000" w14:paraId="00000034">
      <w:pPr>
        <w:jc w:val="both"/>
        <w:rPr>
          <w:color w:val="767171"/>
          <w:sz w:val="18"/>
          <w:szCs w:val="18"/>
        </w:rPr>
      </w:pPr>
      <w:r w:rsidDel="00000000" w:rsidR="00000000" w:rsidRPr="00000000">
        <w:rPr>
          <w:color w:val="767171"/>
          <w:sz w:val="18"/>
          <w:szCs w:val="18"/>
          <w:rtl w:val="0"/>
        </w:rPr>
        <w:t xml:space="preserve">ICT Cambridge, Sector of Psychology, Sarajevo (</w:t>
      </w:r>
      <w:r w:rsidDel="00000000" w:rsidR="00000000" w:rsidRPr="00000000">
        <w:rPr>
          <w:rFonts w:ascii="Arial" w:cs="Arial" w:eastAsia="Arial" w:hAnsi="Arial"/>
          <w:color w:val="767171"/>
          <w:sz w:val="16"/>
          <w:szCs w:val="16"/>
          <w:rtl w:val="0"/>
        </w:rPr>
        <w:t xml:space="preserve">Bosnia and Herzegovina</w:t>
      </w:r>
      <w:r w:rsidDel="00000000" w:rsidR="00000000" w:rsidRPr="00000000">
        <w:rPr>
          <w:color w:val="767171"/>
          <w:sz w:val="18"/>
          <w:szCs w:val="18"/>
          <w:rtl w:val="0"/>
        </w:rPr>
        <w:t xml:space="preserve">) </w:t>
      </w:r>
    </w:p>
    <w:p w:rsidR="00000000" w:rsidDel="00000000" w:rsidP="00000000" w:rsidRDefault="00000000" w:rsidRPr="00000000" w14:paraId="00000035">
      <w:pPr>
        <w:jc w:val="both"/>
        <w:rPr>
          <w:color w:val="767171"/>
          <w:sz w:val="18"/>
          <w:szCs w:val="18"/>
        </w:rPr>
      </w:pPr>
      <w:r w:rsidDel="00000000" w:rsidR="00000000" w:rsidRPr="00000000">
        <w:rPr>
          <w:color w:val="767171"/>
          <w:sz w:val="18"/>
          <w:szCs w:val="18"/>
          <w:rtl w:val="0"/>
        </w:rPr>
        <w:t xml:space="preserve">Integrative complexity, critical thinking, metacognition, compassion, social intelligence, creative problem-solving, active listening and communication and conflict resolution.. 15/02/2018–25/02/2018</w:t>
        <w:br w:type="textWrapping"/>
        <w:br w:type="textWrapping"/>
        <w:t xml:space="preserve">WebsitesWorkshop - 30 dana kodiranja (30 days of coding) - HTML, CSS, JS basics along with Bootstrap.</w:t>
      </w:r>
    </w:p>
    <w:p w:rsidR="00000000" w:rsidDel="00000000" w:rsidP="00000000" w:rsidRDefault="00000000" w:rsidRPr="00000000" w14:paraId="00000036">
      <w:pPr>
        <w:jc w:val="both"/>
        <w:rPr>
          <w:color w:val="767171"/>
          <w:sz w:val="18"/>
          <w:szCs w:val="18"/>
        </w:rPr>
      </w:pPr>
      <w:r w:rsidDel="00000000" w:rsidR="00000000" w:rsidRPr="00000000">
        <w:rPr>
          <w:rtl w:val="0"/>
        </w:rPr>
      </w:r>
    </w:p>
    <w:p w:rsidR="00000000" w:rsidDel="00000000" w:rsidP="00000000" w:rsidRDefault="00000000" w:rsidRPr="00000000" w14:paraId="00000037">
      <w:pPr>
        <w:rPr>
          <w:b w:val="1"/>
          <w:color w:val="767171"/>
          <w:sz w:val="18"/>
          <w:szCs w:val="18"/>
          <w:u w:val="single"/>
        </w:rPr>
      </w:pPr>
      <w:r w:rsidDel="00000000" w:rsidR="00000000" w:rsidRPr="00000000">
        <w:rPr>
          <w:b w:val="1"/>
          <w:color w:val="767171"/>
          <w:sz w:val="18"/>
          <w:szCs w:val="18"/>
          <w:u w:val="single"/>
          <w:rtl w:val="0"/>
        </w:rPr>
        <w:t xml:space="preserve">Languages</w:t>
      </w:r>
    </w:p>
    <w:p w:rsidR="00000000" w:rsidDel="00000000" w:rsidP="00000000" w:rsidRDefault="00000000" w:rsidRPr="00000000" w14:paraId="00000038">
      <w:pPr>
        <w:rPr>
          <w:b w:val="1"/>
          <w:color w:val="767171"/>
          <w:sz w:val="18"/>
          <w:szCs w:val="18"/>
          <w:u w:val="single"/>
        </w:rPr>
      </w:pPr>
      <w:r w:rsidDel="00000000" w:rsidR="00000000" w:rsidRPr="00000000">
        <w:rPr>
          <w:rtl w:val="0"/>
        </w:rPr>
      </w:r>
    </w:p>
    <w:p w:rsidR="00000000" w:rsidDel="00000000" w:rsidP="00000000" w:rsidRDefault="00000000" w:rsidRPr="00000000" w14:paraId="00000039">
      <w:pPr>
        <w:ind w:left="0" w:firstLine="0"/>
        <w:rPr>
          <w:color w:val="767171"/>
          <w:sz w:val="18"/>
          <w:szCs w:val="18"/>
        </w:rPr>
      </w:pPr>
      <w:r w:rsidDel="00000000" w:rsidR="00000000" w:rsidRPr="00000000">
        <w:rPr>
          <w:color w:val="767171"/>
          <w:sz w:val="18"/>
          <w:szCs w:val="18"/>
          <w:rtl w:val="0"/>
        </w:rPr>
        <w:t xml:space="preserve">-Native: Bosnian</w:t>
      </w:r>
    </w:p>
    <w:p w:rsidR="00000000" w:rsidDel="00000000" w:rsidP="00000000" w:rsidRDefault="00000000" w:rsidRPr="00000000" w14:paraId="0000003A">
      <w:pPr>
        <w:rPr>
          <w:color w:val="767171"/>
          <w:sz w:val="18"/>
          <w:szCs w:val="18"/>
        </w:rPr>
      </w:pPr>
      <w:r w:rsidDel="00000000" w:rsidR="00000000" w:rsidRPr="00000000">
        <w:rPr>
          <w:color w:val="767171"/>
          <w:sz w:val="18"/>
          <w:szCs w:val="18"/>
          <w:rtl w:val="0"/>
        </w:rPr>
        <w:t xml:space="preserve">-Foreign: English (listening C2, reading, writing, verbal communication - written and verbal form, C1)</w:t>
      </w:r>
    </w:p>
    <w:p w:rsidR="00000000" w:rsidDel="00000000" w:rsidP="00000000" w:rsidRDefault="00000000" w:rsidRPr="00000000" w14:paraId="0000003B">
      <w:pPr>
        <w:rPr>
          <w:color w:val="767171"/>
          <w:sz w:val="18"/>
          <w:szCs w:val="18"/>
        </w:rPr>
      </w:pPr>
      <w:r w:rsidDel="00000000" w:rsidR="00000000" w:rsidRPr="00000000">
        <w:rPr>
          <w:rtl w:val="0"/>
        </w:rPr>
      </w:r>
    </w:p>
    <w:p w:rsidR="00000000" w:rsidDel="00000000" w:rsidP="00000000" w:rsidRDefault="00000000" w:rsidRPr="00000000" w14:paraId="0000003C">
      <w:pPr>
        <w:rPr>
          <w:b w:val="1"/>
          <w:color w:val="767171"/>
          <w:sz w:val="18"/>
          <w:szCs w:val="18"/>
          <w:u w:val="single"/>
        </w:rPr>
      </w:pPr>
      <w:r w:rsidDel="00000000" w:rsidR="00000000" w:rsidRPr="00000000">
        <w:rPr>
          <w:b w:val="1"/>
          <w:color w:val="767171"/>
          <w:sz w:val="18"/>
          <w:szCs w:val="18"/>
          <w:u w:val="single"/>
          <w:rtl w:val="0"/>
        </w:rPr>
        <w:t xml:space="preserve">Skills</w:t>
      </w:r>
    </w:p>
    <w:p w:rsidR="00000000" w:rsidDel="00000000" w:rsidP="00000000" w:rsidRDefault="00000000" w:rsidRPr="00000000" w14:paraId="0000003D">
      <w:pPr>
        <w:rPr>
          <w:color w:val="767171"/>
          <w:sz w:val="18"/>
          <w:szCs w:val="18"/>
        </w:rPr>
      </w:pPr>
      <w:r w:rsidDel="00000000" w:rsidR="00000000" w:rsidRPr="00000000">
        <w:rPr>
          <w:color w:val="767171"/>
          <w:sz w:val="18"/>
          <w:szCs w:val="18"/>
          <w:rtl w:val="0"/>
        </w:rPr>
        <w:t xml:space="preserve">- MS office, internet (advanced level),</w:t>
      </w:r>
    </w:p>
    <w:p w:rsidR="00000000" w:rsidDel="00000000" w:rsidP="00000000" w:rsidRDefault="00000000" w:rsidRPr="00000000" w14:paraId="0000003E">
      <w:pPr>
        <w:rPr>
          <w:color w:val="767171"/>
          <w:sz w:val="18"/>
          <w:szCs w:val="18"/>
        </w:rPr>
      </w:pPr>
      <w:r w:rsidDel="00000000" w:rsidR="00000000" w:rsidRPr="00000000">
        <w:rPr>
          <w:color w:val="767171"/>
          <w:sz w:val="18"/>
          <w:szCs w:val="18"/>
          <w:rtl w:val="0"/>
        </w:rPr>
        <w:t xml:space="preserve">- Drivers license, AM, B;</w:t>
      </w:r>
    </w:p>
    <w:p w:rsidR="00000000" w:rsidDel="00000000" w:rsidP="00000000" w:rsidRDefault="00000000" w:rsidRPr="00000000" w14:paraId="0000003F">
      <w:pPr>
        <w:rPr>
          <w:color w:val="767171"/>
          <w:sz w:val="18"/>
          <w:szCs w:val="18"/>
        </w:rPr>
      </w:pPr>
      <w:r w:rsidDel="00000000" w:rsidR="00000000" w:rsidRPr="00000000">
        <w:rPr>
          <w:rtl w:val="0"/>
        </w:rPr>
      </w:r>
    </w:p>
    <w:p w:rsidR="00000000" w:rsidDel="00000000" w:rsidP="00000000" w:rsidRDefault="00000000" w:rsidRPr="00000000" w14:paraId="00000040">
      <w:pPr>
        <w:rPr>
          <w:b w:val="1"/>
          <w:color w:val="767171"/>
          <w:sz w:val="18"/>
          <w:szCs w:val="18"/>
          <w:u w:val="single"/>
        </w:rPr>
      </w:pPr>
      <w:r w:rsidDel="00000000" w:rsidR="00000000" w:rsidRPr="00000000">
        <w:rPr>
          <w:b w:val="1"/>
          <w:color w:val="767171"/>
          <w:sz w:val="18"/>
          <w:szCs w:val="18"/>
          <w:u w:val="single"/>
          <w:rtl w:val="0"/>
        </w:rPr>
        <w:t xml:space="preserve">Personal skills</w:t>
      </w:r>
    </w:p>
    <w:p w:rsidR="00000000" w:rsidDel="00000000" w:rsidP="00000000" w:rsidRDefault="00000000" w:rsidRPr="00000000" w14:paraId="00000041">
      <w:pPr>
        <w:rPr>
          <w:color w:val="767171"/>
          <w:sz w:val="18"/>
          <w:szCs w:val="18"/>
        </w:rPr>
      </w:pPr>
      <w:r w:rsidDel="00000000" w:rsidR="00000000" w:rsidRPr="00000000">
        <w:rPr>
          <w:color w:val="767171"/>
          <w:sz w:val="18"/>
          <w:szCs w:val="18"/>
          <w:rtl w:val="0"/>
        </w:rPr>
        <w:br w:type="textWrapping"/>
        <w:t xml:space="preserve">- Reliable,</w:t>
      </w:r>
    </w:p>
    <w:p w:rsidR="00000000" w:rsidDel="00000000" w:rsidP="00000000" w:rsidRDefault="00000000" w:rsidRPr="00000000" w14:paraId="00000042">
      <w:pPr>
        <w:rPr>
          <w:color w:val="767171"/>
          <w:sz w:val="18"/>
          <w:szCs w:val="18"/>
        </w:rPr>
      </w:pPr>
      <w:r w:rsidDel="00000000" w:rsidR="00000000" w:rsidRPr="00000000">
        <w:rPr>
          <w:color w:val="767171"/>
          <w:sz w:val="18"/>
          <w:szCs w:val="18"/>
          <w:rtl w:val="0"/>
        </w:rPr>
        <w:t xml:space="preserve">- Capable of split second decision making,</w:t>
      </w:r>
    </w:p>
    <w:p w:rsidR="00000000" w:rsidDel="00000000" w:rsidP="00000000" w:rsidRDefault="00000000" w:rsidRPr="00000000" w14:paraId="00000043">
      <w:pPr>
        <w:rPr>
          <w:color w:val="767171"/>
          <w:sz w:val="18"/>
          <w:szCs w:val="18"/>
        </w:rPr>
      </w:pPr>
      <w:r w:rsidDel="00000000" w:rsidR="00000000" w:rsidRPr="00000000">
        <w:rPr>
          <w:color w:val="767171"/>
          <w:sz w:val="18"/>
          <w:szCs w:val="18"/>
          <w:rtl w:val="0"/>
        </w:rPr>
        <w:t xml:space="preserve">- Pleasant, communicative, kind,</w:t>
      </w:r>
    </w:p>
    <w:p w:rsidR="00000000" w:rsidDel="00000000" w:rsidP="00000000" w:rsidRDefault="00000000" w:rsidRPr="00000000" w14:paraId="00000044">
      <w:pPr>
        <w:rPr>
          <w:color w:val="767171"/>
          <w:sz w:val="18"/>
          <w:szCs w:val="18"/>
        </w:rPr>
      </w:pPr>
      <w:r w:rsidDel="00000000" w:rsidR="00000000" w:rsidRPr="00000000">
        <w:rPr>
          <w:color w:val="767171"/>
          <w:sz w:val="18"/>
          <w:szCs w:val="18"/>
          <w:rtl w:val="0"/>
        </w:rPr>
        <w:t xml:space="preserve">- Highly motivated,</w:t>
      </w:r>
    </w:p>
    <w:p w:rsidR="00000000" w:rsidDel="00000000" w:rsidP="00000000" w:rsidRDefault="00000000" w:rsidRPr="00000000" w14:paraId="00000045">
      <w:pPr>
        <w:rPr>
          <w:color w:val="767171"/>
          <w:sz w:val="18"/>
          <w:szCs w:val="18"/>
        </w:rPr>
      </w:pPr>
      <w:r w:rsidDel="00000000" w:rsidR="00000000" w:rsidRPr="00000000">
        <w:rPr>
          <w:color w:val="767171"/>
          <w:sz w:val="18"/>
          <w:szCs w:val="18"/>
          <w:rtl w:val="0"/>
        </w:rPr>
        <w:t xml:space="preserve">- Organized, precise, </w:t>
      </w:r>
    </w:p>
    <w:p w:rsidR="00000000" w:rsidDel="00000000" w:rsidP="00000000" w:rsidRDefault="00000000" w:rsidRPr="00000000" w14:paraId="00000046">
      <w:pPr>
        <w:rPr>
          <w:color w:val="767171"/>
          <w:sz w:val="18"/>
          <w:szCs w:val="18"/>
        </w:rPr>
      </w:pPr>
      <w:r w:rsidDel="00000000" w:rsidR="00000000" w:rsidRPr="00000000">
        <w:rPr>
          <w:color w:val="767171"/>
          <w:sz w:val="18"/>
          <w:szCs w:val="18"/>
          <w:rtl w:val="0"/>
        </w:rPr>
        <w:t xml:space="preserve">- Capable of resolving issues as an individual, </w:t>
      </w:r>
    </w:p>
    <w:p w:rsidR="00000000" w:rsidDel="00000000" w:rsidP="00000000" w:rsidRDefault="00000000" w:rsidRPr="00000000" w14:paraId="00000047">
      <w:pPr>
        <w:rPr>
          <w:color w:val="767171"/>
          <w:sz w:val="18"/>
          <w:szCs w:val="18"/>
        </w:rPr>
      </w:pPr>
      <w:r w:rsidDel="00000000" w:rsidR="00000000" w:rsidRPr="00000000">
        <w:rPr>
          <w:color w:val="767171"/>
          <w:sz w:val="18"/>
          <w:szCs w:val="18"/>
          <w:rtl w:val="0"/>
        </w:rPr>
        <w:t xml:space="preserve">- Team-oriented,</w:t>
      </w:r>
    </w:p>
    <w:p w:rsidR="00000000" w:rsidDel="00000000" w:rsidP="00000000" w:rsidRDefault="00000000" w:rsidRPr="00000000" w14:paraId="00000048">
      <w:pPr>
        <w:rPr>
          <w:color w:val="767171"/>
          <w:sz w:val="18"/>
          <w:szCs w:val="18"/>
        </w:rPr>
      </w:pPr>
      <w:r w:rsidDel="00000000" w:rsidR="00000000" w:rsidRPr="00000000">
        <w:rPr>
          <w:color w:val="767171"/>
          <w:sz w:val="18"/>
          <w:szCs w:val="18"/>
          <w:rtl w:val="0"/>
        </w:rPr>
        <w:t xml:space="preserve">- Clear, effective communication,</w:t>
      </w:r>
    </w:p>
    <w:p w:rsidR="00000000" w:rsidDel="00000000" w:rsidP="00000000" w:rsidRDefault="00000000" w:rsidRPr="00000000" w14:paraId="00000049">
      <w:pPr>
        <w:rPr>
          <w:color w:val="767171"/>
          <w:sz w:val="18"/>
          <w:szCs w:val="18"/>
        </w:rPr>
      </w:pPr>
      <w:r w:rsidDel="00000000" w:rsidR="00000000" w:rsidRPr="00000000">
        <w:rPr>
          <w:color w:val="767171"/>
          <w:sz w:val="18"/>
          <w:szCs w:val="18"/>
          <w:rtl w:val="0"/>
        </w:rPr>
        <w:t xml:space="preserve">- Problem solver,</w:t>
      </w:r>
    </w:p>
    <w:p w:rsidR="00000000" w:rsidDel="00000000" w:rsidP="00000000" w:rsidRDefault="00000000" w:rsidRPr="00000000" w14:paraId="0000004A">
      <w:pPr>
        <w:rPr>
          <w:color w:val="767171"/>
          <w:sz w:val="18"/>
          <w:szCs w:val="18"/>
        </w:rPr>
      </w:pPr>
      <w:r w:rsidDel="00000000" w:rsidR="00000000" w:rsidRPr="00000000">
        <w:rPr>
          <w:color w:val="767171"/>
          <w:sz w:val="18"/>
          <w:szCs w:val="18"/>
          <w:rtl w:val="0"/>
        </w:rPr>
        <w:t xml:space="preserve">- Ability to perform a remote management,</w:t>
      </w:r>
    </w:p>
    <w:p w:rsidR="00000000" w:rsidDel="00000000" w:rsidP="00000000" w:rsidRDefault="00000000" w:rsidRPr="00000000" w14:paraId="0000004B">
      <w:pPr>
        <w:rPr>
          <w:color w:val="767171"/>
          <w:sz w:val="18"/>
          <w:szCs w:val="18"/>
        </w:rPr>
      </w:pPr>
      <w:r w:rsidDel="00000000" w:rsidR="00000000" w:rsidRPr="00000000">
        <w:rPr>
          <w:color w:val="767171"/>
          <w:sz w:val="18"/>
          <w:szCs w:val="18"/>
          <w:rtl w:val="0"/>
        </w:rPr>
        <w:t xml:space="preserve">- Resourceful</w:t>
      </w:r>
    </w:p>
    <w:p w:rsidR="00000000" w:rsidDel="00000000" w:rsidP="00000000" w:rsidRDefault="00000000" w:rsidRPr="00000000" w14:paraId="0000004C">
      <w:pPr>
        <w:rPr>
          <w:color w:val="767171"/>
          <w:sz w:val="18"/>
          <w:szCs w:val="18"/>
        </w:rPr>
      </w:pPr>
      <w:r w:rsidDel="00000000" w:rsidR="00000000" w:rsidRPr="00000000">
        <w:rPr>
          <w:color w:val="767171"/>
          <w:sz w:val="18"/>
          <w:szCs w:val="18"/>
          <w:rtl w:val="0"/>
        </w:rPr>
        <w:t xml:space="preserve">- Great leadership skills,</w:t>
      </w:r>
    </w:p>
    <w:p w:rsidR="00000000" w:rsidDel="00000000" w:rsidP="00000000" w:rsidRDefault="00000000" w:rsidRPr="00000000" w14:paraId="0000004D">
      <w:pPr>
        <w:rPr>
          <w:color w:val="767171"/>
          <w:sz w:val="18"/>
          <w:szCs w:val="18"/>
        </w:rPr>
        <w:sectPr>
          <w:type w:val="continuous"/>
          <w:pgSz w:h="16840" w:w="11900" w:orient="portrait"/>
          <w:pgMar w:bottom="225" w:top="360" w:left="860" w:right="720" w:header="0" w:footer="0"/>
        </w:sectPr>
      </w:pPr>
      <w:r w:rsidDel="00000000" w:rsidR="00000000" w:rsidRPr="00000000">
        <w:rPr>
          <w:color w:val="767171"/>
          <w:sz w:val="18"/>
          <w:szCs w:val="18"/>
          <w:rtl w:val="0"/>
        </w:rPr>
        <w:t xml:space="preserve">- Soft skills</w:t>
      </w:r>
    </w:p>
    <w:p w:rsidR="00000000" w:rsidDel="00000000" w:rsidP="00000000" w:rsidRDefault="00000000" w:rsidRPr="00000000" w14:paraId="0000004E">
      <w:pPr>
        <w:rPr>
          <w:rFonts w:ascii="Arial" w:cs="Arial" w:eastAsia="Arial" w:hAnsi="Arial"/>
        </w:rPr>
      </w:pPr>
      <w:r w:rsidDel="00000000" w:rsidR="00000000" w:rsidRPr="00000000">
        <w:rPr>
          <w:rtl w:val="0"/>
        </w:rPr>
      </w:r>
    </w:p>
    <w:sectPr>
      <w:type w:val="continuous"/>
      <w:pgSz w:h="16840" w:w="11900" w:orient="portrait"/>
      <w:pgMar w:bottom="225" w:top="984" w:left="860" w:right="6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0" w:line="240" w:lineRule="auto"/>
    </w:pPr>
    <w:rPr>
      <w:rFonts w:ascii="Calibri" w:cs="Arial" w:eastAsia="Calibri" w:hAnsi="Calibri"/>
      <w:sz w:val="20"/>
      <w:szCs w:val="20"/>
      <w:lang w:bidi="ar-SA" w:eastAsia="en-US" w:val="en-US"/>
    </w:rPr>
  </w:style>
  <w:style w:type="character" w:styleId="2" w:default="1">
    <w:name w:val="Default Paragraph Font"/>
    <w:uiPriority w:val="1"/>
    <w:semiHidden w:val="1"/>
    <w:unhideWhenUsed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footer"/>
    <w:basedOn w:val="1"/>
    <w:link w:val="8"/>
    <w:uiPriority w:val="99"/>
    <w:unhideWhenUsed w:val="1"/>
    <w:pPr>
      <w:tabs>
        <w:tab w:val="center" w:pos="4703"/>
        <w:tab w:val="right" w:pos="9406"/>
      </w:tabs>
    </w:pPr>
  </w:style>
  <w:style w:type="paragraph" w:styleId="5">
    <w:name w:val="header"/>
    <w:basedOn w:val="1"/>
    <w:link w:val="7"/>
    <w:uiPriority w:val="99"/>
    <w:unhideWhenUsed w:val="1"/>
    <w:pPr>
      <w:tabs>
        <w:tab w:val="center" w:pos="4703"/>
        <w:tab w:val="right" w:pos="9406"/>
      </w:tabs>
    </w:pPr>
  </w:style>
  <w:style w:type="character" w:styleId="6">
    <w:name w:val="Hyperlink"/>
    <w:uiPriority w:val="99"/>
    <w:unhideWhenUsed w:val="1"/>
    <w:rPr>
      <w:color w:val="0563c1"/>
      <w:u w:val="single"/>
    </w:rPr>
  </w:style>
  <w:style w:type="character" w:styleId="7" w:customStyle="1">
    <w:name w:val="Header Char"/>
    <w:basedOn w:val="2"/>
    <w:link w:val="5"/>
    <w:uiPriority w:val="99"/>
    <w:rPr>
      <w:rFonts w:ascii="Calibri" w:cs="Arial" w:eastAsia="Calibri" w:hAnsi="Calibri"/>
      <w:sz w:val="20"/>
      <w:szCs w:val="20"/>
    </w:rPr>
  </w:style>
  <w:style w:type="character" w:styleId="8" w:customStyle="1">
    <w:name w:val="Footer Char"/>
    <w:basedOn w:val="2"/>
    <w:link w:val="4"/>
    <w:uiPriority w:val="99"/>
    <w:rPr>
      <w:rFonts w:ascii="Calibri" w:cs="Arial" w:eastAsia="Calibri" w:hAnsi="Calibri"/>
      <w:sz w:val="20"/>
      <w:szCs w:val="20"/>
    </w:rPr>
  </w:style>
  <w:style w:type="paragraph" w:styleId="9">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polutak.dzenan@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zPcZUtK68+F3dTobPgRMdazQoA==">CgMxLjAyCWlkLmdqZGd4czIJaC4zMGowemxsMgloLjMwajB6bGw4AHIhMV9NUHJ0cnhPcFNqcFZCX2xJejhRZXVKakxfcm1fTVgz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2019-11-13T13:48:00Z</dcterms:created>
  <dc:creator>Jelena Vajnaga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y fmtid="{D5CDD505-2E9C-101B-9397-08002B2CF9AE}" pid="3" name="KSOProductBuildVer">
    <vt:lpwstr>1033-11.2.0.10200</vt:lpwstr>
  </property>
</Properties>
</file>