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xmlns:a14="http://schemas.microsoft.com/office/drawing/2010/main" mc:Ignorable="w14 w15 w16se w16cid w16 w16cex w16sdtdh w16sdtfl w16du wp14">
  <w:body>
    <w:p w:rsidR="1D5877FB" w:rsidP="67A8E951" w:rsidRDefault="6990AC32" w14:paraId="152C396F" w14:textId="32D1B538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SPRAWOZDANIE Z PROJEKTU: AGRITECH – cyfryzacja dużej firmy rolniczej</w:t>
      </w:r>
    </w:p>
    <w:p w:rsidR="1D5877FB" w:rsidP="67A8E951" w:rsidRDefault="6990AC32" w14:paraId="0A212BFF" w14:textId="2A43C798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Przedmiot:</w:t>
      </w:r>
      <w:r w:rsidRPr="67A8E951">
        <w:rPr>
          <w:rFonts w:ascii="Times New Roman" w:hAnsi="Times New Roman" w:eastAsia="Times New Roman" w:cs="Times New Roman"/>
        </w:rPr>
        <w:t xml:space="preserve"> Inżynieria Oprogramowania </w:t>
      </w:r>
    </w:p>
    <w:p w:rsidR="1D5877FB" w:rsidP="67A8E951" w:rsidRDefault="6990AC32" w14:paraId="10E15591" w14:textId="0F70D986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Prowadzący:</w:t>
      </w:r>
      <w:r w:rsidRPr="67A8E951">
        <w:rPr>
          <w:rFonts w:ascii="Times New Roman" w:hAnsi="Times New Roman" w:eastAsia="Times New Roman" w:cs="Times New Roman"/>
        </w:rPr>
        <w:t xml:space="preserve"> Marcin Czajkowski</w:t>
      </w:r>
    </w:p>
    <w:p w:rsidR="1D5877FB" w:rsidP="67A8E951" w:rsidRDefault="6990AC32" w14:paraId="21C21542" w14:textId="70FCAC56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Data:</w:t>
      </w: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1D5877FB" w14:paraId="3922201C" w14:textId="422082F5">
      <w:pPr>
        <w:spacing w:line="276" w:lineRule="auto"/>
        <w:jc w:val="center"/>
      </w:pPr>
    </w:p>
    <w:p w:rsidR="1D5877FB" w:rsidP="67A8E951" w:rsidRDefault="6990AC32" w14:paraId="4E64EF25" w14:textId="4250799F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1. DANE WYKONAWCÓW I PODZIAŁ PRACY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529"/>
        <w:gridCol w:w="1903"/>
        <w:gridCol w:w="2480"/>
      </w:tblGrid>
      <w:tr w:rsidR="67A8E951" w:rsidTr="67A8E951" w14:paraId="6FF03F13" w14:textId="77777777">
        <w:trPr>
          <w:trHeight w:val="300"/>
        </w:trPr>
        <w:tc>
          <w:tcPr>
            <w:tcW w:w="252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5B126507" w14:textId="583DCCCE">
            <w:pPr>
              <w:spacing w:after="160" w:line="276" w:lineRule="auto"/>
              <w:jc w:val="both"/>
            </w:pPr>
            <w:r w:rsidRPr="67A8E951">
              <w:rPr>
                <w:rFonts w:ascii="Times New Roman" w:hAnsi="Times New Roman" w:eastAsia="Times New Roman" w:cs="Times New Roman"/>
                <w:b/>
                <w:bCs/>
              </w:rPr>
              <w:t>Imię i Nazwisko</w:t>
            </w:r>
          </w:p>
        </w:tc>
        <w:tc>
          <w:tcPr>
            <w:tcW w:w="19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45EE3712" w14:textId="4B8FE2AC">
            <w:pPr>
              <w:spacing w:after="160" w:line="276" w:lineRule="auto"/>
              <w:jc w:val="both"/>
            </w:pPr>
            <w:r w:rsidRPr="67A8E951">
              <w:rPr>
                <w:rFonts w:ascii="Times New Roman" w:hAnsi="Times New Roman" w:eastAsia="Times New Roman" w:cs="Times New Roman"/>
                <w:b/>
                <w:bCs/>
              </w:rPr>
              <w:t>Numer Albumu</w:t>
            </w:r>
          </w:p>
        </w:tc>
        <w:tc>
          <w:tcPr>
            <w:tcW w:w="248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1842D8F6" w14:textId="571F8132">
            <w:pPr>
              <w:spacing w:after="160" w:line="276" w:lineRule="auto"/>
              <w:jc w:val="both"/>
            </w:pPr>
            <w:r w:rsidRPr="67A8E951">
              <w:rPr>
                <w:rFonts w:ascii="Times New Roman" w:hAnsi="Times New Roman" w:eastAsia="Times New Roman" w:cs="Times New Roman"/>
                <w:b/>
                <w:bCs/>
              </w:rPr>
              <w:t>Podział pracy i ocena</w:t>
            </w:r>
          </w:p>
        </w:tc>
      </w:tr>
      <w:tr w:rsidR="67A8E951" w:rsidTr="67A8E951" w14:paraId="581BD6AC" w14:textId="77777777">
        <w:trPr>
          <w:trHeight w:val="300"/>
        </w:trPr>
        <w:tc>
          <w:tcPr>
            <w:tcW w:w="252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0CCE52A4" w14:textId="64C4E6EE">
            <w:pPr>
              <w:spacing w:after="160" w:line="276" w:lineRule="auto"/>
              <w:jc w:val="both"/>
            </w:pPr>
            <w:r w:rsidRPr="67A8E951">
              <w:rPr>
                <w:rFonts w:ascii="Times New Roman" w:hAnsi="Times New Roman" w:eastAsia="Times New Roman" w:cs="Times New Roman"/>
                <w:b/>
                <w:bCs/>
              </w:rPr>
              <w:t>Piotr Poletyło</w:t>
            </w:r>
          </w:p>
        </w:tc>
        <w:tc>
          <w:tcPr>
            <w:tcW w:w="19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2E5FCDE3" w14:textId="71F5870A">
            <w:pPr>
              <w:jc w:val="both"/>
            </w:pPr>
            <w:r w:rsidRPr="67A8E951">
              <w:rPr>
                <w:rFonts w:ascii="Times New Roman" w:hAnsi="Times New Roman" w:eastAsia="Times New Roman" w:cs="Times New Roman"/>
              </w:rPr>
              <w:t>[117325]</w:t>
            </w:r>
          </w:p>
        </w:tc>
        <w:tc>
          <w:tcPr>
            <w:tcW w:w="248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RDefault="67A8E951" w14:paraId="59D91AE8" w14:textId="1720D705"/>
        </w:tc>
      </w:tr>
      <w:tr w:rsidR="67A8E951" w:rsidTr="67A8E951" w14:paraId="0600CD45" w14:textId="77777777">
        <w:trPr>
          <w:trHeight w:val="300"/>
        </w:trPr>
        <w:tc>
          <w:tcPr>
            <w:tcW w:w="252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1A5FA90D" w14:textId="0AD75684">
            <w:pPr>
              <w:spacing w:after="160" w:line="276" w:lineRule="auto"/>
              <w:jc w:val="both"/>
            </w:pPr>
            <w:r w:rsidRPr="67A8E951">
              <w:rPr>
                <w:rFonts w:ascii="Times New Roman" w:hAnsi="Times New Roman" w:eastAsia="Times New Roman" w:cs="Times New Roman"/>
                <w:b/>
                <w:bCs/>
              </w:rPr>
              <w:t>Jeremi Miroń</w:t>
            </w:r>
          </w:p>
        </w:tc>
        <w:tc>
          <w:tcPr>
            <w:tcW w:w="19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6F15BFB7" w14:textId="73B3809B">
            <w:pPr>
              <w:spacing w:after="160" w:line="276" w:lineRule="auto"/>
              <w:jc w:val="both"/>
            </w:pPr>
            <w:r w:rsidRPr="67A8E951">
              <w:rPr>
                <w:rFonts w:ascii="Times New Roman" w:hAnsi="Times New Roman" w:eastAsia="Times New Roman" w:cs="Times New Roman"/>
              </w:rPr>
              <w:t>[117279]</w:t>
            </w:r>
          </w:p>
        </w:tc>
        <w:tc>
          <w:tcPr>
            <w:tcW w:w="248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RDefault="67A8E951" w14:paraId="59BA76D4" w14:textId="25F50182"/>
        </w:tc>
      </w:tr>
      <w:tr w:rsidR="67A8E951" w:rsidTr="67A8E951" w14:paraId="0325AA7E" w14:textId="77777777">
        <w:trPr>
          <w:trHeight w:val="300"/>
        </w:trPr>
        <w:tc>
          <w:tcPr>
            <w:tcW w:w="252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48BC6C03" w14:textId="56BED6EA">
            <w:pPr>
              <w:spacing w:after="160" w:line="276" w:lineRule="auto"/>
              <w:jc w:val="both"/>
            </w:pPr>
            <w:r w:rsidRPr="67A8E951">
              <w:rPr>
                <w:rFonts w:ascii="Times New Roman" w:hAnsi="Times New Roman" w:eastAsia="Times New Roman" w:cs="Times New Roman"/>
                <w:b/>
                <w:bCs/>
              </w:rPr>
              <w:t>Tymoteusz Sosnowski</w:t>
            </w:r>
          </w:p>
        </w:tc>
        <w:tc>
          <w:tcPr>
            <w:tcW w:w="19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7889D47A" w14:textId="7545226A">
            <w:pPr>
              <w:spacing w:after="160" w:line="276" w:lineRule="auto"/>
              <w:jc w:val="both"/>
            </w:pPr>
            <w:r w:rsidRPr="67A8E951">
              <w:rPr>
                <w:rFonts w:ascii="Times New Roman" w:hAnsi="Times New Roman" w:eastAsia="Times New Roman" w:cs="Times New Roman"/>
              </w:rPr>
              <w:t>[117316]</w:t>
            </w:r>
          </w:p>
        </w:tc>
        <w:tc>
          <w:tcPr>
            <w:tcW w:w="248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RDefault="67A8E951" w14:paraId="1A490259" w14:textId="12B0BF27"/>
        </w:tc>
      </w:tr>
    </w:tbl>
    <w:p w:rsidR="1D5877FB" w:rsidP="67A8E951" w:rsidRDefault="6990AC32" w14:paraId="180DBC3C" w14:textId="69E255FE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54C3616F" w14:textId="74BBF777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5206CFD9" w14:textId="60DA170B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0A1EB0A2" w14:textId="08288AB7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3932156D" w14:textId="36C317BC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7BD04998" w14:textId="17A3EDEA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6E68FD07" w14:textId="02BEBC5B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75EFAA83" w14:textId="004A07EA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7B9F9DEF" w14:textId="5789ED07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03EC6086" w14:textId="0341A812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10D82BCC" w14:textId="70A5C39D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582FDAE5" w14:textId="17C675FA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047CB0E6" w14:textId="54D88E96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2D757272" w14:textId="2C16BA76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0B9D59FB" w14:textId="1D5E0E30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2A241D5E" w14:textId="5C9CF9BF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6F5337BF" w14:textId="418F572D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378D29C3" w14:textId="5732FD10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1A462152" w14:textId="4E58FE4A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lastRenderedPageBreak/>
        <w:t xml:space="preserve"> </w:t>
      </w:r>
    </w:p>
    <w:p w:rsidR="1D5877FB" w:rsidP="67A8E951" w:rsidRDefault="6990AC32" w14:paraId="73E847A2" w14:textId="0B800183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</w:t>
      </w:r>
    </w:p>
    <w:p w:rsidR="1D5877FB" w:rsidP="67A8E951" w:rsidRDefault="6990AC32" w14:paraId="7658CE83" w14:textId="5D3F5354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1. Treść zadania projektowego</w:t>
      </w:r>
    </w:p>
    <w:p w:rsidR="1D5877FB" w:rsidP="67A8E951" w:rsidRDefault="6990AC32" w14:paraId="20D1478B" w14:textId="5E651C7D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2. Cel budowania systemu, jego zakres oraz kontekst, przewidywalne mierzalne (z podaniem konkretnych wartości i sposobów ich wyliczenia) i niemierzalne korzyści z jego wdrożenia</w:t>
      </w:r>
    </w:p>
    <w:p w:rsidR="1D5877FB" w:rsidP="67A8E951" w:rsidRDefault="6990AC32" w14:paraId="06482457" w14:textId="073347E5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  <w:sz w:val="36"/>
          <w:szCs w:val="36"/>
        </w:rPr>
        <w:t>Piotr Poletyło</w:t>
      </w:r>
    </w:p>
    <w:p w:rsidR="1D5877FB" w:rsidP="67A8E951" w:rsidRDefault="6990AC32" w14:paraId="222A1062" w14:textId="30765EDF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>Cel budowania systemu</w:t>
      </w:r>
    </w:p>
    <w:p w:rsidR="1D5877FB" w:rsidP="67A8E951" w:rsidRDefault="6990AC32" w14:paraId="79E05F21" w14:textId="7B20E2BA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>Głównym celem stworzenia systemu jest cyfryzacja oraz usprawnienie procesów związanych z ofertą dużej firmy rolniczej. Aplikacja ma za zadanie ułatwić klientom szybki dostęp do usług i maszyn, a firmie rolniczej umożliwić efektywne zarządzanie zasobami, harmonogramami pracowników oraz sprzedażą towarów rolniczych. System ma zminimalizować ryzyko błędów komunikacyjnych, zwłaszcza w zakresie dokładnej lokalizacji miejsca wykonania usługi.</w:t>
      </w:r>
    </w:p>
    <w:p w:rsidR="1D5877FB" w:rsidP="67A8E951" w:rsidRDefault="6990AC32" w14:paraId="56E42316" w14:textId="42CE0F25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Zakres systemu</w:t>
      </w:r>
    </w:p>
    <w:p w:rsidR="1D5877FB" w:rsidP="67A8E951" w:rsidRDefault="6990AC32" w14:paraId="7ECAB32E" w14:textId="71DAC458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>System obejmuje następujące główne moduły funkcjonalne:</w:t>
      </w:r>
    </w:p>
    <w:p w:rsidR="1D5877FB" w:rsidP="67A8E951" w:rsidRDefault="6990AC32" w14:paraId="01709DA8" w14:textId="4BE902A4">
      <w:pPr>
        <w:pStyle w:val="Akapitzlist"/>
        <w:numPr>
          <w:ilvl w:val="0"/>
          <w:numId w:val="34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Moduł wypożyczalni maszyn rolniczych:</w:t>
      </w:r>
      <w:r w:rsidRPr="67A8E951">
        <w:rPr>
          <w:rFonts w:ascii="Times New Roman" w:hAnsi="Times New Roman" w:eastAsia="Times New Roman" w:cs="Times New Roman"/>
        </w:rPr>
        <w:t xml:space="preserve"> Przeglądanie katalogu dostępnych maszyn (np. ciągniki, kombajny, siewniki), sprawdzanie ich dostępności w kalendarzu oraz proces rezerwacji.</w:t>
      </w:r>
    </w:p>
    <w:p w:rsidR="1D5877FB" w:rsidP="67A8E951" w:rsidRDefault="6990AC32" w14:paraId="11EFB9EA" w14:textId="2C64B811">
      <w:pPr>
        <w:pStyle w:val="Akapitzlist"/>
        <w:numPr>
          <w:ilvl w:val="0"/>
          <w:numId w:val="34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Moduł zamawiania usług:</w:t>
      </w:r>
      <w:r w:rsidRPr="67A8E951">
        <w:rPr>
          <w:rFonts w:ascii="Times New Roman" w:hAnsi="Times New Roman" w:eastAsia="Times New Roman" w:cs="Times New Roman"/>
        </w:rPr>
        <w:t xml:space="preserve"> Możliwość zlecenia konkretnych prac polowych (np. orka, siew, zbiór).</w:t>
      </w:r>
    </w:p>
    <w:p w:rsidR="1D5877FB" w:rsidP="67A8E951" w:rsidRDefault="6990AC32" w14:paraId="12CE4031" w14:textId="3627DA56">
      <w:pPr>
        <w:pStyle w:val="Akapitzlist"/>
        <w:numPr>
          <w:ilvl w:val="0"/>
          <w:numId w:val="34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Moduł geolokalizacji (mapy):</w:t>
      </w:r>
      <w:r w:rsidRPr="67A8E951">
        <w:rPr>
          <w:rFonts w:ascii="Times New Roman" w:hAnsi="Times New Roman" w:eastAsia="Times New Roman" w:cs="Times New Roman"/>
        </w:rPr>
        <w:t xml:space="preserve"> Funkcjonalność pozwalająca klientowi na precyzyjne zaznaczenie na mapie (pinezka/obszar) lokalizacji pola lub działki, na której ma zostać wykonana usługa.</w:t>
      </w:r>
    </w:p>
    <w:p w:rsidR="1D5877FB" w:rsidP="67A8E951" w:rsidRDefault="6990AC32" w14:paraId="5CC206A1" w14:textId="106833CB">
      <w:pPr>
        <w:pStyle w:val="Akapitzlist"/>
        <w:numPr>
          <w:ilvl w:val="0"/>
          <w:numId w:val="34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Moduł e-commerce (handel towarami):</w:t>
      </w:r>
      <w:r w:rsidRPr="67A8E951">
        <w:rPr>
          <w:rFonts w:ascii="Times New Roman" w:hAnsi="Times New Roman" w:eastAsia="Times New Roman" w:cs="Times New Roman"/>
        </w:rPr>
        <w:t xml:space="preserve"> Katalog produktów (np. nawozy, nasiona, płody rolne) z możliwością ich zakupu oraz określenia opcji dostawy lub odbioru.</w:t>
      </w:r>
    </w:p>
    <w:p w:rsidR="1D5877FB" w:rsidP="67A8E951" w:rsidRDefault="6990AC32" w14:paraId="44F236C3" w14:textId="5CDA6D48">
      <w:pPr>
        <w:pStyle w:val="Akapitzlist"/>
        <w:numPr>
          <w:ilvl w:val="0"/>
          <w:numId w:val="34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 xml:space="preserve">Moduł zarządzania: </w:t>
      </w:r>
      <w:r w:rsidRPr="67A8E951">
        <w:rPr>
          <w:rFonts w:ascii="Times New Roman" w:hAnsi="Times New Roman" w:eastAsia="Times New Roman" w:cs="Times New Roman"/>
        </w:rPr>
        <w:t>Panel do zarządzania zgłoszeniami, przypisywania maszyn i operatorów do zleceń, zarządzania stanami magazynowymi towarów oraz weryfikacji płatności.</w:t>
      </w:r>
    </w:p>
    <w:p w:rsidR="1D5877FB" w:rsidP="67A8E951" w:rsidRDefault="6990AC32" w14:paraId="60889E61" w14:textId="686A1D05">
      <w:pPr>
        <w:spacing w:line="276" w:lineRule="auto"/>
        <w:ind w:left="720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36A6C147" w14:textId="7AEED4E0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Kontekst systemu</w:t>
      </w:r>
    </w:p>
    <w:p w:rsidR="1D5877FB" w:rsidP="67A8E951" w:rsidRDefault="6990AC32" w14:paraId="69E28417" w14:textId="024FC572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>System funkcjonuje w branży rolniczej i stanowi platformę komunikacji pomiędzy firmą usługowo-handlową a jej klientami. Aplikacja docelowo musi współpracować z zewnętrznymi systemami i interfejsami takimi jak:</w:t>
      </w:r>
    </w:p>
    <w:p w:rsidR="1D5877FB" w:rsidP="67A8E951" w:rsidRDefault="6990AC32" w14:paraId="673C06F1" w14:textId="21B5B38F">
      <w:pPr>
        <w:pStyle w:val="Akapitzlist"/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</w:rPr>
        <w:t>Systemy map do obsługi modułu lokalizacji.</w:t>
      </w:r>
    </w:p>
    <w:p w:rsidR="1D5877FB" w:rsidP="67A8E951" w:rsidRDefault="6990AC32" w14:paraId="39421E74" w14:textId="6623A1C8">
      <w:pPr>
        <w:pStyle w:val="Akapitzlist"/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</w:rPr>
        <w:t>Bramki płatności internetowych do obsługi płatności za towary i usługi.</w:t>
      </w:r>
    </w:p>
    <w:p w:rsidR="1D5877FB" w:rsidP="67A8E951" w:rsidRDefault="6990AC32" w14:paraId="69391FF5" w14:textId="3DB2A329">
      <w:pPr>
        <w:spacing w:line="276" w:lineRule="auto"/>
        <w:ind w:left="720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038ECC7D" w14:textId="6AA86BE2">
      <w:pPr>
        <w:spacing w:line="276" w:lineRule="auto"/>
        <w:ind w:left="720"/>
        <w:jc w:val="both"/>
      </w:pPr>
      <w:r w:rsidRPr="67A8E951">
        <w:rPr>
          <w:rFonts w:ascii="Times New Roman" w:hAnsi="Times New Roman" w:eastAsia="Times New Roman" w:cs="Times New Roman"/>
        </w:rPr>
        <w:lastRenderedPageBreak/>
        <w:t xml:space="preserve"> </w:t>
      </w:r>
    </w:p>
    <w:p w:rsidR="1D5877FB" w:rsidP="67A8E951" w:rsidRDefault="6990AC32" w14:paraId="03FB588A" w14:textId="5CF8F42E">
      <w:pPr>
        <w:spacing w:line="276" w:lineRule="auto"/>
        <w:ind w:left="720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3B6E5C9D" w14:textId="372A0CB8">
      <w:pPr>
        <w:spacing w:line="276" w:lineRule="auto"/>
        <w:ind w:left="720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5407AEC8" w14:textId="2721D11B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Przewidywalne mierzalne korzyści z wdrożenia</w:t>
      </w:r>
    </w:p>
    <w:p w:rsidR="1D5877FB" w:rsidP="67A8E951" w:rsidRDefault="6990AC32" w14:paraId="56F08BE2" w14:textId="62B2A3B1">
      <w:pPr>
        <w:pStyle w:val="Akapitzlist"/>
        <w:numPr>
          <w:ilvl w:val="0"/>
          <w:numId w:val="7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Skrócenie czasu obsługi pojedynczego zlecenia</w:t>
      </w:r>
      <w:r w:rsidRPr="67A8E951">
        <w:rPr>
          <w:rFonts w:ascii="Times New Roman" w:hAnsi="Times New Roman" w:eastAsia="Times New Roman" w:cs="Times New Roman"/>
        </w:rPr>
        <w:t xml:space="preserve"> dzięki wyeliminowaniu konieczności telefonicznego ustalania szczegółów i ręcznego wpisywania danych.</w:t>
      </w:r>
    </w:p>
    <w:p w:rsidR="1D5877FB" w:rsidP="67A8E951" w:rsidRDefault="6990AC32" w14:paraId="74CB5921" w14:textId="0D76FD22">
      <w:pPr>
        <w:pStyle w:val="Akapitzlist"/>
        <w:numPr>
          <w:ilvl w:val="0"/>
          <w:numId w:val="7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Wzrost przychodów</w:t>
      </w:r>
      <w:r w:rsidRPr="67A8E951">
        <w:rPr>
          <w:rFonts w:ascii="Times New Roman" w:hAnsi="Times New Roman" w:eastAsia="Times New Roman" w:cs="Times New Roman"/>
        </w:rPr>
        <w:t xml:space="preserve"> wynikający z łatwiejszego dostępu do oferty (handel towarami online, szybka rezerwacja maszyn).</w:t>
      </w:r>
    </w:p>
    <w:p w:rsidR="1D5877FB" w:rsidP="67A8E951" w:rsidRDefault="6990AC32" w14:paraId="56354703" w14:textId="0721CEEA">
      <w:pPr>
        <w:pStyle w:val="Akapitzlist"/>
        <w:numPr>
          <w:ilvl w:val="0"/>
          <w:numId w:val="7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 xml:space="preserve">Zmniejszenie liczby pomyłek lokalizacyjnych </w:t>
      </w:r>
      <w:r w:rsidRPr="67A8E951">
        <w:rPr>
          <w:rFonts w:ascii="Times New Roman" w:hAnsi="Times New Roman" w:eastAsia="Times New Roman" w:cs="Times New Roman"/>
        </w:rPr>
        <w:t>dzięki wprowadzeniu precyzyjnego zaznaczania pól na mapie przez klienta.</w:t>
      </w:r>
    </w:p>
    <w:p w:rsidR="1D5877FB" w:rsidP="67A8E951" w:rsidRDefault="6990AC32" w14:paraId="28B1EB56" w14:textId="7D233558">
      <w:pPr>
        <w:pStyle w:val="Akapitzlist"/>
        <w:numPr>
          <w:ilvl w:val="0"/>
          <w:numId w:val="7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Zmniejszenie kosztów operacyjnych</w:t>
      </w:r>
      <w:r w:rsidRPr="67A8E951">
        <w:rPr>
          <w:rFonts w:ascii="Times New Roman" w:hAnsi="Times New Roman" w:eastAsia="Times New Roman" w:cs="Times New Roman"/>
        </w:rPr>
        <w:t xml:space="preserve"> związanych z obsługą biurową i administracyjną.</w:t>
      </w:r>
    </w:p>
    <w:p w:rsidR="1D5877FB" w:rsidP="67A8E951" w:rsidRDefault="6990AC32" w14:paraId="4E0A8037" w14:textId="32CEBF9C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Niemierzalne korzyści z wdrożenia</w:t>
      </w:r>
    </w:p>
    <w:p w:rsidR="1D5877FB" w:rsidP="67A8E951" w:rsidRDefault="6990AC32" w14:paraId="38927D6B" w14:textId="5CF35A0B">
      <w:pPr>
        <w:pStyle w:val="Akapitzlist"/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Budowa nowoczesnego wizerunku firmy</w:t>
      </w:r>
      <w:r w:rsidRPr="67A8E951">
        <w:rPr>
          <w:rFonts w:ascii="Times New Roman" w:hAnsi="Times New Roman" w:eastAsia="Times New Roman" w:cs="Times New Roman"/>
        </w:rPr>
        <w:t xml:space="preserve"> na rynku jako innowacyjnego przedsiębiorstwa wykorzystującego nowoczesne technologie w rolnictwie.</w:t>
      </w:r>
    </w:p>
    <w:p w:rsidR="1D5877FB" w:rsidP="67A8E951" w:rsidRDefault="6990AC32" w14:paraId="55C2A3EA" w14:textId="3AAEDAFD">
      <w:pPr>
        <w:pStyle w:val="Akapitzlist"/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Wzrost satysfakcji i lojalności klientów</w:t>
      </w:r>
      <w:r w:rsidRPr="67A8E951">
        <w:rPr>
          <w:rFonts w:ascii="Times New Roman" w:hAnsi="Times New Roman" w:eastAsia="Times New Roman" w:cs="Times New Roman"/>
        </w:rPr>
        <w:t>, którzy zyskują wygodne narzędzie do zamawiania usług i towarów 24 godziny na dobę, 7 dni w tygodniu.</w:t>
      </w:r>
    </w:p>
    <w:p w:rsidR="1D5877FB" w:rsidP="67A8E951" w:rsidRDefault="6990AC32" w14:paraId="19D7E2AA" w14:textId="33E096D8">
      <w:pPr>
        <w:pStyle w:val="Akapitzlist"/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Poprawa komfortu pracy pracowników</w:t>
      </w:r>
      <w:r w:rsidRPr="67A8E951">
        <w:rPr>
          <w:rFonts w:ascii="Times New Roman" w:hAnsi="Times New Roman" w:eastAsia="Times New Roman" w:cs="Times New Roman"/>
        </w:rPr>
        <w:t xml:space="preserve"> (operatorów maszyn i kierowców), którzy otrzymują czytelne zlecenia wraz z dokładnymi współrzędnymi nawigacyjnymi.</w:t>
      </w:r>
    </w:p>
    <w:p w:rsidR="1D5877FB" w:rsidP="67A8E951" w:rsidRDefault="6990AC32" w14:paraId="41DF235C" w14:textId="728278BC">
      <w:pPr>
        <w:pStyle w:val="Akapitzlist"/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Zwiększenie przejrzystości procesów</w:t>
      </w:r>
      <w:r w:rsidRPr="67A8E951">
        <w:rPr>
          <w:rFonts w:ascii="Times New Roman" w:hAnsi="Times New Roman" w:eastAsia="Times New Roman" w:cs="Times New Roman"/>
        </w:rPr>
        <w:t xml:space="preserve"> wewnątrz firmy oraz ułatwienie procesów decyzyjnych dla zarządu na podstawie generowanych przez system statystyk i raportów.</w:t>
      </w:r>
    </w:p>
    <w:p w:rsidR="1D5877FB" w:rsidP="67A8E951" w:rsidRDefault="6990AC32" w14:paraId="0D4CBA33" w14:textId="62C96241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73F7F25C" w14:textId="51806491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1D5877FB" w:rsidP="67A8E951" w:rsidRDefault="6990AC32" w14:paraId="53513555" w14:textId="62CB53C3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3. Słownik (definiujący ważne, specyficzne terminy związane z dziedziną problemu, wykorzystywane w projekcie)</w:t>
      </w:r>
    </w:p>
    <w:p w:rsidR="1D5877FB" w:rsidP="67A8E951" w:rsidRDefault="6990AC32" w14:paraId="3E854426" w14:textId="283237BE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1D5877FB" w:rsidP="67A8E951" w:rsidRDefault="6990AC32" w14:paraId="6077169B" w14:textId="3C986D1F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1D5877FB" w:rsidP="67A8E951" w:rsidRDefault="6990AC32" w14:paraId="23AC000F" w14:textId="5A262294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0B3E028F" w14:textId="47557FCB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4F40CFED" w14:textId="26C7DF5F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25D061F5" w14:textId="740F5E91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60D5D4FE" w14:textId="43410DC5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  <w:sz w:val="36"/>
          <w:szCs w:val="36"/>
        </w:rPr>
        <w:t>Piotr Poletyło, Tymoteusz Sosnowski, Jeremi Miroń</w:t>
      </w:r>
    </w:p>
    <w:p w:rsidR="1D5877FB" w:rsidP="67A8E951" w:rsidRDefault="6990AC32" w14:paraId="20C6D4FF" w14:textId="27ACF956">
      <w:pPr>
        <w:spacing w:line="276" w:lineRule="auto"/>
        <w:jc w:val="center"/>
      </w:pPr>
      <w:r>
        <w:rPr>
          <w:noProof/>
        </w:rPr>
        <w:lastRenderedPageBreak/>
        <w:drawing>
          <wp:inline distT="0" distB="0" distL="0" distR="0" wp14:anchorId="62DAF7FA" wp14:editId="03A3338A">
            <wp:extent cx="5761219" cy="4200508"/>
            <wp:effectExtent l="0" t="0" r="0" b="0"/>
            <wp:docPr id="201600195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41F4195B-E52C-407F-9AA1-7A31EA8759B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00195" name="Picture 20160019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1219" cy="4200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7A8E951">
        <w:rPr>
          <w:rFonts w:ascii="Aptos" w:hAnsi="Aptos" w:eastAsia="Aptos" w:cs="Aptos"/>
          <w:i/>
          <w:iCs/>
          <w:sz w:val="16"/>
          <w:szCs w:val="16"/>
        </w:rPr>
        <w:t>Rys.1: Diagram przypadków użycia</w:t>
      </w:r>
    </w:p>
    <w:p w:rsidR="1D5877FB" w:rsidP="67A8E951" w:rsidRDefault="6990AC32" w14:paraId="12A726EB" w14:textId="385F7D03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30EB8E80" w14:textId="2C01746F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  <w:sz w:val="36"/>
          <w:szCs w:val="36"/>
        </w:rPr>
        <w:t>Jeremi Miroń</w:t>
      </w:r>
    </w:p>
    <w:p w:rsidR="1D5877FB" w:rsidP="67A8E951" w:rsidRDefault="6990AC32" w14:paraId="301B4BC5" w14:textId="7B48BEC2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Użytkownik - Jest to główny aktor biznesowy, dla którego system został stworzony. Reprezentuje klienta (osobę fizyczną lub firmę) korzystającego z oferty platformy w celu zakupu towarów, rezerwacji maszyn lub zamawiania usług.</w:t>
      </w:r>
    </w:p>
    <w:p w:rsidR="1D5877FB" w:rsidP="67A8E951" w:rsidRDefault="6990AC32" w14:paraId="3178D2E4" w14:textId="6414D09C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Wynajęty pracownik  - Aktor biznesowy (wewnętrzny lub zewnętrzny podwykonawca), który odpowiada za fizyczną realizację zleceń opłaconych przez Użytkownika. Może to być zarówno kurier dostarczający towary, jak i serwisant/operator realizujący dedykowaną usługę.</w:t>
      </w:r>
    </w:p>
    <w:p w:rsidR="1D5877FB" w:rsidP="67A8E951" w:rsidRDefault="6990AC32" w14:paraId="46984BDC" w14:textId="6BBEC895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Admin - Aktor systemowy (wewnętrzny) o podwyższonych uprawnieniach. Odpowiada za nadzór nad prawidłowym działaniem procesów biznesowych, weryfikację danych oraz zarządzanie zasobami ludzkimi w systemie.</w:t>
      </w:r>
    </w:p>
    <w:p w:rsidR="1D5877FB" w:rsidP="67A8E951" w:rsidRDefault="6990AC32" w14:paraId="16302058" w14:textId="003E662B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1D5877FB" w:rsidP="67A8E951" w:rsidRDefault="6990AC32" w14:paraId="14BB2E97" w14:textId="775C25D9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1D5877FB" w:rsidP="67A8E951" w:rsidRDefault="6990AC32" w14:paraId="5F5BABFA" w14:textId="37DEC176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lastRenderedPageBreak/>
        <w:t xml:space="preserve"> </w:t>
      </w:r>
    </w:p>
    <w:p w:rsidR="1D5877FB" w:rsidP="67A8E951" w:rsidRDefault="6990AC32" w14:paraId="530288B0" w14:textId="6B44ECBF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Opis przypadku użycia „Kupno towarów”:</w:t>
      </w:r>
    </w:p>
    <w:p w:rsidR="1D5877FB" w:rsidP="00526FBD" w:rsidRDefault="6990AC32" w14:paraId="334E6C21" w14:textId="6CF541C7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1. Uczestniczący aktorzy</w:t>
      </w:r>
    </w:p>
    <w:p w:rsidR="1D5877FB" w:rsidP="00526FBD" w:rsidRDefault="6990AC32" w14:paraId="617A50F9" w14:textId="06FE794D">
      <w:pPr>
        <w:pStyle w:val="Akapitzlist"/>
        <w:numPr>
          <w:ilvl w:val="0"/>
          <w:numId w:val="19"/>
        </w:numPr>
        <w:spacing w:after="0" w:line="276" w:lineRule="auto"/>
        <w:ind w:left="106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Użytkownik</w:t>
      </w:r>
    </w:p>
    <w:p w:rsidR="1D5877FB" w:rsidP="00526FBD" w:rsidRDefault="6990AC32" w14:paraId="24DE8F5E" w14:textId="3F7FB20E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2. Podstawowy ciąg zdarzeń</w:t>
      </w:r>
    </w:p>
    <w:p w:rsidR="1D5877FB" w:rsidP="00526FBD" w:rsidRDefault="6990AC32" w14:paraId="726801A0" w14:textId="68CAB489">
      <w:pPr>
        <w:pStyle w:val="Akapitzlist"/>
        <w:numPr>
          <w:ilvl w:val="0"/>
          <w:numId w:val="28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wyświetla podsumowanie koszyka z wybranymi przez Użytkownika towarami oraz formularz danych do wysyłki i wyboru metody dostawy.</w:t>
      </w:r>
    </w:p>
    <w:p w:rsidR="1D5877FB" w:rsidP="00526FBD" w:rsidRDefault="6990AC32" w14:paraId="36B582A2" w14:textId="79A7E834">
      <w:pPr>
        <w:pStyle w:val="Akapitzlist"/>
        <w:numPr>
          <w:ilvl w:val="0"/>
          <w:numId w:val="28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Użytkownik wprowadza dane adresowe, wybiera preferowany sposób dostawy i klika przycisk zatwierdzający zakup.</w:t>
      </w:r>
    </w:p>
    <w:p w:rsidR="1D5877FB" w:rsidP="00526FBD" w:rsidRDefault="6990AC32" w14:paraId="0474139E" w14:textId="396859CB">
      <w:pPr>
        <w:pStyle w:val="Akapitzlist"/>
        <w:numPr>
          <w:ilvl w:val="0"/>
          <w:numId w:val="28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tworzy nowe zlecenie w bazie danych i automatycznie uruchamia opcje płatności (przypadek użycia Opłacenie zlecenia)</w:t>
      </w:r>
    </w:p>
    <w:p w:rsidR="1D5877FB" w:rsidP="00526FBD" w:rsidRDefault="6990AC32" w14:paraId="3DCD2E22" w14:textId="5695EFD6">
      <w:pPr>
        <w:pStyle w:val="Akapitzlist"/>
        <w:numPr>
          <w:ilvl w:val="0"/>
          <w:numId w:val="28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Użytkownik przechodzi do bramki płatności i pomyślnie opłaca zamówienie.</w:t>
      </w:r>
    </w:p>
    <w:p w:rsidR="1D5877FB" w:rsidP="00526FBD" w:rsidRDefault="6990AC32" w14:paraId="7D9A6EF2" w14:textId="5D069D65">
      <w:pPr>
        <w:pStyle w:val="Akapitzlist"/>
        <w:numPr>
          <w:ilvl w:val="0"/>
          <w:numId w:val="28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rejestruje wpłatę, zmienia status zlecenia na „Opłacone / Do realizacji” i rezerwuje towary w magazynie.</w:t>
      </w:r>
    </w:p>
    <w:p w:rsidR="1D5877FB" w:rsidP="00526FBD" w:rsidRDefault="6990AC32" w14:paraId="27583839" w14:textId="4DD885DD">
      <w:pPr>
        <w:pStyle w:val="Akapitzlist"/>
        <w:numPr>
          <w:ilvl w:val="0"/>
          <w:numId w:val="28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informuje o dokonaniu pomyślnego zakupu, wyświetlając odpowiedni komunikat na ekranie oraz wysyła potwierdzenie na adres e-mail Użytkownika.</w:t>
      </w:r>
    </w:p>
    <w:p w:rsidR="1D5877FB" w:rsidP="00526FBD" w:rsidRDefault="6990AC32" w14:paraId="35501945" w14:textId="2305BAB1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3. Alternatywne ciągi zdarzeń</w:t>
      </w:r>
    </w:p>
    <w:p w:rsidR="1D5877FB" w:rsidP="00526FBD" w:rsidRDefault="6990AC32" w14:paraId="400B6467" w14:textId="48318B80">
      <w:pPr>
        <w:pStyle w:val="Akapitzlist"/>
        <w:numPr>
          <w:ilvl w:val="1"/>
          <w:numId w:val="9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stwierdza niekompletność danych lub brak towaru w magazynie</w:t>
      </w:r>
    </w:p>
    <w:p w:rsidR="1D5877FB" w:rsidP="00526FBD" w:rsidRDefault="6990AC32" w14:paraId="52062E0C" w14:textId="05458F0A">
      <w:pPr>
        <w:pStyle w:val="Akapitzlist"/>
        <w:numPr>
          <w:ilvl w:val="1"/>
          <w:numId w:val="9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przerywa proces i wyświetla formularz z zaznaczonymi polami, w których stwierdzono błędy (lub wyświetla informację o</w:t>
      </w:r>
      <w:r w:rsidR="00B920C5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67A8E951">
        <w:rPr>
          <w:rFonts w:ascii="Times New Roman" w:hAnsi="Times New Roman" w:eastAsia="Times New Roman" w:cs="Times New Roman"/>
          <w:sz w:val="28"/>
          <w:szCs w:val="28"/>
        </w:rPr>
        <w:t>wyprzedaniu towaru w międzyczasie).</w:t>
      </w:r>
    </w:p>
    <w:p w:rsidR="1D5877FB" w:rsidP="00526FBD" w:rsidRDefault="6990AC32" w14:paraId="581D9955" w14:textId="7EF133A5">
      <w:pPr>
        <w:pStyle w:val="Akapitzlist"/>
        <w:numPr>
          <w:ilvl w:val="1"/>
          <w:numId w:val="9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Użytkownik ma możliwość poprawienia danych lub modyfikacji zawartości koszyka.</w:t>
      </w:r>
    </w:p>
    <w:p w:rsidR="1D5877FB" w:rsidP="00526FBD" w:rsidRDefault="6990AC32" w14:paraId="565C4995" w14:textId="08CDA168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4. Zależności czasowe</w:t>
      </w:r>
    </w:p>
    <w:p w:rsidR="1D5877FB" w:rsidP="00526FBD" w:rsidRDefault="6990AC32" w14:paraId="0E6CBCD6" w14:textId="273B3402">
      <w:pPr>
        <w:pStyle w:val="Akapitzlist"/>
        <w:numPr>
          <w:ilvl w:val="0"/>
          <w:numId w:val="24"/>
        </w:numPr>
        <w:spacing w:after="0" w:line="276" w:lineRule="auto"/>
        <w:ind w:left="106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a) częstotliwość wykonania: ~15–40 razy dziennie (w zależności od ruchu na platformie)</w:t>
      </w:r>
    </w:p>
    <w:p w:rsidR="1D5877FB" w:rsidP="00526FBD" w:rsidRDefault="6990AC32" w14:paraId="05B750CE" w14:textId="51544B73">
      <w:pPr>
        <w:pStyle w:val="Akapitzlist"/>
        <w:numPr>
          <w:ilvl w:val="0"/>
          <w:numId w:val="24"/>
        </w:numPr>
        <w:spacing w:after="0" w:line="276" w:lineRule="auto"/>
        <w:ind w:left="106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b) przewidywane spiętrzenia: okres przedświąteczny, godziny wieczorne (18:00–22:00), akcje promocyjne (np. Black Friday)</w:t>
      </w:r>
    </w:p>
    <w:p w:rsidR="1D5877FB" w:rsidP="00526FBD" w:rsidRDefault="6990AC32" w14:paraId="7126346C" w14:textId="5D71CDB7">
      <w:pPr>
        <w:pStyle w:val="Akapitzlist"/>
        <w:numPr>
          <w:ilvl w:val="0"/>
          <w:numId w:val="24"/>
        </w:numPr>
        <w:spacing w:after="0" w:line="276" w:lineRule="auto"/>
        <w:ind w:left="106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c) typowy czas realizacji: ~2–3 minuty</w:t>
      </w:r>
    </w:p>
    <w:p w:rsidR="1D5877FB" w:rsidP="00526FBD" w:rsidRDefault="6990AC32" w14:paraId="06F07256" w14:textId="48B9BAA6">
      <w:pPr>
        <w:pStyle w:val="Akapitzlist"/>
        <w:numPr>
          <w:ilvl w:val="0"/>
          <w:numId w:val="24"/>
        </w:numPr>
        <w:spacing w:after="0" w:line="276" w:lineRule="auto"/>
        <w:ind w:left="106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d) maksymalny czas realizacji: 15 minut (odgórny limit przy bramce płatności)</w:t>
      </w:r>
    </w:p>
    <w:p w:rsidR="1D5877FB" w:rsidP="00526FBD" w:rsidRDefault="6990AC32" w14:paraId="769192FF" w14:textId="0502D7A8">
      <w:pPr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lastRenderedPageBreak/>
        <w:t>5. Wartości uzyskiwane przez aktorów po zakończeniu przypadku użycia</w:t>
      </w:r>
    </w:p>
    <w:p w:rsidR="1D5877FB" w:rsidP="00526FBD" w:rsidRDefault="6990AC32" w14:paraId="70C505D6" w14:textId="1B1F6A83">
      <w:pPr>
        <w:pStyle w:val="Akapitzlist"/>
        <w:numPr>
          <w:ilvl w:val="0"/>
          <w:numId w:val="33"/>
        </w:numPr>
        <w:spacing w:after="0"/>
        <w:ind w:left="106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Komunikat na ekranie oraz e-mailowe potwierdzenie zakupu wraz z numerem zamówienia.</w:t>
      </w:r>
    </w:p>
    <w:p w:rsidR="1D5877FB" w:rsidP="00526FBD" w:rsidRDefault="6990AC32" w14:paraId="48404C25" w14:textId="77EC3233">
      <w:pPr>
        <w:pStyle w:val="Akapitzlist"/>
        <w:numPr>
          <w:ilvl w:val="0"/>
          <w:numId w:val="33"/>
        </w:numPr>
        <w:spacing w:after="0"/>
        <w:ind w:left="106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Nowy wpis w rejestrze zleceń ze statusem „Opłacone”, który staje się widoczny dla Admina oraz Wynajętego pracownika w celu dalszej realizacji.</w:t>
      </w:r>
    </w:p>
    <w:p w:rsidR="1D5877FB" w:rsidP="67A8E951" w:rsidRDefault="6990AC32" w14:paraId="21CA58FA" w14:textId="76D7941F">
      <w:pPr>
        <w:jc w:val="center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1D5877FB" w:rsidP="67A8E951" w:rsidRDefault="6990AC32" w14:paraId="28A7CDF3" w14:textId="319E86FC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  <w:sz w:val="36"/>
          <w:szCs w:val="36"/>
        </w:rPr>
        <w:t>Piotr Poletyło</w:t>
      </w:r>
    </w:p>
    <w:p w:rsidR="1D5877FB" w:rsidP="67A8E951" w:rsidRDefault="6990AC32" w14:paraId="3C8CCC04" w14:textId="3C2543CC">
      <w:pPr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Opis przypadku użycia “Rezerwacja usługi”:</w:t>
      </w:r>
    </w:p>
    <w:p w:rsidR="1D5877FB" w:rsidP="67A8E951" w:rsidRDefault="6990AC32" w14:paraId="47CDD5D2" w14:textId="15AA943E">
      <w:pPr>
        <w:spacing w:after="240" w:line="276" w:lineRule="auto"/>
        <w:ind w:left="708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1. Uczestniczący aktorzy: </w:t>
      </w:r>
    </w:p>
    <w:p w:rsidR="1D5877FB" w:rsidP="67A8E951" w:rsidRDefault="6990AC32" w14:paraId="0011C5E0" w14:textId="540264C3">
      <w:pPr>
        <w:pStyle w:val="Akapitzlist"/>
        <w:numPr>
          <w:ilvl w:val="0"/>
          <w:numId w:val="3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Użytkownik</w:t>
      </w:r>
    </w:p>
    <w:p w:rsidR="1D5877FB" w:rsidP="67A8E951" w:rsidRDefault="6990AC32" w14:paraId="7F6C3AC4" w14:textId="08E36F42">
      <w:pPr>
        <w:spacing w:after="240" w:line="276" w:lineRule="auto"/>
        <w:ind w:left="708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2. Podstawowy ciąg zdarzeń: </w:t>
      </w:r>
    </w:p>
    <w:p w:rsidR="1D5877FB" w:rsidP="67A8E951" w:rsidRDefault="6990AC32" w14:paraId="59663DD8" w14:textId="692EED7F">
      <w:pPr>
        <w:pStyle w:val="Akapitzlist"/>
        <w:numPr>
          <w:ilvl w:val="0"/>
          <w:numId w:val="20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wyświetla panel umożliwiający rozpoczęcie procesu rezerwacji.</w:t>
      </w:r>
    </w:p>
    <w:p w:rsidR="1D5877FB" w:rsidP="67A8E951" w:rsidRDefault="6990AC32" w14:paraId="59695FA2" w14:textId="69281AE5">
      <w:pPr>
        <w:pStyle w:val="Akapitzlist"/>
        <w:numPr>
          <w:ilvl w:val="0"/>
          <w:numId w:val="20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Użytkownik wyszukuje i wybiera interesującą go pozycję z oferty </w:t>
      </w:r>
    </w:p>
    <w:p w:rsidR="1D5877FB" w:rsidP="67A8E951" w:rsidRDefault="6990AC32" w14:paraId="14D91D7E" w14:textId="6EE2E26A">
      <w:pPr>
        <w:pStyle w:val="Akapitzlist"/>
        <w:numPr>
          <w:ilvl w:val="0"/>
          <w:numId w:val="20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Użytkownik wypełnia formularz rezerwacyjny, podając niezbędne szczegóły (np. preferowany termin realizacji, adres, uwagi dodatkowe).</w:t>
      </w:r>
    </w:p>
    <w:p w:rsidR="1D5877FB" w:rsidP="67A8E951" w:rsidRDefault="6990AC32" w14:paraId="1E08EAC9" w14:textId="6A1EDCFB">
      <w:pPr>
        <w:pStyle w:val="Akapitzlist"/>
        <w:numPr>
          <w:ilvl w:val="0"/>
          <w:numId w:val="20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przechodzi do etapu uregulowania należności (przypadek użycia Opłacenie zlecenia).</w:t>
      </w:r>
    </w:p>
    <w:p w:rsidR="1D5877FB" w:rsidP="67A8E951" w:rsidRDefault="6990AC32" w14:paraId="2A05CBE5" w14:textId="18552AF3">
      <w:pPr>
        <w:pStyle w:val="Akapitzlist"/>
        <w:numPr>
          <w:ilvl w:val="0"/>
          <w:numId w:val="20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Użytkownik zatwierdza ostateczne dane i dokonuje opłaty za pośrednictwem systemu.</w:t>
      </w:r>
    </w:p>
    <w:p w:rsidR="1D5877FB" w:rsidP="67A8E951" w:rsidRDefault="6990AC32" w14:paraId="371567F5" w14:textId="15C107A3">
      <w:pPr>
        <w:pStyle w:val="Akapitzlist"/>
        <w:numPr>
          <w:ilvl w:val="0"/>
          <w:numId w:val="20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weryfikuje poprawność wprowadzonych informacji formularza oraz pozytywny status płatności.</w:t>
      </w:r>
    </w:p>
    <w:p w:rsidR="1D5877FB" w:rsidP="67A8E951" w:rsidRDefault="6990AC32" w14:paraId="0752B29A" w14:textId="2F52EBCF">
      <w:pPr>
        <w:pStyle w:val="Akapitzlist"/>
        <w:numPr>
          <w:ilvl w:val="0"/>
          <w:numId w:val="20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zapisuje nową rezerwację w bazie danych.</w:t>
      </w:r>
    </w:p>
    <w:p w:rsidR="1D5877FB" w:rsidP="67A8E951" w:rsidRDefault="6990AC32" w14:paraId="4DD0AEC2" w14:textId="3D86E24E">
      <w:pPr>
        <w:pStyle w:val="Akapitzlist"/>
        <w:numPr>
          <w:ilvl w:val="0"/>
          <w:numId w:val="20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informuje Użytkownika o pomyślnym zakończeniu operacji, wyświetlając komunikat z potwierdzeniem oraz numerem zlecenia.</w:t>
      </w:r>
    </w:p>
    <w:p w:rsidR="1D5877FB" w:rsidP="67A8E951" w:rsidRDefault="6990AC32" w14:paraId="49E7E91E" w14:textId="2D351FA4">
      <w:pPr>
        <w:spacing w:after="240" w:line="276" w:lineRule="auto"/>
        <w:ind w:left="708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3. Alternatywne ciągi zdarzeń:</w:t>
      </w:r>
    </w:p>
    <w:p w:rsidR="1D5877FB" w:rsidP="67A8E951" w:rsidRDefault="6990AC32" w14:paraId="5A97B87E" w14:textId="4197E737">
      <w:pPr>
        <w:spacing w:before="240" w:after="240" w:line="276" w:lineRule="auto"/>
        <w:ind w:left="1416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a) Rezygnacja z rezerwacji: Użytkownik w dowolnym momencie (przed sfinalizowaniem płatności) przerywa proces, wybierając opcję anulowania. System wraca do stanu sprzed wywołania funkcji, nie dokonując żadnych zapisów.</w:t>
      </w:r>
    </w:p>
    <w:p w:rsidR="1D5877FB" w:rsidP="67A8E951" w:rsidRDefault="6990AC32" w14:paraId="220B9075" w14:textId="39C4598B">
      <w:pPr>
        <w:spacing w:before="240" w:after="240" w:line="276" w:lineRule="auto"/>
        <w:ind w:left="1416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lastRenderedPageBreak/>
        <w:t>b) Późniejsza zmiana zlecenia: W sytuacji, gdy Użytkownik zechce zmienić szczegóły zapisanej już rezerwacji, uruchamiany jest opcjonalny scenariusz (przypadek użycia Edycja zlecenia, który rozszerza rezerwację poprzez relację &lt;&lt;extend&gt;&gt;).</w:t>
      </w:r>
    </w:p>
    <w:p w:rsidR="1D5877FB" w:rsidP="67A8E951" w:rsidRDefault="6990AC32" w14:paraId="05866209" w14:textId="43A1F7A9">
      <w:pPr>
        <w:spacing w:after="240" w:line="276" w:lineRule="auto"/>
        <w:ind w:left="708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4. Zależności czasowe:</w:t>
      </w:r>
    </w:p>
    <w:p w:rsidR="1D5877FB" w:rsidP="67A8E951" w:rsidRDefault="6990AC32" w14:paraId="3210C390" w14:textId="5F5AF002">
      <w:pPr>
        <w:spacing w:before="240" w:after="240" w:line="276" w:lineRule="auto"/>
        <w:ind w:left="1416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a) częstotliwość wykonania: Zależna od popularności platformy, średnio kilkanaście razy dziennie.</w:t>
      </w:r>
    </w:p>
    <w:p w:rsidR="1D5877FB" w:rsidP="67A8E951" w:rsidRDefault="6990AC32" w14:paraId="1E5E427B" w14:textId="4C4E303C">
      <w:pPr>
        <w:spacing w:before="240" w:after="240" w:line="276" w:lineRule="auto"/>
        <w:ind w:left="1416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b) przewidywane spiętrzenia: W godzinach szczytu aktywności użytkowników lub w sezonach wzmożonego zapotrzebowania.</w:t>
      </w:r>
    </w:p>
    <w:p w:rsidR="1D5877FB" w:rsidP="67A8E951" w:rsidRDefault="6990AC32" w14:paraId="7605FB5B" w14:textId="7786AB18">
      <w:pPr>
        <w:spacing w:before="240" w:after="240" w:line="276" w:lineRule="auto"/>
        <w:ind w:left="1416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c) typowy czas realizacji: ~2-5 minut. </w:t>
      </w:r>
    </w:p>
    <w:p w:rsidR="1D5877FB" w:rsidP="67A8E951" w:rsidRDefault="6990AC32" w14:paraId="4DDE5F99" w14:textId="22AD4D31">
      <w:pPr>
        <w:spacing w:before="240" w:after="240" w:line="276" w:lineRule="auto"/>
        <w:ind w:left="1416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d) maksymalny czas realizacji: nieokreślony. </w:t>
      </w:r>
    </w:p>
    <w:p w:rsidR="1D5877FB" w:rsidP="67A8E951" w:rsidRDefault="6990AC32" w14:paraId="0E9921C8" w14:textId="6A510A35">
      <w:pPr>
        <w:spacing w:after="240" w:line="276" w:lineRule="auto"/>
        <w:ind w:left="708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5. Wartości uzyskiwane przez aktora po zakończeniu przypadku użycia:</w:t>
      </w:r>
    </w:p>
    <w:p w:rsidR="1D5877FB" w:rsidP="67A8E951" w:rsidRDefault="6990AC32" w14:paraId="596ADA91" w14:textId="374926A0">
      <w:pPr>
        <w:pStyle w:val="Akapitzlist"/>
        <w:numPr>
          <w:ilvl w:val="0"/>
          <w:numId w:val="21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Otrzymanie czytelnego komunikatu z potwierdzeniem pomyślnej rezerwacji i płatności. </w:t>
      </w:r>
    </w:p>
    <w:p w:rsidR="1D5877FB" w:rsidP="67A8E951" w:rsidRDefault="6990AC32" w14:paraId="17854CC9" w14:textId="3E6048AB">
      <w:pPr>
        <w:pStyle w:val="Akapitzlist"/>
        <w:numPr>
          <w:ilvl w:val="0"/>
          <w:numId w:val="21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Wpis w systemie generujący nowe, opłacone zlecenie. </w:t>
      </w:r>
    </w:p>
    <w:p w:rsidR="1D5877FB" w:rsidP="67A8E951" w:rsidRDefault="6990AC32" w14:paraId="6D9DC6F7" w14:textId="2D765662">
      <w:pPr>
        <w:spacing w:before="240" w:after="240"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1D5877FB" w:rsidP="67A8E951" w:rsidRDefault="6990AC32" w14:paraId="68113253" w14:textId="03AACCA7">
      <w:pPr>
        <w:spacing w:before="240" w:after="240" w:line="276" w:lineRule="auto"/>
        <w:jc w:val="center"/>
      </w:pPr>
      <w:r w:rsidRPr="67A8E951">
        <w:rPr>
          <w:rFonts w:ascii="Aptos" w:hAnsi="Aptos" w:eastAsia="Aptos" w:cs="Aptos"/>
          <w:i/>
          <w:iCs/>
          <w:sz w:val="16"/>
          <w:szCs w:val="16"/>
        </w:rPr>
        <w:t>Rys.2: Interfejs graficzny rezerwacji usługi</w:t>
      </w:r>
    </w:p>
    <w:p w:rsidR="1D5877FB" w:rsidP="67A8E951" w:rsidRDefault="6990AC32" w14:paraId="2276A6AD" w14:textId="2F5944E4">
      <w:pPr>
        <w:jc w:val="center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1D5877FB" w:rsidP="67A8E951" w:rsidRDefault="6990AC32" w14:paraId="1D83283E" w14:textId="03A856DE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0061C9E0" w:rsidR="6990AC32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00413D1A" w:rsidP="67A8E951" w:rsidRDefault="00413D1A" w14:paraId="00A9690C" w14:textId="6061174C">
      <w:pPr>
        <w:spacing w:line="276" w:lineRule="auto"/>
        <w:jc w:val="both"/>
      </w:pPr>
      <w:r w:rsidRPr="0061C9E0" w:rsidR="54F6F214">
        <w:rPr>
          <w:rFonts w:ascii="Times New Roman" w:hAnsi="Times New Roman" w:eastAsia="Times New Roman" w:cs="Times New Roman"/>
          <w:b w:val="1"/>
          <w:bCs w:val="1"/>
          <w:sz w:val="36"/>
          <w:szCs w:val="36"/>
        </w:rPr>
        <w:t>Piotr</w:t>
      </w:r>
      <w:r w:rsidRPr="0061C9E0" w:rsidR="54F6F214">
        <w:rPr>
          <w:rFonts w:ascii="Times New Roman" w:hAnsi="Times New Roman" w:eastAsia="Times New Roman" w:cs="Times New Roman"/>
          <w:b w:val="1"/>
          <w:bCs w:val="1"/>
          <w:sz w:val="36"/>
          <w:szCs w:val="36"/>
        </w:rPr>
        <w:t xml:space="preserve"> Poletyło</w:t>
      </w:r>
    </w:p>
    <w:p w:rsidR="00413D1A" w:rsidP="0061C9E0" w:rsidRDefault="00413D1A" w14:paraId="1A17498D" w14:textId="38BA396E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sz w:val="36"/>
          <w:szCs w:val="36"/>
        </w:rPr>
      </w:pPr>
    </w:p>
    <w:p w:rsidR="00413D1A" w:rsidP="67A8E951" w:rsidRDefault="00413D1A" w14:paraId="3F47B2B3" w14:textId="03BB6BB3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00413D1A" w:rsidP="0061C9E0" w:rsidRDefault="00413D1A" w14:paraId="446D5B82" w14:textId="5785F5DB">
      <w:pPr>
        <w:pStyle w:val="Normalny"/>
        <w:spacing w:line="276" w:lineRule="auto"/>
        <w:jc w:val="both"/>
      </w:pPr>
      <w:r w:rsidR="1FE61EE8">
        <w:drawing>
          <wp:inline wp14:editId="77FB9BAB" wp14:anchorId="348D606F">
            <wp:extent cx="5762625" cy="4467225"/>
            <wp:effectExtent l="0" t="0" r="0" b="0"/>
            <wp:docPr id="14626501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62650192" name="Picture 1462650192"/>
                    <pic:cNvPicPr/>
                  </pic:nvPicPr>
                  <pic:blipFill>
                    <a:blip xmlns:r="http://schemas.openxmlformats.org/officeDocument/2006/relationships" r:embed="rId87623597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3D1A" w:rsidP="67A8E951" w:rsidRDefault="00413D1A" w14:paraId="1ACE7080" w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00413D1A" w:rsidP="67A8E951" w:rsidRDefault="00413D1A" w14:paraId="388537E1" w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00413D1A" w:rsidP="67A8E951" w:rsidRDefault="00413D1A" w14:paraId="244603CA" w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00413D1A" w:rsidP="67A8E951" w:rsidRDefault="00413D1A" w14:paraId="45AEDB3A" w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00413D1A" w:rsidP="67A8E951" w:rsidRDefault="00413D1A" w14:paraId="590A3F36" w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00413D1A" w:rsidP="67A8E951" w:rsidRDefault="00413D1A" w14:paraId="07C3A18B" w14:textId="77777777">
      <w:pPr>
        <w:spacing w:line="276" w:lineRule="auto"/>
        <w:jc w:val="both"/>
      </w:pPr>
    </w:p>
    <w:p w:rsidRPr="002B682C" w:rsidR="002B682C" w:rsidP="67A8E951" w:rsidRDefault="002B682C" w14:paraId="12D4E3CD" w14:textId="77F0203F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  <w:sz w:val="36"/>
          <w:szCs w:val="36"/>
        </w:rPr>
        <w:lastRenderedPageBreak/>
        <w:t>Jeremi Miroń</w:t>
      </w:r>
    </w:p>
    <w:p w:rsidRPr="003A7D06" w:rsidR="003A7D06" w:rsidP="003A7D06" w:rsidRDefault="005F4F0B" w14:paraId="259CF7E4" w14:textId="087A02F4">
      <w:pPr>
        <w:spacing w:line="276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B3B52EC" wp14:editId="59767598">
            <wp:extent cx="5760720" cy="6157595"/>
            <wp:effectExtent l="0" t="0" r="0" b="0"/>
            <wp:docPr id="1568758874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6157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2B682C" w:rsidR="002B682C" w:rsidP="002B682C" w:rsidRDefault="002B682C" w14:paraId="0A35D026" w14:textId="73ED9888">
      <w:pPr>
        <w:spacing w:line="276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w:rsidR="00706AAD" w:rsidP="67A8E951" w:rsidRDefault="00706AAD" w14:paraId="517DC989" w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1D5877FB" w:rsidP="67A8E951" w:rsidRDefault="6990AC32" w14:paraId="73E28F14" w14:textId="405329F7">
      <w:pPr>
        <w:spacing w:line="276" w:lineRule="auto"/>
        <w:jc w:val="both"/>
      </w:pPr>
      <w:r w:rsidRPr="78DD6A41" w:rsidR="6990AC32">
        <w:rPr>
          <w:rFonts w:ascii="Times New Roman" w:hAnsi="Times New Roman" w:eastAsia="Times New Roman" w:cs="Times New Roman"/>
          <w:sz w:val="28"/>
          <w:szCs w:val="28"/>
        </w:rPr>
        <w:t xml:space="preserve">        4.3. Diagramy interakcji (przebiegu) z opisem tekstowym komunikatów (3 przykładowe diagramy)</w:t>
      </w:r>
    </w:p>
    <w:p w:rsidR="7FD72061" w:rsidP="78DD6A41" w:rsidRDefault="7FD72061" w14:paraId="77C23FD4" w14:textId="6061174C">
      <w:pPr>
        <w:spacing w:line="276" w:lineRule="auto"/>
        <w:jc w:val="both"/>
      </w:pPr>
      <w:r w:rsidRPr="78DD6A41" w:rsidR="7FD72061">
        <w:rPr>
          <w:rFonts w:ascii="Times New Roman" w:hAnsi="Times New Roman" w:eastAsia="Times New Roman" w:cs="Times New Roman"/>
          <w:b w:val="1"/>
          <w:bCs w:val="1"/>
          <w:sz w:val="36"/>
          <w:szCs w:val="36"/>
        </w:rPr>
        <w:t>Piotr Poletyło</w:t>
      </w:r>
    </w:p>
    <w:p w:rsidR="78DD6A41" w:rsidP="78DD6A41" w:rsidRDefault="78DD6A41" w14:paraId="772DBA8B" w14:textId="580E5ADB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7FD72061" w:rsidP="78DD6A41" w:rsidRDefault="7FD72061" w14:paraId="6689AB10" w14:textId="30B28596">
      <w:pPr>
        <w:pStyle w:val="Normalny"/>
        <w:spacing w:line="276" w:lineRule="auto"/>
        <w:jc w:val="both"/>
      </w:pPr>
      <w:r w:rsidR="7FD72061">
        <w:drawing>
          <wp:inline wp14:editId="1B324825" wp14:anchorId="00D14BD4">
            <wp:extent cx="5762625" cy="4714875"/>
            <wp:effectExtent l="0" t="0" r="0" b="0"/>
            <wp:docPr id="7179487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17948725" name="Picture 717948725"/>
                    <pic:cNvPicPr/>
                  </pic:nvPicPr>
                  <pic:blipFill>
                    <a:blip xmlns:r="http://schemas.openxmlformats.org/officeDocument/2006/relationships" r:embed="rId194570470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5FE5BE6" w:rsidP="78DD6A41" w:rsidRDefault="65FE5BE6" w14:paraId="238D0572" w14:textId="73D33799">
      <w:pPr>
        <w:pStyle w:val="Normalny"/>
        <w:spacing w:line="276" w:lineRule="auto"/>
        <w:jc w:val="both"/>
      </w:pPr>
      <w:r w:rsidR="65FE5BE6">
        <w:rPr/>
        <w:t xml:space="preserve">Tabela: </w:t>
      </w:r>
      <w:r w:rsidRPr="78DD6A41" w:rsidR="65FE5BE6">
        <w:rPr>
          <w:rFonts w:ascii="Aptos" w:hAnsi="Aptos" w:eastAsia="Aptos" w:cs="Aptos"/>
          <w:noProof w:val="0"/>
          <w:sz w:val="24"/>
          <w:szCs w:val="24"/>
          <w:lang w:val="pl-PL"/>
        </w:rPr>
        <w:t>Składanie i obsługa zlecenia (Zamówienie Towaru)</w:t>
      </w:r>
    </w:p>
    <w:tbl>
      <w:tblPr>
        <w:tblStyle w:val="Tabela-Siatka"/>
        <w:tblW w:w="0" w:type="auto"/>
        <w:tblLook w:val="06A0" w:firstRow="1" w:lastRow="0" w:firstColumn="1" w:lastColumn="0" w:noHBand="1" w:noVBand="1"/>
      </w:tblPr>
      <w:tblGrid>
        <w:gridCol w:w="585"/>
        <w:gridCol w:w="3165"/>
        <w:gridCol w:w="1675"/>
        <w:gridCol w:w="1425"/>
        <w:gridCol w:w="2336"/>
      </w:tblGrid>
      <w:tr w:rsidR="78DD6A41" w:rsidTr="78DD6A41" w14:paraId="693D320B">
        <w:trPr>
          <w:trHeight w:val="300"/>
        </w:trPr>
        <w:tc>
          <w:tcPr>
            <w:tcW w:w="585" w:type="dxa"/>
            <w:tcMar/>
          </w:tcPr>
          <w:p w:rsidR="65FE5BE6" w:rsidP="78DD6A41" w:rsidRDefault="65FE5BE6" w14:paraId="6F8C0F98" w14:textId="0DC6664A">
            <w:pPr>
              <w:pStyle w:val="Normalny"/>
            </w:pPr>
            <w:r w:rsidR="65FE5BE6">
              <w:rPr/>
              <w:t>Lp.</w:t>
            </w:r>
          </w:p>
        </w:tc>
        <w:tc>
          <w:tcPr>
            <w:tcW w:w="3165" w:type="dxa"/>
            <w:tcMar/>
          </w:tcPr>
          <w:p w:rsidR="65FE5BE6" w:rsidP="78DD6A41" w:rsidRDefault="65FE5BE6" w14:paraId="06FECAEC" w14:textId="09E2333A">
            <w:pPr>
              <w:pStyle w:val="Normalny"/>
            </w:pPr>
            <w:r w:rsidR="65FE5BE6">
              <w:rPr/>
              <w:t>Komunikat</w:t>
            </w:r>
          </w:p>
        </w:tc>
        <w:tc>
          <w:tcPr>
            <w:tcW w:w="1675" w:type="dxa"/>
            <w:tcMar/>
          </w:tcPr>
          <w:p w:rsidR="65FE5BE6" w:rsidP="78DD6A41" w:rsidRDefault="65FE5BE6" w14:paraId="1FCCAE10" w14:textId="2D92F78B">
            <w:pPr>
              <w:pStyle w:val="Normalny"/>
            </w:pPr>
            <w:r w:rsidR="65FE5BE6">
              <w:rPr/>
              <w:t>Nadawca -&gt; Odbiorca</w:t>
            </w:r>
          </w:p>
        </w:tc>
        <w:tc>
          <w:tcPr>
            <w:tcW w:w="1425" w:type="dxa"/>
            <w:tcMar/>
          </w:tcPr>
          <w:p w:rsidR="65FE5BE6" w:rsidP="78DD6A41" w:rsidRDefault="65FE5BE6" w14:paraId="794C093C" w14:textId="61B24E8C">
            <w:pPr>
              <w:pStyle w:val="Normalny"/>
            </w:pPr>
            <w:r w:rsidR="65FE5BE6">
              <w:rPr/>
              <w:t>Rodzaj komunikatu (UML)</w:t>
            </w:r>
          </w:p>
        </w:tc>
        <w:tc>
          <w:tcPr>
            <w:tcW w:w="2336" w:type="dxa"/>
            <w:tcMar/>
          </w:tcPr>
          <w:p w:rsidR="65FE5BE6" w:rsidP="78DD6A41" w:rsidRDefault="65FE5BE6" w14:paraId="601FD90F" w14:textId="3C689088">
            <w:pPr>
              <w:pStyle w:val="Normalny"/>
            </w:pPr>
            <w:r w:rsidR="65FE5BE6">
              <w:rPr/>
              <w:t>Opis / Znaczenie w systemie</w:t>
            </w:r>
          </w:p>
        </w:tc>
      </w:tr>
      <w:tr w:rsidR="78DD6A41" w:rsidTr="78DD6A41" w14:paraId="6FDFE707">
        <w:trPr>
          <w:trHeight w:val="300"/>
        </w:trPr>
        <w:tc>
          <w:tcPr>
            <w:tcW w:w="585" w:type="dxa"/>
            <w:tcMar/>
          </w:tcPr>
          <w:p w:rsidR="65FE5BE6" w:rsidP="78DD6A41" w:rsidRDefault="65FE5BE6" w14:paraId="59196119" w14:textId="2768B1B4">
            <w:pPr>
              <w:pStyle w:val="Normalny"/>
            </w:pPr>
            <w:r w:rsidR="65FE5BE6">
              <w:rPr/>
              <w:t>1</w:t>
            </w:r>
          </w:p>
        </w:tc>
        <w:tc>
          <w:tcPr>
            <w:tcW w:w="3165" w:type="dxa"/>
            <w:tcMar/>
          </w:tcPr>
          <w:p w:rsidR="65FE5BE6" w:rsidP="78DD6A41" w:rsidRDefault="65FE5BE6" w14:paraId="6C32BCF2" w14:textId="3073D73B">
            <w:pPr>
              <w:pStyle w:val="Normalny"/>
            </w:pPr>
            <w:r w:rsidR="65FE5BE6">
              <w:rPr/>
              <w:t>&lt;&lt;create&gt;&gt;</w:t>
            </w:r>
          </w:p>
        </w:tc>
        <w:tc>
          <w:tcPr>
            <w:tcW w:w="1675" w:type="dxa"/>
            <w:tcMar/>
          </w:tcPr>
          <w:p w:rsidR="65FE5BE6" w:rsidP="78DD6A41" w:rsidRDefault="65FE5BE6" w14:paraId="4F2EBC79" w14:textId="607DFFBA">
            <w:pPr>
              <w:pStyle w:val="Normalny"/>
            </w:pPr>
            <w:r w:rsidR="65FE5BE6">
              <w:rPr/>
              <w:t>Klient -&gt; Zlecenie</w:t>
            </w:r>
          </w:p>
        </w:tc>
        <w:tc>
          <w:tcPr>
            <w:tcW w:w="1425" w:type="dxa"/>
            <w:tcMar/>
          </w:tcPr>
          <w:p w:rsidR="65FE5BE6" w:rsidP="78DD6A41" w:rsidRDefault="65FE5BE6" w14:paraId="4C7CE2D3" w14:textId="30B1F5C8">
            <w:pPr>
              <w:pStyle w:val="Normalny"/>
            </w:pPr>
            <w:r w:rsidR="65FE5BE6">
              <w:rPr/>
              <w:t>Synchroniczny</w:t>
            </w:r>
          </w:p>
        </w:tc>
        <w:tc>
          <w:tcPr>
            <w:tcW w:w="2336" w:type="dxa"/>
            <w:tcMar/>
          </w:tcPr>
          <w:p w:rsidR="65FE5BE6" w:rsidP="78DD6A41" w:rsidRDefault="65FE5BE6" w14:paraId="5FBB50BD" w14:textId="297AA04E">
            <w:pPr>
              <w:pStyle w:val="Normalny"/>
            </w:pPr>
            <w:r w:rsidR="65FE5BE6">
              <w:rPr/>
              <w:t>Tworzenie nowego obiektu zlecenia w pamięci podczas rozpoczynania procesu zakupowego.</w:t>
            </w:r>
          </w:p>
        </w:tc>
      </w:tr>
      <w:tr w:rsidR="78DD6A41" w:rsidTr="78DD6A41" w14:paraId="30D0EA6C">
        <w:trPr>
          <w:trHeight w:val="300"/>
        </w:trPr>
        <w:tc>
          <w:tcPr>
            <w:tcW w:w="585" w:type="dxa"/>
            <w:tcMar/>
          </w:tcPr>
          <w:p w:rsidR="65FE5BE6" w:rsidP="78DD6A41" w:rsidRDefault="65FE5BE6" w14:paraId="38B1E47B" w14:textId="62A8B2E9">
            <w:pPr>
              <w:pStyle w:val="Normalny"/>
            </w:pPr>
            <w:r w:rsidR="65FE5BE6">
              <w:rPr/>
              <w:t>2</w:t>
            </w:r>
          </w:p>
        </w:tc>
        <w:tc>
          <w:tcPr>
            <w:tcW w:w="3165" w:type="dxa"/>
            <w:tcMar/>
          </w:tcPr>
          <w:p w:rsidR="65FE5BE6" w:rsidP="78DD6A41" w:rsidRDefault="65FE5BE6" w14:paraId="215A047D" w14:textId="0DA00E35">
            <w:pPr>
              <w:pStyle w:val="Normalny"/>
            </w:pPr>
            <w:r w:rsidR="65FE5BE6">
              <w:rPr/>
              <w:t>return</w:t>
            </w:r>
          </w:p>
        </w:tc>
        <w:tc>
          <w:tcPr>
            <w:tcW w:w="1675" w:type="dxa"/>
            <w:tcMar/>
          </w:tcPr>
          <w:p w:rsidR="65FE5BE6" w:rsidP="78DD6A41" w:rsidRDefault="65FE5BE6" w14:paraId="5416A7A8" w14:textId="68526D77">
            <w:pPr>
              <w:pStyle w:val="Normalny"/>
            </w:pPr>
            <w:r w:rsidR="65FE5BE6">
              <w:rPr/>
              <w:t>Zlecenie -&gt; Klient</w:t>
            </w:r>
          </w:p>
        </w:tc>
        <w:tc>
          <w:tcPr>
            <w:tcW w:w="1425" w:type="dxa"/>
            <w:tcMar/>
          </w:tcPr>
          <w:p w:rsidR="65FE5BE6" w:rsidP="78DD6A41" w:rsidRDefault="65FE5BE6" w14:paraId="7B7BE18E" w14:textId="6FFABBC4">
            <w:pPr>
              <w:pStyle w:val="Normalny"/>
            </w:pPr>
            <w:r w:rsidR="65FE5BE6">
              <w:rPr/>
              <w:t>Powrót</w:t>
            </w:r>
          </w:p>
        </w:tc>
        <w:tc>
          <w:tcPr>
            <w:tcW w:w="2336" w:type="dxa"/>
            <w:tcMar/>
          </w:tcPr>
          <w:p w:rsidR="65FE5BE6" w:rsidP="78DD6A41" w:rsidRDefault="65FE5BE6" w14:paraId="34EA51D7" w14:textId="12148CB8">
            <w:pPr>
              <w:pStyle w:val="Normalny"/>
            </w:pPr>
            <w:r w:rsidR="65FE5BE6">
              <w:rPr/>
              <w:t>Potwierdzenie poprawnego utworzenia zlecenia</w:t>
            </w:r>
          </w:p>
        </w:tc>
      </w:tr>
      <w:tr w:rsidR="78DD6A41" w:rsidTr="78DD6A41" w14:paraId="20EE90C0">
        <w:trPr>
          <w:trHeight w:val="300"/>
        </w:trPr>
        <w:tc>
          <w:tcPr>
            <w:tcW w:w="585" w:type="dxa"/>
            <w:tcMar/>
          </w:tcPr>
          <w:p w:rsidR="65FE5BE6" w:rsidP="78DD6A41" w:rsidRDefault="65FE5BE6" w14:paraId="44B8A8B1" w14:textId="00CACDB9">
            <w:pPr>
              <w:pStyle w:val="Normalny"/>
            </w:pPr>
            <w:r w:rsidR="65FE5BE6">
              <w:rPr/>
              <w:t>3</w:t>
            </w:r>
          </w:p>
        </w:tc>
        <w:tc>
          <w:tcPr>
            <w:tcW w:w="3165" w:type="dxa"/>
            <w:tcMar/>
          </w:tcPr>
          <w:p w:rsidR="65FE5BE6" w:rsidP="78DD6A41" w:rsidRDefault="65FE5BE6" w14:paraId="44E061E0" w14:textId="0A7ED085">
            <w:pPr>
              <w:pStyle w:val="Normalny"/>
            </w:pPr>
            <w:r w:rsidR="65FE5BE6">
              <w:rPr/>
              <w:t>zlozZlecenie</w:t>
            </w:r>
            <w:r w:rsidR="65FE5BE6">
              <w:rPr/>
              <w:t>(Zlecenie)</w:t>
            </w:r>
          </w:p>
        </w:tc>
        <w:tc>
          <w:tcPr>
            <w:tcW w:w="1675" w:type="dxa"/>
            <w:tcMar/>
          </w:tcPr>
          <w:p w:rsidR="65FE5BE6" w:rsidP="78DD6A41" w:rsidRDefault="65FE5BE6" w14:paraId="0B9E47ED" w14:textId="3858004A">
            <w:pPr>
              <w:pStyle w:val="Normalny"/>
            </w:pPr>
            <w:r w:rsidR="65FE5BE6">
              <w:rPr/>
              <w:t>Klient -&gt; Klient</w:t>
            </w:r>
          </w:p>
        </w:tc>
        <w:tc>
          <w:tcPr>
            <w:tcW w:w="1425" w:type="dxa"/>
            <w:tcMar/>
          </w:tcPr>
          <w:p w:rsidR="65FE5BE6" w:rsidP="78DD6A41" w:rsidRDefault="65FE5BE6" w14:paraId="5F0D2431" w14:textId="456F8DB2">
            <w:pPr>
              <w:pStyle w:val="Normalny"/>
            </w:pPr>
            <w:r w:rsidR="65FE5BE6">
              <w:rPr/>
              <w:t>Prosty</w:t>
            </w:r>
          </w:p>
        </w:tc>
        <w:tc>
          <w:tcPr>
            <w:tcW w:w="2336" w:type="dxa"/>
            <w:tcMar/>
          </w:tcPr>
          <w:p w:rsidR="65FE5BE6" w:rsidP="78DD6A41" w:rsidRDefault="65FE5BE6" w14:paraId="76055534" w14:textId="78574EAC">
            <w:pPr>
              <w:pStyle w:val="Normalny"/>
            </w:pPr>
            <w:r w:rsidR="65FE5BE6">
              <w:rPr/>
              <w:t>Wywołanie na własnym obiekcie. klient zatwierdza uzupełniony formularz i formalnie składa zlecenie w systemie.</w:t>
            </w:r>
          </w:p>
        </w:tc>
      </w:tr>
      <w:tr w:rsidR="78DD6A41" w:rsidTr="78DD6A41" w14:paraId="6337486B">
        <w:trPr>
          <w:trHeight w:val="300"/>
        </w:trPr>
        <w:tc>
          <w:tcPr>
            <w:tcW w:w="585" w:type="dxa"/>
            <w:tcMar/>
          </w:tcPr>
          <w:p w:rsidR="448E3EEA" w:rsidP="78DD6A41" w:rsidRDefault="448E3EEA" w14:paraId="31CC22AA" w14:textId="5AEC84D0">
            <w:pPr>
              <w:pStyle w:val="Normalny"/>
            </w:pPr>
            <w:r w:rsidR="448E3EEA">
              <w:rPr/>
              <w:t>4</w:t>
            </w:r>
          </w:p>
        </w:tc>
        <w:tc>
          <w:tcPr>
            <w:tcW w:w="3165" w:type="dxa"/>
            <w:tcMar/>
          </w:tcPr>
          <w:p w:rsidR="448E3EEA" w:rsidP="78DD6A41" w:rsidRDefault="448E3EEA" w14:paraId="4F73635F" w14:textId="1E1EBC38">
            <w:pPr>
              <w:pStyle w:val="Normalny"/>
            </w:pPr>
            <w:r w:rsidR="448E3EEA">
              <w:rPr/>
              <w:t>PrzegladajZlecenia()</w:t>
            </w:r>
          </w:p>
        </w:tc>
        <w:tc>
          <w:tcPr>
            <w:tcW w:w="1675" w:type="dxa"/>
            <w:tcMar/>
          </w:tcPr>
          <w:p w:rsidR="448E3EEA" w:rsidP="78DD6A41" w:rsidRDefault="448E3EEA" w14:paraId="681E1A72" w14:textId="0316409D">
            <w:pPr>
              <w:pStyle w:val="Normalny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448E3EEA">
              <w:rPr/>
              <w:t>Pracownik -&gt; Pracownik</w:t>
            </w:r>
          </w:p>
          <w:p w:rsidR="78DD6A41" w:rsidP="78DD6A41" w:rsidRDefault="78DD6A41" w14:paraId="7C75A505" w14:textId="632E6F20">
            <w:pPr>
              <w:pStyle w:val="Normalny"/>
            </w:pPr>
          </w:p>
        </w:tc>
        <w:tc>
          <w:tcPr>
            <w:tcW w:w="1425" w:type="dxa"/>
            <w:tcMar/>
          </w:tcPr>
          <w:p w:rsidR="448E3EEA" w:rsidP="78DD6A41" w:rsidRDefault="448E3EEA" w14:paraId="41D876AF" w14:textId="34B4BA45">
            <w:pPr>
              <w:pStyle w:val="Normalny"/>
            </w:pPr>
            <w:r w:rsidR="448E3EEA">
              <w:rPr/>
              <w:t>Prosty</w:t>
            </w:r>
          </w:p>
        </w:tc>
        <w:tc>
          <w:tcPr>
            <w:tcW w:w="2336" w:type="dxa"/>
            <w:tcMar/>
          </w:tcPr>
          <w:p w:rsidR="448E3EEA" w:rsidP="78DD6A41" w:rsidRDefault="448E3EEA" w14:paraId="614F6467" w14:textId="2BE3A58C">
            <w:pPr>
              <w:pStyle w:val="Normalny"/>
            </w:pPr>
            <w:r w:rsidR="448E3EEA">
              <w:rPr/>
              <w:t xml:space="preserve">Wywołanie na własnym obiekcie. </w:t>
            </w:r>
            <w:r w:rsidR="448E3EEA">
              <w:rPr/>
              <w:t xml:space="preserve">Przeglądanie </w:t>
            </w:r>
            <w:r w:rsidR="448E3EEA">
              <w:rPr/>
              <w:t>utworzonych zleceń</w:t>
            </w:r>
          </w:p>
        </w:tc>
      </w:tr>
      <w:tr w:rsidR="78DD6A41" w:rsidTr="78DD6A41" w14:paraId="0E528E9C">
        <w:trPr>
          <w:trHeight w:val="300"/>
        </w:trPr>
        <w:tc>
          <w:tcPr>
            <w:tcW w:w="585" w:type="dxa"/>
            <w:tcMar/>
          </w:tcPr>
          <w:p w:rsidR="3E58A4DB" w:rsidP="78DD6A41" w:rsidRDefault="3E58A4DB" w14:paraId="26D74344" w14:textId="67425F3C">
            <w:pPr>
              <w:pStyle w:val="Normalny"/>
            </w:pPr>
            <w:r w:rsidR="3E58A4DB">
              <w:rPr/>
              <w:t>5</w:t>
            </w:r>
          </w:p>
        </w:tc>
        <w:tc>
          <w:tcPr>
            <w:tcW w:w="3165" w:type="dxa"/>
            <w:tcMar/>
          </w:tcPr>
          <w:p w:rsidR="3E58A4DB" w:rsidP="78DD6A41" w:rsidRDefault="3E58A4DB" w14:paraId="23C13551" w14:textId="58FD3E1F">
            <w:pPr>
              <w:pStyle w:val="Normalny"/>
            </w:pPr>
            <w:r w:rsidR="3E58A4DB">
              <w:rPr/>
              <w:t>AktualizujUsluge</w:t>
            </w:r>
            <w:r w:rsidR="6D802DE3">
              <w:rPr/>
              <w:t>(Zlecenie)</w:t>
            </w:r>
          </w:p>
        </w:tc>
        <w:tc>
          <w:tcPr>
            <w:tcW w:w="1675" w:type="dxa"/>
            <w:tcMar/>
          </w:tcPr>
          <w:p w:rsidR="3E58A4DB" w:rsidP="78DD6A41" w:rsidRDefault="3E58A4DB" w14:paraId="501975DB" w14:textId="0316409D">
            <w:pPr>
              <w:pStyle w:val="Normalny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3E58A4DB">
              <w:rPr/>
              <w:t>Pracownik -&gt; Pracownik</w:t>
            </w:r>
          </w:p>
          <w:p w:rsidR="78DD6A41" w:rsidP="78DD6A41" w:rsidRDefault="78DD6A41" w14:paraId="250C9BD0" w14:textId="42B131DB">
            <w:pPr>
              <w:pStyle w:val="Normalny"/>
              <w:spacing w:line="240" w:lineRule="auto"/>
              <w:jc w:val="left"/>
            </w:pPr>
          </w:p>
        </w:tc>
        <w:tc>
          <w:tcPr>
            <w:tcW w:w="1425" w:type="dxa"/>
            <w:tcMar/>
          </w:tcPr>
          <w:p w:rsidR="3E58A4DB" w:rsidP="78DD6A41" w:rsidRDefault="3E58A4DB" w14:paraId="2E18BD03" w14:textId="09A8A4B9">
            <w:pPr>
              <w:pStyle w:val="Normalny"/>
            </w:pPr>
            <w:r w:rsidR="3E58A4DB">
              <w:rPr/>
              <w:t>Prosty</w:t>
            </w:r>
          </w:p>
        </w:tc>
        <w:tc>
          <w:tcPr>
            <w:tcW w:w="2336" w:type="dxa"/>
            <w:tcMar/>
          </w:tcPr>
          <w:p w:rsidR="3E58A4DB" w:rsidP="78DD6A41" w:rsidRDefault="3E58A4DB" w14:paraId="1DC3625A" w14:textId="19AEAEA9">
            <w:pPr>
              <w:pStyle w:val="Normalny"/>
            </w:pPr>
            <w:r w:rsidR="3E58A4DB">
              <w:rPr/>
              <w:t>Wywołanie na własnym obiekcie.</w:t>
            </w:r>
            <w:r>
              <w:br/>
            </w:r>
            <w:r w:rsidR="3F8F9090">
              <w:rPr/>
              <w:t>Pozwala na zmianę statusu zlecenia</w:t>
            </w:r>
          </w:p>
        </w:tc>
      </w:tr>
      <w:tr w:rsidR="78DD6A41" w:rsidTr="78DD6A41" w14:paraId="41CEB460">
        <w:trPr>
          <w:trHeight w:val="300"/>
        </w:trPr>
        <w:tc>
          <w:tcPr>
            <w:tcW w:w="585" w:type="dxa"/>
            <w:tcMar/>
          </w:tcPr>
          <w:p w:rsidR="5A269D97" w:rsidP="78DD6A41" w:rsidRDefault="5A269D97" w14:paraId="27261A0F" w14:textId="3FA43CDB">
            <w:pPr>
              <w:pStyle w:val="Normalny"/>
            </w:pPr>
            <w:r w:rsidR="5A269D97">
              <w:rPr/>
              <w:t>6</w:t>
            </w:r>
          </w:p>
        </w:tc>
        <w:tc>
          <w:tcPr>
            <w:tcW w:w="3165" w:type="dxa"/>
            <w:tcMar/>
          </w:tcPr>
          <w:p w:rsidR="65FE5BE6" w:rsidP="78DD6A41" w:rsidRDefault="65FE5BE6" w14:paraId="5C1450B3" w14:textId="465D0951">
            <w:pPr>
              <w:pStyle w:val="Normalny"/>
            </w:pPr>
            <w:r w:rsidR="65FE5BE6">
              <w:rPr/>
              <w:t>ZmienStatus</w:t>
            </w:r>
            <w:r w:rsidR="65FE5BE6">
              <w:rPr/>
              <w:t>()</w:t>
            </w:r>
          </w:p>
        </w:tc>
        <w:tc>
          <w:tcPr>
            <w:tcW w:w="1675" w:type="dxa"/>
            <w:tcMar/>
          </w:tcPr>
          <w:p w:rsidR="65FE5BE6" w:rsidP="78DD6A41" w:rsidRDefault="65FE5BE6" w14:paraId="64AA6C9F" w14:textId="235B5D5A">
            <w:pPr>
              <w:pStyle w:val="Normalny"/>
            </w:pPr>
            <w:r w:rsidR="65FE5BE6">
              <w:rPr/>
              <w:t>Pracownik -&gt; Zlecenie</w:t>
            </w:r>
          </w:p>
        </w:tc>
        <w:tc>
          <w:tcPr>
            <w:tcW w:w="1425" w:type="dxa"/>
            <w:tcMar/>
          </w:tcPr>
          <w:p w:rsidR="65FE5BE6" w:rsidP="78DD6A41" w:rsidRDefault="65FE5BE6" w14:paraId="1F7ECE2E" w14:textId="79C73E6D">
            <w:pPr>
              <w:pStyle w:val="Normalny"/>
            </w:pPr>
            <w:r w:rsidR="65FE5BE6">
              <w:rPr/>
              <w:t>Synchroniczny</w:t>
            </w:r>
          </w:p>
        </w:tc>
        <w:tc>
          <w:tcPr>
            <w:tcW w:w="2336" w:type="dxa"/>
            <w:tcMar/>
          </w:tcPr>
          <w:p w:rsidR="65FE5BE6" w:rsidP="78DD6A41" w:rsidRDefault="65FE5BE6" w14:paraId="75D2FE8A" w14:textId="09080C59">
            <w:pPr>
              <w:pStyle w:val="Normalny"/>
            </w:pPr>
            <w:r w:rsidR="65FE5BE6">
              <w:rPr/>
              <w:t xml:space="preserve">Pracownik po podjęciu zadania nadpisuje status w konkretnym obiekcie Zlecenia (np. na "W realizacji"). </w:t>
            </w:r>
          </w:p>
        </w:tc>
      </w:tr>
      <w:tr w:rsidR="78DD6A41" w:rsidTr="78DD6A41" w14:paraId="01EA293B">
        <w:trPr>
          <w:trHeight w:val="300"/>
        </w:trPr>
        <w:tc>
          <w:tcPr>
            <w:tcW w:w="585" w:type="dxa"/>
            <w:tcMar/>
          </w:tcPr>
          <w:p w:rsidR="15D2B86D" w:rsidP="78DD6A41" w:rsidRDefault="15D2B86D" w14:paraId="0EDB71E3" w14:textId="6B9ED028">
            <w:pPr>
              <w:pStyle w:val="Normalny"/>
            </w:pPr>
            <w:r w:rsidR="15D2B86D">
              <w:rPr/>
              <w:t>7</w:t>
            </w:r>
          </w:p>
        </w:tc>
        <w:tc>
          <w:tcPr>
            <w:tcW w:w="3165" w:type="dxa"/>
            <w:tcMar/>
          </w:tcPr>
          <w:p w:rsidR="65FE5BE6" w:rsidP="78DD6A41" w:rsidRDefault="65FE5BE6" w14:paraId="4095F079" w14:textId="547659A9">
            <w:pPr>
              <w:pStyle w:val="Normalny"/>
            </w:pPr>
            <w:r w:rsidR="65FE5BE6">
              <w:rPr/>
              <w:t>return</w:t>
            </w:r>
          </w:p>
        </w:tc>
        <w:tc>
          <w:tcPr>
            <w:tcW w:w="1675" w:type="dxa"/>
            <w:tcMar/>
          </w:tcPr>
          <w:p w:rsidR="65FE5BE6" w:rsidP="78DD6A41" w:rsidRDefault="65FE5BE6" w14:paraId="2E0DA809" w14:textId="03BE2B95">
            <w:pPr>
              <w:pStyle w:val="Normalny"/>
            </w:pPr>
            <w:r w:rsidR="65FE5BE6">
              <w:rPr/>
              <w:t>Zlecenie -&gt; Pracownik</w:t>
            </w:r>
          </w:p>
        </w:tc>
        <w:tc>
          <w:tcPr>
            <w:tcW w:w="1425" w:type="dxa"/>
            <w:tcMar/>
          </w:tcPr>
          <w:p w:rsidR="65FE5BE6" w:rsidP="78DD6A41" w:rsidRDefault="65FE5BE6" w14:paraId="61ED5867" w14:textId="3B0746BD">
            <w:pPr>
              <w:pStyle w:val="Normalny"/>
            </w:pPr>
            <w:r w:rsidR="65FE5BE6">
              <w:rPr/>
              <w:t>Powrót</w:t>
            </w:r>
          </w:p>
        </w:tc>
        <w:tc>
          <w:tcPr>
            <w:tcW w:w="2336" w:type="dxa"/>
            <w:tcMar/>
          </w:tcPr>
          <w:p w:rsidR="65FE5BE6" w:rsidP="78DD6A41" w:rsidRDefault="65FE5BE6" w14:paraId="01C5FDED" w14:textId="16EE3246">
            <w:pPr>
              <w:pStyle w:val="Normalny"/>
            </w:pPr>
            <w:r w:rsidR="65FE5BE6">
              <w:rPr/>
              <w:t>Potwierdzenie zapisu nowego statusu w obiekcie.</w:t>
            </w:r>
          </w:p>
        </w:tc>
      </w:tr>
    </w:tbl>
    <w:p w:rsidR="78DD6A41" w:rsidP="78DD6A41" w:rsidRDefault="78DD6A41" w14:paraId="229000B9" w14:textId="020DFBC0">
      <w:pPr>
        <w:pStyle w:val="Normalny"/>
        <w:suppressLineNumbers w:val="0"/>
        <w:bidi w:val="0"/>
        <w:spacing w:before="0" w:beforeAutospacing="off" w:after="160" w:afterAutospacing="off" w:line="276" w:lineRule="auto"/>
        <w:ind w:left="0" w:right="0"/>
        <w:jc w:val="both"/>
      </w:pPr>
    </w:p>
    <w:p w:rsidR="78DD6A41" w:rsidP="78DD6A41" w:rsidRDefault="78DD6A41" w14:paraId="6330FB5A" w14:textId="7A51CA89">
      <w:pPr>
        <w:pStyle w:val="Normalny"/>
        <w:spacing w:line="276" w:lineRule="auto"/>
        <w:jc w:val="both"/>
      </w:pPr>
    </w:p>
    <w:p w:rsidR="1D5877FB" w:rsidP="67A8E951" w:rsidRDefault="6990AC32" w14:paraId="74A781F5" w14:textId="15573A62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5. Perspektywa projektowa:</w:t>
      </w:r>
    </w:p>
    <w:p w:rsidR="1D5877FB" w:rsidP="67A8E951" w:rsidRDefault="6990AC32" w14:paraId="7EEE2A20" w14:textId="20FCAA7F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5.0. Proponowana architektura systemu (np. w postaci diagramu pakietów/komponentów) wraz z opisem</w:t>
      </w:r>
    </w:p>
    <w:p w:rsidR="1D5877FB" w:rsidP="67A8E951" w:rsidRDefault="6990AC32" w14:paraId="49F96224" w14:textId="7A163E9F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lastRenderedPageBreak/>
        <w:t xml:space="preserve">        </w:t>
      </w:r>
      <w:r w:rsidRPr="00FA3BB1">
        <w:rPr>
          <w:rFonts w:ascii="Times New Roman" w:hAnsi="Times New Roman" w:eastAsia="Times New Roman" w:cs="Times New Roman"/>
          <w:sz w:val="28"/>
          <w:szCs w:val="28"/>
        </w:rPr>
        <w:t>5.1. Diagram klas</w:t>
      </w:r>
    </w:p>
    <w:p w:rsidR="00F53E75" w:rsidP="67A8E951" w:rsidRDefault="00F53E75" w14:paraId="59CE1BBF" w14:textId="72AB4A44">
      <w:pPr>
        <w:spacing w:line="276" w:lineRule="auto"/>
        <w:jc w:val="both"/>
      </w:pPr>
      <w:r>
        <w:rPr>
          <w:noProof/>
        </w:rPr>
        <w:drawing>
          <wp:inline distT="0" distB="0" distL="0" distR="0" wp14:anchorId="53B49C95" wp14:editId="0ED9CC54">
            <wp:extent cx="5760720" cy="4688840"/>
            <wp:effectExtent l="0" t="0" r="0" b="0"/>
            <wp:docPr id="1088191176" name="Obraz 1">
              <a:extLst xmlns:a="http://schemas.openxmlformats.org/drawingml/2006/main">
                <a:ext uri="{FF2B5EF4-FFF2-40B4-BE49-F238E27FC236}">
                  <a16:creationId xmlns:a16="http://schemas.microsoft.com/office/drawing/2014/main" id="{AB28B923-9B9F-4921-B7DA-AD5CA748610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68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1D5877FB" w:rsidP="67A8E951" w:rsidRDefault="6990AC32" w14:paraId="3B48157B" w14:textId="4859E6F9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  <w:highlight w:val="green"/>
        </w:rPr>
        <w:t xml:space="preserve">        5.2. Uporządkowany alfabetycznie wykaz wszystkich klas, zawierający:</w:t>
      </w:r>
    </w:p>
    <w:p w:rsidR="007D18C4" w:rsidP="67A8E951" w:rsidRDefault="007D18C4" w14:paraId="3B52FCDD" w14:textId="5C7D1AC0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Admin</w:t>
      </w:r>
      <w:r w:rsidR="00377BA4">
        <w:rPr>
          <w:rFonts w:ascii="Times New Roman" w:hAnsi="Times New Roman" w:eastAsia="Times New Roman" w:cs="Times New Roman"/>
          <w:sz w:val="28"/>
          <w:szCs w:val="28"/>
        </w:rPr>
        <w:t xml:space="preserve"> - </w:t>
      </w:r>
      <w:r w:rsidRPr="00377BA4" w:rsidR="00377BA4">
        <w:rPr>
          <w:rFonts w:ascii="Times New Roman" w:hAnsi="Times New Roman" w:eastAsia="Times New Roman" w:cs="Times New Roman"/>
          <w:sz w:val="28"/>
          <w:szCs w:val="28"/>
        </w:rPr>
        <w:t xml:space="preserve">klasa dziedzicząca po Użytkowniku, </w:t>
      </w:r>
      <w:r w:rsidR="00377BA4">
        <w:rPr>
          <w:rFonts w:ascii="Times New Roman" w:hAnsi="Times New Roman" w:eastAsia="Times New Roman" w:cs="Times New Roman"/>
          <w:sz w:val="28"/>
          <w:szCs w:val="28"/>
        </w:rPr>
        <w:t>reprezetuje</w:t>
      </w:r>
      <w:r w:rsidRPr="00377BA4" w:rsidR="00377BA4">
        <w:rPr>
          <w:rFonts w:ascii="Times New Roman" w:hAnsi="Times New Roman" w:eastAsia="Times New Roman" w:cs="Times New Roman"/>
          <w:sz w:val="28"/>
          <w:szCs w:val="28"/>
        </w:rPr>
        <w:t xml:space="preserve"> administratora systemu</w:t>
      </w:r>
      <w:r w:rsidR="00377BA4">
        <w:rPr>
          <w:rFonts w:ascii="Times New Roman" w:hAnsi="Times New Roman" w:eastAsia="Times New Roman" w:cs="Times New Roman"/>
          <w:sz w:val="28"/>
          <w:szCs w:val="28"/>
        </w:rPr>
        <w:t>. Jej metody</w:t>
      </w:r>
      <w:r w:rsidRPr="00377BA4" w:rsidR="00377BA4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="00377BA4">
        <w:rPr>
          <w:rFonts w:ascii="Times New Roman" w:hAnsi="Times New Roman" w:eastAsia="Times New Roman" w:cs="Times New Roman"/>
          <w:sz w:val="28"/>
          <w:szCs w:val="28"/>
        </w:rPr>
        <w:t>pozwalają operacje na pracownikach</w:t>
      </w:r>
      <w:r w:rsidR="000B0646">
        <w:rPr>
          <w:rFonts w:ascii="Times New Roman" w:hAnsi="Times New Roman" w:eastAsia="Times New Roman" w:cs="Times New Roman"/>
          <w:sz w:val="28"/>
          <w:szCs w:val="28"/>
        </w:rPr>
        <w:t>.</w:t>
      </w:r>
      <w:r w:rsidR="007A20F8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="005B576A">
        <w:rPr>
          <w:rFonts w:ascii="Times New Roman" w:hAnsi="Times New Roman" w:eastAsia="Times New Roman" w:cs="Times New Roman"/>
          <w:sz w:val="28"/>
          <w:szCs w:val="28"/>
        </w:rPr>
        <w:t>Metody: dodajPracownika(), usuńPracownika(), zmienPracownika(), Przydziel</w:t>
      </w:r>
      <w:r w:rsidR="00607C53">
        <w:rPr>
          <w:rFonts w:ascii="Times New Roman" w:hAnsi="Times New Roman" w:eastAsia="Times New Roman" w:cs="Times New Roman"/>
          <w:sz w:val="28"/>
          <w:szCs w:val="28"/>
        </w:rPr>
        <w:t>(Pracownik, Zlecenie).</w:t>
      </w:r>
    </w:p>
    <w:p w:rsidR="007D18C4" w:rsidP="67A8E951" w:rsidRDefault="001036EF" w14:paraId="00D46A7D" w14:textId="5DFBA8DA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442F333">
        <w:rPr>
          <w:rFonts w:ascii="Times New Roman" w:hAnsi="Times New Roman" w:eastAsia="Times New Roman" w:cs="Times New Roman"/>
          <w:sz w:val="28"/>
          <w:szCs w:val="28"/>
        </w:rPr>
        <w:t>Klient</w:t>
      </w:r>
      <w:r w:rsidRPr="4442F333" w:rsidR="00B44343">
        <w:rPr>
          <w:rFonts w:ascii="Times New Roman" w:hAnsi="Times New Roman" w:eastAsia="Times New Roman" w:cs="Times New Roman"/>
          <w:sz w:val="28"/>
          <w:szCs w:val="28"/>
        </w:rPr>
        <w:t xml:space="preserve"> - klasa dziedzicząca po Użytkowniku, reprezentuje zamawiającego. Zawiera jego dane osobowe oraz pozwala na składanie zleceń oraz wyświetlanie ich historii.</w:t>
      </w:r>
      <w:r w:rsidRPr="4442F333" w:rsidR="001C1962">
        <w:rPr>
          <w:rFonts w:ascii="Times New Roman" w:hAnsi="Times New Roman" w:eastAsia="Times New Roman" w:cs="Times New Roman"/>
          <w:sz w:val="28"/>
          <w:szCs w:val="28"/>
        </w:rPr>
        <w:t xml:space="preserve"> Atrybuty i metody: </w:t>
      </w:r>
      <w:r w:rsidRPr="4442F333" w:rsidR="008668A6">
        <w:rPr>
          <w:rFonts w:ascii="Times New Roman" w:hAnsi="Times New Roman" w:eastAsia="Times New Roman" w:cs="Times New Roman"/>
          <w:sz w:val="28"/>
          <w:szCs w:val="28"/>
        </w:rPr>
        <w:t>imię</w:t>
      </w:r>
      <w:r w:rsidRPr="4442F333" w:rsidR="001C1962">
        <w:rPr>
          <w:rFonts w:ascii="Times New Roman" w:hAnsi="Times New Roman" w:eastAsia="Times New Roman" w:cs="Times New Roman"/>
          <w:sz w:val="28"/>
          <w:szCs w:val="28"/>
        </w:rPr>
        <w:t xml:space="preserve">, </w:t>
      </w:r>
      <w:r w:rsidRPr="4442F333" w:rsidR="008668A6">
        <w:rPr>
          <w:rFonts w:ascii="Times New Roman" w:hAnsi="Times New Roman" w:eastAsia="Times New Roman" w:cs="Times New Roman"/>
          <w:sz w:val="28"/>
          <w:szCs w:val="28"/>
        </w:rPr>
        <w:t>nazwisko</w:t>
      </w:r>
      <w:r w:rsidRPr="4442F333" w:rsidR="001C1962">
        <w:rPr>
          <w:rFonts w:ascii="Times New Roman" w:hAnsi="Times New Roman" w:eastAsia="Times New Roman" w:cs="Times New Roman"/>
          <w:sz w:val="28"/>
          <w:szCs w:val="28"/>
        </w:rPr>
        <w:t xml:space="preserve">, </w:t>
      </w:r>
      <w:r w:rsidRPr="4442F333" w:rsidR="008668A6">
        <w:rPr>
          <w:rFonts w:ascii="Times New Roman" w:hAnsi="Times New Roman" w:eastAsia="Times New Roman" w:cs="Times New Roman"/>
          <w:sz w:val="28"/>
          <w:szCs w:val="28"/>
        </w:rPr>
        <w:t>telefon</w:t>
      </w:r>
      <w:r w:rsidRPr="4442F333" w:rsidR="001C1962">
        <w:rPr>
          <w:rFonts w:ascii="Times New Roman" w:hAnsi="Times New Roman" w:eastAsia="Times New Roman" w:cs="Times New Roman"/>
          <w:sz w:val="28"/>
          <w:szCs w:val="28"/>
        </w:rPr>
        <w:t xml:space="preserve">, </w:t>
      </w:r>
      <w:r w:rsidRPr="4442F333" w:rsidR="008668A6">
        <w:rPr>
          <w:rFonts w:ascii="Times New Roman" w:hAnsi="Times New Roman" w:eastAsia="Times New Roman" w:cs="Times New Roman"/>
          <w:sz w:val="28"/>
          <w:szCs w:val="28"/>
        </w:rPr>
        <w:t>pesel</w:t>
      </w:r>
      <w:r w:rsidRPr="4442F333" w:rsidR="001C1962">
        <w:rPr>
          <w:rFonts w:ascii="Times New Roman" w:hAnsi="Times New Roman" w:eastAsia="Times New Roman" w:cs="Times New Roman"/>
          <w:sz w:val="28"/>
          <w:szCs w:val="28"/>
        </w:rPr>
        <w:t xml:space="preserve">, </w:t>
      </w:r>
      <w:r w:rsidRPr="4442F333" w:rsidR="008668A6">
        <w:rPr>
          <w:rFonts w:ascii="Times New Roman" w:hAnsi="Times New Roman" w:eastAsia="Times New Roman" w:cs="Times New Roman"/>
          <w:sz w:val="28"/>
          <w:szCs w:val="28"/>
        </w:rPr>
        <w:t>zlozZlecenie</w:t>
      </w:r>
      <w:r w:rsidRPr="4442F333" w:rsidR="001C1962">
        <w:rPr>
          <w:rFonts w:ascii="Times New Roman" w:hAnsi="Times New Roman" w:eastAsia="Times New Roman" w:cs="Times New Roman"/>
          <w:sz w:val="28"/>
          <w:szCs w:val="28"/>
        </w:rPr>
        <w:t xml:space="preserve">(), </w:t>
      </w:r>
      <w:r w:rsidRPr="4442F333" w:rsidR="00AC0023">
        <w:rPr>
          <w:rFonts w:ascii="Times New Roman" w:hAnsi="Times New Roman" w:eastAsia="Times New Roman" w:cs="Times New Roman"/>
          <w:sz w:val="28"/>
          <w:szCs w:val="28"/>
        </w:rPr>
        <w:t>wyswietlZlecenia</w:t>
      </w:r>
      <w:r w:rsidRPr="4442F333" w:rsidR="001C1962">
        <w:rPr>
          <w:rFonts w:ascii="Times New Roman" w:hAnsi="Times New Roman" w:eastAsia="Times New Roman" w:cs="Times New Roman"/>
          <w:sz w:val="28"/>
          <w:szCs w:val="28"/>
        </w:rPr>
        <w:t>()</w:t>
      </w:r>
      <w:r w:rsidRPr="4442F333" w:rsidR="00AC0023">
        <w:rPr>
          <w:rFonts w:ascii="Times New Roman" w:hAnsi="Times New Roman" w:eastAsia="Times New Roman" w:cs="Times New Roman"/>
          <w:sz w:val="28"/>
          <w:szCs w:val="28"/>
        </w:rPr>
        <w:t xml:space="preserve"> + </w:t>
      </w:r>
      <w:r w:rsidRPr="4442F333" w:rsidR="005B576A">
        <w:rPr>
          <w:rFonts w:ascii="Times New Roman" w:hAnsi="Times New Roman" w:eastAsia="Times New Roman" w:cs="Times New Roman"/>
          <w:sz w:val="28"/>
          <w:szCs w:val="28"/>
        </w:rPr>
        <w:t>dziedziczone.</w:t>
      </w:r>
    </w:p>
    <w:p w:rsidR="4B618085" w:rsidP="4442F333" w:rsidRDefault="4B618085" w14:paraId="3DA4643F" w14:textId="6C1A8CCC">
      <w:pPr>
        <w:spacing w:before="240" w:after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442F333">
        <w:rPr>
          <w:rFonts w:ascii="Times New Roman" w:hAnsi="Times New Roman" w:eastAsia="Times New Roman" w:cs="Times New Roman"/>
          <w:sz w:val="28"/>
          <w:szCs w:val="28"/>
        </w:rPr>
        <w:t>Maszyna - klasa reprezentująca sprzęt/maszynę wykorzystywaną w ramach danego zlecenia.</w:t>
      </w:r>
      <w:r w:rsidRPr="4442F333" w:rsidR="333AA98A">
        <w:rPr>
          <w:rFonts w:ascii="Times New Roman" w:hAnsi="Times New Roman" w:eastAsia="Times New Roman" w:cs="Times New Roman"/>
          <w:sz w:val="28"/>
          <w:szCs w:val="28"/>
        </w:rPr>
        <w:t xml:space="preserve"> Przechowuje elementy takie jak kombajn zbożowy, opryskiwacz</w:t>
      </w:r>
      <w:r w:rsidRPr="4442F333" w:rsidR="3EF58F94">
        <w:rPr>
          <w:rFonts w:ascii="Times New Roman" w:hAnsi="Times New Roman" w:eastAsia="Times New Roman" w:cs="Times New Roman"/>
          <w:sz w:val="28"/>
          <w:szCs w:val="28"/>
        </w:rPr>
        <w:t>, samochód dostawczy. Przechowywane elementy zależne są od kategori: Rolnicze, Logistyczne.</w:t>
      </w:r>
    </w:p>
    <w:p w:rsidR="4B618085" w:rsidP="4442F333" w:rsidRDefault="4B618085" w14:paraId="26F35957" w14:textId="73709CCC">
      <w:pPr>
        <w:pStyle w:val="Akapitzlist"/>
        <w:numPr>
          <w:ilvl w:val="0"/>
          <w:numId w:val="30"/>
        </w:numPr>
        <w:spacing w:before="240" w:after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442F333">
        <w:rPr>
          <w:rFonts w:ascii="Times New Roman" w:hAnsi="Times New Roman" w:eastAsia="Times New Roman" w:cs="Times New Roman"/>
          <w:sz w:val="28"/>
          <w:szCs w:val="28"/>
        </w:rPr>
        <w:lastRenderedPageBreak/>
        <w:t>Atrybuty: numer (identyfikator maszyny typu Int), nazwa (typu String), kategoria (typu String), cenaZaMetr (koszt pracy maszyny przeliczany na metr kwadratowy typu Float).</w:t>
      </w:r>
    </w:p>
    <w:p w:rsidR="4B618085" w:rsidP="4442F333" w:rsidRDefault="4B618085" w14:paraId="6AED6BBA" w14:textId="1E968CF7">
      <w:pPr>
        <w:pStyle w:val="Akapitzlist"/>
        <w:numPr>
          <w:ilvl w:val="0"/>
          <w:numId w:val="34"/>
        </w:numPr>
        <w:spacing w:before="240" w:after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442F333">
        <w:rPr>
          <w:rFonts w:ascii="Times New Roman" w:hAnsi="Times New Roman" w:eastAsia="Times New Roman" w:cs="Times New Roman"/>
          <w:sz w:val="28"/>
          <w:szCs w:val="28"/>
        </w:rPr>
        <w:t>Towar - klasa reprezentująca fizyczny produkt lub materiał wchodzący w skład zlecenia.</w:t>
      </w:r>
      <w:r w:rsidRPr="4442F333" w:rsidR="1477EF15">
        <w:rPr>
          <w:rFonts w:ascii="Times New Roman" w:hAnsi="Times New Roman" w:eastAsia="Times New Roman" w:cs="Times New Roman"/>
          <w:sz w:val="28"/>
          <w:szCs w:val="28"/>
        </w:rPr>
        <w:t xml:space="preserve"> Przechowuje atrybuty zależnie od kategori: </w:t>
      </w:r>
      <w:r w:rsidRPr="4442F333" w:rsidR="3ECB6A39">
        <w:rPr>
          <w:rFonts w:ascii="Times New Roman" w:hAnsi="Times New Roman" w:eastAsia="Times New Roman" w:cs="Times New Roman"/>
          <w:sz w:val="28"/>
          <w:szCs w:val="28"/>
        </w:rPr>
        <w:t>Uprawa</w:t>
      </w:r>
      <w:r w:rsidRPr="4442F333" w:rsidR="1477EF15">
        <w:rPr>
          <w:rFonts w:ascii="Times New Roman" w:hAnsi="Times New Roman" w:eastAsia="Times New Roman" w:cs="Times New Roman"/>
          <w:sz w:val="28"/>
          <w:szCs w:val="28"/>
        </w:rPr>
        <w:t>,</w:t>
      </w:r>
      <w:r w:rsidRPr="4442F333" w:rsidR="5EAFE342">
        <w:rPr>
          <w:rFonts w:ascii="Times New Roman" w:hAnsi="Times New Roman" w:eastAsia="Times New Roman" w:cs="Times New Roman"/>
          <w:sz w:val="28"/>
          <w:szCs w:val="28"/>
        </w:rPr>
        <w:t xml:space="preserve"> Nawozy, Pasze</w:t>
      </w:r>
      <w:r w:rsidRPr="4442F333" w:rsidR="1477EF15">
        <w:rPr>
          <w:rFonts w:ascii="Times New Roman" w:hAnsi="Times New Roman" w:eastAsia="Times New Roman" w:cs="Times New Roman"/>
          <w:sz w:val="28"/>
          <w:szCs w:val="28"/>
        </w:rPr>
        <w:t>. Przykładowe towary:</w:t>
      </w:r>
      <w:r w:rsidRPr="4442F333" w:rsidR="2F2A85FF">
        <w:rPr>
          <w:rFonts w:ascii="Times New Roman" w:hAnsi="Times New Roman" w:eastAsia="Times New Roman" w:cs="Times New Roman"/>
          <w:sz w:val="28"/>
          <w:szCs w:val="28"/>
        </w:rPr>
        <w:t xml:space="preserve"> Zboże (pszenica, żyto), Nawozy sztuczne, środki ochrony roślin, </w:t>
      </w:r>
    </w:p>
    <w:p w:rsidR="4442F333" w:rsidP="4442F333" w:rsidRDefault="4442F333" w14:paraId="71DB9F8D" w14:textId="57B8FAD9">
      <w:pPr>
        <w:spacing w:before="240" w:after="240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4B618085" w:rsidP="4442F333" w:rsidRDefault="4B618085" w14:paraId="0A7D474A" w14:textId="791B25EC">
      <w:pPr>
        <w:pStyle w:val="Akapitzlist"/>
        <w:numPr>
          <w:ilvl w:val="0"/>
          <w:numId w:val="26"/>
        </w:numPr>
        <w:spacing w:before="240" w:after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442F333">
        <w:rPr>
          <w:rFonts w:ascii="Times New Roman" w:hAnsi="Times New Roman" w:eastAsia="Times New Roman" w:cs="Times New Roman"/>
          <w:sz w:val="28"/>
          <w:szCs w:val="28"/>
        </w:rPr>
        <w:t>Atrybuty: numer (identyfikator towaru typu Int), nazwa (typu String), czyMagazyn (wartość logiczna/Boolean określająca dostępność towaru w magazynie), kategoria (typu String), cena (typu Float).</w:t>
      </w:r>
    </w:p>
    <w:p w:rsidR="4442F333" w:rsidP="4442F333" w:rsidRDefault="4442F333" w14:paraId="73FEB7D6" w14:textId="5AAC9EAE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001036EF" w:rsidP="67A8E951" w:rsidRDefault="001036EF" w14:paraId="477FCFF8" w14:textId="64145CF2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442F333">
        <w:rPr>
          <w:rFonts w:ascii="Times New Roman" w:hAnsi="Times New Roman" w:eastAsia="Times New Roman" w:cs="Times New Roman"/>
          <w:sz w:val="28"/>
          <w:szCs w:val="28"/>
        </w:rPr>
        <w:t>Pracownik</w:t>
      </w:r>
      <w:r w:rsidRPr="4442F333" w:rsidR="2EE812C8">
        <w:rPr>
          <w:rFonts w:ascii="Times New Roman" w:hAnsi="Times New Roman" w:eastAsia="Times New Roman" w:cs="Times New Roman"/>
          <w:sz w:val="28"/>
          <w:szCs w:val="28"/>
        </w:rPr>
        <w:t xml:space="preserve"> -</w:t>
      </w:r>
    </w:p>
    <w:p w:rsidR="001036EF" w:rsidP="4442F333" w:rsidRDefault="001036EF" w14:paraId="77ED6972" w14:textId="323AE01D">
      <w:pPr>
        <w:spacing w:before="240" w:after="240"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442F333">
        <w:rPr>
          <w:rFonts w:ascii="Times New Roman" w:hAnsi="Times New Roman" w:eastAsia="Times New Roman" w:cs="Times New Roman"/>
          <w:sz w:val="28"/>
          <w:szCs w:val="28"/>
        </w:rPr>
        <w:t>Usługa</w:t>
      </w:r>
      <w:r w:rsidRPr="4442F333" w:rsidR="0AAAEC96">
        <w:rPr>
          <w:rFonts w:ascii="Times New Roman" w:hAnsi="Times New Roman" w:eastAsia="Times New Roman" w:cs="Times New Roman"/>
          <w:sz w:val="28"/>
          <w:szCs w:val="28"/>
        </w:rPr>
        <w:t xml:space="preserve"> - klasa reprezentująca rodzaj pracy lub usługi wykonywanej w ramach zlecenia.</w:t>
      </w:r>
      <w:r w:rsidRPr="4442F333" w:rsidR="2BD47B81">
        <w:rPr>
          <w:rFonts w:ascii="Times New Roman" w:hAnsi="Times New Roman" w:eastAsia="Times New Roman" w:cs="Times New Roman"/>
          <w:sz w:val="28"/>
          <w:szCs w:val="28"/>
        </w:rPr>
        <w:t xml:space="preserve"> Przechowuje atrybuty zależnie od kategori usługi: Dostawa, Oranie, Pryskanie, Koszenie, Sianie</w:t>
      </w:r>
      <w:r w:rsidRPr="4442F333" w:rsidR="167A4BC6">
        <w:rPr>
          <w:rFonts w:ascii="Times New Roman" w:hAnsi="Times New Roman" w:eastAsia="Times New Roman" w:cs="Times New Roman"/>
          <w:sz w:val="28"/>
          <w:szCs w:val="28"/>
        </w:rPr>
        <w:t>. Przykłady usług: Orka głęboka, Koszenie kukurydzy, Oprysk pól, Dostawa ekspresowa</w:t>
      </w:r>
      <w:r w:rsidRPr="4442F333" w:rsidR="2128BEE5">
        <w:rPr>
          <w:rFonts w:ascii="Times New Roman" w:hAnsi="Times New Roman" w:eastAsia="Times New Roman" w:cs="Times New Roman"/>
          <w:sz w:val="28"/>
          <w:szCs w:val="28"/>
        </w:rPr>
        <w:t>.</w:t>
      </w:r>
    </w:p>
    <w:p w:rsidR="001036EF" w:rsidP="4442F333" w:rsidRDefault="0AAAEC96" w14:paraId="01C62176" w14:textId="1F6F9733">
      <w:pPr>
        <w:pStyle w:val="Akapitzlist"/>
        <w:numPr>
          <w:ilvl w:val="0"/>
          <w:numId w:val="4"/>
        </w:numPr>
        <w:spacing w:before="240" w:after="240"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442F333">
        <w:rPr>
          <w:rFonts w:ascii="Times New Roman" w:hAnsi="Times New Roman" w:eastAsia="Times New Roman" w:cs="Times New Roman"/>
          <w:sz w:val="28"/>
          <w:szCs w:val="28"/>
        </w:rPr>
        <w:t>Atrybuty: numer (identyfikator usługi typu Int), kategoria (typu String), nazwa (typu String).</w:t>
      </w:r>
    </w:p>
    <w:p w:rsidR="00DE15CB" w:rsidP="67A8E951" w:rsidRDefault="001036EF" w14:paraId="1845F336" w14:textId="51F05718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Użytkownik</w:t>
      </w:r>
      <w:r w:rsidR="00DE15CB">
        <w:rPr>
          <w:rFonts w:ascii="Times New Roman" w:hAnsi="Times New Roman" w:eastAsia="Times New Roman" w:cs="Times New Roman"/>
          <w:sz w:val="28"/>
          <w:szCs w:val="28"/>
        </w:rPr>
        <w:t xml:space="preserve"> - </w:t>
      </w:r>
      <w:r w:rsidRPr="00DE15CB" w:rsidR="00DE15CB">
        <w:rPr>
          <w:rFonts w:ascii="Times New Roman" w:hAnsi="Times New Roman" w:eastAsia="Times New Roman" w:cs="Times New Roman"/>
          <w:sz w:val="28"/>
          <w:szCs w:val="28"/>
        </w:rPr>
        <w:t>klasa bazowa</w:t>
      </w:r>
      <w:r w:rsidR="00DE15CB">
        <w:rPr>
          <w:rFonts w:ascii="Times New Roman" w:hAnsi="Times New Roman" w:eastAsia="Times New Roman" w:cs="Times New Roman"/>
          <w:sz w:val="28"/>
          <w:szCs w:val="28"/>
        </w:rPr>
        <w:t>, która</w:t>
      </w:r>
      <w:r w:rsidRPr="00DE15CB" w:rsidR="00DE15CB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="00DE15CB">
        <w:rPr>
          <w:rFonts w:ascii="Times New Roman" w:hAnsi="Times New Roman" w:eastAsia="Times New Roman" w:cs="Times New Roman"/>
          <w:sz w:val="28"/>
          <w:szCs w:val="28"/>
        </w:rPr>
        <w:t>reprezentuje</w:t>
      </w:r>
      <w:r w:rsidRPr="00DE15CB" w:rsidR="00DE15CB">
        <w:rPr>
          <w:rFonts w:ascii="Times New Roman" w:hAnsi="Times New Roman" w:eastAsia="Times New Roman" w:cs="Times New Roman"/>
          <w:sz w:val="28"/>
          <w:szCs w:val="28"/>
        </w:rPr>
        <w:t xml:space="preserve"> dowolną osobę w systemie. Przechowuje podstawowe dane logowania oraz odpowiada za operacje logowania i wylogowania.</w:t>
      </w:r>
      <w:r w:rsidRPr="001C1962" w:rsidR="001C1962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="001C1962">
        <w:rPr>
          <w:rFonts w:ascii="Times New Roman" w:hAnsi="Times New Roman" w:eastAsia="Times New Roman" w:cs="Times New Roman"/>
          <w:sz w:val="28"/>
          <w:szCs w:val="28"/>
        </w:rPr>
        <w:t>Atrybuty i metody: id, login, email, hasło, zaloguj(), wyloguj().</w:t>
      </w:r>
    </w:p>
    <w:p w:rsidRPr="001036EF" w:rsidR="001036EF" w:rsidP="67A8E951" w:rsidRDefault="001036EF" w14:paraId="6831D5E7" w14:textId="36DE2CFC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Zlecenie</w:t>
      </w:r>
      <w:r w:rsidR="00D77832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="007627BA">
        <w:rPr>
          <w:rFonts w:ascii="Times New Roman" w:hAnsi="Times New Roman" w:eastAsia="Times New Roman" w:cs="Times New Roman"/>
          <w:sz w:val="28"/>
          <w:szCs w:val="28"/>
        </w:rPr>
        <w:t>–</w:t>
      </w:r>
      <w:r w:rsidR="00E71A2F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007627BA" w:rsidP="67A8E951" w:rsidRDefault="007627BA" w14:paraId="3C46358D" w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1D5877FB" w:rsidP="67A8E951" w:rsidRDefault="6990AC32" w14:paraId="3B79E055" w14:textId="4C643B5D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5.3. Diagramy stanów (3 diagramy dla wybranych klas) wraz z opisem tekstowym występującym na nich elementów</w:t>
      </w:r>
    </w:p>
    <w:p w:rsidR="1D5877FB" w:rsidP="67A8E951" w:rsidRDefault="6990AC32" w14:paraId="1A8C899C" w14:textId="1A122059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5.4. Propozycje interfejsu użytkownika (okno główne, menu główne i podręczne, kluczowe formatki dialogowe, itp...)</w:t>
      </w:r>
    </w:p>
    <w:p w:rsidR="1D5877FB" w:rsidP="67A8E951" w:rsidRDefault="6990AC32" w14:paraId="2C51F17D" w14:textId="7E465563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6. Wymagania niefunkcjonalne dla system, w tym m.in.:</w:t>
      </w:r>
    </w:p>
    <w:p w:rsidR="1D5877FB" w:rsidP="67A8E951" w:rsidRDefault="6990AC32" w14:paraId="1D758EF4" w14:textId="2D8A7075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6.1. Oszacowanie wielkości bazy danych</w:t>
      </w:r>
    </w:p>
    <w:p w:rsidR="1D5877FB" w:rsidP="67A8E951" w:rsidRDefault="6990AC32" w14:paraId="3D1A6A93" w14:textId="676BB98C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lastRenderedPageBreak/>
        <w:t xml:space="preserve">        6.2. Propozycja wymaganych czasów odpowiedzi</w:t>
      </w:r>
    </w:p>
    <w:p w:rsidR="1D5877FB" w:rsidP="67A8E951" w:rsidRDefault="6990AC32" w14:paraId="779F175F" w14:textId="61CAF8C3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6.3. Oszacowanie liczby i typów potrzebnych stanowisk pracy użytkowników systemu </w:t>
      </w:r>
    </w:p>
    <w:p w:rsidR="1D5877FB" w:rsidP="67A8E951" w:rsidRDefault="6990AC32" w14:paraId="1506DE05" w14:textId="23B15E15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7. Propozycja technologii informatycznych, które mogą zostać wykorzystane do realizacji systemu (sprzęt, oprogramowanie)</w:t>
      </w:r>
    </w:p>
    <w:p w:rsidR="1D5877FB" w:rsidP="67A8E951" w:rsidRDefault="6990AC32" w14:paraId="0F4F112E" w14:textId="2F6C9C6D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diagram(-y) wdrożenia</w:t>
      </w:r>
    </w:p>
    <w:p w:rsidR="1D5877FB" w:rsidP="67A8E951" w:rsidRDefault="6990AC32" w14:paraId="18D06933" w14:textId="73515B9A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8. Propozycja planu pracy zawierająca, przynajmniej:</w:t>
      </w:r>
    </w:p>
    <w:p w:rsidR="1D5877FB" w:rsidP="67A8E951" w:rsidRDefault="6990AC32" w14:paraId="7225ACF1" w14:textId="69C470FB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wyróżnione etapy (powiązane z konkretnymi częściami systemu, realizowanymi komponentami, ...)</w:t>
      </w:r>
    </w:p>
    <w:p w:rsidR="1D5877FB" w:rsidP="67A8E951" w:rsidRDefault="6990AC32" w14:paraId="2BC9AEE1" w14:textId="11F9773B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  z podanym czasem trwania każdego etapu (dni robocze)</w:t>
      </w:r>
    </w:p>
    <w:p w:rsidR="1D5877FB" w:rsidP="67A8E951" w:rsidRDefault="6990AC32" w14:paraId="490A161C" w14:textId="6533EBD4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zależności pomiędzy etapami (np. co musi być zakończone przed rozpoczęciem kolejnego etapu)</w:t>
      </w:r>
    </w:p>
    <w:p w:rsidR="1D5877FB" w:rsidP="67A8E951" w:rsidRDefault="6990AC32" w14:paraId="73F4B40D" w14:textId="0FAF9171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alokacja zasobów ludzkich do realizacji poszczególnych etapów</w:t>
      </w:r>
    </w:p>
    <w:p w:rsidR="1D5877FB" w:rsidP="67A8E951" w:rsidRDefault="6990AC32" w14:paraId="5B50571A" w14:textId="4777FC50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9. Analiza ryzyka projektu zawierająca wykaz przewidywanych zagrożeń (tylko zagrożenia specyficzne dla projektu):</w:t>
      </w:r>
    </w:p>
    <w:p w:rsidR="1D5877FB" w:rsidP="67A8E951" w:rsidRDefault="6990AC32" w14:paraId="6462DCC3" w14:textId="482822C9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prawdopodobieństwo/szansa wystąpienia (np.: znikome, średnie, duże, bardzo duże)</w:t>
      </w:r>
    </w:p>
    <w:p w:rsidR="1D5877FB" w:rsidP="67A8E951" w:rsidRDefault="6990AC32" w14:paraId="42C68152" w14:textId="7CF24D0A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stopień szkodliwości w przypadku wystąpienia (np.: duży, średni, mały)</w:t>
      </w:r>
    </w:p>
    <w:p w:rsidR="1D5877FB" w:rsidP="67A8E951" w:rsidRDefault="6990AC32" w14:paraId="52CC8B13" w14:textId="2E4F6306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propozycje metod zapobiegania danemu zagrożeniu</w:t>
      </w:r>
    </w:p>
    <w:p w:rsidR="1D5877FB" w:rsidP="67A8E951" w:rsidRDefault="6990AC32" w14:paraId="02D653A0" w14:textId="7C3C5F67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plan awaryjny (sposób postępowania) w przypadku wystąpienia zagrożenia</w:t>
      </w:r>
    </w:p>
    <w:p w:rsidR="1D5877FB" w:rsidP="67A8E951" w:rsidRDefault="6990AC32" w14:paraId="02668304" w14:textId="715487B4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10. Kosztorys realizacji przedsięwzięcia (koszty projektu, oprogramowania, systemu, szkoleń, wdrożenia oraz konsultacji)</w:t>
      </w:r>
    </w:p>
    <w:p w:rsidR="1D5877FB" w:rsidP="67A8E951" w:rsidRDefault="6990AC32" w14:paraId="028F89A7" w14:textId="01B541EA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w rozbiciu na mniejsze jednostki (etapy, podsystemy, moduły,...)</w:t>
      </w:r>
    </w:p>
    <w:p w:rsidR="1D5877FB" w:rsidP="67A8E951" w:rsidRDefault="6990AC32" w14:paraId="4F152144" w14:textId="25EB570D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warunki płatności, sposób odbioru</w:t>
      </w:r>
    </w:p>
    <w:p w:rsidR="1D5877FB" w:rsidP="67A8E951" w:rsidRDefault="6990AC32" w14:paraId="62863E5A" w14:textId="4FEB47D4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może być wariantowy </w:t>
      </w:r>
    </w:p>
    <w:p w:rsidR="1D5877FB" w:rsidP="67A8E951" w:rsidRDefault="6990AC32" w14:paraId="3C812005" w14:textId="3D9E1D2B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Dodatek A. Przebieg (terminowość) prac zespołu</w:t>
      </w:r>
    </w:p>
    <w:p w:rsidR="1D5877FB" w:rsidP="67A8E951" w:rsidRDefault="6990AC32" w14:paraId="3D4A036A" w14:textId="6328E9A7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wygenerowany wykres przedstawiający historię commit-ów do repozytorium autorów projektu.</w:t>
      </w:r>
    </w:p>
    <w:p w:rsidR="1D5877FB" w:rsidP="67A8E951" w:rsidRDefault="6990AC32" w14:paraId="1C1BA2E1" w14:textId="5251BD62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lastRenderedPageBreak/>
        <w:t xml:space="preserve">        - struktura podkatalogów w repozytorium powinna być zgodna z terminami cząstkowymi oraz powinien istnieć oddzielny podkatalog z wersją edytowalną sprawozdania.</w:t>
      </w:r>
    </w:p>
    <w:p w:rsidR="1D5877FB" w:rsidP="67A8E951" w:rsidRDefault="1D5877FB" w14:paraId="1D23DFA9" w14:textId="15509BA0">
      <w:pPr>
        <w:spacing w:before="240" w:after="240"/>
        <w:jc w:val="center"/>
        <w:rPr>
          <w:i/>
          <w:iCs/>
          <w:sz w:val="16"/>
          <w:szCs w:val="16"/>
        </w:rPr>
      </w:pPr>
    </w:p>
    <w:sectPr w:rsidR="1D5877FB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C4792" w:rsidP="007E7B8B" w:rsidRDefault="008C4792" w14:paraId="3BFEC33C" w14:textId="77777777">
      <w:pPr>
        <w:spacing w:after="0" w:line="240" w:lineRule="auto"/>
      </w:pPr>
      <w:r>
        <w:separator/>
      </w:r>
    </w:p>
  </w:endnote>
  <w:endnote w:type="continuationSeparator" w:id="0">
    <w:p w:rsidR="008C4792" w:rsidP="007E7B8B" w:rsidRDefault="008C4792" w14:paraId="5DD156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C4792" w:rsidP="007E7B8B" w:rsidRDefault="008C4792" w14:paraId="74F521E6" w14:textId="77777777">
      <w:pPr>
        <w:spacing w:after="0" w:line="240" w:lineRule="auto"/>
      </w:pPr>
      <w:r>
        <w:separator/>
      </w:r>
    </w:p>
  </w:footnote>
  <w:footnote w:type="continuationSeparator" w:id="0">
    <w:p w:rsidR="008C4792" w:rsidP="007E7B8B" w:rsidRDefault="008C4792" w14:paraId="70AFED35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1FDCE"/>
    <w:multiLevelType w:val="hybridMultilevel"/>
    <w:tmpl w:val="638A1A72"/>
    <w:lvl w:ilvl="0" w:tplc="E83A7BC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0829BFE">
      <w:start w:val="1"/>
      <w:numFmt w:val="bullet"/>
      <w:lvlText w:val="·"/>
      <w:lvlJc w:val="left"/>
      <w:pPr>
        <w:ind w:left="1440" w:hanging="360"/>
      </w:pPr>
      <w:rPr>
        <w:rFonts w:hint="default" w:ascii="Symbol" w:hAnsi="Symbol"/>
      </w:rPr>
    </w:lvl>
    <w:lvl w:ilvl="2" w:tplc="0AA4B17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D1457A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34E103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046FEF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86C594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25E5D9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6649E3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64A26AF"/>
    <w:multiLevelType w:val="hybridMultilevel"/>
    <w:tmpl w:val="EDC8C83C"/>
    <w:lvl w:ilvl="0" w:tplc="5B66EE32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86FE66CA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/>
      </w:rPr>
    </w:lvl>
    <w:lvl w:ilvl="2" w:tplc="D26E4A58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9D1CCF60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4B78B44C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/>
      </w:rPr>
    </w:lvl>
    <w:lvl w:ilvl="5" w:tplc="468E0D30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5E3692FC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3F4A7044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/>
      </w:rPr>
    </w:lvl>
    <w:lvl w:ilvl="8" w:tplc="4080EC5A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2" w15:restartNumberingAfterBreak="0">
    <w:nsid w:val="0704CCF8"/>
    <w:multiLevelType w:val="hybridMultilevel"/>
    <w:tmpl w:val="50228FCA"/>
    <w:lvl w:ilvl="0" w:tplc="D4820E1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884F16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55091A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536F16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E0E72B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462E9F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C0CBBF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16240D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01C7B9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7CD2550"/>
    <w:multiLevelType w:val="hybridMultilevel"/>
    <w:tmpl w:val="630E68E6"/>
    <w:lvl w:ilvl="0" w:tplc="C51081A2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8EEEDE58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/>
      </w:rPr>
    </w:lvl>
    <w:lvl w:ilvl="2" w:tplc="5CEC502C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294CA5EA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9416A5EE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/>
      </w:rPr>
    </w:lvl>
    <w:lvl w:ilvl="5" w:tplc="066EEAB8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4C6C3678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F3280754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/>
      </w:rPr>
    </w:lvl>
    <w:lvl w:ilvl="8" w:tplc="6ED42FEC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4" w15:restartNumberingAfterBreak="0">
    <w:nsid w:val="0B8B5495"/>
    <w:multiLevelType w:val="hybridMultilevel"/>
    <w:tmpl w:val="688C4D9A"/>
    <w:lvl w:ilvl="0" w:tplc="949ED51C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306E698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99C841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405BB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2EA6EE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A7E945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158492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046FBD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C72BC5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09AADE7"/>
    <w:multiLevelType w:val="hybridMultilevel"/>
    <w:tmpl w:val="D2CEE7B8"/>
    <w:lvl w:ilvl="0" w:tplc="314A58AC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2AF67C12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/>
      </w:rPr>
    </w:lvl>
    <w:lvl w:ilvl="2" w:tplc="3CE81A56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9648BD3E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9722706C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/>
      </w:rPr>
    </w:lvl>
    <w:lvl w:ilvl="5" w:tplc="6ADE5C70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8898C180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073E38B8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/>
      </w:rPr>
    </w:lvl>
    <w:lvl w:ilvl="8" w:tplc="3B9C1E2C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6" w15:restartNumberingAfterBreak="0">
    <w:nsid w:val="1155C5ED"/>
    <w:multiLevelType w:val="hybridMultilevel"/>
    <w:tmpl w:val="01DEF740"/>
    <w:lvl w:ilvl="0" w:tplc="D46244F2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4866FD1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DD67E1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502901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BD2BD0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D008D3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38474E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702821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33EC6A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90E365C"/>
    <w:multiLevelType w:val="hybridMultilevel"/>
    <w:tmpl w:val="FFFFFFFF"/>
    <w:lvl w:ilvl="0" w:tplc="CD5E24F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D0ACA9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F8AFA8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44023D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6C031B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11C8DE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672D93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3EA26B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3507E1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1BE7C699"/>
    <w:multiLevelType w:val="hybridMultilevel"/>
    <w:tmpl w:val="EE2A41F0"/>
    <w:lvl w:ilvl="0" w:tplc="0B46B65C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8C94798C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62B430E6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6478B552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96CEC3DA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2AC0873A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229078E4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50F63C08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5ED20F4E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9" w15:restartNumberingAfterBreak="0">
    <w:nsid w:val="287C86EE"/>
    <w:multiLevelType w:val="hybridMultilevel"/>
    <w:tmpl w:val="32123FEA"/>
    <w:lvl w:ilvl="0" w:tplc="74D4820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0C2319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514842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180527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818E01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472C74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35A095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A6CD9C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93477E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A071785"/>
    <w:multiLevelType w:val="multilevel"/>
    <w:tmpl w:val="E9B8F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2E15494E"/>
    <w:multiLevelType w:val="hybridMultilevel"/>
    <w:tmpl w:val="55EA815C"/>
    <w:lvl w:ilvl="0" w:tplc="0840DA7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11EC79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9602CD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234956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190BC7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80EE30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618AED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7F88B5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2221FE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2F353AA2"/>
    <w:multiLevelType w:val="multilevel"/>
    <w:tmpl w:val="3954D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3A031CCB"/>
    <w:multiLevelType w:val="hybridMultilevel"/>
    <w:tmpl w:val="FFFFFFFF"/>
    <w:lvl w:ilvl="0" w:tplc="11C65AE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1C6D0F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CA0FD6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4FEAA3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BD4D55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25CD15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318CB9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80630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10C770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3CD8A564"/>
    <w:multiLevelType w:val="hybridMultilevel"/>
    <w:tmpl w:val="55249DD2"/>
    <w:lvl w:ilvl="0" w:tplc="28943CD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8FC85A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274E46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AC072E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EFE8A1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11C751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CD6CBA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E1E3D8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3AC660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3DF41F8C"/>
    <w:multiLevelType w:val="hybridMultilevel"/>
    <w:tmpl w:val="B394A430"/>
    <w:lvl w:ilvl="0" w:tplc="39FCE4C2">
      <w:start w:val="1"/>
      <w:numFmt w:val="decimal"/>
      <w:lvlText w:val="%1."/>
      <w:lvlJc w:val="left"/>
      <w:pPr>
        <w:ind w:left="720" w:hanging="360"/>
      </w:pPr>
    </w:lvl>
    <w:lvl w:ilvl="1" w:tplc="A3FA3FDC">
      <w:start w:val="1"/>
      <w:numFmt w:val="lowerLetter"/>
      <w:lvlText w:val="%2."/>
      <w:lvlJc w:val="left"/>
      <w:pPr>
        <w:ind w:left="1440" w:hanging="360"/>
      </w:pPr>
    </w:lvl>
    <w:lvl w:ilvl="2" w:tplc="2994993A">
      <w:start w:val="1"/>
      <w:numFmt w:val="lowerRoman"/>
      <w:lvlText w:val="%3."/>
      <w:lvlJc w:val="right"/>
      <w:pPr>
        <w:ind w:left="2160" w:hanging="180"/>
      </w:pPr>
    </w:lvl>
    <w:lvl w:ilvl="3" w:tplc="D29C46D8">
      <w:start w:val="1"/>
      <w:numFmt w:val="decimal"/>
      <w:lvlText w:val="%4."/>
      <w:lvlJc w:val="left"/>
      <w:pPr>
        <w:ind w:left="2880" w:hanging="360"/>
      </w:pPr>
    </w:lvl>
    <w:lvl w:ilvl="4" w:tplc="3E5E299E">
      <w:start w:val="1"/>
      <w:numFmt w:val="lowerLetter"/>
      <w:lvlText w:val="%5."/>
      <w:lvlJc w:val="left"/>
      <w:pPr>
        <w:ind w:left="3600" w:hanging="360"/>
      </w:pPr>
    </w:lvl>
    <w:lvl w:ilvl="5" w:tplc="EF2E6F3C">
      <w:start w:val="1"/>
      <w:numFmt w:val="lowerRoman"/>
      <w:lvlText w:val="%6."/>
      <w:lvlJc w:val="right"/>
      <w:pPr>
        <w:ind w:left="4320" w:hanging="180"/>
      </w:pPr>
    </w:lvl>
    <w:lvl w:ilvl="6" w:tplc="BA92FE76">
      <w:start w:val="1"/>
      <w:numFmt w:val="decimal"/>
      <w:lvlText w:val="%7."/>
      <w:lvlJc w:val="left"/>
      <w:pPr>
        <w:ind w:left="5040" w:hanging="360"/>
      </w:pPr>
    </w:lvl>
    <w:lvl w:ilvl="7" w:tplc="C15C7D2C">
      <w:start w:val="1"/>
      <w:numFmt w:val="lowerLetter"/>
      <w:lvlText w:val="%8."/>
      <w:lvlJc w:val="left"/>
      <w:pPr>
        <w:ind w:left="5760" w:hanging="360"/>
      </w:pPr>
    </w:lvl>
    <w:lvl w:ilvl="8" w:tplc="72DAA9AC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85433F"/>
    <w:multiLevelType w:val="hybridMultilevel"/>
    <w:tmpl w:val="343C333E"/>
    <w:lvl w:ilvl="0" w:tplc="62721C12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5CC0C700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F6E68D60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160C4F80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5030A348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A9EC4A34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FDC635FC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4D702CAA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F140D832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17" w15:restartNumberingAfterBreak="0">
    <w:nsid w:val="405FF347"/>
    <w:multiLevelType w:val="hybridMultilevel"/>
    <w:tmpl w:val="0DC498BA"/>
    <w:lvl w:ilvl="0" w:tplc="898E6D98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EE0A932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68E696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132DD0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AC67C4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43A730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AF47FE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F6657C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F342F2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44C62E5A"/>
    <w:multiLevelType w:val="hybridMultilevel"/>
    <w:tmpl w:val="D9C4B01E"/>
    <w:lvl w:ilvl="0" w:tplc="1A28AEF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7EAB13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E90B7B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11EC65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C3A59C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8E694F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AD6510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2A0CF1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35A4CA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45F2048F"/>
    <w:multiLevelType w:val="hybridMultilevel"/>
    <w:tmpl w:val="B6B0F428"/>
    <w:lvl w:ilvl="0" w:tplc="3D346222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50FAE3FA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/>
      </w:rPr>
    </w:lvl>
    <w:lvl w:ilvl="2" w:tplc="985EBD3A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DC9C05EA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49F00D2E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/>
      </w:rPr>
    </w:lvl>
    <w:lvl w:ilvl="5" w:tplc="1A660520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1960DE44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6AD87368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/>
      </w:rPr>
    </w:lvl>
    <w:lvl w:ilvl="8" w:tplc="C1A6716C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20" w15:restartNumberingAfterBreak="0">
    <w:nsid w:val="46F9F9A7"/>
    <w:multiLevelType w:val="hybridMultilevel"/>
    <w:tmpl w:val="FFFFFFFF"/>
    <w:lvl w:ilvl="0" w:tplc="E5D826A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2905B2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5DC37C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27E18C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D803BB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5862A5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070D6A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31624F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986C2E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48C9AFCB"/>
    <w:multiLevelType w:val="hybridMultilevel"/>
    <w:tmpl w:val="E8521CA6"/>
    <w:lvl w:ilvl="0" w:tplc="76FC063A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44782248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/>
      </w:rPr>
    </w:lvl>
    <w:lvl w:ilvl="2" w:tplc="997CD7F2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0CE89032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55D4FBC6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/>
      </w:rPr>
    </w:lvl>
    <w:lvl w:ilvl="5" w:tplc="6812E42C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164A8AF0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902443E2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/>
      </w:rPr>
    </w:lvl>
    <w:lvl w:ilvl="8" w:tplc="A524E13A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22" w15:restartNumberingAfterBreak="0">
    <w:nsid w:val="4D474FB2"/>
    <w:multiLevelType w:val="multilevel"/>
    <w:tmpl w:val="4D400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 w15:restartNumberingAfterBreak="0">
    <w:nsid w:val="59205024"/>
    <w:multiLevelType w:val="hybridMultilevel"/>
    <w:tmpl w:val="7C36AA9C"/>
    <w:lvl w:ilvl="0" w:tplc="9520567C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39D643B2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7C36A1F2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6240B3F8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E40C3D80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C0842C96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EB1AE9C6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E0F47120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6D5E47A6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24" w15:restartNumberingAfterBreak="0">
    <w:nsid w:val="630A1FD4"/>
    <w:multiLevelType w:val="hybridMultilevel"/>
    <w:tmpl w:val="90047DEA"/>
    <w:lvl w:ilvl="0" w:tplc="D6341044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7694A3A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FC04FD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FD2183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43C4E6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944A06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AB829A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A1C999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0D6E9B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6374A5FF"/>
    <w:multiLevelType w:val="hybridMultilevel"/>
    <w:tmpl w:val="77AA44EC"/>
    <w:lvl w:ilvl="0" w:tplc="5EA44236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6A50D56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13A337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03CC99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9ACF7E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0744D7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3F2F2A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1B6AD2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638F85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63B39FAA"/>
    <w:multiLevelType w:val="hybridMultilevel"/>
    <w:tmpl w:val="CFBE4FA2"/>
    <w:lvl w:ilvl="0" w:tplc="88DE22E8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8D4C091A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/>
      </w:rPr>
    </w:lvl>
    <w:lvl w:ilvl="2" w:tplc="7E585744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671057FE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0AB2C26E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/>
      </w:rPr>
    </w:lvl>
    <w:lvl w:ilvl="5" w:tplc="A3D80FA2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3C66998E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417CB0CC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/>
      </w:rPr>
    </w:lvl>
    <w:lvl w:ilvl="8" w:tplc="36269908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27" w15:restartNumberingAfterBreak="0">
    <w:nsid w:val="665A449D"/>
    <w:multiLevelType w:val="multilevel"/>
    <w:tmpl w:val="FBDA9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 w15:restartNumberingAfterBreak="0">
    <w:nsid w:val="690FBA49"/>
    <w:multiLevelType w:val="hybridMultilevel"/>
    <w:tmpl w:val="835007EA"/>
    <w:lvl w:ilvl="0" w:tplc="08C61612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EF4E4D88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D5BE805E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0AF4B1DC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D1AC6BE0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1340BD54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B8FAD5C4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6A56FD62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62642E44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29" w15:restartNumberingAfterBreak="0">
    <w:nsid w:val="715E2130"/>
    <w:multiLevelType w:val="hybridMultilevel"/>
    <w:tmpl w:val="E2F45B40"/>
    <w:lvl w:ilvl="0" w:tplc="2BCA5D18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CD0E4AE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1C4FD0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D7072D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C6F50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012042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7DEDBC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27067B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A021A8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72B09A07"/>
    <w:multiLevelType w:val="hybridMultilevel"/>
    <w:tmpl w:val="AB903478"/>
    <w:lvl w:ilvl="0" w:tplc="48601446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FDD8100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028F6E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D3A3CB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87CD15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ACEA11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6B243E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32AD57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1CE15F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739C63C3"/>
    <w:multiLevelType w:val="hybridMultilevel"/>
    <w:tmpl w:val="3DE25842"/>
    <w:lvl w:ilvl="0" w:tplc="310E591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0B0748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BCFA7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DD454D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0A04D3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46EE3D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FE440E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566E5E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0BA21D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7509FFCE"/>
    <w:multiLevelType w:val="hybridMultilevel"/>
    <w:tmpl w:val="60B2FA1A"/>
    <w:lvl w:ilvl="0" w:tplc="5CA0BA16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567AD872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4F889C6E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9FCCCC32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569E6F18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5F42CE94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7EB0A1B8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9C72455C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4B54430E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33" w15:restartNumberingAfterBreak="0">
    <w:nsid w:val="75188E70"/>
    <w:multiLevelType w:val="hybridMultilevel"/>
    <w:tmpl w:val="7CAC6948"/>
    <w:lvl w:ilvl="0" w:tplc="8EF003D8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D1B2116C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D7A8FB12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67DE4AC0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0B82F6C4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87DEF4C2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36828B56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FBAC78F0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20D6F908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34" w15:restartNumberingAfterBreak="0">
    <w:nsid w:val="757F5947"/>
    <w:multiLevelType w:val="hybridMultilevel"/>
    <w:tmpl w:val="018A6BB4"/>
    <w:lvl w:ilvl="0" w:tplc="6E5071C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D76536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89422F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F06995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D4AB6C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F10174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DBA23B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466E37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69E7AC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015159214">
    <w:abstractNumId w:val="32"/>
  </w:num>
  <w:num w:numId="2" w16cid:durableId="1048139879">
    <w:abstractNumId w:val="1"/>
  </w:num>
  <w:num w:numId="3" w16cid:durableId="1089471233">
    <w:abstractNumId w:val="30"/>
  </w:num>
  <w:num w:numId="4" w16cid:durableId="1129980395">
    <w:abstractNumId w:val="20"/>
  </w:num>
  <w:num w:numId="5" w16cid:durableId="1202546896">
    <w:abstractNumId w:val="14"/>
  </w:num>
  <w:num w:numId="6" w16cid:durableId="1209100826">
    <w:abstractNumId w:val="9"/>
  </w:num>
  <w:num w:numId="7" w16cid:durableId="1280335912">
    <w:abstractNumId w:val="18"/>
  </w:num>
  <w:num w:numId="8" w16cid:durableId="1313215379">
    <w:abstractNumId w:val="23"/>
  </w:num>
  <w:num w:numId="9" w16cid:durableId="1318337415">
    <w:abstractNumId w:val="0"/>
  </w:num>
  <w:num w:numId="10" w16cid:durableId="1341736749">
    <w:abstractNumId w:val="33"/>
  </w:num>
  <w:num w:numId="11" w16cid:durableId="1483887667">
    <w:abstractNumId w:val="12"/>
  </w:num>
  <w:num w:numId="12" w16cid:durableId="1502163515">
    <w:abstractNumId w:val="22"/>
  </w:num>
  <w:num w:numId="13" w16cid:durableId="1562788965">
    <w:abstractNumId w:val="27"/>
  </w:num>
  <w:num w:numId="14" w16cid:durableId="1570578576">
    <w:abstractNumId w:val="11"/>
  </w:num>
  <w:num w:numId="15" w16cid:durableId="1617637766">
    <w:abstractNumId w:val="3"/>
  </w:num>
  <w:num w:numId="16" w16cid:durableId="193542821">
    <w:abstractNumId w:val="15"/>
  </w:num>
  <w:num w:numId="17" w16cid:durableId="1986160107">
    <w:abstractNumId w:val="26"/>
  </w:num>
  <w:num w:numId="18" w16cid:durableId="1998266894">
    <w:abstractNumId w:val="10"/>
  </w:num>
  <w:num w:numId="19" w16cid:durableId="2016885431">
    <w:abstractNumId w:val="6"/>
  </w:num>
  <w:num w:numId="20" w16cid:durableId="2022659264">
    <w:abstractNumId w:val="24"/>
  </w:num>
  <w:num w:numId="21" w16cid:durableId="2060856894">
    <w:abstractNumId w:val="4"/>
  </w:num>
  <w:num w:numId="22" w16cid:durableId="229466431">
    <w:abstractNumId w:val="28"/>
  </w:num>
  <w:num w:numId="23" w16cid:durableId="27225065">
    <w:abstractNumId w:val="2"/>
  </w:num>
  <w:num w:numId="24" w16cid:durableId="274337402">
    <w:abstractNumId w:val="29"/>
  </w:num>
  <w:num w:numId="25" w16cid:durableId="277219945">
    <w:abstractNumId w:val="19"/>
  </w:num>
  <w:num w:numId="26" w16cid:durableId="308443594">
    <w:abstractNumId w:val="7"/>
  </w:num>
  <w:num w:numId="27" w16cid:durableId="312180125">
    <w:abstractNumId w:val="34"/>
  </w:num>
  <w:num w:numId="28" w16cid:durableId="487406952">
    <w:abstractNumId w:val="25"/>
  </w:num>
  <w:num w:numId="29" w16cid:durableId="548037777">
    <w:abstractNumId w:val="16"/>
  </w:num>
  <w:num w:numId="30" w16cid:durableId="619529644">
    <w:abstractNumId w:val="13"/>
  </w:num>
  <w:num w:numId="31" w16cid:durableId="623196010">
    <w:abstractNumId w:val="5"/>
  </w:num>
  <w:num w:numId="32" w16cid:durableId="739988861">
    <w:abstractNumId w:val="8"/>
  </w:num>
  <w:num w:numId="33" w16cid:durableId="846142339">
    <w:abstractNumId w:val="17"/>
  </w:num>
  <w:num w:numId="34" w16cid:durableId="858422821">
    <w:abstractNumId w:val="31"/>
  </w:num>
  <w:num w:numId="35" w16cid:durableId="87118391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1B5"/>
    <w:rsid w:val="0002147B"/>
    <w:rsid w:val="000378DC"/>
    <w:rsid w:val="00050B1D"/>
    <w:rsid w:val="00083D2E"/>
    <w:rsid w:val="000B0646"/>
    <w:rsid w:val="000F611F"/>
    <w:rsid w:val="001036EF"/>
    <w:rsid w:val="00107BD2"/>
    <w:rsid w:val="00166E3A"/>
    <w:rsid w:val="001B4E4C"/>
    <w:rsid w:val="001C1962"/>
    <w:rsid w:val="00254B4E"/>
    <w:rsid w:val="00257E22"/>
    <w:rsid w:val="00294B23"/>
    <w:rsid w:val="002B682C"/>
    <w:rsid w:val="003206D7"/>
    <w:rsid w:val="0037148C"/>
    <w:rsid w:val="00371757"/>
    <w:rsid w:val="00377BA4"/>
    <w:rsid w:val="003A7D06"/>
    <w:rsid w:val="00413D1A"/>
    <w:rsid w:val="0043608B"/>
    <w:rsid w:val="00526FBD"/>
    <w:rsid w:val="0055436A"/>
    <w:rsid w:val="00576954"/>
    <w:rsid w:val="005B2CF8"/>
    <w:rsid w:val="005B576A"/>
    <w:rsid w:val="005F4F0B"/>
    <w:rsid w:val="00607C53"/>
    <w:rsid w:val="0061C9E0"/>
    <w:rsid w:val="00625A19"/>
    <w:rsid w:val="006A166D"/>
    <w:rsid w:val="006D6BEC"/>
    <w:rsid w:val="00706AAD"/>
    <w:rsid w:val="00744D4A"/>
    <w:rsid w:val="007627BA"/>
    <w:rsid w:val="007901B5"/>
    <w:rsid w:val="007A20F8"/>
    <w:rsid w:val="007A3A1F"/>
    <w:rsid w:val="007D18C4"/>
    <w:rsid w:val="007E7B8B"/>
    <w:rsid w:val="008668A6"/>
    <w:rsid w:val="008C0AED"/>
    <w:rsid w:val="008C4792"/>
    <w:rsid w:val="00944B2E"/>
    <w:rsid w:val="009650B0"/>
    <w:rsid w:val="00A83EBA"/>
    <w:rsid w:val="00AA4C33"/>
    <w:rsid w:val="00AB01B1"/>
    <w:rsid w:val="00AC0023"/>
    <w:rsid w:val="00B44343"/>
    <w:rsid w:val="00B920C5"/>
    <w:rsid w:val="00B94182"/>
    <w:rsid w:val="00BA7D37"/>
    <w:rsid w:val="00BB55A2"/>
    <w:rsid w:val="00BF7C26"/>
    <w:rsid w:val="00C61E68"/>
    <w:rsid w:val="00CF4CCA"/>
    <w:rsid w:val="00D3488A"/>
    <w:rsid w:val="00D41A48"/>
    <w:rsid w:val="00D77832"/>
    <w:rsid w:val="00DE15CB"/>
    <w:rsid w:val="00E44DB0"/>
    <w:rsid w:val="00E45C7D"/>
    <w:rsid w:val="00E50687"/>
    <w:rsid w:val="00E71A2F"/>
    <w:rsid w:val="00EF288C"/>
    <w:rsid w:val="00F23A99"/>
    <w:rsid w:val="00F53E75"/>
    <w:rsid w:val="00F62662"/>
    <w:rsid w:val="00FA3BB1"/>
    <w:rsid w:val="00FB3403"/>
    <w:rsid w:val="00FD54F7"/>
    <w:rsid w:val="00FE5A94"/>
    <w:rsid w:val="03021AE1"/>
    <w:rsid w:val="034590FF"/>
    <w:rsid w:val="0897B800"/>
    <w:rsid w:val="0AAAEC96"/>
    <w:rsid w:val="0FFBC4E4"/>
    <w:rsid w:val="10E43C93"/>
    <w:rsid w:val="119683BF"/>
    <w:rsid w:val="1477EF15"/>
    <w:rsid w:val="15D2B86D"/>
    <w:rsid w:val="167A4BC6"/>
    <w:rsid w:val="1D5877FB"/>
    <w:rsid w:val="1FE61EE8"/>
    <w:rsid w:val="2128BEE5"/>
    <w:rsid w:val="24D07575"/>
    <w:rsid w:val="2637A646"/>
    <w:rsid w:val="277EDED2"/>
    <w:rsid w:val="290E7FA5"/>
    <w:rsid w:val="2BD47B81"/>
    <w:rsid w:val="2C10F03D"/>
    <w:rsid w:val="2E6D5533"/>
    <w:rsid w:val="2EAF4BFD"/>
    <w:rsid w:val="2EE812C8"/>
    <w:rsid w:val="2F2A85FF"/>
    <w:rsid w:val="322AE1B8"/>
    <w:rsid w:val="333AA98A"/>
    <w:rsid w:val="338AB083"/>
    <w:rsid w:val="353E93C3"/>
    <w:rsid w:val="3E58A4DB"/>
    <w:rsid w:val="3ECB6A39"/>
    <w:rsid w:val="3EF58F94"/>
    <w:rsid w:val="3F8F9090"/>
    <w:rsid w:val="40FF87A2"/>
    <w:rsid w:val="4442F333"/>
    <w:rsid w:val="448E3EEA"/>
    <w:rsid w:val="46C2279C"/>
    <w:rsid w:val="487F2F38"/>
    <w:rsid w:val="49C6D134"/>
    <w:rsid w:val="4A2B812D"/>
    <w:rsid w:val="4B618085"/>
    <w:rsid w:val="4CCDC28E"/>
    <w:rsid w:val="4D475341"/>
    <w:rsid w:val="514B8A37"/>
    <w:rsid w:val="54F6F214"/>
    <w:rsid w:val="557FA4D5"/>
    <w:rsid w:val="59645083"/>
    <w:rsid w:val="5A269D97"/>
    <w:rsid w:val="5A826E54"/>
    <w:rsid w:val="5B452CBB"/>
    <w:rsid w:val="5BCDBF4A"/>
    <w:rsid w:val="5CFA4561"/>
    <w:rsid w:val="5EAFE342"/>
    <w:rsid w:val="6207D877"/>
    <w:rsid w:val="624F1856"/>
    <w:rsid w:val="65FE5BE6"/>
    <w:rsid w:val="6778A2A1"/>
    <w:rsid w:val="67A8E951"/>
    <w:rsid w:val="689CD2D9"/>
    <w:rsid w:val="6990AC32"/>
    <w:rsid w:val="6D2E60CA"/>
    <w:rsid w:val="6D802DE3"/>
    <w:rsid w:val="71CA0736"/>
    <w:rsid w:val="757CA4C3"/>
    <w:rsid w:val="759190FC"/>
    <w:rsid w:val="78DD6A41"/>
    <w:rsid w:val="7A10ABF2"/>
    <w:rsid w:val="7AEB0549"/>
    <w:rsid w:val="7FD72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287EB6"/>
  <w15:chartTrackingRefBased/>
  <w15:docId w15:val="{54006482-DFDB-4267-93F2-5C6C5EAB4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qFormat/>
  </w:style>
  <w:style w:type="paragraph" w:styleId="Nagwek1">
    <w:name w:val="heading 1"/>
    <w:basedOn w:val="Normalny"/>
    <w:next w:val="Normalny"/>
    <w:uiPriority w:val="9"/>
    <w:qFormat/>
    <w:rsid w:val="007901B5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rsid w:val="007901B5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rsid w:val="007901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rsid w:val="007901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uiPriority w:val="9"/>
    <w:semiHidden/>
    <w:unhideWhenUsed/>
    <w:qFormat/>
    <w:rsid w:val="007901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uiPriority w:val="9"/>
    <w:semiHidden/>
    <w:unhideWhenUsed/>
    <w:qFormat/>
    <w:rsid w:val="007901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uiPriority w:val="9"/>
    <w:semiHidden/>
    <w:unhideWhenUsed/>
    <w:qFormat/>
    <w:rsid w:val="007901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uiPriority w:val="9"/>
    <w:semiHidden/>
    <w:unhideWhenUsed/>
    <w:qFormat/>
    <w:rsid w:val="007901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uiPriority w:val="9"/>
    <w:semiHidden/>
    <w:unhideWhenUsed/>
    <w:qFormat/>
    <w:rsid w:val="007901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table" w:styleId="TableNormal1" w:customStyle="1">
    <w:name w:val="Table Normal1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Nagwek">
    <w:name w:val="header"/>
    <w:basedOn w:val="Normalny"/>
    <w:link w:val="NagwekZnak"/>
    <w:uiPriority w:val="99"/>
    <w:unhideWhenUsed/>
    <w:rsid w:val="007E7B8B"/>
    <w:pPr>
      <w:tabs>
        <w:tab w:val="center" w:pos="4536"/>
        <w:tab w:val="right" w:pos="9072"/>
      </w:tabs>
      <w:spacing w:after="0" w:line="240" w:lineRule="auto"/>
    </w:pPr>
  </w:style>
  <w:style w:type="character" w:styleId="NagwekZnak" w:customStyle="1">
    <w:name w:val="Nagłówek Znak"/>
    <w:basedOn w:val="Domylnaczcionkaakapitu"/>
    <w:link w:val="Nagwek"/>
    <w:uiPriority w:val="99"/>
    <w:rsid w:val="007E7B8B"/>
  </w:style>
  <w:style w:type="paragraph" w:styleId="Stopka">
    <w:name w:val="footer"/>
    <w:basedOn w:val="Normalny"/>
    <w:link w:val="StopkaZnak"/>
    <w:uiPriority w:val="99"/>
    <w:unhideWhenUsed/>
    <w:rsid w:val="007E7B8B"/>
    <w:pPr>
      <w:tabs>
        <w:tab w:val="center" w:pos="4536"/>
        <w:tab w:val="right" w:pos="9072"/>
      </w:tabs>
      <w:spacing w:after="0" w:line="240" w:lineRule="auto"/>
    </w:pPr>
  </w:style>
  <w:style w:type="character" w:styleId="StopkaZnak" w:customStyle="1">
    <w:name w:val="Stopka Znak"/>
    <w:basedOn w:val="Domylnaczcionkaakapitu"/>
    <w:link w:val="Stopka"/>
    <w:uiPriority w:val="99"/>
    <w:rsid w:val="007E7B8B"/>
  </w:style>
  <w:style w:type="table" w:styleId="Tabela-Siatka">
    <w:name w:val="Table Grid"/>
    <w:basedOn w:val="TableNormal1"/>
    <w:uiPriority w:val="39"/>
    <w:rsid w:val="00E5068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Akapitzlist">
    <w:name w:val="List Paragraph"/>
    <w:basedOn w:val="Normalny"/>
    <w:uiPriority w:val="34"/>
    <w:qFormat/>
    <w:rsid w:val="007901B5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7901B5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7901B5"/>
    <w:rPr>
      <w:b/>
      <w:bCs/>
      <w:smallCaps/>
      <w:color w:val="0F4761" w:themeColor="accent1" w:themeShade="BF"/>
      <w:spacing w:val="5"/>
    </w:rPr>
  </w:style>
  <w:style w:type="character" w:styleId="Nagwek1Znak" w:customStyle="1">
    <w:name w:val="Nagłówek 1 Znak"/>
    <w:basedOn w:val="Domylnaczcionkaakapitu"/>
    <w:uiPriority w:val="9"/>
    <w:rsid w:val="003206D7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Nagwek2Znak" w:customStyle="1">
    <w:name w:val="Nagłówek 2 Znak"/>
    <w:basedOn w:val="Domylnaczcionkaakapitu"/>
    <w:uiPriority w:val="9"/>
    <w:semiHidden/>
    <w:rsid w:val="003206D7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Nagwek3Znak" w:customStyle="1">
    <w:name w:val="Nagłówek 3 Znak"/>
    <w:basedOn w:val="Domylnaczcionkaakapitu"/>
    <w:uiPriority w:val="9"/>
    <w:semiHidden/>
    <w:rsid w:val="003206D7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Nagwek4Znak" w:customStyle="1">
    <w:name w:val="Nagłówek 4 Znak"/>
    <w:basedOn w:val="Domylnaczcionkaakapitu"/>
    <w:uiPriority w:val="9"/>
    <w:semiHidden/>
    <w:rsid w:val="003206D7"/>
    <w:rPr>
      <w:rFonts w:eastAsiaTheme="majorEastAsia" w:cstheme="majorBidi"/>
      <w:i/>
      <w:iCs/>
      <w:color w:val="0F4761" w:themeColor="accent1" w:themeShade="BF"/>
    </w:rPr>
  </w:style>
  <w:style w:type="character" w:styleId="Nagwek5Znak" w:customStyle="1">
    <w:name w:val="Nagłówek 5 Znak"/>
    <w:basedOn w:val="Domylnaczcionkaakapitu"/>
    <w:uiPriority w:val="9"/>
    <w:semiHidden/>
    <w:rsid w:val="003206D7"/>
    <w:rPr>
      <w:rFonts w:eastAsiaTheme="majorEastAsia" w:cstheme="majorBidi"/>
      <w:color w:val="0F4761" w:themeColor="accent1" w:themeShade="BF"/>
    </w:rPr>
  </w:style>
  <w:style w:type="character" w:styleId="Nagwek6Znak" w:customStyle="1">
    <w:name w:val="Nagłówek 6 Znak"/>
    <w:basedOn w:val="Domylnaczcionkaakapitu"/>
    <w:uiPriority w:val="9"/>
    <w:semiHidden/>
    <w:rsid w:val="003206D7"/>
    <w:rPr>
      <w:rFonts w:eastAsiaTheme="majorEastAsia" w:cstheme="majorBidi"/>
      <w:i/>
      <w:iCs/>
      <w:color w:val="595959" w:themeColor="text1" w:themeTint="A6"/>
    </w:rPr>
  </w:style>
  <w:style w:type="character" w:styleId="Nagwek7Znak" w:customStyle="1">
    <w:name w:val="Nagłówek 7 Znak"/>
    <w:basedOn w:val="Domylnaczcionkaakapitu"/>
    <w:uiPriority w:val="9"/>
    <w:semiHidden/>
    <w:rsid w:val="003206D7"/>
    <w:rPr>
      <w:rFonts w:eastAsiaTheme="majorEastAsia" w:cstheme="majorBidi"/>
      <w:color w:val="595959" w:themeColor="text1" w:themeTint="A6"/>
    </w:rPr>
  </w:style>
  <w:style w:type="character" w:styleId="Nagwek8Znak" w:customStyle="1">
    <w:name w:val="Nagłówek 8 Znak"/>
    <w:basedOn w:val="Domylnaczcionkaakapitu"/>
    <w:uiPriority w:val="9"/>
    <w:semiHidden/>
    <w:rsid w:val="003206D7"/>
    <w:rPr>
      <w:rFonts w:eastAsiaTheme="majorEastAsia" w:cstheme="majorBidi"/>
      <w:i/>
      <w:iCs/>
      <w:color w:val="272727" w:themeColor="text1" w:themeTint="D8"/>
    </w:rPr>
  </w:style>
  <w:style w:type="character" w:styleId="Nagwek9Znak" w:customStyle="1">
    <w:name w:val="Nagłówek 9 Znak"/>
    <w:basedOn w:val="Domylnaczcionkaakapitu"/>
    <w:uiPriority w:val="9"/>
    <w:semiHidden/>
    <w:rsid w:val="003206D7"/>
    <w:rPr>
      <w:rFonts w:eastAsiaTheme="majorEastAsia" w:cstheme="majorBidi"/>
      <w:color w:val="272727" w:themeColor="text1" w:themeTint="D8"/>
    </w:rPr>
  </w:style>
  <w:style w:type="character" w:styleId="TytuZnak" w:customStyle="1">
    <w:name w:val="Tytuł Znak"/>
    <w:basedOn w:val="Domylnaczcionkaakapitu"/>
    <w:uiPriority w:val="10"/>
    <w:rsid w:val="003206D7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PodtytuZnak" w:customStyle="1">
    <w:name w:val="Podtytuł Znak"/>
    <w:basedOn w:val="Domylnaczcionkaakapitu"/>
    <w:uiPriority w:val="11"/>
    <w:rsid w:val="003206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CytatZnak" w:customStyle="1">
    <w:name w:val="Cytat Znak"/>
    <w:basedOn w:val="Domylnaczcionkaakapitu"/>
    <w:uiPriority w:val="29"/>
    <w:rsid w:val="003206D7"/>
    <w:rPr>
      <w:i/>
      <w:iCs/>
      <w:color w:val="404040" w:themeColor="text1" w:themeTint="BF"/>
    </w:rPr>
  </w:style>
  <w:style w:type="character" w:styleId="CytatintensywnyZnak" w:customStyle="1">
    <w:name w:val="Cytat intensywny Znak"/>
    <w:basedOn w:val="Domylnaczcionkaakapitu"/>
    <w:uiPriority w:val="30"/>
    <w:rsid w:val="003206D7"/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fontTable" Target="fontTable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image" Target="media/image3.png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image" Target="media/image2.png" Id="rId11" /><Relationship Type="http://schemas.openxmlformats.org/officeDocument/2006/relationships/styles" Target="styles.xml" Id="rId5" /><Relationship Type="http://schemas.openxmlformats.org/officeDocument/2006/relationships/image" Target="media/image1.png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Relationship Type="http://schemas.openxmlformats.org/officeDocument/2006/relationships/theme" Target="theme/theme1.xml" Id="rId14" /><Relationship Type="http://schemas.openxmlformats.org/officeDocument/2006/relationships/image" Target="/media/image4.png" Id="rId876235976" /><Relationship Type="http://schemas.openxmlformats.org/officeDocument/2006/relationships/image" Target="/media/image5.png" Id="rId1945704700" /></Relationships>
</file>

<file path=word/theme/theme1.xml><?xml version="1.0" encoding="utf-8"?>
<a:theme xmlns:a="http://schemas.openxmlformats.org/drawingml/2006/main" xmlns:thm15="http://schemas.microsoft.com/office/thememl/2012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1a094b0-08a8-443b-bd9d-7d2701d1cf8a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CCB42EE1A2101A46A529E33B73FA5B9E" ma:contentTypeVersion="10" ma:contentTypeDescription="Utwórz nowy dokument." ma:contentTypeScope="" ma:versionID="fb28c9b49a9d7ee7992a0068d83f7825">
  <xsd:schema xmlns:xsd="http://www.w3.org/2001/XMLSchema" xmlns:xs="http://www.w3.org/2001/XMLSchema" xmlns:p="http://schemas.microsoft.com/office/2006/metadata/properties" xmlns:ns3="01a094b0-08a8-443b-bd9d-7d2701d1cf8a" targetNamespace="http://schemas.microsoft.com/office/2006/metadata/properties" ma:root="true" ma:fieldsID="4d7bfa7a1f1f07c1257d0e29d16acf8e" ns3:_="">
    <xsd:import namespace="01a094b0-08a8-443b-bd9d-7d2701d1cf8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a094b0-08a8-443b-bd9d-7d2701d1cf8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46F3F10-2E3D-4091-84D7-32B19F5B918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1275EE7-436D-44BB-874B-06A9C0948B83}">
  <ds:schemaRefs>
    <ds:schemaRef ds:uri="http://schemas.microsoft.com/office/2006/metadata/properties"/>
    <ds:schemaRef ds:uri="http://schemas.microsoft.com/office/infopath/2007/PartnerControls"/>
    <ds:schemaRef ds:uri="01a094b0-08a8-443b-bd9d-7d2701d1cf8a"/>
  </ds:schemaRefs>
</ds:datastoreItem>
</file>

<file path=customXml/itemProps3.xml><?xml version="1.0" encoding="utf-8"?>
<ds:datastoreItem xmlns:ds="http://schemas.openxmlformats.org/officeDocument/2006/customXml" ds:itemID="{7456FE10-DABE-41A2-B0AD-3BA76596A1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1a094b0-08a8-443b-bd9d-7d2701d1cf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Piotr Poletyło (117325)</dc:creator>
  <keywords/>
  <dc:description/>
  <lastModifiedBy>Piotr Poletyło (117325)</lastModifiedBy>
  <revision>53</revision>
  <dcterms:created xsi:type="dcterms:W3CDTF">2026-04-29T09:50:00.0000000Z</dcterms:created>
  <dcterms:modified xsi:type="dcterms:W3CDTF">2026-06-07T21:57:32.7537346Z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0x010100CCB42EE1A2101A46A529E33B73FA5B9E</vt:lpwstr>
  </property>
</Properties>
</file>