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0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044"/>
        <w:gridCol w:w="6520"/>
      </w:tblGrid>
      <w:tr w:rsidR="00E208B3" w:rsidTr="00AA1635">
        <w:trPr>
          <w:trHeight w:val="283"/>
        </w:trPr>
        <w:tc>
          <w:tcPr>
            <w:tcW w:w="3280" w:type="dxa"/>
            <w:gridSpan w:val="2"/>
            <w:shd w:val="clear" w:color="auto" w:fill="323B4C"/>
          </w:tcPr>
          <w:p w:rsidR="006E3098" w:rsidRPr="00FB7D66" w:rsidRDefault="006E3098" w:rsidP="00FB7D66"/>
        </w:tc>
        <w:tc>
          <w:tcPr>
            <w:tcW w:w="6520" w:type="dxa"/>
            <w:vMerge w:val="restart"/>
          </w:tcPr>
          <w:tbl>
            <w:tblPr>
              <w:tblStyle w:val="a3"/>
              <w:tblW w:w="5785" w:type="dxa"/>
              <w:tblInd w:w="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85"/>
            </w:tblGrid>
            <w:tr w:rsidR="00E208B3" w:rsidTr="00DF5841">
              <w:trPr>
                <w:trHeight w:val="848"/>
              </w:trPr>
              <w:tc>
                <w:tcPr>
                  <w:tcW w:w="5785" w:type="dxa"/>
                </w:tcPr>
                <w:p w:rsidR="006E3098" w:rsidRPr="001036C9" w:rsidRDefault="008E7A7B">
                  <w:pPr>
                    <w:rPr>
                      <w:b/>
                      <w:bCs/>
                      <w:color w:val="323B4C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color w:val="323B4C"/>
                      <w:sz w:val="48"/>
                      <w:szCs w:val="48"/>
                    </w:rPr>
                    <w:t>Кагерманов Джамбулат Билалович</w:t>
                  </w:r>
                </w:p>
                <w:p w:rsidR="006E3098" w:rsidRPr="008E7A7B" w:rsidRDefault="008E7A7B">
                  <w:r w:rsidRPr="008E7A7B">
                    <w:rPr>
                      <w:sz w:val="28"/>
                      <w:lang w:val="en-US"/>
                    </w:rPr>
                    <w:t>Frontend</w:t>
                  </w:r>
                  <w:r w:rsidRPr="008E7A7B">
                    <w:rPr>
                      <w:sz w:val="28"/>
                    </w:rPr>
                    <w:t xml:space="preserve"> разработчик</w:t>
                  </w:r>
                </w:p>
              </w:tc>
            </w:tr>
            <w:tr w:rsidR="00E208B3" w:rsidTr="00DF5841">
              <w:trPr>
                <w:trHeight w:val="235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682F55" w:rsidP="00F52C94">
                  <w:pPr>
                    <w:spacing w:before="240"/>
                  </w:pPr>
                  <w:r w:rsidRPr="005D4346">
                    <w:rPr>
                      <w:b/>
                      <w:sz w:val="28"/>
                    </w:rPr>
                    <w:t>ЛИЧНАЯ ИНФОРМАЦИЯ</w:t>
                  </w:r>
                </w:p>
              </w:tc>
            </w:tr>
            <w:tr w:rsidR="00E208B3" w:rsidTr="00682F55">
              <w:trPr>
                <w:trHeight w:val="1982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244CE5" w:rsidRDefault="00682F55" w:rsidP="006E3098">
                  <w:pPr>
                    <w:spacing w:before="120"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:rsidR="006E3098" w:rsidRPr="00244CE5" w:rsidRDefault="00682F55" w:rsidP="006E3098">
                  <w:pPr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D71BC">
                    <w:rPr>
                      <w:sz w:val="24"/>
                      <w:szCs w:val="24"/>
                    </w:rPr>
                    <w:t>Среднее профессиональное</w:t>
                  </w:r>
                </w:p>
                <w:p w:rsidR="006E3098" w:rsidRPr="00244CE5" w:rsidRDefault="00682F55" w:rsidP="006E3098">
                  <w:pPr>
                    <w:spacing w:line="312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04.08.2006 г.</w:t>
                  </w:r>
                </w:p>
                <w:p w:rsidR="006E3098" w:rsidRDefault="00682F55" w:rsidP="00682F55">
                  <w:pPr>
                    <w:spacing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Мужской</w:t>
                  </w:r>
                </w:p>
              </w:tc>
            </w:tr>
            <w:tr w:rsidR="00E208B3" w:rsidTr="00DF5841">
              <w:trPr>
                <w:trHeight w:val="303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682F55">
                  <w:r w:rsidRPr="005D4346">
                    <w:rPr>
                      <w:b/>
                      <w:sz w:val="28"/>
                    </w:rPr>
                    <w:t>ОПЫТ РАБОТЫ</w:t>
                  </w:r>
                </w:p>
              </w:tc>
            </w:tr>
            <w:tr w:rsidR="00E208B3" w:rsidTr="00682F55">
              <w:trPr>
                <w:trHeight w:val="894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Default="00682F55" w:rsidP="008E7A7B">
                  <w:pPr>
                    <w:spacing w:before="200" w:after="80" w:line="312" w:lineRule="auto"/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w:drawing>
                      <wp:anchor distT="0" distB="0" distL="114300" distR="114300" simplePos="0" relativeHeight="251664384" behindDoc="1" locked="0" layoutInCell="1" allowOverlap="1" wp14:anchorId="3270B912" wp14:editId="2978C2BA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8E7A7B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Отсутствует</w:t>
                  </w:r>
                </w:p>
              </w:tc>
            </w:tr>
            <w:tr w:rsidR="00E208B3" w:rsidTr="00DF5841">
              <w:trPr>
                <w:trHeight w:val="80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682F55">
                  <w:r w:rsidRPr="005D4346">
                    <w:rPr>
                      <w:b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E208B3" w:rsidTr="00682F55">
              <w:trPr>
                <w:trHeight w:val="2474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891BB8" w:rsidRDefault="00682F55" w:rsidP="00953196">
                  <w:pPr>
                    <w:spacing w:before="120" w:after="24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w:drawing>
                      <wp:anchor distT="0" distB="0" distL="114300" distR="114300" simplePos="0" relativeHeight="251665408" behindDoc="1" locked="0" layoutInCell="1" allowOverlap="1" wp14:anchorId="29A0011A" wp14:editId="7A56FC36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424607905" name="Рисунок 142460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4607905" name="Рисунок 9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53196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w:t>Грозненский Государственный Колледж Информационных технологий</w:t>
                  </w:r>
                </w:p>
                <w:p w:rsidR="006E3098" w:rsidRPr="00244CE5" w:rsidRDefault="00682F55" w:rsidP="006E3098">
                  <w:pPr>
                    <w:spacing w:line="312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953196" w:rsidRPr="00953196">
                    <w:rPr>
                      <w:szCs w:val="24"/>
                    </w:rPr>
                    <w:t>Сетевой и системный администратор</w:t>
                  </w:r>
                </w:p>
                <w:p w:rsidR="006E3098" w:rsidRPr="00244CE5" w:rsidRDefault="00682F55" w:rsidP="006E3098">
                  <w:pPr>
                    <w:spacing w:line="312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3196">
                    <w:rPr>
                      <w:sz w:val="24"/>
                      <w:szCs w:val="24"/>
                    </w:rPr>
                    <w:t>2026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:rsidR="006E3098" w:rsidRDefault="00682F55" w:rsidP="006E3098">
                  <w:pPr>
                    <w:spacing w:after="120" w:line="312" w:lineRule="auto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E208B3" w:rsidTr="00DF5841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E3098" w:rsidRDefault="00953196">
                  <w:r>
                    <w:rPr>
                      <w:b/>
                      <w:sz w:val="28"/>
                      <w:szCs w:val="28"/>
                    </w:rPr>
                    <w:t>О СЕБЕ</w:t>
                  </w:r>
                </w:p>
              </w:tc>
            </w:tr>
            <w:tr w:rsidR="00E208B3" w:rsidTr="00682F55">
              <w:trPr>
                <w:trHeight w:val="3734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E3098" w:rsidRPr="00682F55" w:rsidRDefault="00DF5841" w:rsidP="00953196">
                  <w:pPr>
                    <w:spacing w:before="160" w:after="360"/>
                    <w:rPr>
                      <w:rFonts w:cstheme="minorHAnsi"/>
                      <w:sz w:val="24"/>
                      <w:szCs w:val="24"/>
                    </w:rPr>
                  </w:pPr>
                  <w:r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Я с</w:t>
                  </w:r>
                  <w:r w:rsidR="00953196"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тудент, ищу работу по специальности </w:t>
                  </w:r>
                  <w:proofErr w:type="spellStart"/>
                  <w:r w:rsidR="00953196"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frontend</w:t>
                  </w:r>
                  <w:proofErr w:type="spellEnd"/>
                  <w:r w:rsidR="00953196"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разработчика на </w:t>
                  </w:r>
                  <w:proofErr w:type="spellStart"/>
                  <w:r w:rsidR="00953196" w:rsidRPr="00682F55">
                    <w:rPr>
                      <w:rStyle w:val="a5"/>
                      <w:rFonts w:cstheme="minorHAnsi"/>
                      <w:sz w:val="24"/>
                      <w:szCs w:val="24"/>
                      <w:shd w:val="clear" w:color="auto" w:fill="FFFFFF"/>
                    </w:rPr>
                    <w:t>react</w:t>
                  </w:r>
                  <w:proofErr w:type="spellEnd"/>
                  <w:r w:rsidR="00953196"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. Мне важно получить свой первый опыт. Буду рад обсудить </w:t>
                  </w:r>
                  <w:r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условия!</w:t>
                  </w:r>
                </w:p>
                <w:p w:rsidR="006E3098" w:rsidRDefault="00682F55" w:rsidP="00953196">
                  <w:pPr>
                    <w:spacing w:after="120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</w:p>
                <w:p w:rsidR="00953196" w:rsidRDefault="00953196" w:rsidP="00953196">
                  <w:pPr>
                    <w:pStyle w:val="a4"/>
                    <w:numPr>
                      <w:ilvl w:val="0"/>
                      <w:numId w:val="2"/>
                    </w:numPr>
                    <w:spacing w:after="120"/>
                    <w:ind w:left="714" w:right="278" w:hanging="3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Желание учиться и развиваться;</w:t>
                  </w:r>
                </w:p>
                <w:p w:rsidR="00953196" w:rsidRDefault="00953196" w:rsidP="00953196">
                  <w:pPr>
                    <w:pStyle w:val="a4"/>
                    <w:numPr>
                      <w:ilvl w:val="0"/>
                      <w:numId w:val="2"/>
                    </w:numPr>
                    <w:spacing w:after="120"/>
                    <w:ind w:left="714" w:right="278" w:hanging="3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Склонность к самообучению;</w:t>
                  </w:r>
                </w:p>
                <w:p w:rsidR="00953196" w:rsidRDefault="00953196" w:rsidP="00953196">
                  <w:pPr>
                    <w:pStyle w:val="a4"/>
                    <w:numPr>
                      <w:ilvl w:val="0"/>
                      <w:numId w:val="2"/>
                    </w:numPr>
                    <w:spacing w:after="120"/>
                    <w:ind w:left="714" w:right="278" w:hanging="3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Умение работать в команде;</w:t>
                  </w:r>
                </w:p>
                <w:p w:rsidR="00953196" w:rsidRDefault="00953196" w:rsidP="00953196">
                  <w:pPr>
                    <w:pStyle w:val="a4"/>
                    <w:numPr>
                      <w:ilvl w:val="0"/>
                      <w:numId w:val="2"/>
                    </w:numPr>
                    <w:spacing w:after="120"/>
                    <w:ind w:left="714" w:right="278" w:hanging="3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Исполнительность</w:t>
                  </w:r>
                </w:p>
                <w:p w:rsidR="00953196" w:rsidRPr="00953196" w:rsidRDefault="00953196" w:rsidP="00953196">
                  <w:pPr>
                    <w:pStyle w:val="a4"/>
                    <w:numPr>
                      <w:ilvl w:val="0"/>
                      <w:numId w:val="2"/>
                    </w:numPr>
                    <w:spacing w:after="120"/>
                    <w:ind w:left="714" w:right="278" w:hanging="357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Трудолюбие</w:t>
                  </w:r>
                </w:p>
              </w:tc>
            </w:tr>
            <w:tr w:rsidR="00682F55" w:rsidTr="00124BBF">
              <w:trPr>
                <w:trHeight w:val="292"/>
              </w:trPr>
              <w:tc>
                <w:tcPr>
                  <w:tcW w:w="5785" w:type="dxa"/>
                  <w:tcBorders>
                    <w:bottom w:val="single" w:sz="12" w:space="0" w:color="323B4C"/>
                  </w:tcBorders>
                </w:tcPr>
                <w:p w:rsidR="00682F55" w:rsidRDefault="00682F55" w:rsidP="00682F55">
                  <w:r>
                    <w:rPr>
                      <w:b/>
                      <w:sz w:val="28"/>
                      <w:szCs w:val="28"/>
                    </w:rPr>
                    <w:t>ПОРТФОЛИО</w:t>
                  </w:r>
                </w:p>
              </w:tc>
            </w:tr>
            <w:tr w:rsidR="00682F55" w:rsidRPr="00953196" w:rsidTr="00682F55">
              <w:trPr>
                <w:trHeight w:val="1326"/>
              </w:trPr>
              <w:tc>
                <w:tcPr>
                  <w:tcW w:w="5785" w:type="dxa"/>
                  <w:tcBorders>
                    <w:top w:val="single" w:sz="12" w:space="0" w:color="323B4C"/>
                  </w:tcBorders>
                </w:tcPr>
                <w:p w:rsidR="00682F55" w:rsidRPr="00682F55" w:rsidRDefault="00682F55" w:rsidP="00682F55">
                  <w:pPr>
                    <w:spacing w:before="160" w:after="36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Все мои работы собраны в одном сайте портфолио. Вы можете оценить мои навыки создания сайтов перейдя по ссылке </w:t>
                  </w:r>
                  <w:hyperlink r:id="rId8" w:history="1">
                    <w:r>
                      <w:rPr>
                        <w:rStyle w:val="a6"/>
                        <w:rFonts w:cstheme="minorHAnsi"/>
                        <w:b/>
                        <w:sz w:val="24"/>
                        <w:szCs w:val="24"/>
                        <w:shd w:val="clear" w:color="auto" w:fill="FFFFFF"/>
                      </w:rPr>
                      <w:t>Сайт п</w:t>
                    </w:r>
                    <w:r w:rsidRPr="00682F55">
                      <w:rPr>
                        <w:rStyle w:val="a6"/>
                        <w:rFonts w:cstheme="minorHAnsi"/>
                        <w:b/>
                        <w:sz w:val="24"/>
                        <w:szCs w:val="24"/>
                        <w:shd w:val="clear" w:color="auto" w:fill="FFFFFF"/>
                      </w:rPr>
                      <w:t>ортфолио</w:t>
                    </w:r>
                  </w:hyperlink>
                  <w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. Исходники ра</w:t>
                  </w:r>
                  <w:bookmarkStart w:id="0" w:name="_GoBack"/>
                  <w:bookmarkEnd w:id="0"/>
                  <w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бот вы можете посмотреть в моем Github</w:t>
                  </w:r>
                  <w:r w:rsidRPr="00682F55"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  <w:shd w:val="clear" w:color="auto" w:fill="FFFFFF"/>
                    </w:rPr>
                    <w:t>профиле.</w:t>
                  </w:r>
                </w:p>
              </w:tc>
            </w:tr>
          </w:tbl>
          <w:p w:rsidR="006E3098" w:rsidRPr="006E3098" w:rsidRDefault="006E3098"/>
        </w:tc>
      </w:tr>
      <w:tr w:rsidR="00E208B3" w:rsidTr="00AA1635">
        <w:trPr>
          <w:trHeight w:val="259"/>
        </w:trPr>
        <w:tc>
          <w:tcPr>
            <w:tcW w:w="236" w:type="dxa"/>
            <w:vMerge w:val="restart"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  <w:p w:rsidR="006E3098" w:rsidRPr="006E3098" w:rsidRDefault="006E3098" w:rsidP="00FB7D66">
            <w:pPr>
              <w:rPr>
                <w:rFonts w:cstheme="minorHAnsi"/>
                <w:noProof/>
                <w:color w:val="FFFFFF" w:themeColor="background1"/>
                <w:sz w:val="10"/>
                <w:szCs w:val="10"/>
              </w:rPr>
            </w:pPr>
          </w:p>
        </w:tc>
        <w:tc>
          <w:tcPr>
            <w:tcW w:w="3044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6E3098" w:rsidRPr="00AA1635" w:rsidRDefault="00682F55" w:rsidP="00FB7D66">
            <w:pPr>
              <w:rPr>
                <w:rFonts w:cstheme="minorHAnsi"/>
                <w:noProof/>
                <w:color w:val="FFFFFF" w:themeColor="background1"/>
                <w:sz w:val="36"/>
                <w:szCs w:val="28"/>
              </w:rPr>
            </w:pPr>
            <w:r w:rsidRPr="00AA1635">
              <w:rPr>
                <w:rFonts w:cstheme="minorHAnsi"/>
                <w:noProof/>
                <w:color w:val="FFFFFF" w:themeColor="background1"/>
                <w:sz w:val="36"/>
                <w:szCs w:val="28"/>
              </w:rPr>
              <w:t>Контакты</w:t>
            </w:r>
          </w:p>
        </w:tc>
        <w:tc>
          <w:tcPr>
            <w:tcW w:w="6520" w:type="dxa"/>
            <w:vMerge/>
          </w:tcPr>
          <w:p w:rsidR="006E3098" w:rsidRDefault="006E3098"/>
        </w:tc>
      </w:tr>
      <w:tr w:rsidR="00E208B3" w:rsidRPr="00DF5841" w:rsidTr="0092021D">
        <w:trPr>
          <w:trHeight w:val="5358"/>
        </w:trPr>
        <w:tc>
          <w:tcPr>
            <w:tcW w:w="236" w:type="dxa"/>
            <w:vMerge/>
            <w:shd w:val="clear" w:color="auto" w:fill="323B4C"/>
          </w:tcPr>
          <w:p w:rsidR="006E3098" w:rsidRPr="00FB7D66" w:rsidRDefault="006E3098" w:rsidP="00FB7D66">
            <w:pPr>
              <w:rPr>
                <w:color w:val="FFFFFF" w:themeColor="background1"/>
              </w:rPr>
            </w:pPr>
          </w:p>
        </w:tc>
        <w:tc>
          <w:tcPr>
            <w:tcW w:w="3044" w:type="dxa"/>
            <w:tcBorders>
              <w:top w:val="single" w:sz="4" w:space="0" w:color="FFFFFF" w:themeColor="background1"/>
            </w:tcBorders>
            <w:shd w:val="clear" w:color="auto" w:fill="323B4C"/>
          </w:tcPr>
          <w:p w:rsidR="00AA1635" w:rsidRPr="009D71BC" w:rsidRDefault="00AA1635" w:rsidP="00AA1635">
            <w:pPr>
              <w:spacing w:before="240"/>
              <w:ind w:right="136"/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</w:pP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  <w:t>Whatsapp</w:t>
            </w:r>
            <w:r w:rsidRPr="009D71BC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  <w:t xml:space="preserve">: </w:t>
            </w:r>
          </w:p>
          <w:p w:rsidR="006E3098" w:rsidRPr="009D71BC" w:rsidRDefault="00682F55" w:rsidP="00AA1635">
            <w:pPr>
              <w:spacing w:after="240"/>
              <w:ind w:right="136"/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</w:pP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+7 (</w:t>
            </w:r>
            <w:r w:rsidR="00DF5841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963</w:t>
            </w: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 xml:space="preserve">) </w:t>
            </w:r>
            <w:r w:rsidR="00DF5841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319</w:t>
            </w: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-</w:t>
            </w:r>
            <w:r w:rsidR="00DF5841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68</w:t>
            </w: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-</w:t>
            </w:r>
            <w:r w:rsidR="00DF5841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25</w:t>
            </w:r>
          </w:p>
          <w:p w:rsidR="006E3098" w:rsidRPr="009D71BC" w:rsidRDefault="00AA1635" w:rsidP="00AA1635">
            <w:pPr>
              <w:spacing w:before="240" w:after="240"/>
              <w:ind w:right="136"/>
              <w:rPr>
                <w:rFonts w:ascii="rw" w:hAnsi="rw"/>
                <w:color w:val="444444"/>
                <w:sz w:val="24"/>
                <w:szCs w:val="24"/>
                <w:shd w:val="clear" w:color="auto" w:fill="E0D8D6"/>
                <w:lang w:val="en-US"/>
              </w:rPr>
            </w:pP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  <w:t>Почта</w:t>
            </w:r>
            <w:r w:rsidRPr="009D71BC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  <w:t>:</w:t>
            </w:r>
            <w:r w:rsidRPr="009D71BC">
              <w:rPr>
                <w:rFonts w:cstheme="minorHAnsi"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  <w:t xml:space="preserve"> </w:t>
            </w:r>
            <w:r w:rsidR="00DF5841"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dzhambulat</w:t>
            </w:r>
            <w:r w:rsidR="00DF5841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.</w:t>
            </w:r>
            <w:r w:rsidR="00DF5841"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kagermanov</w:t>
            </w:r>
            <w:r w:rsidR="00682F55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@</w:t>
            </w:r>
            <w:r w:rsidR="00DF5841"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gmail</w:t>
            </w:r>
            <w:r w:rsidR="00682F55"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.</w:t>
            </w:r>
            <w:r w:rsidR="00DF5841"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com</w:t>
            </w:r>
          </w:p>
          <w:p w:rsidR="00AA1635" w:rsidRPr="00AA1635" w:rsidRDefault="00AA1635" w:rsidP="00AA1635">
            <w:pPr>
              <w:ind w:right="136"/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</w:pP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  <w:t>Вконтакте (ник):</w:t>
            </w:r>
          </w:p>
          <w:p w:rsidR="00DF5841" w:rsidRPr="009D71BC" w:rsidRDefault="00AA1635" w:rsidP="00AA1635">
            <w:pPr>
              <w:spacing w:after="240"/>
              <w:ind w:right="136"/>
              <w:rPr>
                <w:rFonts w:cstheme="minorHAnsi"/>
                <w:bCs/>
                <w:noProof/>
                <w:color w:val="C5C5C5"/>
                <w:sz w:val="24"/>
                <w:szCs w:val="20"/>
                <w:lang w:eastAsia="ru-RU"/>
              </w:rPr>
            </w:pPr>
            <w:r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dzhambulat</w:t>
            </w: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eastAsia="ru-RU"/>
              </w:rPr>
              <w:t>095</w:t>
            </w:r>
          </w:p>
          <w:p w:rsidR="00AA1635" w:rsidRPr="00AA1635" w:rsidRDefault="00AA1635" w:rsidP="00AA1635">
            <w:pPr>
              <w:ind w:right="136"/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</w:pP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  <w:t xml:space="preserve">Телеграмм (ник): </w:t>
            </w:r>
          </w:p>
          <w:p w:rsidR="00DF5841" w:rsidRPr="009D71BC" w:rsidRDefault="00AA1635" w:rsidP="00AA1635">
            <w:pPr>
              <w:spacing w:after="240"/>
              <w:ind w:right="136"/>
              <w:rPr>
                <w:rFonts w:cstheme="minorHAnsi"/>
                <w:bCs/>
                <w:noProof/>
                <w:color w:val="C5C5C5"/>
                <w:sz w:val="24"/>
                <w:szCs w:val="20"/>
                <w:lang w:eastAsia="ru-RU"/>
              </w:rPr>
            </w:pPr>
            <w:r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val="en-US" w:eastAsia="ru-RU"/>
              </w:rPr>
              <w:t>dzhambulat</w:t>
            </w:r>
            <w:r w:rsidRPr="009D71BC">
              <w:rPr>
                <w:rFonts w:cstheme="minorHAnsi"/>
                <w:bCs/>
                <w:noProof/>
                <w:color w:val="C5C5C5"/>
                <w:sz w:val="24"/>
                <w:szCs w:val="20"/>
                <w:lang w:eastAsia="ru-RU"/>
              </w:rPr>
              <w:t>095</w:t>
            </w:r>
          </w:p>
          <w:p w:rsidR="00AA1635" w:rsidRPr="00AA1635" w:rsidRDefault="00AA1635" w:rsidP="00AA1635">
            <w:pPr>
              <w:ind w:right="136"/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</w:pP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val="en-US" w:eastAsia="ru-RU"/>
              </w:rPr>
              <w:t>Github</w:t>
            </w:r>
            <w:r w:rsidRPr="00AA1635">
              <w:rPr>
                <w:rFonts w:cstheme="minorHAnsi"/>
                <w:b/>
                <w:bCs/>
                <w:noProof/>
                <w:color w:val="FFFFFF" w:themeColor="background1"/>
                <w:sz w:val="28"/>
                <w:szCs w:val="20"/>
                <w:lang w:eastAsia="ru-RU"/>
              </w:rPr>
              <w:t>:</w:t>
            </w:r>
          </w:p>
          <w:p w:rsidR="00DF5841" w:rsidRPr="00AA1635" w:rsidRDefault="00AA1635" w:rsidP="00DF5841">
            <w:pPr>
              <w:spacing w:after="240"/>
              <w:ind w:right="136"/>
              <w:rPr>
                <w:rFonts w:cstheme="minorHAnsi"/>
                <w:noProof/>
                <w:color w:val="C5C5C5"/>
                <w:sz w:val="10"/>
                <w:szCs w:val="10"/>
              </w:rPr>
            </w:pPr>
            <w:r w:rsidRPr="00AA1635">
              <w:rPr>
                <w:rFonts w:cstheme="minorHAnsi"/>
                <w:bCs/>
                <w:noProof/>
                <w:color w:val="C5C5C5"/>
                <w:sz w:val="24"/>
                <w:szCs w:val="20"/>
                <w:lang w:eastAsia="ru-RU"/>
              </w:rPr>
              <w:t>https://github.com/Dzhambulat-Kagermanov</w:t>
            </w:r>
          </w:p>
        </w:tc>
        <w:tc>
          <w:tcPr>
            <w:tcW w:w="6520" w:type="dxa"/>
            <w:vMerge/>
          </w:tcPr>
          <w:p w:rsidR="006E3098" w:rsidRPr="00DF5841" w:rsidRDefault="006E3098"/>
        </w:tc>
      </w:tr>
      <w:tr w:rsidR="0092021D" w:rsidTr="00AA1635">
        <w:trPr>
          <w:trHeight w:val="304"/>
        </w:trPr>
        <w:tc>
          <w:tcPr>
            <w:tcW w:w="236" w:type="dxa"/>
            <w:vMerge/>
            <w:shd w:val="clear" w:color="auto" w:fill="323B4C"/>
          </w:tcPr>
          <w:p w:rsidR="0092021D" w:rsidRPr="00DF5841" w:rsidRDefault="0092021D" w:rsidP="0092021D">
            <w:pPr>
              <w:rPr>
                <w:color w:val="FFFFFF" w:themeColor="background1"/>
              </w:rPr>
            </w:pPr>
          </w:p>
        </w:tc>
        <w:tc>
          <w:tcPr>
            <w:tcW w:w="3044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92021D" w:rsidRPr="00FB7D66" w:rsidRDefault="0092021D" w:rsidP="0092021D">
            <w:pPr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AA1635">
              <w:rPr>
                <w:bCs/>
                <w:noProof/>
                <w:color w:val="FFFFFF" w:themeColor="background1"/>
                <w:sz w:val="32"/>
                <w:szCs w:val="24"/>
                <w:lang w:eastAsia="ru-RU"/>
              </w:rPr>
              <w:t>Навыки</w:t>
            </w:r>
          </w:p>
        </w:tc>
        <w:tc>
          <w:tcPr>
            <w:tcW w:w="6520" w:type="dxa"/>
            <w:vMerge/>
          </w:tcPr>
          <w:p w:rsidR="0092021D" w:rsidRDefault="0092021D" w:rsidP="0092021D"/>
        </w:tc>
      </w:tr>
      <w:tr w:rsidR="0092021D" w:rsidTr="0092021D">
        <w:trPr>
          <w:trHeight w:val="6119"/>
        </w:trPr>
        <w:tc>
          <w:tcPr>
            <w:tcW w:w="236" w:type="dxa"/>
            <w:vMerge/>
            <w:shd w:val="clear" w:color="auto" w:fill="323B4C"/>
          </w:tcPr>
          <w:p w:rsidR="0092021D" w:rsidRPr="00DF5841" w:rsidRDefault="0092021D" w:rsidP="0092021D">
            <w:pPr>
              <w:rPr>
                <w:color w:val="FFFFFF" w:themeColor="background1"/>
              </w:rPr>
            </w:pPr>
          </w:p>
        </w:tc>
        <w:tc>
          <w:tcPr>
            <w:tcW w:w="3044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92021D" w:rsidRPr="00AA1635" w:rsidRDefault="0092021D" w:rsidP="006B0EB7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9" w:hanging="284"/>
            </w:pPr>
            <w:r>
              <w:rPr>
                <w:lang w:val="en-US"/>
              </w:rPr>
              <w:t>React</w:t>
            </w:r>
            <w:r>
              <w:t>;</w:t>
            </w:r>
          </w:p>
          <w:p w:rsidR="0092021D" w:rsidRPr="00AA1635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 w:rsidR="006B0EB7">
              <w:rPr>
                <w:lang w:val="en-US"/>
              </w:rPr>
              <w:t xml:space="preserve"> Toolkit</w:t>
            </w:r>
            <w:r>
              <w:t>;</w:t>
            </w:r>
            <w:r>
              <w:rPr>
                <w:lang w:val="en-US"/>
              </w:rPr>
              <w:t xml:space="preserve"> </w:t>
            </w:r>
            <w:r w:rsidR="006B0EB7">
              <w:rPr>
                <w:lang w:val="en-US"/>
              </w:rPr>
              <w:t>Effector</w:t>
            </w:r>
            <w:r>
              <w:t>;</w:t>
            </w:r>
            <w:r>
              <w:rPr>
                <w:lang w:val="en-US"/>
              </w:rPr>
              <w:t xml:space="preserve"> </w:t>
            </w:r>
            <w:proofErr w:type="spellStart"/>
            <w:r w:rsidR="006B0EB7">
              <w:rPr>
                <w:lang w:val="en-US"/>
              </w:rPr>
              <w:t>Zustand</w:t>
            </w:r>
            <w:proofErr w:type="spellEnd"/>
            <w:r>
              <w:t>;</w:t>
            </w:r>
          </w:p>
          <w:p w:rsidR="0092021D" w:rsidRP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TypeScript</w:t>
            </w:r>
          </w:p>
          <w:p w:rsidR="0092021D" w:rsidRPr="0092021D" w:rsidRDefault="006B0EB7" w:rsidP="006B0EB7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Next.</w:t>
            </w:r>
            <w:r w:rsidR="0092021D">
              <w:rPr>
                <w:lang w:val="en-US"/>
              </w:rPr>
              <w:t>JS</w:t>
            </w:r>
            <w:r w:rsidR="0092021D">
              <w:t>;</w:t>
            </w:r>
          </w:p>
          <w:p w:rsid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Laravel</w:t>
            </w:r>
            <w:r>
              <w:t>;</w:t>
            </w:r>
          </w:p>
          <w:p w:rsidR="0092021D" w:rsidRPr="006B0EB7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Node JS</w:t>
            </w:r>
            <w:r w:rsidR="006B0EB7">
              <w:rPr>
                <w:lang w:val="en-US"/>
              </w:rPr>
              <w:t>;</w:t>
            </w:r>
          </w:p>
          <w:p w:rsidR="006B0EB7" w:rsidRPr="006B0EB7" w:rsidRDefault="006B0EB7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Express.JS;</w:t>
            </w:r>
          </w:p>
          <w:p w:rsidR="006B0EB7" w:rsidRPr="00AA1635" w:rsidRDefault="006B0EB7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Socket.IO;</w:t>
            </w:r>
          </w:p>
          <w:p w:rsidR="0092021D" w:rsidRP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HTML</w:t>
            </w:r>
            <w:r>
              <w:t>;</w:t>
            </w:r>
            <w:r>
              <w:rPr>
                <w:lang w:val="en-US"/>
              </w:rPr>
              <w:t xml:space="preserve"> CSS</w:t>
            </w:r>
            <w:r>
              <w:t>;</w:t>
            </w:r>
            <w:r>
              <w:rPr>
                <w:lang w:val="en-US"/>
              </w:rPr>
              <w:t xml:space="preserve"> JavaScript</w:t>
            </w:r>
            <w:r>
              <w:t>;</w:t>
            </w:r>
          </w:p>
          <w:p w:rsidR="0092021D" w:rsidRP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SASS/LESS</w:t>
            </w:r>
            <w:r w:rsidR="006B0EB7">
              <w:rPr>
                <w:lang w:val="en-US"/>
              </w:rPr>
              <w:t>;</w:t>
            </w:r>
          </w:p>
          <w:p w:rsidR="0092021D" w:rsidRP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proofErr w:type="spellStart"/>
            <w:r>
              <w:rPr>
                <w:lang w:val="en-US"/>
              </w:rPr>
              <w:t>Webpack</w:t>
            </w:r>
            <w:proofErr w:type="spellEnd"/>
            <w:r w:rsidR="006B0EB7">
              <w:rPr>
                <w:lang w:val="en-US"/>
              </w:rPr>
              <w:t>, Rollup;</w:t>
            </w:r>
          </w:p>
          <w:p w:rsidR="0092021D" w:rsidRP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360" w:lineRule="auto"/>
              <w:ind w:left="366" w:hanging="283"/>
            </w:pPr>
            <w:r>
              <w:rPr>
                <w:lang w:val="en-US"/>
              </w:rPr>
              <w:t>PostgreSQL</w:t>
            </w:r>
            <w:r>
              <w:t xml:space="preserve">; </w:t>
            </w:r>
            <w:r w:rsidR="006B0EB7">
              <w:rPr>
                <w:lang w:val="en-US"/>
              </w:rPr>
              <w:t>MySQL</w:t>
            </w:r>
            <w:r>
              <w:t>;</w:t>
            </w:r>
          </w:p>
          <w:p w:rsidR="0092021D" w:rsidRDefault="0092021D" w:rsidP="0092021D">
            <w:pPr>
              <w:pStyle w:val="a4"/>
              <w:numPr>
                <w:ilvl w:val="0"/>
                <w:numId w:val="1"/>
              </w:numPr>
              <w:spacing w:before="200" w:line="259" w:lineRule="auto"/>
              <w:ind w:left="366" w:hanging="283"/>
            </w:pPr>
            <w:r>
              <w:rPr>
                <w:lang w:val="en-US"/>
              </w:rPr>
              <w:t>WordPress</w:t>
            </w:r>
            <w:r>
              <w:t>;</w:t>
            </w:r>
            <w:r>
              <w:rPr>
                <w:lang w:val="en-US"/>
              </w:rPr>
              <w:t xml:space="preserve"> Bitrix</w:t>
            </w:r>
            <w:r>
              <w:t>;</w:t>
            </w:r>
          </w:p>
          <w:p w:rsidR="006B0EB7" w:rsidRDefault="006B0EB7" w:rsidP="0092021D">
            <w:pPr>
              <w:pStyle w:val="a4"/>
              <w:numPr>
                <w:ilvl w:val="0"/>
                <w:numId w:val="1"/>
              </w:numPr>
              <w:spacing w:before="200" w:line="259" w:lineRule="auto"/>
              <w:ind w:left="366" w:hanging="283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FLow</w:t>
            </w:r>
            <w:proofErr w:type="spellEnd"/>
            <w:r>
              <w:rPr>
                <w:lang w:val="en-US"/>
              </w:rPr>
              <w:t>;</w:t>
            </w:r>
          </w:p>
          <w:p w:rsidR="0092021D" w:rsidRPr="0092021D" w:rsidRDefault="0092021D" w:rsidP="0092021D">
            <w:pPr>
              <w:spacing w:before="360"/>
            </w:pPr>
            <w:r>
              <w:rPr>
                <w:bCs/>
                <w:noProof/>
                <w:color w:val="FFFFFF" w:themeColor="background1"/>
                <w:sz w:val="32"/>
                <w:szCs w:val="24"/>
                <w:lang w:eastAsia="ru-RU"/>
              </w:rPr>
              <w:t>Знание языков</w:t>
            </w:r>
          </w:p>
        </w:tc>
        <w:tc>
          <w:tcPr>
            <w:tcW w:w="6520" w:type="dxa"/>
            <w:vMerge/>
          </w:tcPr>
          <w:p w:rsidR="0092021D" w:rsidRDefault="0092021D" w:rsidP="0092021D"/>
        </w:tc>
      </w:tr>
      <w:tr w:rsidR="0092021D" w:rsidTr="0092021D">
        <w:trPr>
          <w:trHeight w:val="70"/>
        </w:trPr>
        <w:tc>
          <w:tcPr>
            <w:tcW w:w="236" w:type="dxa"/>
            <w:vMerge/>
            <w:shd w:val="clear" w:color="auto" w:fill="323B4C"/>
          </w:tcPr>
          <w:p w:rsidR="0092021D" w:rsidRPr="00FB7D66" w:rsidRDefault="0092021D" w:rsidP="0092021D">
            <w:pPr>
              <w:rPr>
                <w:color w:val="FFFFFF" w:themeColor="background1"/>
              </w:rPr>
            </w:pPr>
          </w:p>
        </w:tc>
        <w:tc>
          <w:tcPr>
            <w:tcW w:w="3044" w:type="dxa"/>
            <w:tcBorders>
              <w:bottom w:val="single" w:sz="4" w:space="0" w:color="FFFFFF" w:themeColor="background1"/>
            </w:tcBorders>
            <w:shd w:val="clear" w:color="auto" w:fill="323B4C"/>
          </w:tcPr>
          <w:p w:rsidR="0092021D" w:rsidRPr="0092021D" w:rsidRDefault="0092021D" w:rsidP="0092021D">
            <w:pPr>
              <w:spacing w:before="240" w:line="600" w:lineRule="auto"/>
              <w:rPr>
                <w:bCs/>
                <w:noProof/>
                <w:color w:val="FFFFFF" w:themeColor="background1"/>
                <w:sz w:val="24"/>
                <w:lang w:eastAsia="ru-RU"/>
              </w:rPr>
            </w:pPr>
            <w:r w:rsidRPr="0092021D">
              <w:rPr>
                <w:bCs/>
                <w:noProof/>
                <w:color w:val="FFFFFF" w:themeColor="background1"/>
                <w:sz w:val="24"/>
                <w:lang w:eastAsia="ru-RU"/>
              </w:rPr>
              <w:t>Английский (</w:t>
            </w:r>
            <w:r w:rsidRPr="0092021D">
              <w:rPr>
                <w:bCs/>
                <w:noProof/>
                <w:color w:val="FFFFFF" w:themeColor="background1"/>
                <w:sz w:val="24"/>
                <w:lang w:val="en-US" w:eastAsia="ru-RU"/>
              </w:rPr>
              <w:t>B</w:t>
            </w:r>
            <w:r w:rsidRPr="0092021D">
              <w:rPr>
                <w:bCs/>
                <w:noProof/>
                <w:color w:val="FFFFFF" w:themeColor="background1"/>
                <w:sz w:val="24"/>
                <w:lang w:eastAsia="ru-RU"/>
              </w:rPr>
              <w:t>1 – средний)</w:t>
            </w:r>
          </w:p>
        </w:tc>
        <w:tc>
          <w:tcPr>
            <w:tcW w:w="6520" w:type="dxa"/>
            <w:vMerge/>
          </w:tcPr>
          <w:p w:rsidR="0092021D" w:rsidRDefault="0092021D" w:rsidP="0092021D"/>
        </w:tc>
      </w:tr>
    </w:tbl>
    <w:p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02AB"/>
    <w:multiLevelType w:val="hybridMultilevel"/>
    <w:tmpl w:val="E3D4CE0E"/>
    <w:lvl w:ilvl="0" w:tplc="6F625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EE89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287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27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4A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059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0C5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C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4AA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0094"/>
    <w:multiLevelType w:val="hybridMultilevel"/>
    <w:tmpl w:val="B634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AC"/>
    <w:rsid w:val="001036C9"/>
    <w:rsid w:val="00244CE5"/>
    <w:rsid w:val="005C6167"/>
    <w:rsid w:val="005D4346"/>
    <w:rsid w:val="00682F55"/>
    <w:rsid w:val="006B0EB7"/>
    <w:rsid w:val="006E3098"/>
    <w:rsid w:val="00803BAC"/>
    <w:rsid w:val="00891BB8"/>
    <w:rsid w:val="008E7A7B"/>
    <w:rsid w:val="0092021D"/>
    <w:rsid w:val="00953196"/>
    <w:rsid w:val="009D71BC"/>
    <w:rsid w:val="00AA1635"/>
    <w:rsid w:val="00CA5D22"/>
    <w:rsid w:val="00D17BCE"/>
    <w:rsid w:val="00DF5841"/>
    <w:rsid w:val="00E208B3"/>
    <w:rsid w:val="00EB018E"/>
    <w:rsid w:val="00F52C94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C2A8"/>
  <w15:chartTrackingRefBased/>
  <w15:docId w15:val="{7362BE92-4032-4775-92FB-9A8C577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098"/>
    <w:pPr>
      <w:ind w:left="720"/>
      <w:contextualSpacing/>
    </w:pPr>
    <w:rPr>
      <w:kern w:val="0"/>
      <w14:ligatures w14:val="none"/>
    </w:rPr>
  </w:style>
  <w:style w:type="character" w:styleId="a5">
    <w:name w:val="Strong"/>
    <w:basedOn w:val="a0"/>
    <w:uiPriority w:val="22"/>
    <w:qFormat/>
    <w:rsid w:val="00953196"/>
    <w:rPr>
      <w:b/>
      <w:bCs/>
    </w:rPr>
  </w:style>
  <w:style w:type="character" w:styleId="a6">
    <w:name w:val="Hyperlink"/>
    <w:basedOn w:val="a0"/>
    <w:uiPriority w:val="99"/>
    <w:unhideWhenUsed/>
    <w:rsid w:val="00DF584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82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3AE4-C9EF-45DA-9966-EC9287D6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Джамбулат</cp:lastModifiedBy>
  <cp:revision>5</cp:revision>
  <dcterms:created xsi:type="dcterms:W3CDTF">2023-05-05T08:22:00Z</dcterms:created>
  <dcterms:modified xsi:type="dcterms:W3CDTF">2024-05-10T17:31:00Z</dcterms:modified>
</cp:coreProperties>
</file>