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CA1E" w14:textId="057E9006" w:rsidR="00482A1F" w:rsidRPr="008A3C36" w:rsidRDefault="00482A1F" w:rsidP="008A3C36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ru-RU"/>
        </w:rPr>
        <w:t xml:space="preserve">Введение: </w:t>
      </w:r>
      <w:r w:rsidR="00126B2C" w:rsidRPr="00D109BF">
        <w:rPr>
          <w:rFonts w:ascii="Segoe UI" w:hAnsi="Segoe UI" w:cs="Segoe UI"/>
          <w:sz w:val="21"/>
          <w:szCs w:val="21"/>
          <w:lang w:val="ru-RU" w:eastAsia="ru-KZ"/>
        </w:rPr>
        <w:t>“</w:t>
      </w:r>
      <w:proofErr w:type="spellStart"/>
      <w:r w:rsidR="00126B2C">
        <w:rPr>
          <w:rFonts w:ascii="Segoe UI" w:hAnsi="Segoe UI" w:cs="Segoe UI"/>
          <w:sz w:val="21"/>
          <w:szCs w:val="21"/>
          <w:lang w:val="en-US" w:eastAsia="ru-KZ"/>
        </w:rPr>
        <w:t>VirtualMap</w:t>
      </w:r>
      <w:proofErr w:type="spellEnd"/>
      <w:r w:rsidR="00126B2C" w:rsidRPr="00D109BF">
        <w:rPr>
          <w:rFonts w:ascii="Segoe UI" w:hAnsi="Segoe UI" w:cs="Segoe UI"/>
          <w:sz w:val="21"/>
          <w:szCs w:val="21"/>
          <w:lang w:val="ru-RU" w:eastAsia="ru-KZ"/>
        </w:rPr>
        <w:t xml:space="preserve">”, </w:t>
      </w:r>
      <w:r w:rsidR="00126B2C">
        <w:rPr>
          <w:rFonts w:ascii="Segoe UI" w:hAnsi="Segoe UI" w:cs="Segoe UI"/>
          <w:sz w:val="21"/>
          <w:szCs w:val="21"/>
          <w:lang w:val="ru-RU" w:eastAsia="ru-KZ"/>
        </w:rPr>
        <w:t>виртуальная карта Акжаикского района Западно-Казахстанской области</w:t>
      </w:r>
    </w:p>
    <w:p w14:paraId="1D27AE3F" w14:textId="6367D6EC" w:rsidR="00126B2C" w:rsidRPr="008A3C36" w:rsidRDefault="00126B2C" w:rsidP="008A3C36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ru-RU"/>
        </w:rPr>
        <w:t>Назначение и область применения: Веб-сайт предназначен для предоставления информации о поселках Акжаикского района и известных личностей из него. Поэтому, он может использоваться в сфере географии и истории.</w:t>
      </w:r>
    </w:p>
    <w:p w14:paraId="1092490D" w14:textId="21AD0409" w:rsidR="003F7F79" w:rsidRPr="008A3C36" w:rsidRDefault="00482A1F" w:rsidP="008A3C36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 w:rsidR="00126B2C">
        <w:rPr>
          <w:rFonts w:ascii="Segoe UI" w:hAnsi="Segoe UI" w:cs="Segoe UI"/>
          <w:sz w:val="21"/>
          <w:szCs w:val="21"/>
          <w:lang w:val="ru-RU"/>
        </w:rPr>
        <w:t>Технические характеристики:</w:t>
      </w:r>
      <w:r w:rsidR="003F7F79">
        <w:rPr>
          <w:rFonts w:ascii="Segoe UI" w:hAnsi="Segoe UI" w:cs="Segoe UI"/>
          <w:sz w:val="21"/>
          <w:szCs w:val="21"/>
          <w:lang w:val="ru-RU"/>
        </w:rPr>
        <w:t xml:space="preserve"> </w:t>
      </w:r>
    </w:p>
    <w:p w14:paraId="14BCE15C" w14:textId="01C4D866" w:rsidR="003F7F79" w:rsidRDefault="003F7F79" w:rsidP="00482A1F">
      <w:pPr>
        <w:pStyle w:val="NormalWeb"/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 xml:space="preserve">Поставленные задачи: </w:t>
      </w:r>
    </w:p>
    <w:p w14:paraId="77AE6FF5" w14:textId="3DFBF0CD" w:rsidR="003F7F79" w:rsidRDefault="003F7F79" w:rsidP="003F7F79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 xml:space="preserve">Создать базу данных и  </w:t>
      </w:r>
      <w:r>
        <w:rPr>
          <w:rFonts w:ascii="Segoe UI" w:hAnsi="Segoe UI" w:cs="Segoe UI"/>
          <w:sz w:val="21"/>
          <w:szCs w:val="21"/>
          <w:lang w:val="en-US"/>
        </w:rPr>
        <w:t>ORM</w:t>
      </w:r>
      <w:r w:rsidRPr="003F7F79">
        <w:rPr>
          <w:rFonts w:ascii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sz w:val="21"/>
          <w:szCs w:val="21"/>
          <w:lang w:val="ru-RU"/>
        </w:rPr>
        <w:t>модели.</w:t>
      </w:r>
    </w:p>
    <w:p w14:paraId="4E0B2605" w14:textId="48B5E855" w:rsidR="003F7F79" w:rsidRDefault="003F7F79" w:rsidP="003F7F79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 xml:space="preserve">Создать </w:t>
      </w:r>
      <w:r>
        <w:rPr>
          <w:rFonts w:ascii="Segoe UI" w:hAnsi="Segoe UI" w:cs="Segoe UI"/>
          <w:sz w:val="21"/>
          <w:szCs w:val="21"/>
          <w:lang w:val="en-US"/>
        </w:rPr>
        <w:t xml:space="preserve">html </w:t>
      </w:r>
      <w:r>
        <w:rPr>
          <w:rFonts w:ascii="Segoe UI" w:hAnsi="Segoe UI" w:cs="Segoe UI"/>
          <w:sz w:val="21"/>
          <w:szCs w:val="21"/>
          <w:lang w:val="ru-RU"/>
        </w:rPr>
        <w:t>шаблоны страниц</w:t>
      </w:r>
    </w:p>
    <w:p w14:paraId="059EE7F0" w14:textId="5093ED29" w:rsidR="003F7F79" w:rsidRDefault="003F7F79" w:rsidP="003F7F79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>Разработать обработчики шаблонов</w:t>
      </w:r>
    </w:p>
    <w:p w14:paraId="55FE2A77" w14:textId="3C0BCD5D" w:rsidR="003F7F79" w:rsidRDefault="003F7F79" w:rsidP="003F7F79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>Заполнить сайт нужной информацией</w:t>
      </w:r>
    </w:p>
    <w:p w14:paraId="2BD24672" w14:textId="69FA2446" w:rsidR="003F7F79" w:rsidRDefault="003F7F79" w:rsidP="003F7F79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>Создать функцию регистрации и входа</w:t>
      </w:r>
    </w:p>
    <w:p w14:paraId="3C4E8FFC" w14:textId="21C45D44" w:rsidR="003F7F79" w:rsidRDefault="003F7F79" w:rsidP="003F7F79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>Добавить возможность добавления комментариев</w:t>
      </w:r>
    </w:p>
    <w:p w14:paraId="00358F10" w14:textId="77777777" w:rsidR="008A3C36" w:rsidRDefault="005173B6" w:rsidP="00482A1F">
      <w:pPr>
        <w:pStyle w:val="NormalWeb"/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>Програмный код проекта разбит на множество частей для более понятной структуры и независимости модулей. Все эти модули собираются одним файлом (</w:t>
      </w:r>
      <w:r>
        <w:rPr>
          <w:rFonts w:ascii="Segoe UI" w:hAnsi="Segoe UI" w:cs="Segoe UI"/>
          <w:sz w:val="21"/>
          <w:szCs w:val="21"/>
          <w:lang w:val="en-US"/>
        </w:rPr>
        <w:t>virtualmap</w:t>
      </w:r>
      <w:r w:rsidRPr="005173B6">
        <w:rPr>
          <w:rFonts w:ascii="Segoe UI" w:hAnsi="Segoe UI" w:cs="Segoe UI"/>
          <w:sz w:val="21"/>
          <w:szCs w:val="21"/>
          <w:lang w:val="ru-RU"/>
        </w:rPr>
        <w:t>.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py</w:t>
      </w:r>
      <w:proofErr w:type="spellEnd"/>
      <w:r w:rsidRPr="005173B6">
        <w:rPr>
          <w:rFonts w:ascii="Segoe UI" w:hAnsi="Segoe UI" w:cs="Segoe UI"/>
          <w:sz w:val="21"/>
          <w:szCs w:val="21"/>
          <w:lang w:val="ru-RU"/>
        </w:rPr>
        <w:t>)</w:t>
      </w:r>
      <w:r>
        <w:rPr>
          <w:rFonts w:ascii="Segoe UI" w:hAnsi="Segoe UI" w:cs="Segoe UI"/>
          <w:sz w:val="21"/>
          <w:szCs w:val="21"/>
          <w:lang w:val="ru-RU"/>
        </w:rPr>
        <w:t xml:space="preserve">. В программе использовано ООП и его главные принципы, модели </w:t>
      </w:r>
      <w:r>
        <w:rPr>
          <w:rFonts w:ascii="Segoe UI" w:hAnsi="Segoe UI" w:cs="Segoe UI"/>
          <w:sz w:val="21"/>
          <w:szCs w:val="21"/>
          <w:lang w:val="en-US"/>
        </w:rPr>
        <w:t>ORM</w:t>
      </w:r>
      <w:r w:rsidRPr="005173B6">
        <w:rPr>
          <w:rFonts w:ascii="Segoe UI" w:hAnsi="Segoe UI" w:cs="Segoe UI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sz w:val="21"/>
          <w:szCs w:val="21"/>
          <w:lang w:val="ru-RU"/>
        </w:rPr>
        <w:t>и др. конструкции или методики.</w:t>
      </w:r>
    </w:p>
    <w:p w14:paraId="138B3D51" w14:textId="71A7125C" w:rsidR="008A3C36" w:rsidRPr="008A3C36" w:rsidRDefault="008A3C36" w:rsidP="00482A1F">
      <w:pPr>
        <w:pStyle w:val="NormalWeb"/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>Веб-сайт не использует особые алгоритмы для решения поставленных задач, поэтому он не требователен к аппаратному обеспечению и т.п.</w:t>
      </w:r>
    </w:p>
    <w:p w14:paraId="13C2E978" w14:textId="30E56906" w:rsidR="008A3C36" w:rsidRPr="008A3C36" w:rsidRDefault="00482A1F" w:rsidP="003C046F">
      <w:pPr>
        <w:pStyle w:val="NormalWeb"/>
        <w:ind w:firstLine="720"/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</w:rPr>
        <w:t xml:space="preserve">2.4. </w:t>
      </w:r>
      <w:r w:rsidR="008A3C36">
        <w:rPr>
          <w:rFonts w:ascii="Segoe UI" w:hAnsi="Segoe UI" w:cs="Segoe UI"/>
          <w:sz w:val="21"/>
          <w:szCs w:val="21"/>
        </w:rPr>
        <w:t>Ожидаемые технико-экономические показатели</w:t>
      </w:r>
      <w:r w:rsidR="008A3C36">
        <w:rPr>
          <w:rFonts w:ascii="Segoe UI" w:hAnsi="Segoe UI" w:cs="Segoe UI"/>
          <w:sz w:val="21"/>
          <w:szCs w:val="21"/>
          <w:lang w:val="ru-RU"/>
        </w:rPr>
        <w:t>: Ожидается высокая скорость работы сайта из-за отсутствия неэффективных алгоритмов и хорошего взаимодействия всех модулей сайта.</w:t>
      </w:r>
    </w:p>
    <w:p w14:paraId="6D2CD907" w14:textId="390E576A" w:rsidR="00907375" w:rsidRDefault="00482A1F" w:rsidP="003C046F">
      <w:pPr>
        <w:pStyle w:val="NormalWeb"/>
        <w:ind w:firstLine="720"/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</w:rPr>
        <w:t xml:space="preserve">2.5. </w:t>
      </w:r>
      <w:r w:rsidR="008A3C36">
        <w:rPr>
          <w:rFonts w:ascii="Segoe UI" w:hAnsi="Segoe UI" w:cs="Segoe UI"/>
          <w:sz w:val="21"/>
          <w:szCs w:val="21"/>
        </w:rPr>
        <w:t>Источники, использованные при разработке</w:t>
      </w:r>
      <w:r w:rsidR="008A3C36">
        <w:rPr>
          <w:rFonts w:ascii="Segoe UI" w:hAnsi="Segoe UI" w:cs="Segoe UI"/>
          <w:sz w:val="21"/>
          <w:szCs w:val="21"/>
          <w:lang w:val="ru-RU"/>
        </w:rPr>
        <w:t>:</w:t>
      </w:r>
    </w:p>
    <w:p w14:paraId="763C4A4E" w14:textId="4976C7BF" w:rsidR="008A3C36" w:rsidRPr="008A3C36" w:rsidRDefault="008A3C36" w:rsidP="008A3C36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 xml:space="preserve">Документация </w:t>
      </w:r>
      <w:r>
        <w:rPr>
          <w:rFonts w:ascii="Segoe UI" w:hAnsi="Segoe UI" w:cs="Segoe UI"/>
          <w:sz w:val="21"/>
          <w:szCs w:val="21"/>
          <w:lang w:val="en-US"/>
        </w:rPr>
        <w:t>flask</w:t>
      </w:r>
    </w:p>
    <w:p w14:paraId="6CD9D5FB" w14:textId="359F8DFA" w:rsidR="008A3C36" w:rsidRPr="008A3C36" w:rsidRDefault="008A3C36" w:rsidP="008A3C36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ru-RU"/>
        </w:rPr>
      </w:pPr>
      <w:r>
        <w:rPr>
          <w:rFonts w:ascii="Segoe UI" w:hAnsi="Segoe UI" w:cs="Segoe UI"/>
          <w:sz w:val="21"/>
          <w:szCs w:val="21"/>
          <w:lang w:val="ru-RU"/>
        </w:rPr>
        <w:t>Материал учебников «Лицея академии Яндекса»</w:t>
      </w:r>
    </w:p>
    <w:sectPr w:rsidR="008A3C36" w:rsidRPr="008A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C2242"/>
    <w:multiLevelType w:val="hybridMultilevel"/>
    <w:tmpl w:val="126878BE"/>
    <w:lvl w:ilvl="0" w:tplc="53042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F1C92"/>
    <w:multiLevelType w:val="hybridMultilevel"/>
    <w:tmpl w:val="7020EB98"/>
    <w:lvl w:ilvl="0" w:tplc="53042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62579">
    <w:abstractNumId w:val="1"/>
  </w:num>
  <w:num w:numId="2" w16cid:durableId="90730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1F"/>
    <w:rsid w:val="00126B2C"/>
    <w:rsid w:val="0038036B"/>
    <w:rsid w:val="003C046F"/>
    <w:rsid w:val="003F7F79"/>
    <w:rsid w:val="00482A1F"/>
    <w:rsid w:val="005173B6"/>
    <w:rsid w:val="00622866"/>
    <w:rsid w:val="008A3C36"/>
    <w:rsid w:val="0090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E1CA"/>
  <w15:chartTrackingRefBased/>
  <w15:docId w15:val="{FC5F92DE-4503-4ACB-84E5-36E9E974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 Марат</dc:creator>
  <cp:keywords/>
  <dc:description/>
  <cp:lastModifiedBy>Хусаинов Марат</cp:lastModifiedBy>
  <cp:revision>1</cp:revision>
  <dcterms:created xsi:type="dcterms:W3CDTF">2022-05-09T20:41:00Z</dcterms:created>
  <dcterms:modified xsi:type="dcterms:W3CDTF">2022-05-09T21:07:00Z</dcterms:modified>
</cp:coreProperties>
</file>