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D4B2EEC" w14:textId="77777777" w:rsidR="0076044E" w:rsidRPr="0076044E" w:rsidRDefault="0076044E" w:rsidP="0076044E">
      <w:pPr>
        <w:pStyle w:val="Nagwek1"/>
        <w:ind w:left="0" w:firstLine="0"/>
        <w:jc w:val="center"/>
        <w:rPr>
          <w:szCs w:val="40"/>
          <w:lang w:eastAsia="pl-PL"/>
        </w:rPr>
      </w:pPr>
      <w:bookmarkStart w:id="0" w:name="_Toc151659427"/>
      <w:bookmarkStart w:id="1" w:name="_Toc151659592"/>
      <w:bookmarkStart w:id="2" w:name="_Hlk158982074"/>
      <w:bookmarkEnd w:id="2"/>
      <w:r w:rsidRPr="0076044E">
        <w:rPr>
          <w:szCs w:val="40"/>
          <w:lang w:eastAsia="pl-PL"/>
        </w:rPr>
        <w:t>Model finalny innowacji</w:t>
      </w:r>
    </w:p>
    <w:p w14:paraId="4224C549" w14:textId="5FCF8F43" w:rsidR="009679F8" w:rsidRPr="0076044E" w:rsidRDefault="009679F8" w:rsidP="0076044E">
      <w:pPr>
        <w:pStyle w:val="Nagwek1"/>
        <w:spacing w:before="0"/>
        <w:ind w:left="0" w:firstLine="0"/>
        <w:jc w:val="center"/>
        <w:rPr>
          <w:szCs w:val="40"/>
          <w:lang w:eastAsia="pl-PL"/>
        </w:rPr>
      </w:pPr>
      <w:r w:rsidRPr="0076044E">
        <w:rPr>
          <w:szCs w:val="40"/>
          <w:lang w:eastAsia="pl-PL"/>
        </w:rPr>
        <w:t>„EV moduł do wózków”</w:t>
      </w:r>
      <w:bookmarkEnd w:id="0"/>
      <w:bookmarkEnd w:id="1"/>
    </w:p>
    <w:p w14:paraId="0A45EE35" w14:textId="77777777" w:rsidR="0076044E" w:rsidRDefault="0076044E" w:rsidP="0076044E">
      <w:pPr>
        <w:spacing w:before="0"/>
        <w:jc w:val="center"/>
        <w:rPr>
          <w:szCs w:val="24"/>
          <w:lang w:val="uk-UA"/>
        </w:rPr>
      </w:pPr>
      <w:r>
        <w:rPr>
          <w:szCs w:val="24"/>
        </w:rPr>
        <w:t>Innowacja testowana w ramach „Inkubatora Włączenia Społecznego” –</w:t>
      </w:r>
    </w:p>
    <w:p w14:paraId="37D011BD" w14:textId="77777777" w:rsidR="0076044E" w:rsidRDefault="0076044E" w:rsidP="0076044E">
      <w:pPr>
        <w:spacing w:before="0"/>
        <w:jc w:val="center"/>
        <w:rPr>
          <w:szCs w:val="24"/>
        </w:rPr>
      </w:pPr>
      <w:r>
        <w:rPr>
          <w:szCs w:val="24"/>
        </w:rPr>
        <w:t xml:space="preserve">Projektu wdrażanego w ramach IV Osi Priorytetowej Programu Operacyjnego Wiedza Edukacja Rozwój (Działanie 4.1: Innowacje społeczne), </w:t>
      </w:r>
    </w:p>
    <w:p w14:paraId="44455920" w14:textId="77777777" w:rsidR="0076044E" w:rsidRDefault="0076044E" w:rsidP="0076044E">
      <w:pPr>
        <w:spacing w:before="0"/>
        <w:jc w:val="center"/>
        <w:rPr>
          <w:szCs w:val="24"/>
        </w:rPr>
      </w:pPr>
      <w:r>
        <w:rPr>
          <w:szCs w:val="24"/>
        </w:rPr>
        <w:t xml:space="preserve">na zlecenie Ministerstwa Funduszy i Polityki Regionalnej, finansowanego ze środków </w:t>
      </w:r>
      <w:r>
        <w:rPr>
          <w:szCs w:val="24"/>
        </w:rPr>
        <w:br/>
        <w:t>Unii Europejskiej w ramach Europejskiego Funduszu Społecznego.</w:t>
      </w:r>
    </w:p>
    <w:p w14:paraId="3378F5D2" w14:textId="77777777" w:rsidR="0076044E" w:rsidRDefault="0076044E" w:rsidP="0076044E">
      <w:pPr>
        <w:spacing w:before="0"/>
        <w:jc w:val="center"/>
        <w:rPr>
          <w:rFonts w:eastAsia="Times New Roman"/>
          <w:szCs w:val="24"/>
        </w:rPr>
      </w:pPr>
    </w:p>
    <w:p w14:paraId="427B40EC" w14:textId="674DCE5F" w:rsidR="0076044E" w:rsidRDefault="0076044E" w:rsidP="0076044E">
      <w:pPr>
        <w:spacing w:before="0"/>
        <w:jc w:val="center"/>
        <w:rPr>
          <w:rFonts w:eastAsia="Times New Roman"/>
          <w:szCs w:val="24"/>
        </w:rPr>
      </w:pPr>
      <w:r>
        <w:rPr>
          <w:rFonts w:eastAsia="Times New Roman"/>
          <w:szCs w:val="24"/>
        </w:rPr>
        <w:t xml:space="preserve">Wszystkie elementy innowacji zostały udostępnione na podstawie </w:t>
      </w:r>
      <w:r>
        <w:rPr>
          <w:rFonts w:eastAsia="Times New Roman"/>
          <w:szCs w:val="24"/>
        </w:rPr>
        <w:br/>
      </w:r>
      <w:hyperlink r:id="rId8" w:history="1">
        <w:r>
          <w:rPr>
            <w:rStyle w:val="Hipercze"/>
            <w:rFonts w:eastAsia="Times New Roman"/>
            <w:szCs w:val="24"/>
          </w:rPr>
          <w:t xml:space="preserve">Licencji Creative </w:t>
        </w:r>
        <w:proofErr w:type="spellStart"/>
        <w:r>
          <w:rPr>
            <w:rStyle w:val="Hipercze"/>
            <w:rFonts w:eastAsia="Times New Roman"/>
            <w:szCs w:val="24"/>
          </w:rPr>
          <w:t>Commons</w:t>
        </w:r>
        <w:proofErr w:type="spellEnd"/>
        <w:r>
          <w:rPr>
            <w:rStyle w:val="Hipercze"/>
            <w:rFonts w:eastAsia="Times New Roman"/>
            <w:szCs w:val="24"/>
          </w:rPr>
          <w:t xml:space="preserve"> CC.BY 4.0</w:t>
        </w:r>
      </w:hyperlink>
    </w:p>
    <w:p w14:paraId="0D766A17" w14:textId="6417FECF" w:rsidR="0076044E" w:rsidRDefault="0076044E" w:rsidP="0076044E">
      <w:pPr>
        <w:jc w:val="center"/>
        <w:rPr>
          <w:rFonts w:eastAsia="Times New Roman"/>
          <w:sz w:val="28"/>
          <w:szCs w:val="28"/>
        </w:rPr>
      </w:pPr>
      <w:r>
        <w:rPr>
          <w:rFonts w:eastAsia="Times New Roman"/>
          <w:noProof/>
          <w:sz w:val="28"/>
          <w:szCs w:val="28"/>
        </w:rPr>
        <w:drawing>
          <wp:inline distT="0" distB="0" distL="0" distR="0" wp14:anchorId="6A4A81F8" wp14:editId="226C758E">
            <wp:extent cx="1834515" cy="1019175"/>
            <wp:effectExtent l="0" t="0" r="0" b="9525"/>
            <wp:docPr id="1576649312" name="Obraz 1" descr="Oznaczenie Licencji Creative Commons BY 4.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Oznaczenie Licencji Creative Commons BY 4.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4515" cy="1019175"/>
                    </a:xfrm>
                    <a:prstGeom prst="rect">
                      <a:avLst/>
                    </a:prstGeom>
                    <a:noFill/>
                    <a:ln>
                      <a:noFill/>
                    </a:ln>
                  </pic:spPr>
                </pic:pic>
              </a:graphicData>
            </a:graphic>
          </wp:inline>
        </w:drawing>
      </w:r>
    </w:p>
    <w:p w14:paraId="12D0AB5B" w14:textId="079739F2" w:rsidR="0076044E" w:rsidRPr="00E631E2" w:rsidRDefault="0076044E" w:rsidP="0076044E">
      <w:pPr>
        <w:ind w:left="3600" w:right="2840"/>
        <w:jc w:val="center"/>
        <w:rPr>
          <w:b/>
          <w:bCs/>
          <w:sz w:val="20"/>
        </w:rPr>
      </w:pPr>
      <w:r>
        <w:rPr>
          <w:rFonts w:ascii="Calibri" w:eastAsia="Calibri" w:hAnsi="Calibri" w:cs="Calibri"/>
          <w:noProof/>
          <w:color w:val="000000"/>
          <w:sz w:val="28"/>
          <w:szCs w:val="28"/>
          <w:lang w:eastAsia="pl-PL"/>
        </w:rPr>
        <w:drawing>
          <wp:anchor distT="0" distB="0" distL="114300" distR="114300" simplePos="0" relativeHeight="251658240" behindDoc="0" locked="0" layoutInCell="1" allowOverlap="1" wp14:anchorId="29733111" wp14:editId="7E874E65">
            <wp:simplePos x="0" y="0"/>
            <wp:positionH relativeFrom="margin">
              <wp:posOffset>2138045</wp:posOffset>
            </wp:positionH>
            <wp:positionV relativeFrom="margin">
              <wp:posOffset>4925695</wp:posOffset>
            </wp:positionV>
            <wp:extent cx="1485265" cy="1562100"/>
            <wp:effectExtent l="0" t="0" r="635" b="0"/>
            <wp:wrapSquare wrapText="bothSides"/>
            <wp:docPr id="2966786" name="Obraz 1" descr="Moduł EV do wózka oraz części mocujące moduł do wózka wraz z pilo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786" name="Obraz 1" descr="Moduł EV do wózka oraz części mocujące moduł do wózka wraz z pilote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5265" cy="1562100"/>
                    </a:xfrm>
                    <a:prstGeom prst="rect">
                      <a:avLst/>
                    </a:prstGeom>
                  </pic:spPr>
                </pic:pic>
              </a:graphicData>
            </a:graphic>
          </wp:anchor>
        </w:drawing>
      </w:r>
    </w:p>
    <w:p w14:paraId="0B05782C" w14:textId="77777777" w:rsidR="0076044E" w:rsidRDefault="00380D2E" w:rsidP="0076044E">
      <w:pPr>
        <w:spacing w:before="3480"/>
        <w:rPr>
          <w:b/>
          <w:lang w:eastAsia="pl-PL"/>
        </w:rPr>
      </w:pPr>
      <w:r w:rsidRPr="00380D2E">
        <w:rPr>
          <w:b/>
          <w:lang w:eastAsia="pl-PL"/>
        </w:rPr>
        <w:t>Innowatorzy i autorzy</w:t>
      </w:r>
      <w:r w:rsidR="0076044E">
        <w:rPr>
          <w:b/>
          <w:lang w:eastAsia="pl-PL"/>
        </w:rPr>
        <w:t xml:space="preserve"> </w:t>
      </w:r>
      <w:r w:rsidRPr="00380D2E">
        <w:rPr>
          <w:b/>
          <w:lang w:eastAsia="pl-PL"/>
        </w:rPr>
        <w:t>opracowania: IVAN</w:t>
      </w:r>
      <w:r w:rsidR="0076044E">
        <w:rPr>
          <w:b/>
          <w:lang w:eastAsia="pl-PL"/>
        </w:rPr>
        <w:t xml:space="preserve"> </w:t>
      </w:r>
      <w:r w:rsidRPr="00380D2E">
        <w:rPr>
          <w:b/>
          <w:lang w:eastAsia="pl-PL"/>
        </w:rPr>
        <w:t>ATAMANCHUK, VOLODYMYR ATAMANCHUK</w:t>
      </w:r>
      <w:bookmarkStart w:id="3" w:name="_Toc151659593"/>
    </w:p>
    <w:p w14:paraId="06B8BC75" w14:textId="77777777" w:rsidR="0076044E" w:rsidRDefault="0076044E">
      <w:pPr>
        <w:widowControl/>
        <w:suppressAutoHyphens w:val="0"/>
        <w:spacing w:before="0" w:line="240" w:lineRule="auto"/>
        <w:rPr>
          <w:b/>
          <w:lang w:eastAsia="pl-PL"/>
        </w:rPr>
      </w:pPr>
      <w:r>
        <w:rPr>
          <w:b/>
          <w:lang w:eastAsia="pl-PL"/>
        </w:rPr>
        <w:br w:type="page"/>
      </w:r>
    </w:p>
    <w:p w14:paraId="4052C150" w14:textId="6BDFE09C" w:rsidR="00FB3078" w:rsidRPr="00757397" w:rsidRDefault="0076044E" w:rsidP="0076044E">
      <w:pPr>
        <w:spacing w:before="3480"/>
        <w:rPr>
          <w:noProof/>
          <w:lang w:eastAsia="pl-PL"/>
        </w:rPr>
      </w:pPr>
      <w:r>
        <w:rPr>
          <w:lang w:eastAsia="pl-PL"/>
        </w:rPr>
        <w:lastRenderedPageBreak/>
        <w:t>S</w:t>
      </w:r>
      <w:r w:rsidR="00CB345B">
        <w:rPr>
          <w:lang w:eastAsia="pl-PL"/>
        </w:rPr>
        <w:t>pis treści</w:t>
      </w:r>
      <w:bookmarkEnd w:id="3"/>
      <w:r w:rsidR="00FB3078">
        <w:rPr>
          <w:rFonts w:cs="font1206"/>
          <w:b/>
          <w:bCs/>
          <w:sz w:val="32"/>
          <w:szCs w:val="26"/>
        </w:rPr>
        <w:fldChar w:fldCharType="begin"/>
      </w:r>
      <w:r w:rsidR="00FB3078">
        <w:instrText xml:space="preserve"> TOC \o "1-3" \h \z \u </w:instrText>
      </w:r>
      <w:r w:rsidR="00FB3078">
        <w:rPr>
          <w:rFonts w:cs="font1206"/>
          <w:b/>
          <w:bCs/>
          <w:sz w:val="32"/>
          <w:szCs w:val="26"/>
        </w:rPr>
        <w:fldChar w:fldCharType="separate"/>
      </w:r>
    </w:p>
    <w:p w14:paraId="3A02A704" w14:textId="7C77BE3D" w:rsidR="00FB3078" w:rsidRPr="00C423B5" w:rsidRDefault="002F5622" w:rsidP="00C423B5">
      <w:pPr>
        <w:pStyle w:val="Spistreci2"/>
        <w:rPr>
          <w:rFonts w:eastAsiaTheme="minorEastAsia"/>
          <w:kern w:val="2"/>
          <w14:ligatures w14:val="standardContextual"/>
        </w:rPr>
      </w:pPr>
      <w:hyperlink w:anchor="_Toc151659594" w:history="1">
        <w:r w:rsidR="00FB3078" w:rsidRPr="00C423B5">
          <w:rPr>
            <w:rStyle w:val="Hipercze"/>
            <w:b/>
            <w:bCs/>
          </w:rPr>
          <w:t>Opis innowacji i jej przeznaczenie</w:t>
        </w:r>
        <w:r w:rsidR="00FB3078" w:rsidRPr="00C423B5">
          <w:rPr>
            <w:webHidden/>
          </w:rPr>
          <w:tab/>
        </w:r>
        <w:r w:rsidR="00FB3078" w:rsidRPr="00D12060">
          <w:rPr>
            <w:b/>
            <w:bCs/>
            <w:webHidden/>
          </w:rPr>
          <w:fldChar w:fldCharType="begin"/>
        </w:r>
        <w:r w:rsidR="00FB3078" w:rsidRPr="00D12060">
          <w:rPr>
            <w:b/>
            <w:bCs/>
            <w:webHidden/>
          </w:rPr>
          <w:instrText xml:space="preserve"> PAGEREF _Toc151659594 \h </w:instrText>
        </w:r>
        <w:r w:rsidR="00FB3078" w:rsidRPr="00D12060">
          <w:rPr>
            <w:b/>
            <w:bCs/>
            <w:webHidden/>
          </w:rPr>
        </w:r>
        <w:r w:rsidR="00FB3078" w:rsidRPr="00D12060">
          <w:rPr>
            <w:b/>
            <w:bCs/>
            <w:webHidden/>
          </w:rPr>
          <w:fldChar w:fldCharType="separate"/>
        </w:r>
        <w:r>
          <w:rPr>
            <w:b/>
            <w:bCs/>
            <w:webHidden/>
          </w:rPr>
          <w:t>3</w:t>
        </w:r>
        <w:r w:rsidR="00FB3078" w:rsidRPr="00D12060">
          <w:rPr>
            <w:b/>
            <w:bCs/>
            <w:webHidden/>
          </w:rPr>
          <w:fldChar w:fldCharType="end"/>
        </w:r>
      </w:hyperlink>
    </w:p>
    <w:p w14:paraId="12CE1022" w14:textId="18FC2532" w:rsidR="00FB3078" w:rsidRPr="000968F2" w:rsidRDefault="002F5622" w:rsidP="00C423B5">
      <w:pPr>
        <w:pStyle w:val="Spistreci2"/>
        <w:rPr>
          <w:rFonts w:eastAsiaTheme="minorEastAsia"/>
          <w:kern w:val="2"/>
          <w14:ligatures w14:val="standardContextual"/>
        </w:rPr>
      </w:pPr>
      <w:hyperlink w:anchor="_Toc151659595" w:history="1">
        <w:r w:rsidR="00FB3078" w:rsidRPr="000968F2">
          <w:rPr>
            <w:rStyle w:val="Hipercze"/>
            <w:b/>
            <w:bCs/>
          </w:rPr>
          <w:t>Moduł EV – wersja finalna</w:t>
        </w:r>
        <w:r w:rsidR="00FB3078" w:rsidRPr="000968F2">
          <w:rPr>
            <w:webHidden/>
          </w:rPr>
          <w:tab/>
        </w:r>
        <w:r w:rsidR="00FB3078" w:rsidRPr="00D12060">
          <w:rPr>
            <w:b/>
            <w:bCs/>
            <w:webHidden/>
          </w:rPr>
          <w:fldChar w:fldCharType="begin"/>
        </w:r>
        <w:r w:rsidR="00FB3078" w:rsidRPr="00D12060">
          <w:rPr>
            <w:b/>
            <w:bCs/>
            <w:webHidden/>
          </w:rPr>
          <w:instrText xml:space="preserve"> PAGEREF _Toc151659595 \h </w:instrText>
        </w:r>
        <w:r w:rsidR="00FB3078" w:rsidRPr="00D12060">
          <w:rPr>
            <w:b/>
            <w:bCs/>
            <w:webHidden/>
          </w:rPr>
        </w:r>
        <w:r w:rsidR="00FB3078" w:rsidRPr="00D12060">
          <w:rPr>
            <w:b/>
            <w:bCs/>
            <w:webHidden/>
          </w:rPr>
          <w:fldChar w:fldCharType="separate"/>
        </w:r>
        <w:r>
          <w:rPr>
            <w:b/>
            <w:bCs/>
            <w:webHidden/>
          </w:rPr>
          <w:t>4</w:t>
        </w:r>
        <w:r w:rsidR="00FB3078" w:rsidRPr="00D12060">
          <w:rPr>
            <w:b/>
            <w:bCs/>
            <w:webHidden/>
          </w:rPr>
          <w:fldChar w:fldCharType="end"/>
        </w:r>
      </w:hyperlink>
    </w:p>
    <w:p w14:paraId="064DAD5D" w14:textId="53A06181" w:rsidR="00FB3078" w:rsidRPr="000968F2" w:rsidRDefault="002F5622" w:rsidP="00C423B5">
      <w:pPr>
        <w:pStyle w:val="Spistreci2"/>
        <w:rPr>
          <w:rFonts w:eastAsiaTheme="minorEastAsia"/>
          <w:kern w:val="2"/>
          <w14:ligatures w14:val="standardContextual"/>
        </w:rPr>
      </w:pPr>
      <w:hyperlink w:anchor="_Toc151659596" w:history="1">
        <w:r w:rsidR="00FB3078" w:rsidRPr="000968F2">
          <w:rPr>
            <w:rStyle w:val="Hipercze"/>
            <w:b/>
            <w:bCs/>
          </w:rPr>
          <w:t>Wykaz części modułu EV, ilustracje i rysunki techniczne:</w:t>
        </w:r>
        <w:r w:rsidR="00FB3078" w:rsidRPr="000968F2">
          <w:rPr>
            <w:webHidden/>
          </w:rPr>
          <w:tab/>
        </w:r>
        <w:r w:rsidR="00FB3078" w:rsidRPr="00D12060">
          <w:rPr>
            <w:b/>
            <w:bCs/>
            <w:webHidden/>
          </w:rPr>
          <w:fldChar w:fldCharType="begin"/>
        </w:r>
        <w:r w:rsidR="00FB3078" w:rsidRPr="00D12060">
          <w:rPr>
            <w:b/>
            <w:bCs/>
            <w:webHidden/>
          </w:rPr>
          <w:instrText xml:space="preserve"> PAGEREF _Toc151659596 \h </w:instrText>
        </w:r>
        <w:r w:rsidR="00FB3078" w:rsidRPr="00D12060">
          <w:rPr>
            <w:b/>
            <w:bCs/>
            <w:webHidden/>
          </w:rPr>
        </w:r>
        <w:r w:rsidR="00FB3078" w:rsidRPr="00D12060">
          <w:rPr>
            <w:b/>
            <w:bCs/>
            <w:webHidden/>
          </w:rPr>
          <w:fldChar w:fldCharType="separate"/>
        </w:r>
        <w:r>
          <w:rPr>
            <w:b/>
            <w:bCs/>
            <w:webHidden/>
          </w:rPr>
          <w:t>6</w:t>
        </w:r>
        <w:r w:rsidR="00FB3078" w:rsidRPr="00D12060">
          <w:rPr>
            <w:b/>
            <w:bCs/>
            <w:webHidden/>
          </w:rPr>
          <w:fldChar w:fldCharType="end"/>
        </w:r>
      </w:hyperlink>
    </w:p>
    <w:p w14:paraId="6D00876C" w14:textId="2DD39771" w:rsidR="00FB3078" w:rsidRPr="000968F2" w:rsidRDefault="002F5622" w:rsidP="00C423B5">
      <w:pPr>
        <w:pStyle w:val="Spistreci2"/>
        <w:rPr>
          <w:rFonts w:eastAsiaTheme="minorEastAsia"/>
          <w:kern w:val="2"/>
          <w14:ligatures w14:val="standardContextual"/>
        </w:rPr>
      </w:pPr>
      <w:hyperlink w:anchor="_Toc151659597" w:history="1">
        <w:r w:rsidR="00FB3078" w:rsidRPr="000968F2">
          <w:rPr>
            <w:rStyle w:val="Hipercze"/>
            <w:b/>
            <w:bCs/>
          </w:rPr>
          <w:t>Części modułu</w:t>
        </w:r>
        <w:r w:rsidR="00FB3078" w:rsidRPr="000968F2">
          <w:rPr>
            <w:webHidden/>
          </w:rPr>
          <w:tab/>
        </w:r>
        <w:r w:rsidR="00FB3078" w:rsidRPr="00D12060">
          <w:rPr>
            <w:b/>
            <w:bCs/>
            <w:webHidden/>
          </w:rPr>
          <w:fldChar w:fldCharType="begin"/>
        </w:r>
        <w:r w:rsidR="00FB3078" w:rsidRPr="00D12060">
          <w:rPr>
            <w:b/>
            <w:bCs/>
            <w:webHidden/>
          </w:rPr>
          <w:instrText xml:space="preserve"> PAGEREF _Toc151659597 \h </w:instrText>
        </w:r>
        <w:r w:rsidR="00FB3078" w:rsidRPr="00D12060">
          <w:rPr>
            <w:b/>
            <w:bCs/>
            <w:webHidden/>
          </w:rPr>
        </w:r>
        <w:r w:rsidR="00FB3078" w:rsidRPr="00D12060">
          <w:rPr>
            <w:b/>
            <w:bCs/>
            <w:webHidden/>
          </w:rPr>
          <w:fldChar w:fldCharType="separate"/>
        </w:r>
        <w:r>
          <w:rPr>
            <w:b/>
            <w:bCs/>
            <w:webHidden/>
          </w:rPr>
          <w:t>6</w:t>
        </w:r>
        <w:r w:rsidR="00FB3078" w:rsidRPr="00D12060">
          <w:rPr>
            <w:b/>
            <w:bCs/>
            <w:webHidden/>
          </w:rPr>
          <w:fldChar w:fldCharType="end"/>
        </w:r>
      </w:hyperlink>
    </w:p>
    <w:p w14:paraId="485834BE" w14:textId="388A1351" w:rsidR="00FB3078" w:rsidRPr="00FB3078" w:rsidRDefault="002F5622" w:rsidP="000968F2">
      <w:pPr>
        <w:pStyle w:val="Spistreci3"/>
        <w:rPr>
          <w:rFonts w:eastAsiaTheme="minorEastAsia"/>
          <w:kern w:val="2"/>
          <w14:ligatures w14:val="standardContextual"/>
        </w:rPr>
      </w:pPr>
      <w:hyperlink w:anchor="_Toc151659598" w:history="1">
        <w:r w:rsidR="00FB3078" w:rsidRPr="00FB3078">
          <w:rPr>
            <w:rStyle w:val="Hipercze"/>
          </w:rPr>
          <w:t>Rączka</w:t>
        </w:r>
        <w:r w:rsidR="00FB3078" w:rsidRPr="00FB3078">
          <w:rPr>
            <w:webHidden/>
          </w:rPr>
          <w:tab/>
        </w:r>
        <w:r w:rsidR="00FB3078" w:rsidRPr="00FB3078">
          <w:rPr>
            <w:webHidden/>
          </w:rPr>
          <w:fldChar w:fldCharType="begin"/>
        </w:r>
        <w:r w:rsidR="00FB3078" w:rsidRPr="00FB3078">
          <w:rPr>
            <w:webHidden/>
          </w:rPr>
          <w:instrText xml:space="preserve"> PAGEREF _Toc151659598 \h </w:instrText>
        </w:r>
        <w:r w:rsidR="00FB3078" w:rsidRPr="00FB3078">
          <w:rPr>
            <w:webHidden/>
          </w:rPr>
        </w:r>
        <w:r w:rsidR="00FB3078" w:rsidRPr="00FB3078">
          <w:rPr>
            <w:webHidden/>
          </w:rPr>
          <w:fldChar w:fldCharType="separate"/>
        </w:r>
        <w:r>
          <w:rPr>
            <w:webHidden/>
          </w:rPr>
          <w:t>7</w:t>
        </w:r>
        <w:r w:rsidR="00FB3078" w:rsidRPr="00FB3078">
          <w:rPr>
            <w:webHidden/>
          </w:rPr>
          <w:fldChar w:fldCharType="end"/>
        </w:r>
      </w:hyperlink>
    </w:p>
    <w:p w14:paraId="7AEC3642" w14:textId="26CA7D2D" w:rsidR="00FB3078" w:rsidRPr="00FB3078" w:rsidRDefault="002F5622" w:rsidP="000968F2">
      <w:pPr>
        <w:pStyle w:val="Spistreci3"/>
        <w:rPr>
          <w:rFonts w:eastAsiaTheme="minorEastAsia"/>
          <w:kern w:val="2"/>
          <w14:ligatures w14:val="standardContextual"/>
        </w:rPr>
      </w:pPr>
      <w:hyperlink w:anchor="_Toc151659599" w:history="1">
        <w:r w:rsidR="00FB3078" w:rsidRPr="00FB3078">
          <w:rPr>
            <w:rStyle w:val="Hipercze"/>
          </w:rPr>
          <w:t>Metalowa rama modułu</w:t>
        </w:r>
        <w:r w:rsidR="00FB3078" w:rsidRPr="00FB3078">
          <w:rPr>
            <w:webHidden/>
          </w:rPr>
          <w:tab/>
        </w:r>
        <w:r w:rsidR="00FB3078" w:rsidRPr="00FB3078">
          <w:rPr>
            <w:webHidden/>
          </w:rPr>
          <w:fldChar w:fldCharType="begin"/>
        </w:r>
        <w:r w:rsidR="00FB3078" w:rsidRPr="00FB3078">
          <w:rPr>
            <w:webHidden/>
          </w:rPr>
          <w:instrText xml:space="preserve"> PAGEREF _Toc151659599 \h </w:instrText>
        </w:r>
        <w:r w:rsidR="00FB3078" w:rsidRPr="00FB3078">
          <w:rPr>
            <w:webHidden/>
          </w:rPr>
        </w:r>
        <w:r w:rsidR="00FB3078" w:rsidRPr="00FB3078">
          <w:rPr>
            <w:webHidden/>
          </w:rPr>
          <w:fldChar w:fldCharType="separate"/>
        </w:r>
        <w:r>
          <w:rPr>
            <w:webHidden/>
          </w:rPr>
          <w:t>8</w:t>
        </w:r>
        <w:r w:rsidR="00FB3078" w:rsidRPr="00FB3078">
          <w:rPr>
            <w:webHidden/>
          </w:rPr>
          <w:fldChar w:fldCharType="end"/>
        </w:r>
      </w:hyperlink>
    </w:p>
    <w:p w14:paraId="52EA8EFE" w14:textId="0B83D41A" w:rsidR="00FB3078" w:rsidRPr="00FB3078" w:rsidRDefault="002F5622" w:rsidP="000968F2">
      <w:pPr>
        <w:pStyle w:val="Spistreci3"/>
        <w:rPr>
          <w:rFonts w:eastAsiaTheme="minorEastAsia"/>
          <w:kern w:val="2"/>
          <w14:ligatures w14:val="standardContextual"/>
        </w:rPr>
      </w:pPr>
      <w:hyperlink w:anchor="_Toc151659600" w:history="1">
        <w:r w:rsidR="00FB3078" w:rsidRPr="00FB3078">
          <w:rPr>
            <w:rStyle w:val="Hipercze"/>
          </w:rPr>
          <w:t>Obudowa na elektronikę i LED</w:t>
        </w:r>
        <w:r w:rsidR="00FB3078" w:rsidRPr="00FB3078">
          <w:rPr>
            <w:webHidden/>
          </w:rPr>
          <w:tab/>
        </w:r>
        <w:r w:rsidR="00FB3078" w:rsidRPr="00FB3078">
          <w:rPr>
            <w:webHidden/>
          </w:rPr>
          <w:fldChar w:fldCharType="begin"/>
        </w:r>
        <w:r w:rsidR="00FB3078" w:rsidRPr="00FB3078">
          <w:rPr>
            <w:webHidden/>
          </w:rPr>
          <w:instrText xml:space="preserve"> PAGEREF _Toc151659600 \h </w:instrText>
        </w:r>
        <w:r w:rsidR="00FB3078" w:rsidRPr="00FB3078">
          <w:rPr>
            <w:webHidden/>
          </w:rPr>
        </w:r>
        <w:r w:rsidR="00FB3078" w:rsidRPr="00FB3078">
          <w:rPr>
            <w:webHidden/>
          </w:rPr>
          <w:fldChar w:fldCharType="separate"/>
        </w:r>
        <w:r>
          <w:rPr>
            <w:webHidden/>
          </w:rPr>
          <w:t>9</w:t>
        </w:r>
        <w:r w:rsidR="00FB3078" w:rsidRPr="00FB3078">
          <w:rPr>
            <w:webHidden/>
          </w:rPr>
          <w:fldChar w:fldCharType="end"/>
        </w:r>
      </w:hyperlink>
    </w:p>
    <w:p w14:paraId="0B7C7A6C" w14:textId="71C9D006" w:rsidR="00FB3078" w:rsidRPr="00FB3078" w:rsidRDefault="002F5622" w:rsidP="000968F2">
      <w:pPr>
        <w:pStyle w:val="Spistreci3"/>
        <w:rPr>
          <w:rFonts w:eastAsiaTheme="minorEastAsia"/>
          <w:kern w:val="2"/>
          <w14:ligatures w14:val="standardContextual"/>
        </w:rPr>
      </w:pPr>
      <w:hyperlink w:anchor="_Toc151659601" w:history="1">
        <w:r w:rsidR="00FB3078" w:rsidRPr="00FB3078">
          <w:rPr>
            <w:rStyle w:val="Hipercze"/>
          </w:rPr>
          <w:t>Centralny uchwyt</w:t>
        </w:r>
        <w:r w:rsidR="00FB3078" w:rsidRPr="00FB3078">
          <w:rPr>
            <w:webHidden/>
          </w:rPr>
          <w:tab/>
        </w:r>
        <w:r w:rsidR="00FB3078" w:rsidRPr="00FB3078">
          <w:rPr>
            <w:webHidden/>
          </w:rPr>
          <w:fldChar w:fldCharType="begin"/>
        </w:r>
        <w:r w:rsidR="00FB3078" w:rsidRPr="00FB3078">
          <w:rPr>
            <w:webHidden/>
          </w:rPr>
          <w:instrText xml:space="preserve"> PAGEREF _Toc151659601 \h </w:instrText>
        </w:r>
        <w:r w:rsidR="00FB3078" w:rsidRPr="00FB3078">
          <w:rPr>
            <w:webHidden/>
          </w:rPr>
        </w:r>
        <w:r w:rsidR="00FB3078" w:rsidRPr="00FB3078">
          <w:rPr>
            <w:webHidden/>
          </w:rPr>
          <w:fldChar w:fldCharType="separate"/>
        </w:r>
        <w:r>
          <w:rPr>
            <w:webHidden/>
          </w:rPr>
          <w:t>10</w:t>
        </w:r>
        <w:r w:rsidR="00FB3078" w:rsidRPr="00FB3078">
          <w:rPr>
            <w:webHidden/>
          </w:rPr>
          <w:fldChar w:fldCharType="end"/>
        </w:r>
      </w:hyperlink>
    </w:p>
    <w:p w14:paraId="41713409" w14:textId="02A43E22" w:rsidR="00FB3078" w:rsidRPr="00FB3078" w:rsidRDefault="002F5622" w:rsidP="000968F2">
      <w:pPr>
        <w:pStyle w:val="Spistreci3"/>
        <w:rPr>
          <w:rFonts w:eastAsiaTheme="minorEastAsia"/>
          <w:kern w:val="2"/>
          <w14:ligatures w14:val="standardContextual"/>
        </w:rPr>
      </w:pPr>
      <w:hyperlink w:anchor="_Toc151659602" w:history="1">
        <w:r w:rsidR="00FB3078" w:rsidRPr="00FB3078">
          <w:rPr>
            <w:rStyle w:val="Hipercze"/>
          </w:rPr>
          <w:t>Uchwyt silnika</w:t>
        </w:r>
        <w:r w:rsidR="00FB3078" w:rsidRPr="00FB3078">
          <w:rPr>
            <w:webHidden/>
          </w:rPr>
          <w:tab/>
        </w:r>
        <w:r w:rsidR="00FB3078" w:rsidRPr="00FB3078">
          <w:rPr>
            <w:webHidden/>
          </w:rPr>
          <w:fldChar w:fldCharType="begin"/>
        </w:r>
        <w:r w:rsidR="00FB3078" w:rsidRPr="00FB3078">
          <w:rPr>
            <w:webHidden/>
          </w:rPr>
          <w:instrText xml:space="preserve"> PAGEREF _Toc151659602 \h </w:instrText>
        </w:r>
        <w:r w:rsidR="00FB3078" w:rsidRPr="00FB3078">
          <w:rPr>
            <w:webHidden/>
          </w:rPr>
        </w:r>
        <w:r w:rsidR="00FB3078" w:rsidRPr="00FB3078">
          <w:rPr>
            <w:webHidden/>
          </w:rPr>
          <w:fldChar w:fldCharType="separate"/>
        </w:r>
        <w:r>
          <w:rPr>
            <w:webHidden/>
          </w:rPr>
          <w:t>11</w:t>
        </w:r>
        <w:r w:rsidR="00FB3078" w:rsidRPr="00FB3078">
          <w:rPr>
            <w:webHidden/>
          </w:rPr>
          <w:fldChar w:fldCharType="end"/>
        </w:r>
      </w:hyperlink>
    </w:p>
    <w:p w14:paraId="2EE61CF4" w14:textId="29FBF527" w:rsidR="00FB3078" w:rsidRPr="00FB3078" w:rsidRDefault="002F5622" w:rsidP="000968F2">
      <w:pPr>
        <w:pStyle w:val="Spistreci3"/>
        <w:rPr>
          <w:rFonts w:eastAsiaTheme="minorEastAsia"/>
          <w:kern w:val="2"/>
          <w14:ligatures w14:val="standardContextual"/>
        </w:rPr>
      </w:pPr>
      <w:hyperlink w:anchor="_Toc151659603" w:history="1">
        <w:r w:rsidR="00FB3078" w:rsidRPr="00FB3078">
          <w:rPr>
            <w:rStyle w:val="Hipercze"/>
          </w:rPr>
          <w:t>Pilot</w:t>
        </w:r>
        <w:r w:rsidR="00FB3078" w:rsidRPr="00FB3078">
          <w:rPr>
            <w:webHidden/>
          </w:rPr>
          <w:tab/>
        </w:r>
        <w:r w:rsidR="00FB3078" w:rsidRPr="00FB3078">
          <w:rPr>
            <w:webHidden/>
          </w:rPr>
          <w:fldChar w:fldCharType="begin"/>
        </w:r>
        <w:r w:rsidR="00FB3078" w:rsidRPr="00FB3078">
          <w:rPr>
            <w:webHidden/>
          </w:rPr>
          <w:instrText xml:space="preserve"> PAGEREF _Toc151659603 \h </w:instrText>
        </w:r>
        <w:r w:rsidR="00FB3078" w:rsidRPr="00FB3078">
          <w:rPr>
            <w:webHidden/>
          </w:rPr>
        </w:r>
        <w:r w:rsidR="00FB3078" w:rsidRPr="00FB3078">
          <w:rPr>
            <w:webHidden/>
          </w:rPr>
          <w:fldChar w:fldCharType="separate"/>
        </w:r>
        <w:r>
          <w:rPr>
            <w:webHidden/>
          </w:rPr>
          <w:t>12</w:t>
        </w:r>
        <w:r w:rsidR="00FB3078" w:rsidRPr="00FB3078">
          <w:rPr>
            <w:webHidden/>
          </w:rPr>
          <w:fldChar w:fldCharType="end"/>
        </w:r>
      </w:hyperlink>
    </w:p>
    <w:p w14:paraId="4CF194C1" w14:textId="77BCA1A9" w:rsidR="00FB3078" w:rsidRPr="00FB3078" w:rsidRDefault="002F5622" w:rsidP="000968F2">
      <w:pPr>
        <w:pStyle w:val="Spistreci3"/>
        <w:rPr>
          <w:rFonts w:eastAsiaTheme="minorEastAsia"/>
          <w:kern w:val="2"/>
          <w14:ligatures w14:val="standardContextual"/>
        </w:rPr>
      </w:pPr>
      <w:hyperlink w:anchor="_Toc151659604" w:history="1">
        <w:r w:rsidR="00FB3078" w:rsidRPr="00FB3078">
          <w:rPr>
            <w:rStyle w:val="Hipercze"/>
          </w:rPr>
          <w:t>Śruba trapezowa 8mm - długość 330mm</w:t>
        </w:r>
        <w:r w:rsidR="00FB3078" w:rsidRPr="00FB3078">
          <w:rPr>
            <w:webHidden/>
          </w:rPr>
          <w:tab/>
        </w:r>
        <w:r w:rsidR="00FB3078" w:rsidRPr="00FB3078">
          <w:rPr>
            <w:webHidden/>
          </w:rPr>
          <w:fldChar w:fldCharType="begin"/>
        </w:r>
        <w:r w:rsidR="00FB3078" w:rsidRPr="00FB3078">
          <w:rPr>
            <w:webHidden/>
          </w:rPr>
          <w:instrText xml:space="preserve"> PAGEREF _Toc151659604 \h </w:instrText>
        </w:r>
        <w:r w:rsidR="00FB3078" w:rsidRPr="00FB3078">
          <w:rPr>
            <w:webHidden/>
          </w:rPr>
        </w:r>
        <w:r w:rsidR="00FB3078" w:rsidRPr="00FB3078">
          <w:rPr>
            <w:webHidden/>
          </w:rPr>
          <w:fldChar w:fldCharType="separate"/>
        </w:r>
        <w:r>
          <w:rPr>
            <w:webHidden/>
          </w:rPr>
          <w:t>13</w:t>
        </w:r>
        <w:r w:rsidR="00FB3078" w:rsidRPr="00FB3078">
          <w:rPr>
            <w:webHidden/>
          </w:rPr>
          <w:fldChar w:fldCharType="end"/>
        </w:r>
      </w:hyperlink>
    </w:p>
    <w:p w14:paraId="6AE4A154" w14:textId="0D9E4C3A" w:rsidR="00FB3078" w:rsidRPr="00FB3078" w:rsidRDefault="002F5622" w:rsidP="000968F2">
      <w:pPr>
        <w:pStyle w:val="Spistreci3"/>
        <w:rPr>
          <w:rFonts w:eastAsiaTheme="minorEastAsia"/>
          <w:kern w:val="2"/>
          <w14:ligatures w14:val="standardContextual"/>
        </w:rPr>
      </w:pPr>
      <w:hyperlink w:anchor="_Toc151659605" w:history="1">
        <w:r w:rsidR="00FB3078" w:rsidRPr="00FB3078">
          <w:rPr>
            <w:rStyle w:val="Hipercze"/>
          </w:rPr>
          <w:t>Uchwyt na akumulator</w:t>
        </w:r>
        <w:r w:rsidR="00FB3078" w:rsidRPr="00FB3078">
          <w:rPr>
            <w:webHidden/>
          </w:rPr>
          <w:tab/>
        </w:r>
        <w:r w:rsidR="00FB3078" w:rsidRPr="00FB3078">
          <w:rPr>
            <w:webHidden/>
          </w:rPr>
          <w:fldChar w:fldCharType="begin"/>
        </w:r>
        <w:r w:rsidR="00FB3078" w:rsidRPr="00FB3078">
          <w:rPr>
            <w:webHidden/>
          </w:rPr>
          <w:instrText xml:space="preserve"> PAGEREF _Toc151659605 \h </w:instrText>
        </w:r>
        <w:r w:rsidR="00FB3078" w:rsidRPr="00FB3078">
          <w:rPr>
            <w:webHidden/>
          </w:rPr>
        </w:r>
        <w:r w:rsidR="00FB3078" w:rsidRPr="00FB3078">
          <w:rPr>
            <w:webHidden/>
          </w:rPr>
          <w:fldChar w:fldCharType="separate"/>
        </w:r>
        <w:r>
          <w:rPr>
            <w:webHidden/>
          </w:rPr>
          <w:t>13</w:t>
        </w:r>
        <w:r w:rsidR="00FB3078" w:rsidRPr="00FB3078">
          <w:rPr>
            <w:webHidden/>
          </w:rPr>
          <w:fldChar w:fldCharType="end"/>
        </w:r>
      </w:hyperlink>
    </w:p>
    <w:p w14:paraId="600DFEF6" w14:textId="658BC558" w:rsidR="00FB3078" w:rsidRPr="000968F2" w:rsidRDefault="002F5622" w:rsidP="00C423B5">
      <w:pPr>
        <w:pStyle w:val="Spistreci2"/>
        <w:rPr>
          <w:rFonts w:eastAsiaTheme="minorEastAsia"/>
          <w:kern w:val="2"/>
          <w14:ligatures w14:val="standardContextual"/>
        </w:rPr>
      </w:pPr>
      <w:hyperlink w:anchor="_Toc151659606" w:history="1">
        <w:r w:rsidR="00FB3078" w:rsidRPr="000968F2">
          <w:rPr>
            <w:rStyle w:val="Hipercze"/>
            <w:b/>
            <w:bCs/>
          </w:rPr>
          <w:t>Części elektroniki</w:t>
        </w:r>
        <w:r w:rsidR="00FB3078" w:rsidRPr="000968F2">
          <w:rPr>
            <w:webHidden/>
          </w:rPr>
          <w:tab/>
        </w:r>
        <w:r w:rsidR="00FB3078" w:rsidRPr="00D12060">
          <w:rPr>
            <w:b/>
            <w:bCs/>
            <w:webHidden/>
          </w:rPr>
          <w:fldChar w:fldCharType="begin"/>
        </w:r>
        <w:r w:rsidR="00FB3078" w:rsidRPr="00D12060">
          <w:rPr>
            <w:b/>
            <w:bCs/>
            <w:webHidden/>
          </w:rPr>
          <w:instrText xml:space="preserve"> PAGEREF _Toc151659606 \h </w:instrText>
        </w:r>
        <w:r w:rsidR="00FB3078" w:rsidRPr="00D12060">
          <w:rPr>
            <w:b/>
            <w:bCs/>
            <w:webHidden/>
          </w:rPr>
        </w:r>
        <w:r w:rsidR="00FB3078" w:rsidRPr="00D12060">
          <w:rPr>
            <w:b/>
            <w:bCs/>
            <w:webHidden/>
          </w:rPr>
          <w:fldChar w:fldCharType="separate"/>
        </w:r>
        <w:r>
          <w:rPr>
            <w:b/>
            <w:bCs/>
            <w:webHidden/>
          </w:rPr>
          <w:t>14</w:t>
        </w:r>
        <w:r w:rsidR="00FB3078" w:rsidRPr="00D12060">
          <w:rPr>
            <w:b/>
            <w:bCs/>
            <w:webHidden/>
          </w:rPr>
          <w:fldChar w:fldCharType="end"/>
        </w:r>
      </w:hyperlink>
    </w:p>
    <w:p w14:paraId="13FB0F7E" w14:textId="39AC8BC6" w:rsidR="00FB3078" w:rsidRPr="000968F2" w:rsidRDefault="002F5622" w:rsidP="00C423B5">
      <w:pPr>
        <w:pStyle w:val="Spistreci2"/>
        <w:rPr>
          <w:rFonts w:eastAsiaTheme="minorEastAsia"/>
          <w:kern w:val="2"/>
          <w14:ligatures w14:val="standardContextual"/>
        </w:rPr>
      </w:pPr>
      <w:hyperlink w:anchor="_Toc151659607" w:history="1">
        <w:r w:rsidR="00FB3078" w:rsidRPr="000968F2">
          <w:rPr>
            <w:rStyle w:val="Hipercze"/>
            <w:b/>
            <w:bCs/>
          </w:rPr>
          <w:t>Części przyłączeniowe</w:t>
        </w:r>
        <w:r w:rsidR="00FB3078" w:rsidRPr="000968F2">
          <w:rPr>
            <w:webHidden/>
          </w:rPr>
          <w:tab/>
        </w:r>
        <w:r w:rsidR="00FB3078" w:rsidRPr="00D12060">
          <w:rPr>
            <w:b/>
            <w:bCs/>
            <w:webHidden/>
          </w:rPr>
          <w:fldChar w:fldCharType="begin"/>
        </w:r>
        <w:r w:rsidR="00FB3078" w:rsidRPr="00D12060">
          <w:rPr>
            <w:b/>
            <w:bCs/>
            <w:webHidden/>
          </w:rPr>
          <w:instrText xml:space="preserve"> PAGEREF _Toc151659607 \h </w:instrText>
        </w:r>
        <w:r w:rsidR="00FB3078" w:rsidRPr="00D12060">
          <w:rPr>
            <w:b/>
            <w:bCs/>
            <w:webHidden/>
          </w:rPr>
        </w:r>
        <w:r w:rsidR="00FB3078" w:rsidRPr="00D12060">
          <w:rPr>
            <w:b/>
            <w:bCs/>
            <w:webHidden/>
          </w:rPr>
          <w:fldChar w:fldCharType="separate"/>
        </w:r>
        <w:r>
          <w:rPr>
            <w:b/>
            <w:bCs/>
            <w:webHidden/>
          </w:rPr>
          <w:t>16</w:t>
        </w:r>
        <w:r w:rsidR="00FB3078" w:rsidRPr="00D12060">
          <w:rPr>
            <w:b/>
            <w:bCs/>
            <w:webHidden/>
          </w:rPr>
          <w:fldChar w:fldCharType="end"/>
        </w:r>
      </w:hyperlink>
    </w:p>
    <w:p w14:paraId="218E0C5F" w14:textId="28677744" w:rsidR="00FB3078" w:rsidRPr="00FB3078" w:rsidRDefault="002F5622" w:rsidP="000968F2">
      <w:pPr>
        <w:pStyle w:val="Spistreci3"/>
        <w:rPr>
          <w:rFonts w:eastAsiaTheme="minorEastAsia"/>
          <w:kern w:val="2"/>
          <w14:ligatures w14:val="standardContextual"/>
        </w:rPr>
      </w:pPr>
      <w:hyperlink w:anchor="_Toc151659608" w:history="1">
        <w:r w:rsidR="00FB3078" w:rsidRPr="00FB3078">
          <w:rPr>
            <w:rStyle w:val="Hipercze"/>
          </w:rPr>
          <w:t>Uchwyt złącza</w:t>
        </w:r>
        <w:r w:rsidR="00FB3078" w:rsidRPr="00FB3078">
          <w:rPr>
            <w:webHidden/>
          </w:rPr>
          <w:tab/>
        </w:r>
        <w:r w:rsidR="00FB3078" w:rsidRPr="00FB3078">
          <w:rPr>
            <w:webHidden/>
          </w:rPr>
          <w:fldChar w:fldCharType="begin"/>
        </w:r>
        <w:r w:rsidR="00FB3078" w:rsidRPr="00FB3078">
          <w:rPr>
            <w:webHidden/>
          </w:rPr>
          <w:instrText xml:space="preserve"> PAGEREF _Toc151659608 \h </w:instrText>
        </w:r>
        <w:r w:rsidR="00FB3078" w:rsidRPr="00FB3078">
          <w:rPr>
            <w:webHidden/>
          </w:rPr>
        </w:r>
        <w:r w:rsidR="00FB3078" w:rsidRPr="00FB3078">
          <w:rPr>
            <w:webHidden/>
          </w:rPr>
          <w:fldChar w:fldCharType="separate"/>
        </w:r>
        <w:r>
          <w:rPr>
            <w:webHidden/>
          </w:rPr>
          <w:t>16</w:t>
        </w:r>
        <w:r w:rsidR="00FB3078" w:rsidRPr="00FB3078">
          <w:rPr>
            <w:webHidden/>
          </w:rPr>
          <w:fldChar w:fldCharType="end"/>
        </w:r>
      </w:hyperlink>
    </w:p>
    <w:p w14:paraId="617D69CF" w14:textId="42F41897" w:rsidR="00FB3078" w:rsidRPr="00FB3078" w:rsidRDefault="002F5622" w:rsidP="000968F2">
      <w:pPr>
        <w:pStyle w:val="Spistreci3"/>
        <w:rPr>
          <w:rFonts w:eastAsiaTheme="minorEastAsia"/>
          <w:kern w:val="2"/>
          <w14:ligatures w14:val="standardContextual"/>
        </w:rPr>
      </w:pPr>
      <w:hyperlink w:anchor="_Toc151659609" w:history="1">
        <w:r w:rsidR="00FB3078" w:rsidRPr="00FB3078">
          <w:rPr>
            <w:rStyle w:val="Hipercze"/>
          </w:rPr>
          <w:t>Łączniki do wózka, Śruba kontrolna złącza</w:t>
        </w:r>
        <w:r w:rsidR="00FB3078" w:rsidRPr="00FB3078">
          <w:rPr>
            <w:webHidden/>
          </w:rPr>
          <w:tab/>
        </w:r>
        <w:r w:rsidR="00FB3078" w:rsidRPr="00FB3078">
          <w:rPr>
            <w:webHidden/>
          </w:rPr>
          <w:fldChar w:fldCharType="begin"/>
        </w:r>
        <w:r w:rsidR="00FB3078" w:rsidRPr="00FB3078">
          <w:rPr>
            <w:webHidden/>
          </w:rPr>
          <w:instrText xml:space="preserve"> PAGEREF _Toc151659609 \h </w:instrText>
        </w:r>
        <w:r w:rsidR="00FB3078" w:rsidRPr="00FB3078">
          <w:rPr>
            <w:webHidden/>
          </w:rPr>
        </w:r>
        <w:r w:rsidR="00FB3078" w:rsidRPr="00FB3078">
          <w:rPr>
            <w:webHidden/>
          </w:rPr>
          <w:fldChar w:fldCharType="separate"/>
        </w:r>
        <w:r>
          <w:rPr>
            <w:webHidden/>
          </w:rPr>
          <w:t>18</w:t>
        </w:r>
        <w:r w:rsidR="00FB3078" w:rsidRPr="00FB3078">
          <w:rPr>
            <w:webHidden/>
          </w:rPr>
          <w:fldChar w:fldCharType="end"/>
        </w:r>
      </w:hyperlink>
    </w:p>
    <w:p w14:paraId="2351071D" w14:textId="6B7FBD15" w:rsidR="00FB3078" w:rsidRPr="00FB3078" w:rsidRDefault="002F5622" w:rsidP="00C423B5">
      <w:pPr>
        <w:pStyle w:val="Spistreci2"/>
        <w:rPr>
          <w:rFonts w:eastAsiaTheme="minorEastAsia"/>
          <w:kern w:val="2"/>
          <w14:ligatures w14:val="standardContextual"/>
        </w:rPr>
      </w:pPr>
      <w:hyperlink w:anchor="_Toc151659610" w:history="1">
        <w:r w:rsidR="00FB3078" w:rsidRPr="00FB3078">
          <w:rPr>
            <w:rStyle w:val="Hipercze"/>
          </w:rPr>
          <w:t>Montaż poszczególnych części modułu EV</w:t>
        </w:r>
        <w:r w:rsidR="00FB3078" w:rsidRPr="00FB3078">
          <w:rPr>
            <w:webHidden/>
          </w:rPr>
          <w:tab/>
        </w:r>
        <w:r w:rsidR="00FB3078" w:rsidRPr="00FB3078">
          <w:rPr>
            <w:webHidden/>
          </w:rPr>
          <w:fldChar w:fldCharType="begin"/>
        </w:r>
        <w:r w:rsidR="00FB3078" w:rsidRPr="00FB3078">
          <w:rPr>
            <w:webHidden/>
          </w:rPr>
          <w:instrText xml:space="preserve"> PAGEREF _Toc151659610 \h </w:instrText>
        </w:r>
        <w:r w:rsidR="00FB3078" w:rsidRPr="00FB3078">
          <w:rPr>
            <w:webHidden/>
          </w:rPr>
        </w:r>
        <w:r w:rsidR="00FB3078" w:rsidRPr="00FB3078">
          <w:rPr>
            <w:webHidden/>
          </w:rPr>
          <w:fldChar w:fldCharType="separate"/>
        </w:r>
        <w:r>
          <w:rPr>
            <w:webHidden/>
          </w:rPr>
          <w:t>20</w:t>
        </w:r>
        <w:r w:rsidR="00FB3078" w:rsidRPr="00FB3078">
          <w:rPr>
            <w:webHidden/>
          </w:rPr>
          <w:fldChar w:fldCharType="end"/>
        </w:r>
      </w:hyperlink>
    </w:p>
    <w:p w14:paraId="768AA000" w14:textId="0C4E8AB9" w:rsidR="00FB3078" w:rsidRPr="00FB3078" w:rsidRDefault="002F5622" w:rsidP="000968F2">
      <w:pPr>
        <w:pStyle w:val="Spistreci3"/>
        <w:rPr>
          <w:rFonts w:eastAsiaTheme="minorEastAsia"/>
          <w:kern w:val="2"/>
          <w14:ligatures w14:val="standardContextual"/>
        </w:rPr>
      </w:pPr>
      <w:hyperlink w:anchor="_Toc151659611" w:history="1">
        <w:r w:rsidR="00FB3078" w:rsidRPr="00FB3078">
          <w:rPr>
            <w:rStyle w:val="Hipercze"/>
          </w:rPr>
          <w:t>Programowanie części elektronicznych</w:t>
        </w:r>
        <w:r w:rsidR="00FB3078" w:rsidRPr="00FB3078">
          <w:rPr>
            <w:webHidden/>
          </w:rPr>
          <w:tab/>
        </w:r>
        <w:r w:rsidR="00FB3078" w:rsidRPr="00FB3078">
          <w:rPr>
            <w:webHidden/>
          </w:rPr>
          <w:fldChar w:fldCharType="begin"/>
        </w:r>
        <w:r w:rsidR="00FB3078" w:rsidRPr="00FB3078">
          <w:rPr>
            <w:webHidden/>
          </w:rPr>
          <w:instrText xml:space="preserve"> PAGEREF _Toc151659611 \h </w:instrText>
        </w:r>
        <w:r w:rsidR="00FB3078" w:rsidRPr="00FB3078">
          <w:rPr>
            <w:webHidden/>
          </w:rPr>
        </w:r>
        <w:r w:rsidR="00FB3078" w:rsidRPr="00FB3078">
          <w:rPr>
            <w:webHidden/>
          </w:rPr>
          <w:fldChar w:fldCharType="separate"/>
        </w:r>
        <w:r>
          <w:rPr>
            <w:webHidden/>
          </w:rPr>
          <w:t>20</w:t>
        </w:r>
        <w:r w:rsidR="00FB3078" w:rsidRPr="00FB3078">
          <w:rPr>
            <w:webHidden/>
          </w:rPr>
          <w:fldChar w:fldCharType="end"/>
        </w:r>
      </w:hyperlink>
    </w:p>
    <w:p w14:paraId="3F29103E" w14:textId="126258A8" w:rsidR="00FB3078" w:rsidRPr="000968F2" w:rsidRDefault="002F5622" w:rsidP="000968F2">
      <w:pPr>
        <w:pStyle w:val="Spistreci3"/>
        <w:rPr>
          <w:rFonts w:eastAsiaTheme="minorEastAsia"/>
          <w:kern w:val="2"/>
          <w14:ligatures w14:val="standardContextual"/>
        </w:rPr>
      </w:pPr>
      <w:hyperlink w:anchor="_Toc151659612" w:history="1">
        <w:r w:rsidR="00FB3078" w:rsidRPr="000968F2">
          <w:rPr>
            <w:rStyle w:val="Hipercze"/>
            <w:b/>
            <w:bCs/>
          </w:rPr>
          <w:t>Montaż części modułu EV</w:t>
        </w:r>
        <w:r w:rsidR="00FB3078" w:rsidRPr="000968F2">
          <w:rPr>
            <w:webHidden/>
          </w:rPr>
          <w:tab/>
        </w:r>
        <w:r w:rsidR="00FB3078" w:rsidRPr="00D12060">
          <w:rPr>
            <w:b/>
            <w:bCs/>
            <w:webHidden/>
          </w:rPr>
          <w:fldChar w:fldCharType="begin"/>
        </w:r>
        <w:r w:rsidR="00FB3078" w:rsidRPr="00D12060">
          <w:rPr>
            <w:b/>
            <w:bCs/>
            <w:webHidden/>
          </w:rPr>
          <w:instrText xml:space="preserve"> PAGEREF _Toc151659612 \h </w:instrText>
        </w:r>
        <w:r w:rsidR="00FB3078" w:rsidRPr="00D12060">
          <w:rPr>
            <w:b/>
            <w:bCs/>
            <w:webHidden/>
          </w:rPr>
        </w:r>
        <w:r w:rsidR="00FB3078" w:rsidRPr="00D12060">
          <w:rPr>
            <w:b/>
            <w:bCs/>
            <w:webHidden/>
          </w:rPr>
          <w:fldChar w:fldCharType="separate"/>
        </w:r>
        <w:r>
          <w:rPr>
            <w:b/>
            <w:bCs/>
            <w:webHidden/>
          </w:rPr>
          <w:t>22</w:t>
        </w:r>
        <w:r w:rsidR="00FB3078" w:rsidRPr="00D12060">
          <w:rPr>
            <w:b/>
            <w:bCs/>
            <w:webHidden/>
          </w:rPr>
          <w:fldChar w:fldCharType="end"/>
        </w:r>
      </w:hyperlink>
    </w:p>
    <w:p w14:paraId="2560F843" w14:textId="4BCD0851" w:rsidR="00FB3078" w:rsidRPr="00FB3078" w:rsidRDefault="002F5622" w:rsidP="000968F2">
      <w:pPr>
        <w:pStyle w:val="Spistreci3"/>
        <w:rPr>
          <w:rFonts w:eastAsiaTheme="minorEastAsia"/>
          <w:kern w:val="2"/>
          <w14:ligatures w14:val="standardContextual"/>
        </w:rPr>
      </w:pPr>
      <w:hyperlink w:anchor="_Toc151659613" w:history="1">
        <w:r w:rsidR="00FB3078" w:rsidRPr="00FB3078">
          <w:rPr>
            <w:rStyle w:val="Hipercze"/>
          </w:rPr>
          <w:t>Sposób montażu części przyłączeniowych</w:t>
        </w:r>
        <w:r w:rsidR="00FB3078" w:rsidRPr="00FB3078">
          <w:rPr>
            <w:webHidden/>
          </w:rPr>
          <w:tab/>
        </w:r>
        <w:r w:rsidR="00FB3078" w:rsidRPr="00FB3078">
          <w:rPr>
            <w:webHidden/>
          </w:rPr>
          <w:fldChar w:fldCharType="begin"/>
        </w:r>
        <w:r w:rsidR="00FB3078" w:rsidRPr="00FB3078">
          <w:rPr>
            <w:webHidden/>
          </w:rPr>
          <w:instrText xml:space="preserve"> PAGEREF _Toc151659613 \h </w:instrText>
        </w:r>
        <w:r w:rsidR="00FB3078" w:rsidRPr="00FB3078">
          <w:rPr>
            <w:webHidden/>
          </w:rPr>
        </w:r>
        <w:r w:rsidR="00FB3078" w:rsidRPr="00FB3078">
          <w:rPr>
            <w:webHidden/>
          </w:rPr>
          <w:fldChar w:fldCharType="separate"/>
        </w:r>
        <w:r>
          <w:rPr>
            <w:webHidden/>
          </w:rPr>
          <w:t>30</w:t>
        </w:r>
        <w:r w:rsidR="00FB3078" w:rsidRPr="00FB3078">
          <w:rPr>
            <w:webHidden/>
          </w:rPr>
          <w:fldChar w:fldCharType="end"/>
        </w:r>
      </w:hyperlink>
    </w:p>
    <w:p w14:paraId="1420DEBC" w14:textId="050942F4" w:rsidR="00FB3078" w:rsidRPr="000968F2" w:rsidRDefault="002F5622" w:rsidP="00C423B5">
      <w:pPr>
        <w:pStyle w:val="Spistreci2"/>
        <w:rPr>
          <w:rFonts w:eastAsiaTheme="minorEastAsia"/>
          <w:kern w:val="2"/>
          <w14:ligatures w14:val="standardContextual"/>
        </w:rPr>
      </w:pPr>
      <w:hyperlink w:anchor="_Toc151659614" w:history="1">
        <w:r w:rsidR="00FB3078" w:rsidRPr="000968F2">
          <w:rPr>
            <w:rStyle w:val="Hipercze"/>
            <w:b/>
            <w:bCs/>
          </w:rPr>
          <w:t>Instrukcja użytkowania modułu</w:t>
        </w:r>
        <w:r w:rsidR="00FB3078" w:rsidRPr="000968F2">
          <w:rPr>
            <w:webHidden/>
          </w:rPr>
          <w:tab/>
        </w:r>
        <w:r w:rsidR="00FB3078" w:rsidRPr="00D12060">
          <w:rPr>
            <w:b/>
            <w:bCs/>
            <w:webHidden/>
          </w:rPr>
          <w:fldChar w:fldCharType="begin"/>
        </w:r>
        <w:r w:rsidR="00FB3078" w:rsidRPr="00D12060">
          <w:rPr>
            <w:b/>
            <w:bCs/>
            <w:webHidden/>
          </w:rPr>
          <w:instrText xml:space="preserve"> PAGEREF _Toc151659614 \h </w:instrText>
        </w:r>
        <w:r w:rsidR="00FB3078" w:rsidRPr="00D12060">
          <w:rPr>
            <w:b/>
            <w:bCs/>
            <w:webHidden/>
          </w:rPr>
        </w:r>
        <w:r w:rsidR="00FB3078" w:rsidRPr="00D12060">
          <w:rPr>
            <w:b/>
            <w:bCs/>
            <w:webHidden/>
          </w:rPr>
          <w:fldChar w:fldCharType="separate"/>
        </w:r>
        <w:r>
          <w:rPr>
            <w:b/>
            <w:bCs/>
            <w:webHidden/>
          </w:rPr>
          <w:t>35</w:t>
        </w:r>
        <w:r w:rsidR="00FB3078" w:rsidRPr="00D12060">
          <w:rPr>
            <w:b/>
            <w:bCs/>
            <w:webHidden/>
          </w:rPr>
          <w:fldChar w:fldCharType="end"/>
        </w:r>
      </w:hyperlink>
    </w:p>
    <w:p w14:paraId="4C0D9535" w14:textId="560A9FAE" w:rsidR="00FB3078" w:rsidRPr="00C423B5" w:rsidRDefault="002F5622" w:rsidP="00C423B5">
      <w:pPr>
        <w:pStyle w:val="Spistreci2"/>
        <w:rPr>
          <w:rFonts w:eastAsiaTheme="minorEastAsia"/>
          <w:kern w:val="2"/>
          <w14:ligatures w14:val="standardContextual"/>
        </w:rPr>
      </w:pPr>
      <w:hyperlink w:anchor="_Toc151659615" w:history="1">
        <w:r w:rsidR="00FB3078" w:rsidRPr="00C423B5">
          <w:rPr>
            <w:rStyle w:val="Hipercze"/>
            <w:b/>
            <w:bCs/>
          </w:rPr>
          <w:t>Przebieg etapu testowania i rekomendacje do dalszej pracy</w:t>
        </w:r>
        <w:r w:rsidR="00FB3078" w:rsidRPr="00C423B5">
          <w:rPr>
            <w:webHidden/>
          </w:rPr>
          <w:tab/>
        </w:r>
        <w:r w:rsidR="00FB3078" w:rsidRPr="00D12060">
          <w:rPr>
            <w:b/>
            <w:bCs/>
            <w:webHidden/>
          </w:rPr>
          <w:fldChar w:fldCharType="begin"/>
        </w:r>
        <w:r w:rsidR="00FB3078" w:rsidRPr="00D12060">
          <w:rPr>
            <w:b/>
            <w:bCs/>
            <w:webHidden/>
          </w:rPr>
          <w:instrText xml:space="preserve"> PAGEREF _Toc151659615 \h </w:instrText>
        </w:r>
        <w:r w:rsidR="00FB3078" w:rsidRPr="00D12060">
          <w:rPr>
            <w:b/>
            <w:bCs/>
            <w:webHidden/>
          </w:rPr>
        </w:r>
        <w:r w:rsidR="00FB3078" w:rsidRPr="00D12060">
          <w:rPr>
            <w:b/>
            <w:bCs/>
            <w:webHidden/>
          </w:rPr>
          <w:fldChar w:fldCharType="separate"/>
        </w:r>
        <w:r>
          <w:rPr>
            <w:b/>
            <w:bCs/>
            <w:webHidden/>
          </w:rPr>
          <w:t>36</w:t>
        </w:r>
        <w:r w:rsidR="00FB3078" w:rsidRPr="00D12060">
          <w:rPr>
            <w:b/>
            <w:bCs/>
            <w:webHidden/>
          </w:rPr>
          <w:fldChar w:fldCharType="end"/>
        </w:r>
      </w:hyperlink>
    </w:p>
    <w:p w14:paraId="4021F3F6" w14:textId="45F55613" w:rsidR="00FB3078" w:rsidRPr="00FB3078" w:rsidRDefault="002F5622" w:rsidP="000968F2">
      <w:pPr>
        <w:pStyle w:val="Spistreci3"/>
        <w:rPr>
          <w:rFonts w:eastAsiaTheme="minorEastAsia"/>
          <w:kern w:val="2"/>
          <w14:ligatures w14:val="standardContextual"/>
        </w:rPr>
      </w:pPr>
      <w:hyperlink w:anchor="_Toc151659616" w:history="1">
        <w:r w:rsidR="00FB3078" w:rsidRPr="00FB3078">
          <w:rPr>
            <w:rStyle w:val="Hipercze"/>
          </w:rPr>
          <w:t>I faza testów</w:t>
        </w:r>
        <w:r w:rsidR="00FB3078" w:rsidRPr="00FB3078">
          <w:rPr>
            <w:webHidden/>
          </w:rPr>
          <w:tab/>
        </w:r>
        <w:r w:rsidR="00FB3078" w:rsidRPr="00FB3078">
          <w:rPr>
            <w:webHidden/>
          </w:rPr>
          <w:fldChar w:fldCharType="begin"/>
        </w:r>
        <w:r w:rsidR="00FB3078" w:rsidRPr="00FB3078">
          <w:rPr>
            <w:webHidden/>
          </w:rPr>
          <w:instrText xml:space="preserve"> PAGEREF _Toc151659616 \h </w:instrText>
        </w:r>
        <w:r w:rsidR="00FB3078" w:rsidRPr="00FB3078">
          <w:rPr>
            <w:webHidden/>
          </w:rPr>
        </w:r>
        <w:r w:rsidR="00FB3078" w:rsidRPr="00FB3078">
          <w:rPr>
            <w:webHidden/>
          </w:rPr>
          <w:fldChar w:fldCharType="separate"/>
        </w:r>
        <w:r>
          <w:rPr>
            <w:webHidden/>
          </w:rPr>
          <w:t>36</w:t>
        </w:r>
        <w:r w:rsidR="00FB3078" w:rsidRPr="00FB3078">
          <w:rPr>
            <w:webHidden/>
          </w:rPr>
          <w:fldChar w:fldCharType="end"/>
        </w:r>
      </w:hyperlink>
    </w:p>
    <w:p w14:paraId="7198F8CF" w14:textId="7EA0A116" w:rsidR="00FB3078" w:rsidRPr="00FB3078" w:rsidRDefault="002F5622" w:rsidP="000968F2">
      <w:pPr>
        <w:pStyle w:val="Spistreci3"/>
        <w:rPr>
          <w:rFonts w:eastAsiaTheme="minorEastAsia"/>
          <w:kern w:val="2"/>
          <w14:ligatures w14:val="standardContextual"/>
        </w:rPr>
      </w:pPr>
      <w:hyperlink w:anchor="_Toc151659617" w:history="1">
        <w:r w:rsidR="00FB3078" w:rsidRPr="00FB3078">
          <w:rPr>
            <w:rStyle w:val="Hipercze"/>
          </w:rPr>
          <w:t>II faza testów</w:t>
        </w:r>
        <w:r w:rsidR="00FB3078" w:rsidRPr="00FB3078">
          <w:rPr>
            <w:webHidden/>
          </w:rPr>
          <w:tab/>
        </w:r>
        <w:r w:rsidR="00FB3078" w:rsidRPr="00FB3078">
          <w:rPr>
            <w:webHidden/>
          </w:rPr>
          <w:fldChar w:fldCharType="begin"/>
        </w:r>
        <w:r w:rsidR="00FB3078" w:rsidRPr="00FB3078">
          <w:rPr>
            <w:webHidden/>
          </w:rPr>
          <w:instrText xml:space="preserve"> PAGEREF _Toc151659617 \h </w:instrText>
        </w:r>
        <w:r w:rsidR="00FB3078" w:rsidRPr="00FB3078">
          <w:rPr>
            <w:webHidden/>
          </w:rPr>
        </w:r>
        <w:r w:rsidR="00FB3078" w:rsidRPr="00FB3078">
          <w:rPr>
            <w:webHidden/>
          </w:rPr>
          <w:fldChar w:fldCharType="separate"/>
        </w:r>
        <w:r>
          <w:rPr>
            <w:webHidden/>
          </w:rPr>
          <w:t>38</w:t>
        </w:r>
        <w:r w:rsidR="00FB3078" w:rsidRPr="00FB3078">
          <w:rPr>
            <w:webHidden/>
          </w:rPr>
          <w:fldChar w:fldCharType="end"/>
        </w:r>
      </w:hyperlink>
    </w:p>
    <w:p w14:paraId="148E123D" w14:textId="7BA56788" w:rsidR="00FB3078" w:rsidRDefault="002F5622" w:rsidP="000968F2">
      <w:pPr>
        <w:pStyle w:val="Spistreci3"/>
        <w:rPr>
          <w:rFonts w:eastAsiaTheme="minorEastAsia" w:cstheme="minorBidi"/>
          <w:kern w:val="2"/>
          <w:sz w:val="22"/>
          <w:szCs w:val="22"/>
          <w14:ligatures w14:val="standardContextual"/>
        </w:rPr>
      </w:pPr>
      <w:hyperlink w:anchor="_Toc151659618" w:history="1">
        <w:r w:rsidR="00FB3078" w:rsidRPr="00FB3078">
          <w:rPr>
            <w:rStyle w:val="Hipercze"/>
          </w:rPr>
          <w:t>Podsumowanie rekomendacji do dalszej pracy nad modułem:</w:t>
        </w:r>
        <w:r w:rsidR="00FB3078" w:rsidRPr="00FB3078">
          <w:rPr>
            <w:webHidden/>
          </w:rPr>
          <w:tab/>
        </w:r>
        <w:r w:rsidR="00FB3078" w:rsidRPr="00FB3078">
          <w:rPr>
            <w:webHidden/>
          </w:rPr>
          <w:fldChar w:fldCharType="begin"/>
        </w:r>
        <w:r w:rsidR="00FB3078" w:rsidRPr="00FB3078">
          <w:rPr>
            <w:webHidden/>
          </w:rPr>
          <w:instrText xml:space="preserve"> PAGEREF _Toc151659618 \h </w:instrText>
        </w:r>
        <w:r w:rsidR="00FB3078" w:rsidRPr="00FB3078">
          <w:rPr>
            <w:webHidden/>
          </w:rPr>
        </w:r>
        <w:r w:rsidR="00FB3078" w:rsidRPr="00FB3078">
          <w:rPr>
            <w:webHidden/>
          </w:rPr>
          <w:fldChar w:fldCharType="separate"/>
        </w:r>
        <w:r>
          <w:rPr>
            <w:webHidden/>
          </w:rPr>
          <w:t>41</w:t>
        </w:r>
        <w:r w:rsidR="00FB3078" w:rsidRPr="00FB3078">
          <w:rPr>
            <w:webHidden/>
          </w:rPr>
          <w:fldChar w:fldCharType="end"/>
        </w:r>
      </w:hyperlink>
    </w:p>
    <w:p w14:paraId="7DE9672F" w14:textId="295E7D83" w:rsidR="009679F8" w:rsidRDefault="00FB3078" w:rsidP="00FB3078">
      <w:pPr>
        <w:rPr>
          <w:rFonts w:ascii="Times New Roman" w:eastAsia="Times New Roman" w:hAnsi="Times New Roman"/>
          <w:sz w:val="22"/>
          <w:szCs w:val="22"/>
          <w:lang w:eastAsia="pl-PL"/>
        </w:rPr>
      </w:pPr>
      <w:r>
        <w:rPr>
          <w:rFonts w:ascii="Times New Roman" w:eastAsia="Times New Roman" w:hAnsi="Times New Roman"/>
          <w:sz w:val="22"/>
          <w:szCs w:val="22"/>
          <w:lang w:eastAsia="pl-PL"/>
        </w:rPr>
        <w:fldChar w:fldCharType="end"/>
      </w:r>
    </w:p>
    <w:p w14:paraId="366C9470" w14:textId="77777777" w:rsidR="0076044E" w:rsidRDefault="0076044E">
      <w:pPr>
        <w:widowControl/>
        <w:suppressAutoHyphens w:val="0"/>
        <w:spacing w:before="0" w:line="240" w:lineRule="auto"/>
        <w:rPr>
          <w:rFonts w:cs="font1206"/>
          <w:b/>
          <w:bCs/>
          <w:sz w:val="32"/>
          <w:szCs w:val="26"/>
          <w:lang w:val="ru-RU"/>
        </w:rPr>
      </w:pPr>
      <w:bookmarkStart w:id="4" w:name="_Toc151659594"/>
      <w:r>
        <w:rPr>
          <w:lang w:val="ru-RU"/>
        </w:rPr>
        <w:br w:type="page"/>
      </w:r>
    </w:p>
    <w:p w14:paraId="01E98B10" w14:textId="30473297" w:rsidR="009679F8" w:rsidRDefault="009679F8" w:rsidP="00FB3078">
      <w:pPr>
        <w:pStyle w:val="Nagwek2"/>
        <w:numPr>
          <w:ilvl w:val="0"/>
          <w:numId w:val="0"/>
        </w:numPr>
        <w:rPr>
          <w:lang w:val="ru-RU"/>
        </w:rPr>
      </w:pPr>
      <w:r w:rsidRPr="009679F8">
        <w:rPr>
          <w:lang w:val="ru-RU"/>
        </w:rPr>
        <w:lastRenderedPageBreak/>
        <w:t>Opis innowacji i jej przeznaczenie</w:t>
      </w:r>
      <w:bookmarkEnd w:id="4"/>
    </w:p>
    <w:p w14:paraId="596607FE" w14:textId="750E0355" w:rsidR="009679F8" w:rsidRPr="009679F8" w:rsidRDefault="009679F8" w:rsidP="009679F8">
      <w:pPr>
        <w:rPr>
          <w:color w:val="000000"/>
          <w:lang w:eastAsia="pl-PL"/>
        </w:rPr>
      </w:pPr>
      <w:r w:rsidRPr="009679F8">
        <w:rPr>
          <w:lang w:eastAsia="pl-PL"/>
        </w:rPr>
        <w:t xml:space="preserve">Moduł elektryczny do wózków przeznaczony jest do codziennego użytku przez osoby </w:t>
      </w:r>
      <w:r w:rsidR="00876A48">
        <w:rPr>
          <w:lang w:eastAsia="pl-PL"/>
        </w:rPr>
        <w:t>z</w:t>
      </w:r>
      <w:r w:rsidR="00DB243A">
        <w:rPr>
          <w:lang w:eastAsia="pl-PL"/>
        </w:rPr>
        <w:t> </w:t>
      </w:r>
      <w:r w:rsidRPr="009679F8">
        <w:rPr>
          <w:lang w:eastAsia="pl-PL"/>
        </w:rPr>
        <w:t>niepełnosprawn</w:t>
      </w:r>
      <w:r w:rsidR="00876A48">
        <w:rPr>
          <w:lang w:eastAsia="pl-PL"/>
        </w:rPr>
        <w:t>ościami</w:t>
      </w:r>
      <w:r w:rsidRPr="009679F8">
        <w:rPr>
          <w:lang w:eastAsia="pl-PL"/>
        </w:rPr>
        <w:t>. Innowacyjna konstrukcja pozwala na zastosowanie tego modułu w każdym pomieszczeniu, nawet w domu użytkownika. Dzięki innowacyjnej konstrukcji udało się zachować gabaryty wózka oraz jego środek ciężkości. Pozwala to na</w:t>
      </w:r>
      <w:r w:rsidR="00BF1512">
        <w:rPr>
          <w:lang w:eastAsia="pl-PL"/>
        </w:rPr>
        <w:t> </w:t>
      </w:r>
      <w:r w:rsidRPr="009679F8">
        <w:rPr>
          <w:lang w:eastAsia="pl-PL"/>
        </w:rPr>
        <w:t>wykorzystanie modułu we własnym domu, autobusie, sklepie, centrum handlowym, w</w:t>
      </w:r>
      <w:r w:rsidR="00BF1512">
        <w:rPr>
          <w:lang w:eastAsia="pl-PL"/>
        </w:rPr>
        <w:t> </w:t>
      </w:r>
      <w:r w:rsidRPr="009679F8">
        <w:rPr>
          <w:lang w:eastAsia="pl-PL"/>
        </w:rPr>
        <w:t>pracy oraz na ulicy. Dzięki takiej konstrukcji użytkownik może zainstalować ten moduł samodzielnie, bez pomocy z zewnątrz. Również dzięki konstrukcji udało się zrobić moduł jak</w:t>
      </w:r>
      <w:r w:rsidR="00BF1512">
        <w:rPr>
          <w:lang w:eastAsia="pl-PL"/>
        </w:rPr>
        <w:t> </w:t>
      </w:r>
      <w:r w:rsidRPr="009679F8">
        <w:rPr>
          <w:lang w:eastAsia="pl-PL"/>
        </w:rPr>
        <w:t>najlżejszy, którego waga nie przekracza 11,5 kilograma. Cała elektronika i baterie schowane są w ramie modułu. Istnieją dwa tryby ruchu, do przodu i do tyłu. Sterowanie kierunkiem ruchu jak i zakrętami odbywa się za pomocą panelu sterującego, który obsługuje się jedną ręką. Dzięki temu użytkownicy, którzy mają ograniczoną zdolność do siedzenia w</w:t>
      </w:r>
      <w:r w:rsidR="00BF1512">
        <w:rPr>
          <w:lang w:eastAsia="pl-PL"/>
        </w:rPr>
        <w:t> </w:t>
      </w:r>
      <w:r w:rsidRPr="009679F8">
        <w:rPr>
          <w:lang w:eastAsia="pl-PL"/>
        </w:rPr>
        <w:t>pozycji pionowej lub mają dodatkowe problemy ruchowe w obrębie rąk, mogą sterować modułem w dowolnej pozycji siedzącej i półleżącej i tylko jedną ręką. Montaż i demontaż modułu zajmuje minutę, po czym można go już bez problemu użytkować. Dzięki wszystkim innowacjom cena tego modułu może sięgać 1500 zł, czyli mniej niż jakiekolwiek inne moduły do wózków oferowane na</w:t>
      </w:r>
      <w:r w:rsidR="00DB243A">
        <w:rPr>
          <w:lang w:eastAsia="pl-PL"/>
        </w:rPr>
        <w:t> </w:t>
      </w:r>
      <w:r w:rsidRPr="009679F8">
        <w:rPr>
          <w:lang w:eastAsia="pl-PL"/>
        </w:rPr>
        <w:t>rynku.</w:t>
      </w:r>
    </w:p>
    <w:p w14:paraId="3A4D8885" w14:textId="39CB40F9" w:rsidR="009679F8" w:rsidRPr="009679F8" w:rsidRDefault="009679F8" w:rsidP="009679F8">
      <w:pPr>
        <w:rPr>
          <w:lang w:eastAsia="pl-PL"/>
        </w:rPr>
      </w:pPr>
      <w:r w:rsidRPr="009679F8">
        <w:rPr>
          <w:lang w:eastAsia="pl-PL"/>
        </w:rPr>
        <w:t>Innowacja skierowana jest do osób</w:t>
      </w:r>
      <w:r w:rsidR="00E740D7">
        <w:rPr>
          <w:lang w:eastAsia="pl-PL"/>
        </w:rPr>
        <w:t xml:space="preserve"> z</w:t>
      </w:r>
      <w:r w:rsidRPr="009679F8">
        <w:rPr>
          <w:lang w:eastAsia="pl-PL"/>
        </w:rPr>
        <w:t xml:space="preserve"> niepełnosprawn</w:t>
      </w:r>
      <w:r w:rsidR="00E740D7">
        <w:rPr>
          <w:lang w:eastAsia="pl-PL"/>
        </w:rPr>
        <w:t>ościami</w:t>
      </w:r>
      <w:r w:rsidRPr="009679F8">
        <w:rPr>
          <w:lang w:eastAsia="pl-PL"/>
        </w:rPr>
        <w:t>, poruszających się na wózkach. Osoby te często borykają się z problemem utrudnionej mobilności. Aby</w:t>
      </w:r>
      <w:r w:rsidR="002A0050">
        <w:rPr>
          <w:lang w:eastAsia="pl-PL"/>
        </w:rPr>
        <w:t> </w:t>
      </w:r>
      <w:r w:rsidRPr="009679F8">
        <w:rPr>
          <w:lang w:eastAsia="pl-PL"/>
        </w:rPr>
        <w:t>poruszać się po</w:t>
      </w:r>
      <w:r w:rsidR="00DB243A">
        <w:rPr>
          <w:lang w:eastAsia="pl-PL"/>
        </w:rPr>
        <w:t> </w:t>
      </w:r>
      <w:r w:rsidRPr="009679F8">
        <w:rPr>
          <w:lang w:eastAsia="pl-PL"/>
        </w:rPr>
        <w:t>ulicach, często potrzebują pomocy z zewnątrz, specjalistycznego lub publicznego transportu. Częstym problemem jest pokonanie ramp najazdowych do sklepów lub po</w:t>
      </w:r>
      <w:r w:rsidR="00DB243A">
        <w:rPr>
          <w:lang w:eastAsia="pl-PL"/>
        </w:rPr>
        <w:t> </w:t>
      </w:r>
      <w:r w:rsidRPr="009679F8">
        <w:rPr>
          <w:lang w:eastAsia="pl-PL"/>
        </w:rPr>
        <w:t>prostu samodzielne poruszanie się po nierównym terenie miasta, kiedy to osoba poruszająca się na wózku uzależniona jest od pomocy innych osób.</w:t>
      </w:r>
    </w:p>
    <w:p w14:paraId="4B86E03E" w14:textId="1C35AA4A" w:rsidR="009679F8" w:rsidRDefault="009679F8" w:rsidP="009679F8">
      <w:pPr>
        <w:rPr>
          <w:lang w:eastAsia="pl-PL"/>
        </w:rPr>
      </w:pPr>
      <w:r w:rsidRPr="009679F8">
        <w:rPr>
          <w:lang w:eastAsia="pl-PL"/>
        </w:rPr>
        <w:t>Proponowane rozwiązanie pozwoli osobom</w:t>
      </w:r>
      <w:r w:rsidR="00E740D7">
        <w:rPr>
          <w:lang w:eastAsia="pl-PL"/>
        </w:rPr>
        <w:t xml:space="preserve"> z</w:t>
      </w:r>
      <w:r w:rsidRPr="009679F8">
        <w:rPr>
          <w:lang w:eastAsia="pl-PL"/>
        </w:rPr>
        <w:t xml:space="preserve"> niepełnosprawn</w:t>
      </w:r>
      <w:r w:rsidR="00E740D7">
        <w:rPr>
          <w:lang w:eastAsia="pl-PL"/>
        </w:rPr>
        <w:t>ościami</w:t>
      </w:r>
      <w:r w:rsidRPr="009679F8">
        <w:rPr>
          <w:lang w:eastAsia="pl-PL"/>
        </w:rPr>
        <w:t xml:space="preserve"> na większą samodzielność, mobilność i bezpieczeństwo. Zwiększając mobilność, osoba będzie mogła podróżować samodzielnie, korzystać ze sklepów i autobusów wyposażonych w rampę i</w:t>
      </w:r>
      <w:r w:rsidR="002A0050">
        <w:rPr>
          <w:lang w:eastAsia="pl-PL"/>
        </w:rPr>
        <w:t> </w:t>
      </w:r>
      <w:r w:rsidRPr="009679F8">
        <w:rPr>
          <w:lang w:eastAsia="pl-PL"/>
        </w:rPr>
        <w:t>pokonywać większe dystanse.</w:t>
      </w:r>
    </w:p>
    <w:p w14:paraId="4D996FAF" w14:textId="77777777" w:rsidR="009679F8" w:rsidRDefault="009679F8" w:rsidP="009679F8">
      <w:pPr>
        <w:pStyle w:val="Nagwek2"/>
        <w:rPr>
          <w:lang w:val="ru-RU"/>
        </w:rPr>
      </w:pPr>
      <w:bookmarkStart w:id="5" w:name="_Toc151659595"/>
      <w:r w:rsidRPr="009679F8">
        <w:lastRenderedPageBreak/>
        <w:t>Moduł EV</w:t>
      </w:r>
      <w:r w:rsidRPr="009679F8">
        <w:rPr>
          <w:lang w:val="ru-RU"/>
        </w:rPr>
        <w:t xml:space="preserve"> – wersja finalna</w:t>
      </w:r>
      <w:bookmarkEnd w:id="5"/>
    </w:p>
    <w:p w14:paraId="5E5DF88C" w14:textId="77777777" w:rsidR="009679F8" w:rsidRDefault="009679F8" w:rsidP="009679F8">
      <w:pPr>
        <w:rPr>
          <w:lang w:eastAsia="pl-PL"/>
        </w:rPr>
      </w:pPr>
      <w:r w:rsidRPr="009679F8">
        <w:rPr>
          <w:lang w:eastAsia="pl-PL"/>
        </w:rPr>
        <w:t>Finalna wersja została wymodelowana i stworzona w oparciu o rozwiązanie dwukołowe. Podczas testów wewnętrznych zidentyfikowano i wyeliminowano wady wcześniejszych wersji prototypów. Co ważne, użytkownik jest w stanie samodzielnie zainstalować ten moduł na własnym wózku, bez pomocy osób z zewnątrz</w:t>
      </w:r>
      <w:r>
        <w:rPr>
          <w:lang w:eastAsia="pl-PL"/>
        </w:rPr>
        <w:t>.</w:t>
      </w:r>
    </w:p>
    <w:p w14:paraId="469A7016" w14:textId="369BAFE0" w:rsidR="009679F8" w:rsidRPr="009679F8" w:rsidRDefault="009679F8" w:rsidP="009679F8">
      <w:pPr>
        <w:rPr>
          <w:lang w:eastAsia="pl-PL"/>
        </w:rPr>
      </w:pPr>
      <w:r w:rsidRPr="009679F8">
        <w:rPr>
          <w:lang w:eastAsia="pl-PL"/>
        </w:rPr>
        <w:t>Waga produktu wynosi 11,5 kilograma, a akumulator pozwala na przejechanie z</w:t>
      </w:r>
      <w:r w:rsidR="003210AA">
        <w:rPr>
          <w:lang w:eastAsia="pl-PL"/>
        </w:rPr>
        <w:t> </w:t>
      </w:r>
      <w:r w:rsidRPr="009679F8">
        <w:rPr>
          <w:lang w:eastAsia="pl-PL"/>
        </w:rPr>
        <w:t>użytkownikiem do 10 kilometrów.</w:t>
      </w:r>
    </w:p>
    <w:p w14:paraId="2DCAC5F3" w14:textId="3DD67196" w:rsidR="009679F8" w:rsidRPr="009679F8" w:rsidRDefault="009679F8" w:rsidP="009679F8">
      <w:pPr>
        <w:rPr>
          <w:lang w:eastAsia="pl-PL"/>
        </w:rPr>
      </w:pPr>
      <w:r w:rsidRPr="009679F8">
        <w:rPr>
          <w:lang w:eastAsia="pl-PL"/>
        </w:rPr>
        <w:t>W trakcie testów i modyfikacji udało się stworzyć rozwiązanie najtańsze i najbardziej efektywne w użytkowaniu. Cała elektronika została umieszczona w korpusie modelu, pomiędzy elektrycznymi kołami, co poprawiło hermetyczne właściwości modułu oraz jego</w:t>
      </w:r>
      <w:r w:rsidR="003210AA">
        <w:rPr>
          <w:lang w:eastAsia="pl-PL"/>
        </w:rPr>
        <w:t> </w:t>
      </w:r>
      <w:r w:rsidRPr="009679F8">
        <w:rPr>
          <w:lang w:eastAsia="pl-PL"/>
        </w:rPr>
        <w:t>ergonomię.</w:t>
      </w:r>
    </w:p>
    <w:p w14:paraId="4AC53F98" w14:textId="77777777" w:rsidR="009679F8" w:rsidRDefault="009679F8" w:rsidP="009679F8">
      <w:pPr>
        <w:rPr>
          <w:lang w:eastAsia="pl-PL"/>
        </w:rPr>
      </w:pPr>
      <w:r w:rsidRPr="009679F8">
        <w:rPr>
          <w:lang w:eastAsia="pl-PL"/>
        </w:rPr>
        <w:t>Urządzenie posiada dwa szeroko rozstawione elektryczne koła silnikowe oraz specjalnie zaprojektowane mocowanie, które może posłużyć do montażu modułu zarówno pomiędzy osiami wózka w środku jego ciężaru, jak i za wózkiem, nie zwiększając jego wymiarów, ale dodając do niego 2 dodatkowe koła i odpowiednio poprawiając jego stabilność i zwrotność.</w:t>
      </w:r>
    </w:p>
    <w:p w14:paraId="01495D6A" w14:textId="40A21E14" w:rsidR="009679F8" w:rsidRDefault="009679F8" w:rsidP="009679F8">
      <w:pPr>
        <w:rPr>
          <w:lang w:eastAsia="pl-PL"/>
        </w:rPr>
      </w:pPr>
      <w:r w:rsidRPr="009679F8">
        <w:rPr>
          <w:lang w:eastAsia="pl-PL"/>
        </w:rPr>
        <w:t xml:space="preserve">Mimo wyeliminowania początkowych wad produktu, należy pamiętać, że moduł jest wciąż wersją prototypową, która wymaga kolejnych faz testowania i dostosowania jego funkcjonalności do różnych potrzeb użytkowników. </w:t>
      </w:r>
      <w:r w:rsidRPr="009679F8">
        <w:rPr>
          <w:lang w:val="uk-UA" w:eastAsia="pl-PL"/>
        </w:rPr>
        <w:t xml:space="preserve">Do </w:t>
      </w:r>
      <w:r w:rsidRPr="009679F8">
        <w:rPr>
          <w:lang w:eastAsia="pl-PL"/>
        </w:rPr>
        <w:t>produkcji</w:t>
      </w:r>
      <w:r w:rsidRPr="009679F8">
        <w:rPr>
          <w:lang w:val="uk-UA" w:eastAsia="pl-PL"/>
        </w:rPr>
        <w:t xml:space="preserve"> modułu</w:t>
      </w:r>
      <w:r w:rsidRPr="009679F8">
        <w:rPr>
          <w:lang w:eastAsia="pl-PL"/>
        </w:rPr>
        <w:t xml:space="preserve"> w większej skali byłaby także</w:t>
      </w:r>
      <w:r w:rsidRPr="009679F8">
        <w:rPr>
          <w:lang w:val="uk-UA" w:eastAsia="pl-PL"/>
        </w:rPr>
        <w:t xml:space="preserve"> konieczna jest wymiana większości plastikowych części modułu oraz łącznika z</w:t>
      </w:r>
      <w:r w:rsidR="004E07AC">
        <w:rPr>
          <w:lang w:eastAsia="pl-PL"/>
        </w:rPr>
        <w:t> </w:t>
      </w:r>
      <w:r w:rsidRPr="009679F8">
        <w:rPr>
          <w:lang w:val="uk-UA" w:eastAsia="pl-PL"/>
        </w:rPr>
        <w:t>wózkiem na aluminiowe, co znacznie przyspieszy czas</w:t>
      </w:r>
      <w:r w:rsidRPr="009679F8">
        <w:rPr>
          <w:lang w:eastAsia="pl-PL"/>
        </w:rPr>
        <w:t xml:space="preserve"> jego</w:t>
      </w:r>
      <w:r w:rsidRPr="009679F8">
        <w:rPr>
          <w:lang w:val="uk-UA" w:eastAsia="pl-PL"/>
        </w:rPr>
        <w:t xml:space="preserve"> produkcji, a także obniży jego</w:t>
      </w:r>
      <w:r w:rsidR="00CA2493">
        <w:rPr>
          <w:lang w:eastAsia="pl-PL"/>
        </w:rPr>
        <w:t> </w:t>
      </w:r>
      <w:r w:rsidRPr="009679F8">
        <w:rPr>
          <w:lang w:val="uk-UA" w:eastAsia="pl-PL"/>
        </w:rPr>
        <w:t xml:space="preserve">koszt. </w:t>
      </w:r>
      <w:r w:rsidRPr="009679F8">
        <w:rPr>
          <w:lang w:eastAsia="pl-PL"/>
        </w:rPr>
        <w:t xml:space="preserve">Z </w:t>
      </w:r>
      <w:r w:rsidRPr="009679F8">
        <w:rPr>
          <w:lang w:val="uk-UA" w:eastAsia="pl-PL"/>
        </w:rPr>
        <w:t xml:space="preserve">naszego punktu widzenia </w:t>
      </w:r>
      <w:r w:rsidRPr="009679F8">
        <w:rPr>
          <w:lang w:eastAsia="pl-PL"/>
        </w:rPr>
        <w:t xml:space="preserve">również </w:t>
      </w:r>
      <w:r w:rsidRPr="009679F8">
        <w:rPr>
          <w:lang w:val="uk-UA" w:eastAsia="pl-PL"/>
        </w:rPr>
        <w:t>właściwym krokiem byłoby zastąpienie pilota przewodowego pilotem bezprzewodowym</w:t>
      </w:r>
      <w:r w:rsidRPr="009679F8">
        <w:rPr>
          <w:lang w:eastAsia="pl-PL"/>
        </w:rPr>
        <w:t>.</w:t>
      </w:r>
    </w:p>
    <w:p w14:paraId="3FB6D516" w14:textId="77777777" w:rsidR="009679F8" w:rsidRDefault="009679F8" w:rsidP="009679F8">
      <w:pPr>
        <w:pBdr>
          <w:top w:val="nil"/>
          <w:left w:val="nil"/>
          <w:bottom w:val="nil"/>
          <w:right w:val="nil"/>
          <w:between w:val="nil"/>
        </w:pBdr>
        <w:suppressAutoHyphens w:val="0"/>
        <w:spacing w:before="0" w:line="240" w:lineRule="auto"/>
        <w:rPr>
          <w:rFonts w:ascii="Calibri" w:eastAsia="Calibri" w:hAnsi="Calibri" w:cs="Calibri"/>
          <w:color w:val="000000"/>
          <w:szCs w:val="24"/>
          <w:lang w:eastAsia="pl-PL"/>
        </w:rPr>
      </w:pPr>
      <w:r w:rsidRPr="009679F8">
        <w:rPr>
          <w:rFonts w:ascii="Times New Roman" w:eastAsia="Times New Roman" w:hAnsi="Times New Roman"/>
          <w:noProof/>
          <w:sz w:val="22"/>
          <w:szCs w:val="22"/>
          <w:lang w:eastAsia="pl-PL"/>
        </w:rPr>
        <w:lastRenderedPageBreak/>
        <w:drawing>
          <wp:inline distT="0" distB="0" distL="0" distR="0" wp14:anchorId="1E3E3CA9" wp14:editId="31609C11">
            <wp:extent cx="3138805" cy="3387090"/>
            <wp:effectExtent l="19050" t="19050" r="23495" b="22860"/>
            <wp:docPr id="52" name="image19.png" descr="Wózek z zamontowanym modułem EV, widok z tyłu wózka"/>
            <wp:cNvGraphicFramePr/>
            <a:graphic xmlns:a="http://schemas.openxmlformats.org/drawingml/2006/main">
              <a:graphicData uri="http://schemas.openxmlformats.org/drawingml/2006/picture">
                <pic:pic xmlns:pic="http://schemas.openxmlformats.org/drawingml/2006/picture">
                  <pic:nvPicPr>
                    <pic:cNvPr id="52" name="image19.png" descr="Wózek z zamontowanym modułem EV, widok z tyłu wózka"/>
                    <pic:cNvPicPr preferRelativeResize="0"/>
                  </pic:nvPicPr>
                  <pic:blipFill>
                    <a:blip r:embed="rId11">
                      <a:extLst>
                        <a:ext uri="{28A0092B-C50C-407E-A947-70E740481C1C}">
                          <a14:useLocalDpi xmlns:a14="http://schemas.microsoft.com/office/drawing/2010/main" val="0"/>
                        </a:ext>
                      </a:extLst>
                    </a:blip>
                    <a:srcRect l="26725" t="18465" r="22686" b="21929"/>
                    <a:stretch>
                      <a:fillRect/>
                    </a:stretch>
                  </pic:blipFill>
                  <pic:spPr>
                    <a:xfrm>
                      <a:off x="0" y="0"/>
                      <a:ext cx="3138823" cy="3387109"/>
                    </a:xfrm>
                    <a:prstGeom prst="rect">
                      <a:avLst/>
                    </a:prstGeom>
                    <a:ln>
                      <a:solidFill>
                        <a:srgbClr val="4F81BD"/>
                      </a:solidFill>
                    </a:ln>
                  </pic:spPr>
                </pic:pic>
              </a:graphicData>
            </a:graphic>
          </wp:inline>
        </w:drawing>
      </w:r>
    </w:p>
    <w:p w14:paraId="1FB4334D" w14:textId="0B911FE0" w:rsidR="00516DE0" w:rsidRDefault="00516DE0" w:rsidP="00183EDD">
      <w:pPr>
        <w:pStyle w:val="opiszdjcia"/>
        <w:spacing w:before="120"/>
        <w:rPr>
          <w:lang w:eastAsia="pl-PL"/>
        </w:rPr>
      </w:pPr>
      <w:r w:rsidRPr="009679F8">
        <w:rPr>
          <w:lang w:eastAsia="pl-PL"/>
        </w:rPr>
        <w:t>Zdj. 1 Moduł EV – widok z tyłu wózka</w:t>
      </w:r>
      <w:r w:rsidR="00EC5DD5">
        <w:rPr>
          <w:lang w:eastAsia="pl-PL"/>
        </w:rPr>
        <w:t>.</w:t>
      </w:r>
    </w:p>
    <w:p w14:paraId="4400E0E5" w14:textId="76914FFF" w:rsidR="009679F8" w:rsidRPr="009679F8" w:rsidRDefault="009679F8" w:rsidP="00516DE0">
      <w:pPr>
        <w:pBdr>
          <w:top w:val="nil"/>
          <w:left w:val="nil"/>
          <w:bottom w:val="nil"/>
          <w:right w:val="nil"/>
          <w:between w:val="nil"/>
        </w:pBdr>
        <w:suppressAutoHyphens w:val="0"/>
        <w:spacing w:line="240" w:lineRule="auto"/>
        <w:rPr>
          <w:rFonts w:ascii="Calibri" w:eastAsia="Calibri" w:hAnsi="Calibri" w:cs="Calibri"/>
          <w:color w:val="000000"/>
          <w:sz w:val="20"/>
          <w:lang w:eastAsia="pl-PL"/>
        </w:rPr>
      </w:pPr>
      <w:r w:rsidRPr="009679F8">
        <w:rPr>
          <w:rFonts w:ascii="Times New Roman" w:eastAsia="Times New Roman" w:hAnsi="Times New Roman"/>
          <w:noProof/>
          <w:sz w:val="22"/>
          <w:szCs w:val="22"/>
          <w:lang w:eastAsia="pl-PL"/>
        </w:rPr>
        <w:drawing>
          <wp:inline distT="0" distB="0" distL="0" distR="0" wp14:anchorId="13BAB34A" wp14:editId="5CDF463E">
            <wp:extent cx="3139200" cy="2653200"/>
            <wp:effectExtent l="19050" t="19050" r="23495" b="13970"/>
            <wp:docPr id="74" name="image21.png" descr="Wózek z zamontowanym modułem EV, widok z boku wózka"/>
            <wp:cNvGraphicFramePr/>
            <a:graphic xmlns:a="http://schemas.openxmlformats.org/drawingml/2006/main">
              <a:graphicData uri="http://schemas.openxmlformats.org/drawingml/2006/picture">
                <pic:pic xmlns:pic="http://schemas.openxmlformats.org/drawingml/2006/picture">
                  <pic:nvPicPr>
                    <pic:cNvPr id="74" name="image21.png" descr="Wózek z zamontowanym modułem EV, widok z boku wózka"/>
                    <pic:cNvPicPr preferRelativeResize="0"/>
                  </pic:nvPicPr>
                  <pic:blipFill>
                    <a:blip r:embed="rId12">
                      <a:extLst>
                        <a:ext uri="{28A0092B-C50C-407E-A947-70E740481C1C}">
                          <a14:useLocalDpi xmlns:a14="http://schemas.microsoft.com/office/drawing/2010/main" val="0"/>
                        </a:ext>
                      </a:extLst>
                    </a:blip>
                    <a:srcRect l="22671" t="25521" r="16381" b="22981"/>
                    <a:stretch>
                      <a:fillRect/>
                    </a:stretch>
                  </pic:blipFill>
                  <pic:spPr>
                    <a:xfrm>
                      <a:off x="0" y="0"/>
                      <a:ext cx="3139200" cy="2653200"/>
                    </a:xfrm>
                    <a:prstGeom prst="rect">
                      <a:avLst/>
                    </a:prstGeom>
                    <a:ln>
                      <a:solidFill>
                        <a:srgbClr val="4F81BD"/>
                      </a:solidFill>
                    </a:ln>
                  </pic:spPr>
                </pic:pic>
              </a:graphicData>
            </a:graphic>
          </wp:inline>
        </w:drawing>
      </w:r>
    </w:p>
    <w:p w14:paraId="70C078E5" w14:textId="5980933D" w:rsidR="009679F8" w:rsidRPr="009679F8" w:rsidRDefault="009679F8" w:rsidP="00183EDD">
      <w:pPr>
        <w:pStyle w:val="opiszdjcia"/>
        <w:spacing w:before="120"/>
        <w:rPr>
          <w:lang w:eastAsia="pl-PL"/>
        </w:rPr>
      </w:pPr>
      <w:r w:rsidRPr="009679F8">
        <w:rPr>
          <w:lang w:eastAsia="pl-PL"/>
        </w:rPr>
        <w:t>Zdj. 2. Moduł EV – widok z boku wózka</w:t>
      </w:r>
      <w:r w:rsidR="00EC5DD5">
        <w:rPr>
          <w:lang w:eastAsia="pl-PL"/>
        </w:rPr>
        <w:t>.</w:t>
      </w:r>
    </w:p>
    <w:p w14:paraId="7B31078D" w14:textId="0DB42C54" w:rsidR="009679F8" w:rsidRDefault="009679F8" w:rsidP="00DE2775">
      <w:pPr>
        <w:spacing w:before="240"/>
        <w:rPr>
          <w:lang w:eastAsia="pl-PL"/>
        </w:rPr>
      </w:pPr>
      <w:r w:rsidRPr="009679F8">
        <w:rPr>
          <w:lang w:eastAsia="pl-PL"/>
        </w:rPr>
        <w:t>W związku ze znaczną modyfikacją naszego rozwiązania, w module pojawił się pilot sterujący z 2 joystickami. Jeden odpowiada za kierunki ruchu do przodu i do tyłu, a drugi odpowiada za</w:t>
      </w:r>
      <w:r w:rsidR="00CA2493">
        <w:rPr>
          <w:lang w:eastAsia="pl-PL"/>
        </w:rPr>
        <w:t> </w:t>
      </w:r>
      <w:r w:rsidRPr="009679F8">
        <w:rPr>
          <w:lang w:eastAsia="pl-PL"/>
        </w:rPr>
        <w:t xml:space="preserve">sterowanie prędkością obrotową prawego i lewego silnika elektrycznego, co z kolei umożliwia skręcanie całego wózka w prawo i w lewo. Modyfikacja ta była efektem rekomendacji użytkowników w procesie testowania i stanowiła odpowiedź na problemy </w:t>
      </w:r>
      <w:r w:rsidRPr="009679F8">
        <w:rPr>
          <w:lang w:eastAsia="pl-PL"/>
        </w:rPr>
        <w:lastRenderedPageBreak/>
        <w:t>z</w:t>
      </w:r>
      <w:r w:rsidR="00CA2493">
        <w:rPr>
          <w:lang w:eastAsia="pl-PL"/>
        </w:rPr>
        <w:t> </w:t>
      </w:r>
      <w:r w:rsidRPr="009679F8">
        <w:rPr>
          <w:lang w:eastAsia="pl-PL"/>
        </w:rPr>
        <w:t>trzymaniem kierownicy przez testerów o ograniczonej ruchomości w obrębie kończyn górnych</w:t>
      </w:r>
      <w:r>
        <w:rPr>
          <w:lang w:eastAsia="pl-PL"/>
        </w:rPr>
        <w:t>.</w:t>
      </w:r>
    </w:p>
    <w:p w14:paraId="503F3FF1" w14:textId="5614E8BA" w:rsidR="009679F8" w:rsidRDefault="009679F8" w:rsidP="009679F8">
      <w:pPr>
        <w:rPr>
          <w:lang w:eastAsia="pl-PL"/>
        </w:rPr>
      </w:pPr>
      <w:r w:rsidRPr="009679F8">
        <w:rPr>
          <w:lang w:eastAsia="pl-PL"/>
        </w:rPr>
        <w:t>Moduł mocowany jest do wózka w sposób stabilny i bezpieczny za pomocą specjalnie zaprojektowanych uchwytów/mocowań, które opisane są w poniższej części dokumentu.</w:t>
      </w:r>
    </w:p>
    <w:p w14:paraId="303FAC89" w14:textId="518C5787" w:rsidR="009679F8" w:rsidRPr="009679F8" w:rsidRDefault="009679F8" w:rsidP="009679F8">
      <w:pPr>
        <w:pStyle w:val="Nagwek2"/>
        <w:rPr>
          <w:lang w:val="ru-RU"/>
        </w:rPr>
      </w:pPr>
      <w:bookmarkStart w:id="6" w:name="_Toc151659596"/>
      <w:r w:rsidRPr="009679F8">
        <w:rPr>
          <w:lang w:val="ru-RU"/>
        </w:rPr>
        <w:t>Wykaz części modułu EV, ilustracje i rysunki techniczne</w:t>
      </w:r>
      <w:r w:rsidR="00CA2493">
        <w:t>:</w:t>
      </w:r>
      <w:bookmarkEnd w:id="6"/>
    </w:p>
    <w:p w14:paraId="4108FA0E" w14:textId="77777777" w:rsidR="009679F8" w:rsidRDefault="009679F8" w:rsidP="009679F8">
      <w:pPr>
        <w:pStyle w:val="Nagwek2"/>
        <w:rPr>
          <w:lang w:eastAsia="pl-PL"/>
        </w:rPr>
      </w:pPr>
      <w:bookmarkStart w:id="7" w:name="_heading=h.t8ul5ikbyv9w" w:colFirst="0" w:colLast="0"/>
      <w:bookmarkStart w:id="8" w:name="_Toc151659597"/>
      <w:bookmarkEnd w:id="7"/>
      <w:r w:rsidRPr="009679F8">
        <w:rPr>
          <w:lang w:eastAsia="pl-PL"/>
        </w:rPr>
        <w:t>Części modułu</w:t>
      </w:r>
      <w:bookmarkEnd w:id="8"/>
    </w:p>
    <w:tbl>
      <w:tblPr>
        <w:tblW w:w="70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00" w:firstRow="0" w:lastRow="0" w:firstColumn="0" w:lastColumn="0" w:noHBand="0" w:noVBand="1"/>
        <w:tblDescription w:val="kosztorys części modułów"/>
      </w:tblPr>
      <w:tblGrid>
        <w:gridCol w:w="4180"/>
        <w:gridCol w:w="700"/>
        <w:gridCol w:w="1100"/>
        <w:gridCol w:w="1080"/>
      </w:tblGrid>
      <w:tr w:rsidR="009679F8" w:rsidRPr="009679F8" w14:paraId="69B591B7" w14:textId="77777777" w:rsidTr="00B32159">
        <w:trPr>
          <w:trHeight w:val="315"/>
          <w:tblHeader/>
        </w:trPr>
        <w:tc>
          <w:tcPr>
            <w:tcW w:w="4180" w:type="dxa"/>
            <w:shd w:val="clear" w:color="auto" w:fill="auto"/>
            <w:vAlign w:val="center"/>
          </w:tcPr>
          <w:p w14:paraId="411E0C5E" w14:textId="77777777" w:rsidR="009679F8" w:rsidRPr="002D16F0" w:rsidRDefault="009679F8" w:rsidP="006652AD">
            <w:pPr>
              <w:rPr>
                <w:b/>
                <w:bCs/>
                <w:lang w:eastAsia="pl-PL"/>
              </w:rPr>
            </w:pPr>
            <w:r w:rsidRPr="002D16F0">
              <w:rPr>
                <w:b/>
                <w:bCs/>
                <w:lang w:eastAsia="pl-PL"/>
              </w:rPr>
              <w:t>Nazwa</w:t>
            </w:r>
          </w:p>
        </w:tc>
        <w:tc>
          <w:tcPr>
            <w:tcW w:w="700" w:type="dxa"/>
            <w:shd w:val="clear" w:color="auto" w:fill="auto"/>
            <w:vAlign w:val="center"/>
          </w:tcPr>
          <w:p w14:paraId="38CD3B0E" w14:textId="77777777" w:rsidR="009679F8" w:rsidRPr="002D16F0" w:rsidRDefault="009679F8" w:rsidP="006652AD">
            <w:pPr>
              <w:rPr>
                <w:b/>
                <w:bCs/>
                <w:lang w:eastAsia="pl-PL"/>
              </w:rPr>
            </w:pPr>
            <w:r w:rsidRPr="002D16F0">
              <w:rPr>
                <w:b/>
                <w:bCs/>
                <w:lang w:eastAsia="pl-PL"/>
              </w:rPr>
              <w:t>Szt.</w:t>
            </w:r>
          </w:p>
        </w:tc>
        <w:tc>
          <w:tcPr>
            <w:tcW w:w="1100" w:type="dxa"/>
            <w:shd w:val="clear" w:color="auto" w:fill="auto"/>
            <w:vAlign w:val="center"/>
          </w:tcPr>
          <w:p w14:paraId="345F57D0" w14:textId="77777777" w:rsidR="009679F8" w:rsidRPr="002D16F0" w:rsidRDefault="009679F8" w:rsidP="006652AD">
            <w:pPr>
              <w:rPr>
                <w:b/>
                <w:bCs/>
                <w:lang w:eastAsia="pl-PL"/>
              </w:rPr>
            </w:pPr>
            <w:r w:rsidRPr="002D16F0">
              <w:rPr>
                <w:b/>
                <w:bCs/>
                <w:lang w:eastAsia="pl-PL"/>
              </w:rPr>
              <w:t>Cena</w:t>
            </w:r>
          </w:p>
        </w:tc>
        <w:tc>
          <w:tcPr>
            <w:tcW w:w="1080" w:type="dxa"/>
            <w:shd w:val="clear" w:color="auto" w:fill="auto"/>
            <w:vAlign w:val="center"/>
          </w:tcPr>
          <w:p w14:paraId="48B8843A" w14:textId="77777777" w:rsidR="009679F8" w:rsidRPr="002D16F0" w:rsidRDefault="009679F8" w:rsidP="006652AD">
            <w:pPr>
              <w:rPr>
                <w:b/>
                <w:bCs/>
                <w:lang w:eastAsia="pl-PL"/>
              </w:rPr>
            </w:pPr>
            <w:r w:rsidRPr="002D16F0">
              <w:rPr>
                <w:b/>
                <w:bCs/>
                <w:lang w:eastAsia="pl-PL"/>
              </w:rPr>
              <w:t>Suma zł</w:t>
            </w:r>
          </w:p>
        </w:tc>
      </w:tr>
      <w:tr w:rsidR="009679F8" w:rsidRPr="009679F8" w14:paraId="6B372860" w14:textId="77777777" w:rsidTr="00B32159">
        <w:trPr>
          <w:trHeight w:val="315"/>
        </w:trPr>
        <w:tc>
          <w:tcPr>
            <w:tcW w:w="4180" w:type="dxa"/>
            <w:shd w:val="clear" w:color="auto" w:fill="auto"/>
            <w:vAlign w:val="center"/>
          </w:tcPr>
          <w:p w14:paraId="75A401DA" w14:textId="77777777" w:rsidR="009679F8" w:rsidRPr="009679F8" w:rsidRDefault="009679F8" w:rsidP="006652AD">
            <w:pPr>
              <w:rPr>
                <w:lang w:eastAsia="pl-PL"/>
              </w:rPr>
            </w:pPr>
            <w:r w:rsidRPr="009679F8">
              <w:rPr>
                <w:lang w:eastAsia="pl-PL"/>
              </w:rPr>
              <w:t>Rączka</w:t>
            </w:r>
            <w:r w:rsidRPr="009679F8">
              <w:rPr>
                <w:lang w:val="uk-UA" w:eastAsia="pl-PL"/>
              </w:rPr>
              <w:t xml:space="preserve"> (</w:t>
            </w:r>
            <w:r w:rsidRPr="009679F8">
              <w:rPr>
                <w:lang w:eastAsia="pl-PL"/>
              </w:rPr>
              <w:t>Plastik)</w:t>
            </w:r>
          </w:p>
        </w:tc>
        <w:tc>
          <w:tcPr>
            <w:tcW w:w="700" w:type="dxa"/>
            <w:shd w:val="clear" w:color="auto" w:fill="auto"/>
            <w:vAlign w:val="center"/>
          </w:tcPr>
          <w:p w14:paraId="2FE8095F" w14:textId="77777777" w:rsidR="009679F8" w:rsidRPr="009679F8" w:rsidRDefault="009679F8" w:rsidP="006652AD">
            <w:pPr>
              <w:rPr>
                <w:lang w:eastAsia="pl-PL"/>
              </w:rPr>
            </w:pPr>
            <w:r w:rsidRPr="009679F8">
              <w:rPr>
                <w:lang w:eastAsia="pl-PL"/>
              </w:rPr>
              <w:t>1</w:t>
            </w:r>
          </w:p>
        </w:tc>
        <w:tc>
          <w:tcPr>
            <w:tcW w:w="1100" w:type="dxa"/>
            <w:shd w:val="clear" w:color="auto" w:fill="auto"/>
            <w:vAlign w:val="center"/>
          </w:tcPr>
          <w:p w14:paraId="73BC610B" w14:textId="77777777" w:rsidR="009679F8" w:rsidRPr="009679F8" w:rsidRDefault="009679F8" w:rsidP="006652AD">
            <w:pPr>
              <w:rPr>
                <w:lang w:eastAsia="pl-PL"/>
              </w:rPr>
            </w:pPr>
            <w:r w:rsidRPr="009679F8">
              <w:rPr>
                <w:lang w:eastAsia="pl-PL"/>
              </w:rPr>
              <w:t>50</w:t>
            </w:r>
          </w:p>
        </w:tc>
        <w:tc>
          <w:tcPr>
            <w:tcW w:w="1080" w:type="dxa"/>
            <w:shd w:val="clear" w:color="auto" w:fill="auto"/>
            <w:vAlign w:val="center"/>
          </w:tcPr>
          <w:p w14:paraId="1CE3D38A" w14:textId="77777777" w:rsidR="009679F8" w:rsidRPr="009679F8" w:rsidRDefault="009679F8" w:rsidP="006652AD">
            <w:pPr>
              <w:rPr>
                <w:lang w:eastAsia="pl-PL"/>
              </w:rPr>
            </w:pPr>
            <w:r w:rsidRPr="009679F8">
              <w:rPr>
                <w:lang w:eastAsia="pl-PL"/>
              </w:rPr>
              <w:t>50</w:t>
            </w:r>
          </w:p>
        </w:tc>
      </w:tr>
      <w:tr w:rsidR="009679F8" w:rsidRPr="009679F8" w14:paraId="6FA0EE29" w14:textId="77777777" w:rsidTr="00B32159">
        <w:trPr>
          <w:trHeight w:val="315"/>
        </w:trPr>
        <w:tc>
          <w:tcPr>
            <w:tcW w:w="4180" w:type="dxa"/>
            <w:shd w:val="clear" w:color="auto" w:fill="auto"/>
            <w:vAlign w:val="center"/>
          </w:tcPr>
          <w:p w14:paraId="3E14E383" w14:textId="77777777" w:rsidR="009679F8" w:rsidRPr="009679F8" w:rsidRDefault="009679F8" w:rsidP="006652AD">
            <w:pPr>
              <w:rPr>
                <w:lang w:eastAsia="pl-PL"/>
              </w:rPr>
            </w:pPr>
            <w:r w:rsidRPr="009679F8">
              <w:rPr>
                <w:lang w:eastAsia="pl-PL"/>
              </w:rPr>
              <w:t>Metalowa rama modułu (AL)</w:t>
            </w:r>
          </w:p>
        </w:tc>
        <w:tc>
          <w:tcPr>
            <w:tcW w:w="700" w:type="dxa"/>
            <w:shd w:val="clear" w:color="auto" w:fill="auto"/>
            <w:vAlign w:val="center"/>
          </w:tcPr>
          <w:p w14:paraId="4268DD26" w14:textId="77777777" w:rsidR="009679F8" w:rsidRPr="009679F8" w:rsidRDefault="009679F8" w:rsidP="006652AD">
            <w:pPr>
              <w:rPr>
                <w:lang w:eastAsia="pl-PL"/>
              </w:rPr>
            </w:pPr>
            <w:r w:rsidRPr="009679F8">
              <w:rPr>
                <w:lang w:eastAsia="pl-PL"/>
              </w:rPr>
              <w:t>1</w:t>
            </w:r>
          </w:p>
        </w:tc>
        <w:tc>
          <w:tcPr>
            <w:tcW w:w="1100" w:type="dxa"/>
            <w:shd w:val="clear" w:color="auto" w:fill="auto"/>
            <w:vAlign w:val="center"/>
          </w:tcPr>
          <w:p w14:paraId="4BF8DC5C" w14:textId="77777777" w:rsidR="009679F8" w:rsidRPr="009679F8" w:rsidRDefault="009679F8" w:rsidP="006652AD">
            <w:pPr>
              <w:rPr>
                <w:lang w:eastAsia="pl-PL"/>
              </w:rPr>
            </w:pPr>
            <w:r w:rsidRPr="009679F8">
              <w:rPr>
                <w:lang w:eastAsia="pl-PL"/>
              </w:rPr>
              <w:t>130</w:t>
            </w:r>
          </w:p>
        </w:tc>
        <w:tc>
          <w:tcPr>
            <w:tcW w:w="1080" w:type="dxa"/>
            <w:shd w:val="clear" w:color="auto" w:fill="auto"/>
            <w:vAlign w:val="center"/>
          </w:tcPr>
          <w:p w14:paraId="252AA24B" w14:textId="77777777" w:rsidR="009679F8" w:rsidRPr="009679F8" w:rsidRDefault="009679F8" w:rsidP="006652AD">
            <w:pPr>
              <w:rPr>
                <w:lang w:eastAsia="pl-PL"/>
              </w:rPr>
            </w:pPr>
            <w:r w:rsidRPr="009679F8">
              <w:rPr>
                <w:lang w:eastAsia="pl-PL"/>
              </w:rPr>
              <w:t>130</w:t>
            </w:r>
          </w:p>
        </w:tc>
      </w:tr>
      <w:tr w:rsidR="009679F8" w:rsidRPr="009679F8" w14:paraId="55136D4C" w14:textId="77777777" w:rsidTr="00B32159">
        <w:trPr>
          <w:trHeight w:val="315"/>
        </w:trPr>
        <w:tc>
          <w:tcPr>
            <w:tcW w:w="4180" w:type="dxa"/>
            <w:shd w:val="clear" w:color="auto" w:fill="auto"/>
            <w:vAlign w:val="center"/>
          </w:tcPr>
          <w:p w14:paraId="0BDD8FB6" w14:textId="77777777" w:rsidR="009679F8" w:rsidRPr="009679F8" w:rsidRDefault="009679F8" w:rsidP="006652AD">
            <w:pPr>
              <w:rPr>
                <w:lang w:eastAsia="pl-PL"/>
              </w:rPr>
            </w:pPr>
            <w:r w:rsidRPr="009679F8">
              <w:rPr>
                <w:lang w:eastAsia="pl-PL"/>
              </w:rPr>
              <w:t xml:space="preserve">Obudowa na elektronikę i LED </w:t>
            </w:r>
            <w:r w:rsidRPr="009679F8">
              <w:rPr>
                <w:lang w:val="uk-UA" w:eastAsia="pl-PL"/>
              </w:rPr>
              <w:t>(</w:t>
            </w:r>
            <w:r w:rsidRPr="009679F8">
              <w:rPr>
                <w:lang w:eastAsia="pl-PL"/>
              </w:rPr>
              <w:t>Plastik)</w:t>
            </w:r>
          </w:p>
        </w:tc>
        <w:tc>
          <w:tcPr>
            <w:tcW w:w="700" w:type="dxa"/>
            <w:shd w:val="clear" w:color="auto" w:fill="auto"/>
            <w:vAlign w:val="center"/>
          </w:tcPr>
          <w:p w14:paraId="4DDEF37C" w14:textId="77777777" w:rsidR="009679F8" w:rsidRPr="009679F8" w:rsidRDefault="009679F8" w:rsidP="006652AD">
            <w:pPr>
              <w:rPr>
                <w:lang w:eastAsia="pl-PL"/>
              </w:rPr>
            </w:pPr>
            <w:r w:rsidRPr="009679F8">
              <w:rPr>
                <w:lang w:eastAsia="pl-PL"/>
              </w:rPr>
              <w:t>1</w:t>
            </w:r>
          </w:p>
        </w:tc>
        <w:tc>
          <w:tcPr>
            <w:tcW w:w="1100" w:type="dxa"/>
            <w:shd w:val="clear" w:color="auto" w:fill="auto"/>
            <w:vAlign w:val="center"/>
          </w:tcPr>
          <w:p w14:paraId="7D2FC8FD" w14:textId="77777777" w:rsidR="009679F8" w:rsidRPr="009679F8" w:rsidRDefault="009679F8" w:rsidP="006652AD">
            <w:pPr>
              <w:rPr>
                <w:lang w:eastAsia="pl-PL"/>
              </w:rPr>
            </w:pPr>
            <w:r w:rsidRPr="009679F8">
              <w:rPr>
                <w:lang w:eastAsia="pl-PL"/>
              </w:rPr>
              <w:t>120</w:t>
            </w:r>
          </w:p>
        </w:tc>
        <w:tc>
          <w:tcPr>
            <w:tcW w:w="1080" w:type="dxa"/>
            <w:shd w:val="clear" w:color="auto" w:fill="auto"/>
            <w:vAlign w:val="center"/>
          </w:tcPr>
          <w:p w14:paraId="2D3E9629" w14:textId="77777777" w:rsidR="009679F8" w:rsidRPr="009679F8" w:rsidRDefault="009679F8" w:rsidP="006652AD">
            <w:pPr>
              <w:rPr>
                <w:lang w:eastAsia="pl-PL"/>
              </w:rPr>
            </w:pPr>
            <w:r w:rsidRPr="009679F8">
              <w:rPr>
                <w:lang w:eastAsia="pl-PL"/>
              </w:rPr>
              <w:t>120</w:t>
            </w:r>
          </w:p>
        </w:tc>
      </w:tr>
      <w:tr w:rsidR="009679F8" w:rsidRPr="009679F8" w14:paraId="317EA853" w14:textId="77777777" w:rsidTr="00B32159">
        <w:trPr>
          <w:trHeight w:val="315"/>
        </w:trPr>
        <w:tc>
          <w:tcPr>
            <w:tcW w:w="4180" w:type="dxa"/>
            <w:shd w:val="clear" w:color="auto" w:fill="auto"/>
            <w:vAlign w:val="center"/>
          </w:tcPr>
          <w:p w14:paraId="6554E49C" w14:textId="77777777" w:rsidR="009679F8" w:rsidRPr="009679F8" w:rsidRDefault="009679F8" w:rsidP="006652AD">
            <w:pPr>
              <w:rPr>
                <w:lang w:eastAsia="pl-PL"/>
              </w:rPr>
            </w:pPr>
            <w:r w:rsidRPr="009679F8">
              <w:rPr>
                <w:lang w:eastAsia="pl-PL"/>
              </w:rPr>
              <w:t>Centralny uchwyt (Al)</w:t>
            </w:r>
          </w:p>
        </w:tc>
        <w:tc>
          <w:tcPr>
            <w:tcW w:w="700" w:type="dxa"/>
            <w:shd w:val="clear" w:color="auto" w:fill="auto"/>
            <w:vAlign w:val="center"/>
          </w:tcPr>
          <w:p w14:paraId="04D31303" w14:textId="77777777" w:rsidR="009679F8" w:rsidRPr="009679F8" w:rsidRDefault="009679F8" w:rsidP="006652AD">
            <w:pPr>
              <w:rPr>
                <w:lang w:eastAsia="pl-PL"/>
              </w:rPr>
            </w:pPr>
            <w:r w:rsidRPr="009679F8">
              <w:rPr>
                <w:lang w:eastAsia="pl-PL"/>
              </w:rPr>
              <w:t>1</w:t>
            </w:r>
          </w:p>
        </w:tc>
        <w:tc>
          <w:tcPr>
            <w:tcW w:w="1100" w:type="dxa"/>
            <w:shd w:val="clear" w:color="auto" w:fill="auto"/>
            <w:vAlign w:val="center"/>
          </w:tcPr>
          <w:p w14:paraId="308D0181" w14:textId="77777777" w:rsidR="009679F8" w:rsidRPr="009679F8" w:rsidRDefault="009679F8" w:rsidP="006652AD">
            <w:pPr>
              <w:rPr>
                <w:lang w:eastAsia="pl-PL"/>
              </w:rPr>
            </w:pPr>
            <w:r w:rsidRPr="009679F8">
              <w:rPr>
                <w:lang w:eastAsia="pl-PL"/>
              </w:rPr>
              <w:t>50</w:t>
            </w:r>
          </w:p>
        </w:tc>
        <w:tc>
          <w:tcPr>
            <w:tcW w:w="1080" w:type="dxa"/>
            <w:shd w:val="clear" w:color="auto" w:fill="auto"/>
            <w:vAlign w:val="center"/>
          </w:tcPr>
          <w:p w14:paraId="2C7F7A2C" w14:textId="77777777" w:rsidR="009679F8" w:rsidRPr="009679F8" w:rsidRDefault="009679F8" w:rsidP="006652AD">
            <w:pPr>
              <w:rPr>
                <w:lang w:eastAsia="pl-PL"/>
              </w:rPr>
            </w:pPr>
            <w:r w:rsidRPr="009679F8">
              <w:rPr>
                <w:lang w:eastAsia="pl-PL"/>
              </w:rPr>
              <w:t>50</w:t>
            </w:r>
          </w:p>
        </w:tc>
      </w:tr>
      <w:tr w:rsidR="009679F8" w:rsidRPr="009679F8" w14:paraId="2959288E" w14:textId="77777777" w:rsidTr="00B32159">
        <w:trPr>
          <w:trHeight w:val="315"/>
        </w:trPr>
        <w:tc>
          <w:tcPr>
            <w:tcW w:w="4180" w:type="dxa"/>
            <w:shd w:val="clear" w:color="auto" w:fill="auto"/>
            <w:vAlign w:val="center"/>
          </w:tcPr>
          <w:p w14:paraId="630C56C9" w14:textId="77777777" w:rsidR="009679F8" w:rsidRPr="009679F8" w:rsidRDefault="009679F8" w:rsidP="006652AD">
            <w:pPr>
              <w:rPr>
                <w:lang w:eastAsia="pl-PL"/>
              </w:rPr>
            </w:pPr>
            <w:r w:rsidRPr="009679F8">
              <w:rPr>
                <w:lang w:eastAsia="pl-PL"/>
              </w:rPr>
              <w:t>Uchwyt silnika (Al)</w:t>
            </w:r>
          </w:p>
        </w:tc>
        <w:tc>
          <w:tcPr>
            <w:tcW w:w="700" w:type="dxa"/>
            <w:shd w:val="clear" w:color="auto" w:fill="auto"/>
            <w:vAlign w:val="center"/>
          </w:tcPr>
          <w:p w14:paraId="6B6A46AB" w14:textId="77777777" w:rsidR="009679F8" w:rsidRPr="009679F8" w:rsidRDefault="009679F8" w:rsidP="006652AD">
            <w:pPr>
              <w:rPr>
                <w:lang w:eastAsia="pl-PL"/>
              </w:rPr>
            </w:pPr>
            <w:r w:rsidRPr="009679F8">
              <w:rPr>
                <w:lang w:eastAsia="pl-PL"/>
              </w:rPr>
              <w:t>2</w:t>
            </w:r>
          </w:p>
        </w:tc>
        <w:tc>
          <w:tcPr>
            <w:tcW w:w="1100" w:type="dxa"/>
            <w:shd w:val="clear" w:color="auto" w:fill="auto"/>
            <w:vAlign w:val="center"/>
          </w:tcPr>
          <w:p w14:paraId="6725EC4E" w14:textId="77777777" w:rsidR="009679F8" w:rsidRPr="009679F8" w:rsidRDefault="009679F8" w:rsidP="006652AD">
            <w:pPr>
              <w:rPr>
                <w:lang w:eastAsia="pl-PL"/>
              </w:rPr>
            </w:pPr>
            <w:r w:rsidRPr="009679F8">
              <w:rPr>
                <w:lang w:eastAsia="pl-PL"/>
              </w:rPr>
              <w:t>30</w:t>
            </w:r>
          </w:p>
        </w:tc>
        <w:tc>
          <w:tcPr>
            <w:tcW w:w="1080" w:type="dxa"/>
            <w:shd w:val="clear" w:color="auto" w:fill="auto"/>
            <w:vAlign w:val="center"/>
          </w:tcPr>
          <w:p w14:paraId="34E7529D" w14:textId="77777777" w:rsidR="009679F8" w:rsidRPr="009679F8" w:rsidRDefault="009679F8" w:rsidP="006652AD">
            <w:pPr>
              <w:rPr>
                <w:lang w:eastAsia="pl-PL"/>
              </w:rPr>
            </w:pPr>
            <w:r w:rsidRPr="009679F8">
              <w:rPr>
                <w:lang w:eastAsia="pl-PL"/>
              </w:rPr>
              <w:t>60</w:t>
            </w:r>
          </w:p>
        </w:tc>
      </w:tr>
      <w:tr w:rsidR="009679F8" w:rsidRPr="009679F8" w14:paraId="60430C47" w14:textId="77777777" w:rsidTr="00B32159">
        <w:trPr>
          <w:trHeight w:val="315"/>
        </w:trPr>
        <w:tc>
          <w:tcPr>
            <w:tcW w:w="4180" w:type="dxa"/>
            <w:shd w:val="clear" w:color="auto" w:fill="auto"/>
            <w:vAlign w:val="center"/>
          </w:tcPr>
          <w:p w14:paraId="5C75890E" w14:textId="77777777" w:rsidR="009679F8" w:rsidRPr="009679F8" w:rsidRDefault="009679F8" w:rsidP="006652AD">
            <w:pPr>
              <w:rPr>
                <w:lang w:eastAsia="pl-PL"/>
              </w:rPr>
            </w:pPr>
            <w:r w:rsidRPr="009679F8">
              <w:rPr>
                <w:lang w:eastAsia="pl-PL"/>
              </w:rPr>
              <w:t xml:space="preserve">Pilot </w:t>
            </w:r>
            <w:r w:rsidRPr="009679F8">
              <w:rPr>
                <w:lang w:val="uk-UA" w:eastAsia="pl-PL"/>
              </w:rPr>
              <w:t>(</w:t>
            </w:r>
            <w:r w:rsidRPr="009679F8">
              <w:rPr>
                <w:lang w:eastAsia="pl-PL"/>
              </w:rPr>
              <w:t>Plastik)</w:t>
            </w:r>
          </w:p>
        </w:tc>
        <w:tc>
          <w:tcPr>
            <w:tcW w:w="700" w:type="dxa"/>
            <w:shd w:val="clear" w:color="auto" w:fill="auto"/>
            <w:vAlign w:val="center"/>
          </w:tcPr>
          <w:p w14:paraId="2417C424" w14:textId="77777777" w:rsidR="009679F8" w:rsidRPr="009679F8" w:rsidRDefault="009679F8" w:rsidP="006652AD">
            <w:pPr>
              <w:rPr>
                <w:lang w:eastAsia="pl-PL"/>
              </w:rPr>
            </w:pPr>
            <w:r w:rsidRPr="009679F8">
              <w:rPr>
                <w:lang w:eastAsia="pl-PL"/>
              </w:rPr>
              <w:t>1</w:t>
            </w:r>
          </w:p>
        </w:tc>
        <w:tc>
          <w:tcPr>
            <w:tcW w:w="1100" w:type="dxa"/>
            <w:shd w:val="clear" w:color="auto" w:fill="auto"/>
            <w:vAlign w:val="center"/>
          </w:tcPr>
          <w:p w14:paraId="3ECC5BB1" w14:textId="77777777" w:rsidR="009679F8" w:rsidRPr="009679F8" w:rsidRDefault="009679F8" w:rsidP="006652AD">
            <w:pPr>
              <w:rPr>
                <w:lang w:eastAsia="pl-PL"/>
              </w:rPr>
            </w:pPr>
            <w:r w:rsidRPr="009679F8">
              <w:rPr>
                <w:lang w:eastAsia="pl-PL"/>
              </w:rPr>
              <w:t>70</w:t>
            </w:r>
          </w:p>
        </w:tc>
        <w:tc>
          <w:tcPr>
            <w:tcW w:w="1080" w:type="dxa"/>
            <w:shd w:val="clear" w:color="auto" w:fill="auto"/>
            <w:vAlign w:val="center"/>
          </w:tcPr>
          <w:p w14:paraId="40E65B22" w14:textId="77777777" w:rsidR="009679F8" w:rsidRPr="009679F8" w:rsidRDefault="009679F8" w:rsidP="006652AD">
            <w:pPr>
              <w:rPr>
                <w:lang w:eastAsia="pl-PL"/>
              </w:rPr>
            </w:pPr>
            <w:r w:rsidRPr="009679F8">
              <w:rPr>
                <w:lang w:eastAsia="pl-PL"/>
              </w:rPr>
              <w:t>70</w:t>
            </w:r>
          </w:p>
        </w:tc>
      </w:tr>
      <w:tr w:rsidR="009679F8" w:rsidRPr="009679F8" w14:paraId="4BB0B985" w14:textId="77777777" w:rsidTr="00B32159">
        <w:trPr>
          <w:trHeight w:val="315"/>
        </w:trPr>
        <w:tc>
          <w:tcPr>
            <w:tcW w:w="4180" w:type="dxa"/>
            <w:shd w:val="clear" w:color="auto" w:fill="auto"/>
            <w:vAlign w:val="center"/>
          </w:tcPr>
          <w:p w14:paraId="073AF356" w14:textId="77777777" w:rsidR="009679F8" w:rsidRPr="009679F8" w:rsidRDefault="009679F8" w:rsidP="006652AD">
            <w:pPr>
              <w:rPr>
                <w:lang w:eastAsia="pl-PL"/>
              </w:rPr>
            </w:pPr>
            <w:r w:rsidRPr="009679F8">
              <w:rPr>
                <w:lang w:eastAsia="pl-PL"/>
              </w:rPr>
              <w:t xml:space="preserve">Uchwyt na akumulator </w:t>
            </w:r>
            <w:r w:rsidRPr="009679F8">
              <w:rPr>
                <w:lang w:val="uk-UA" w:eastAsia="pl-PL"/>
              </w:rPr>
              <w:t>(</w:t>
            </w:r>
            <w:r w:rsidRPr="009679F8">
              <w:rPr>
                <w:lang w:eastAsia="pl-PL"/>
              </w:rPr>
              <w:t>Plastik)</w:t>
            </w:r>
          </w:p>
        </w:tc>
        <w:tc>
          <w:tcPr>
            <w:tcW w:w="700" w:type="dxa"/>
            <w:shd w:val="clear" w:color="auto" w:fill="auto"/>
            <w:vAlign w:val="center"/>
          </w:tcPr>
          <w:p w14:paraId="7B95E129" w14:textId="77777777" w:rsidR="009679F8" w:rsidRPr="009679F8" w:rsidRDefault="009679F8" w:rsidP="006652AD">
            <w:pPr>
              <w:rPr>
                <w:lang w:eastAsia="pl-PL"/>
              </w:rPr>
            </w:pPr>
            <w:r w:rsidRPr="009679F8">
              <w:rPr>
                <w:lang w:eastAsia="pl-PL"/>
              </w:rPr>
              <w:t>1</w:t>
            </w:r>
          </w:p>
        </w:tc>
        <w:tc>
          <w:tcPr>
            <w:tcW w:w="1100" w:type="dxa"/>
            <w:shd w:val="clear" w:color="auto" w:fill="auto"/>
            <w:vAlign w:val="center"/>
          </w:tcPr>
          <w:p w14:paraId="3FEBE791" w14:textId="77777777" w:rsidR="009679F8" w:rsidRPr="009679F8" w:rsidRDefault="009679F8" w:rsidP="006652AD">
            <w:pPr>
              <w:rPr>
                <w:lang w:eastAsia="pl-PL"/>
              </w:rPr>
            </w:pPr>
            <w:r w:rsidRPr="009679F8">
              <w:rPr>
                <w:lang w:eastAsia="pl-PL"/>
              </w:rPr>
              <w:t>10</w:t>
            </w:r>
          </w:p>
        </w:tc>
        <w:tc>
          <w:tcPr>
            <w:tcW w:w="1080" w:type="dxa"/>
            <w:shd w:val="clear" w:color="auto" w:fill="auto"/>
            <w:vAlign w:val="center"/>
          </w:tcPr>
          <w:p w14:paraId="581F8150" w14:textId="77777777" w:rsidR="009679F8" w:rsidRPr="009679F8" w:rsidRDefault="009679F8" w:rsidP="006652AD">
            <w:pPr>
              <w:rPr>
                <w:lang w:eastAsia="pl-PL"/>
              </w:rPr>
            </w:pPr>
            <w:r w:rsidRPr="009679F8">
              <w:rPr>
                <w:lang w:eastAsia="pl-PL"/>
              </w:rPr>
              <w:t>10</w:t>
            </w:r>
          </w:p>
        </w:tc>
      </w:tr>
      <w:tr w:rsidR="009679F8" w:rsidRPr="009679F8" w14:paraId="5807BFFE" w14:textId="77777777" w:rsidTr="00B32159">
        <w:trPr>
          <w:trHeight w:val="293"/>
        </w:trPr>
        <w:tc>
          <w:tcPr>
            <w:tcW w:w="4180" w:type="dxa"/>
            <w:shd w:val="clear" w:color="auto" w:fill="auto"/>
            <w:vAlign w:val="center"/>
          </w:tcPr>
          <w:p w14:paraId="55CA0CE4" w14:textId="77777777" w:rsidR="009679F8" w:rsidRPr="009679F8" w:rsidRDefault="009679F8" w:rsidP="006652AD">
            <w:pPr>
              <w:rPr>
                <w:bCs/>
                <w:lang w:val="ru-RU" w:eastAsia="pl-PL"/>
              </w:rPr>
            </w:pPr>
            <w:bookmarkStart w:id="9" w:name="_heading=h.8aqout5kjry3" w:colFirst="0" w:colLast="0"/>
            <w:bookmarkStart w:id="10" w:name="_Toc131585606"/>
            <w:bookmarkEnd w:id="9"/>
            <w:r w:rsidRPr="009679F8">
              <w:rPr>
                <w:lang w:eastAsia="pl-PL"/>
              </w:rPr>
              <w:t>Śruba trapezowa 8mm - długość 330mm</w:t>
            </w:r>
            <w:bookmarkEnd w:id="10"/>
            <w:r w:rsidRPr="009679F8">
              <w:rPr>
                <w:lang w:eastAsia="pl-PL"/>
              </w:rPr>
              <w:t xml:space="preserve"> (Metal)</w:t>
            </w:r>
          </w:p>
        </w:tc>
        <w:tc>
          <w:tcPr>
            <w:tcW w:w="700" w:type="dxa"/>
            <w:shd w:val="clear" w:color="auto" w:fill="auto"/>
            <w:vAlign w:val="center"/>
          </w:tcPr>
          <w:p w14:paraId="435D5E0B" w14:textId="77777777" w:rsidR="009679F8" w:rsidRPr="009679F8" w:rsidRDefault="009679F8" w:rsidP="006652AD">
            <w:pPr>
              <w:rPr>
                <w:lang w:eastAsia="pl-PL"/>
              </w:rPr>
            </w:pPr>
            <w:r w:rsidRPr="009679F8">
              <w:rPr>
                <w:lang w:eastAsia="pl-PL"/>
              </w:rPr>
              <w:t>1</w:t>
            </w:r>
          </w:p>
        </w:tc>
        <w:tc>
          <w:tcPr>
            <w:tcW w:w="1100" w:type="dxa"/>
            <w:shd w:val="clear" w:color="auto" w:fill="auto"/>
            <w:vAlign w:val="center"/>
          </w:tcPr>
          <w:p w14:paraId="6FEDB651" w14:textId="77777777" w:rsidR="009679F8" w:rsidRPr="009679F8" w:rsidRDefault="009679F8" w:rsidP="006652AD">
            <w:pPr>
              <w:rPr>
                <w:lang w:eastAsia="pl-PL"/>
              </w:rPr>
            </w:pPr>
            <w:r w:rsidRPr="009679F8">
              <w:rPr>
                <w:lang w:eastAsia="pl-PL"/>
              </w:rPr>
              <w:t>20</w:t>
            </w:r>
          </w:p>
        </w:tc>
        <w:tc>
          <w:tcPr>
            <w:tcW w:w="1080" w:type="dxa"/>
            <w:shd w:val="clear" w:color="auto" w:fill="auto"/>
            <w:vAlign w:val="center"/>
          </w:tcPr>
          <w:p w14:paraId="0D7837F7" w14:textId="77777777" w:rsidR="009679F8" w:rsidRPr="009679F8" w:rsidRDefault="009679F8" w:rsidP="006652AD">
            <w:pPr>
              <w:rPr>
                <w:lang w:eastAsia="pl-PL"/>
              </w:rPr>
            </w:pPr>
            <w:r w:rsidRPr="009679F8">
              <w:rPr>
                <w:lang w:eastAsia="pl-PL"/>
              </w:rPr>
              <w:t>20</w:t>
            </w:r>
          </w:p>
        </w:tc>
      </w:tr>
      <w:tr w:rsidR="009679F8" w:rsidRPr="009679F8" w14:paraId="21E0F2DC" w14:textId="77777777" w:rsidTr="00B32159">
        <w:trPr>
          <w:trHeight w:val="315"/>
        </w:trPr>
        <w:tc>
          <w:tcPr>
            <w:tcW w:w="4180" w:type="dxa"/>
            <w:shd w:val="clear" w:color="auto" w:fill="auto"/>
            <w:vAlign w:val="bottom"/>
          </w:tcPr>
          <w:p w14:paraId="3C5D5521" w14:textId="4932D018" w:rsidR="009679F8" w:rsidRPr="009679F8" w:rsidRDefault="00B32159" w:rsidP="006652AD">
            <w:pPr>
              <w:rPr>
                <w:lang w:eastAsia="pl-PL"/>
              </w:rPr>
            </w:pPr>
            <w:r>
              <w:rPr>
                <w:lang w:eastAsia="pl-PL"/>
              </w:rPr>
              <w:t>Podsumowanie</w:t>
            </w:r>
          </w:p>
        </w:tc>
        <w:tc>
          <w:tcPr>
            <w:tcW w:w="700" w:type="dxa"/>
            <w:shd w:val="clear" w:color="auto" w:fill="auto"/>
            <w:vAlign w:val="bottom"/>
          </w:tcPr>
          <w:p w14:paraId="6397B55E" w14:textId="331DEBC3" w:rsidR="009679F8" w:rsidRPr="009679F8" w:rsidRDefault="00B32159" w:rsidP="006652AD">
            <w:pPr>
              <w:rPr>
                <w:lang w:eastAsia="pl-PL"/>
              </w:rPr>
            </w:pPr>
            <w:r>
              <w:rPr>
                <w:lang w:eastAsia="pl-PL"/>
              </w:rPr>
              <w:t>9</w:t>
            </w:r>
          </w:p>
        </w:tc>
        <w:tc>
          <w:tcPr>
            <w:tcW w:w="1100" w:type="dxa"/>
            <w:shd w:val="clear" w:color="auto" w:fill="auto"/>
            <w:vAlign w:val="center"/>
          </w:tcPr>
          <w:p w14:paraId="4E15C3F2" w14:textId="74887C85" w:rsidR="009679F8" w:rsidRPr="009679F8" w:rsidRDefault="00B32159" w:rsidP="006652AD">
            <w:pPr>
              <w:rPr>
                <w:lang w:eastAsia="pl-PL"/>
              </w:rPr>
            </w:pPr>
            <w:r>
              <w:rPr>
                <w:lang w:eastAsia="pl-PL"/>
              </w:rPr>
              <w:t>wartość</w:t>
            </w:r>
            <w:r w:rsidR="009679F8" w:rsidRPr="009679F8">
              <w:rPr>
                <w:lang w:eastAsia="pl-PL"/>
              </w:rPr>
              <w:t>:</w:t>
            </w:r>
          </w:p>
        </w:tc>
        <w:tc>
          <w:tcPr>
            <w:tcW w:w="1080" w:type="dxa"/>
            <w:shd w:val="clear" w:color="auto" w:fill="auto"/>
            <w:vAlign w:val="center"/>
          </w:tcPr>
          <w:p w14:paraId="340AEADD" w14:textId="77777777" w:rsidR="009679F8" w:rsidRPr="009679F8" w:rsidRDefault="009679F8" w:rsidP="006652AD">
            <w:pPr>
              <w:rPr>
                <w:lang w:eastAsia="pl-PL"/>
              </w:rPr>
            </w:pPr>
            <w:r w:rsidRPr="009679F8">
              <w:rPr>
                <w:lang w:eastAsia="pl-PL"/>
              </w:rPr>
              <w:t>510</w:t>
            </w:r>
          </w:p>
        </w:tc>
      </w:tr>
    </w:tbl>
    <w:p w14:paraId="1EB1C81C" w14:textId="77777777" w:rsidR="009679F8" w:rsidRPr="009679F8" w:rsidRDefault="009679F8" w:rsidP="000E73DC">
      <w:pPr>
        <w:spacing w:before="240"/>
        <w:rPr>
          <w:lang w:eastAsia="pl-PL"/>
        </w:rPr>
      </w:pPr>
      <w:r w:rsidRPr="009679F8">
        <w:rPr>
          <w:lang w:eastAsia="pl-PL"/>
        </w:rPr>
        <w:t>Wszystkie części z tworzyw sztucznych zostały wyprodukowane przy użyciu technologii druku 3D, która jest najdroższą metodą wytwarzania części z tworzyw sztucznych, ale także najszybszą.</w:t>
      </w:r>
    </w:p>
    <w:p w14:paraId="5A16FF06" w14:textId="77777777" w:rsidR="009679F8" w:rsidRDefault="009679F8" w:rsidP="00533C47">
      <w:pPr>
        <w:rPr>
          <w:lang w:eastAsia="pl-PL"/>
        </w:rPr>
      </w:pPr>
      <w:r w:rsidRPr="009679F8">
        <w:rPr>
          <w:lang w:eastAsia="pl-PL"/>
        </w:rPr>
        <w:t>Do seryjnej produkcji części aluminiowych i plastikowych tego modułu należałoby zastosować metodę formowania wtryskowego. To znacznie skróci czas i koszty produkcji. Takie części będą znacznie mocniejsze i tańsze niż analogi produkowane przy użyciu technologii druku 3D. Wszystkie niezbędne modele 3D znajdują się w bibliotece projektu.</w:t>
      </w:r>
    </w:p>
    <w:p w14:paraId="0340340D" w14:textId="23D5BF42" w:rsidR="009679F8" w:rsidRPr="009679F8" w:rsidRDefault="009679F8" w:rsidP="009679F8">
      <w:pPr>
        <w:pStyle w:val="Nagwek3"/>
        <w:rPr>
          <w:lang w:eastAsia="pl-PL"/>
        </w:rPr>
      </w:pPr>
      <w:bookmarkStart w:id="11" w:name="_Toc151659598"/>
      <w:r w:rsidRPr="009679F8">
        <w:rPr>
          <w:lang w:eastAsia="pl-PL"/>
        </w:rPr>
        <w:lastRenderedPageBreak/>
        <w:t>Rączka</w:t>
      </w:r>
      <w:bookmarkEnd w:id="11"/>
    </w:p>
    <w:p w14:paraId="51198600" w14:textId="77777777"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drawing>
          <wp:inline distT="0" distB="0" distL="0" distR="0" wp14:anchorId="5AC0905F" wp14:editId="0A73A542">
            <wp:extent cx="4680000" cy="4014000"/>
            <wp:effectExtent l="19050" t="19050" r="25400" b="24765"/>
            <wp:docPr id="95" name="image39.png" descr="Rzuty techniczne rączki, wraz z wymiarami"/>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4680000" cy="4014000"/>
                    </a:xfrm>
                    <a:prstGeom prst="rect">
                      <a:avLst/>
                    </a:prstGeom>
                    <a:ln>
                      <a:solidFill>
                        <a:srgbClr val="4F81BD"/>
                      </a:solidFill>
                    </a:ln>
                  </pic:spPr>
                </pic:pic>
              </a:graphicData>
            </a:graphic>
          </wp:inline>
        </w:drawing>
      </w:r>
    </w:p>
    <w:p w14:paraId="6118EF1E" w14:textId="349D7436" w:rsidR="009679F8" w:rsidRDefault="009679F8" w:rsidP="004B5ACF">
      <w:pPr>
        <w:pStyle w:val="opiszdjcia"/>
        <w:spacing w:before="120"/>
        <w:rPr>
          <w:lang w:eastAsia="pl-PL"/>
        </w:rPr>
      </w:pPr>
      <w:r w:rsidRPr="009679F8">
        <w:rPr>
          <w:lang w:eastAsia="pl-PL"/>
        </w:rPr>
        <w:t>Zdj. 3. Rączka</w:t>
      </w:r>
      <w:r w:rsidR="00EC5DD5">
        <w:rPr>
          <w:lang w:eastAsia="pl-PL"/>
        </w:rPr>
        <w:t>.</w:t>
      </w:r>
    </w:p>
    <w:p w14:paraId="766EB389" w14:textId="261DD249" w:rsidR="009679F8" w:rsidRPr="009679F8" w:rsidRDefault="009679F8" w:rsidP="004B5ACF">
      <w:pPr>
        <w:rPr>
          <w:lang w:eastAsia="pl-PL"/>
        </w:rPr>
      </w:pPr>
      <w:r w:rsidRPr="004B5ACF">
        <w:rPr>
          <w:b/>
          <w:bCs/>
          <w:lang w:eastAsia="pl-PL"/>
        </w:rPr>
        <w:t>Materiał:</w:t>
      </w:r>
      <w:r w:rsidRPr="009679F8">
        <w:rPr>
          <w:lang w:eastAsia="pl-PL"/>
        </w:rPr>
        <w:t xml:space="preserve"> ABS</w:t>
      </w:r>
    </w:p>
    <w:p w14:paraId="0FEA871C" w14:textId="77777777" w:rsidR="009679F8" w:rsidRPr="009679F8" w:rsidRDefault="009679F8" w:rsidP="004B5ACF">
      <w:pPr>
        <w:spacing w:before="0"/>
        <w:rPr>
          <w:lang w:eastAsia="pl-PL"/>
        </w:rPr>
      </w:pPr>
      <w:r w:rsidRPr="004B5ACF">
        <w:rPr>
          <w:b/>
          <w:bCs/>
          <w:lang w:eastAsia="pl-PL"/>
        </w:rPr>
        <w:t>Zaprojektowano:</w:t>
      </w:r>
      <w:r w:rsidRPr="009679F8">
        <w:rPr>
          <w:lang w:eastAsia="pl-PL"/>
        </w:rPr>
        <w:t xml:space="preserve"> </w:t>
      </w:r>
      <w:proofErr w:type="spellStart"/>
      <w:r w:rsidRPr="009679F8">
        <w:rPr>
          <w:lang w:eastAsia="pl-PL"/>
        </w:rPr>
        <w:t>Atamanchuk</w:t>
      </w:r>
      <w:proofErr w:type="spellEnd"/>
    </w:p>
    <w:p w14:paraId="334DE5DC" w14:textId="77777777" w:rsidR="009679F8" w:rsidRPr="009679F8" w:rsidRDefault="009679F8" w:rsidP="004B5ACF">
      <w:pPr>
        <w:spacing w:before="0"/>
        <w:rPr>
          <w:lang w:eastAsia="pl-PL"/>
        </w:rPr>
      </w:pPr>
      <w:r w:rsidRPr="004B5ACF">
        <w:rPr>
          <w:b/>
          <w:bCs/>
          <w:lang w:eastAsia="pl-PL"/>
        </w:rPr>
        <w:t>Wyprodukowano:</w:t>
      </w:r>
      <w:r w:rsidRPr="009679F8">
        <w:rPr>
          <w:lang w:eastAsia="pl-PL"/>
        </w:rPr>
        <w:t xml:space="preserve"> </w:t>
      </w:r>
      <w:proofErr w:type="spellStart"/>
      <w:r w:rsidRPr="009679F8">
        <w:rPr>
          <w:lang w:eastAsia="pl-PL"/>
        </w:rPr>
        <w:t>Atamanchuk</w:t>
      </w:r>
      <w:proofErr w:type="spellEnd"/>
    </w:p>
    <w:p w14:paraId="0D1D747C" w14:textId="77777777" w:rsidR="009679F8" w:rsidRDefault="009679F8" w:rsidP="00533C47">
      <w:pPr>
        <w:rPr>
          <w:lang w:eastAsia="pl-PL"/>
        </w:rPr>
      </w:pPr>
      <w:r w:rsidRPr="009679F8">
        <w:rPr>
          <w:lang w:eastAsia="pl-PL"/>
        </w:rPr>
        <w:t>Rączka ma za zadanie poprawić wygodę przenoszenia i montażu modułu.</w:t>
      </w:r>
    </w:p>
    <w:p w14:paraId="2ECF22BE" w14:textId="3F6126E2" w:rsidR="009679F8" w:rsidRPr="009679F8" w:rsidRDefault="009679F8" w:rsidP="009679F8">
      <w:pPr>
        <w:pStyle w:val="Nagwek3"/>
        <w:rPr>
          <w:lang w:eastAsia="pl-PL"/>
        </w:rPr>
      </w:pPr>
      <w:bookmarkStart w:id="12" w:name="_Toc151659599"/>
      <w:r w:rsidRPr="009679F8">
        <w:rPr>
          <w:lang w:eastAsia="pl-PL"/>
        </w:rPr>
        <w:lastRenderedPageBreak/>
        <w:t>Metalowa rama modułu</w:t>
      </w:r>
      <w:bookmarkEnd w:id="12"/>
    </w:p>
    <w:p w14:paraId="5B749961" w14:textId="77777777"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53F2E529" wp14:editId="67CA7675">
            <wp:extent cx="5580000" cy="3765600"/>
            <wp:effectExtent l="19050" t="19050" r="20955" b="25400"/>
            <wp:docPr id="55" name="image7.png" descr="Rzuty techniczne z różnych pespektyw wraz z wymiarami ramy moduł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580000" cy="3765600"/>
                    </a:xfrm>
                    <a:prstGeom prst="rect">
                      <a:avLst/>
                    </a:prstGeom>
                    <a:ln>
                      <a:solidFill>
                        <a:srgbClr val="4F81BD"/>
                      </a:solidFill>
                    </a:ln>
                  </pic:spPr>
                </pic:pic>
              </a:graphicData>
            </a:graphic>
          </wp:inline>
        </w:drawing>
      </w:r>
    </w:p>
    <w:p w14:paraId="76CDBBE9" w14:textId="1780086C" w:rsidR="009679F8" w:rsidRDefault="009679F8" w:rsidP="002E797E">
      <w:pPr>
        <w:pStyle w:val="opiszdjcia"/>
        <w:spacing w:before="120"/>
        <w:rPr>
          <w:rFonts w:ascii="Times New Roman" w:eastAsia="Times New Roman" w:hAnsi="Times New Roman"/>
          <w:b/>
          <w:lang w:eastAsia="pl-PL"/>
        </w:rPr>
      </w:pPr>
      <w:r w:rsidRPr="009679F8">
        <w:rPr>
          <w:lang w:eastAsia="pl-PL"/>
        </w:rPr>
        <w:t>Zdj. 4. Rama</w:t>
      </w:r>
      <w:r w:rsidR="00EC5DD5">
        <w:rPr>
          <w:lang w:eastAsia="pl-PL"/>
        </w:rPr>
        <w:t>.</w:t>
      </w:r>
    </w:p>
    <w:p w14:paraId="4326CF33" w14:textId="422A961D" w:rsidR="009679F8" w:rsidRPr="009679F8" w:rsidRDefault="009679F8" w:rsidP="002E797E">
      <w:pPr>
        <w:rPr>
          <w:lang w:eastAsia="pl-PL"/>
        </w:rPr>
      </w:pPr>
      <w:r w:rsidRPr="009679F8">
        <w:rPr>
          <w:b/>
          <w:lang w:eastAsia="pl-PL"/>
        </w:rPr>
        <w:t>Materiał:</w:t>
      </w:r>
      <w:r w:rsidRPr="009679F8">
        <w:rPr>
          <w:lang w:eastAsia="pl-PL"/>
        </w:rPr>
        <w:t xml:space="preserve"> Aluminium/ABS</w:t>
      </w:r>
    </w:p>
    <w:p w14:paraId="42E79E2F" w14:textId="77777777" w:rsidR="009679F8" w:rsidRPr="009679F8" w:rsidRDefault="009679F8" w:rsidP="002E797E">
      <w:pPr>
        <w:spacing w:before="0"/>
        <w:rPr>
          <w:lang w:eastAsia="pl-PL"/>
        </w:rPr>
      </w:pPr>
      <w:r w:rsidRPr="009679F8">
        <w:rPr>
          <w:b/>
          <w:lang w:eastAsia="pl-PL"/>
        </w:rPr>
        <w:t>Zaprojektowano:</w:t>
      </w:r>
      <w:r w:rsidRPr="009679F8">
        <w:rPr>
          <w:lang w:eastAsia="pl-PL"/>
        </w:rPr>
        <w:t xml:space="preserve"> </w:t>
      </w:r>
      <w:proofErr w:type="spellStart"/>
      <w:r w:rsidRPr="009679F8">
        <w:rPr>
          <w:lang w:eastAsia="pl-PL"/>
        </w:rPr>
        <w:t>Atamanchuk</w:t>
      </w:r>
      <w:proofErr w:type="spellEnd"/>
    </w:p>
    <w:p w14:paraId="339E4393" w14:textId="77777777" w:rsidR="009679F8" w:rsidRDefault="009679F8" w:rsidP="002E797E">
      <w:pPr>
        <w:spacing w:before="0"/>
        <w:rPr>
          <w:lang w:eastAsia="pl-PL"/>
        </w:rPr>
      </w:pPr>
      <w:r w:rsidRPr="009679F8">
        <w:rPr>
          <w:b/>
          <w:lang w:eastAsia="pl-PL"/>
        </w:rPr>
        <w:t>Wyprodukowano:</w:t>
      </w:r>
      <w:r w:rsidRPr="009679F8">
        <w:rPr>
          <w:lang w:eastAsia="pl-PL"/>
        </w:rPr>
        <w:t xml:space="preserve"> </w:t>
      </w:r>
      <w:proofErr w:type="spellStart"/>
      <w:r w:rsidRPr="009679F8">
        <w:rPr>
          <w:lang w:eastAsia="pl-PL"/>
        </w:rPr>
        <w:t>Atamanchuk</w:t>
      </w:r>
      <w:proofErr w:type="spellEnd"/>
    </w:p>
    <w:p w14:paraId="01506CC1" w14:textId="3E0A7E5B" w:rsidR="009679F8" w:rsidRPr="009679F8" w:rsidRDefault="009679F8" w:rsidP="009679F8">
      <w:pPr>
        <w:pStyle w:val="Nagwek3"/>
        <w:rPr>
          <w:lang w:eastAsia="pl-PL"/>
        </w:rPr>
      </w:pPr>
      <w:bookmarkStart w:id="13" w:name="_Toc151659600"/>
      <w:r w:rsidRPr="009679F8">
        <w:rPr>
          <w:lang w:eastAsia="pl-PL"/>
        </w:rPr>
        <w:lastRenderedPageBreak/>
        <w:t>Obudowa na elektronikę i LED</w:t>
      </w:r>
      <w:bookmarkEnd w:id="13"/>
    </w:p>
    <w:p w14:paraId="0568CDF5" w14:textId="77777777"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5C393D92" wp14:editId="677FC42A">
            <wp:extent cx="5580000" cy="3873600"/>
            <wp:effectExtent l="19050" t="19050" r="20955" b="12700"/>
            <wp:docPr id="87" name="image33.png" descr="Rzuty techniczne z różnych perspektyw wraz z wymiarami obudowy na elektronikę moduł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580000" cy="3873600"/>
                    </a:xfrm>
                    <a:prstGeom prst="rect">
                      <a:avLst/>
                    </a:prstGeom>
                    <a:ln>
                      <a:solidFill>
                        <a:srgbClr val="4F81BD"/>
                      </a:solidFill>
                    </a:ln>
                  </pic:spPr>
                </pic:pic>
              </a:graphicData>
            </a:graphic>
          </wp:inline>
        </w:drawing>
      </w:r>
    </w:p>
    <w:p w14:paraId="544FDC16" w14:textId="7DEBCD56" w:rsidR="009679F8" w:rsidRDefault="009679F8" w:rsidP="00A65F1D">
      <w:pPr>
        <w:pStyle w:val="opiszdjcia"/>
        <w:spacing w:before="120"/>
        <w:rPr>
          <w:rFonts w:ascii="Times New Roman" w:eastAsia="Times New Roman" w:hAnsi="Times New Roman"/>
          <w:b/>
          <w:lang w:eastAsia="pl-PL"/>
        </w:rPr>
      </w:pPr>
      <w:r w:rsidRPr="009679F8">
        <w:rPr>
          <w:lang w:eastAsia="pl-PL"/>
        </w:rPr>
        <w:t>Zdj. 5. Obudowa</w:t>
      </w:r>
      <w:r w:rsidR="008F4407">
        <w:rPr>
          <w:lang w:eastAsia="pl-PL"/>
        </w:rPr>
        <w:t>.</w:t>
      </w:r>
    </w:p>
    <w:p w14:paraId="17B486CB" w14:textId="434F4D28" w:rsidR="009679F8" w:rsidRPr="009679F8" w:rsidRDefault="009679F8" w:rsidP="00A65F1D">
      <w:pPr>
        <w:rPr>
          <w:lang w:eastAsia="pl-PL"/>
        </w:rPr>
      </w:pPr>
      <w:r w:rsidRPr="00A65F1D">
        <w:rPr>
          <w:b/>
          <w:bCs/>
          <w:lang w:eastAsia="pl-PL"/>
        </w:rPr>
        <w:t>Materiał:</w:t>
      </w:r>
      <w:r w:rsidRPr="009679F8">
        <w:rPr>
          <w:lang w:eastAsia="pl-PL"/>
        </w:rPr>
        <w:t xml:space="preserve"> ABS</w:t>
      </w:r>
    </w:p>
    <w:p w14:paraId="03A3C668" w14:textId="77777777" w:rsidR="009679F8" w:rsidRPr="009679F8" w:rsidRDefault="009679F8" w:rsidP="00A65F1D">
      <w:pPr>
        <w:spacing w:before="0"/>
        <w:rPr>
          <w:lang w:eastAsia="pl-PL"/>
        </w:rPr>
      </w:pPr>
      <w:r w:rsidRPr="00A65F1D">
        <w:rPr>
          <w:b/>
          <w:bCs/>
          <w:lang w:eastAsia="pl-PL"/>
        </w:rPr>
        <w:t>Zaprojektowano:</w:t>
      </w:r>
      <w:r w:rsidRPr="009679F8">
        <w:rPr>
          <w:lang w:eastAsia="pl-PL"/>
        </w:rPr>
        <w:t xml:space="preserve"> </w:t>
      </w:r>
      <w:proofErr w:type="spellStart"/>
      <w:r w:rsidRPr="009679F8">
        <w:rPr>
          <w:lang w:eastAsia="pl-PL"/>
        </w:rPr>
        <w:t>Atamanchuk</w:t>
      </w:r>
      <w:proofErr w:type="spellEnd"/>
    </w:p>
    <w:p w14:paraId="7C8E9A79" w14:textId="77777777" w:rsidR="009679F8" w:rsidRDefault="009679F8" w:rsidP="00A65F1D">
      <w:pPr>
        <w:spacing w:before="0"/>
        <w:rPr>
          <w:lang w:eastAsia="pl-PL"/>
        </w:rPr>
      </w:pPr>
      <w:r w:rsidRPr="00A65F1D">
        <w:rPr>
          <w:b/>
          <w:bCs/>
          <w:lang w:eastAsia="pl-PL"/>
        </w:rPr>
        <w:t>Wyprodukowano:</w:t>
      </w:r>
      <w:r w:rsidRPr="009679F8">
        <w:rPr>
          <w:lang w:eastAsia="pl-PL"/>
        </w:rPr>
        <w:t xml:space="preserve"> </w:t>
      </w:r>
      <w:proofErr w:type="spellStart"/>
      <w:r w:rsidRPr="009679F8">
        <w:rPr>
          <w:lang w:eastAsia="pl-PL"/>
        </w:rPr>
        <w:t>Atamanchuk</w:t>
      </w:r>
      <w:proofErr w:type="spellEnd"/>
    </w:p>
    <w:p w14:paraId="33A376BE" w14:textId="59932210" w:rsidR="009679F8" w:rsidRPr="009679F8" w:rsidRDefault="009679F8" w:rsidP="009679F8">
      <w:pPr>
        <w:pStyle w:val="Nagwek3"/>
        <w:rPr>
          <w:lang w:eastAsia="pl-PL"/>
        </w:rPr>
      </w:pPr>
      <w:bookmarkStart w:id="14" w:name="_Toc151659601"/>
      <w:r w:rsidRPr="009679F8">
        <w:rPr>
          <w:lang w:eastAsia="pl-PL"/>
        </w:rPr>
        <w:lastRenderedPageBreak/>
        <w:t>Centralny uchwyt</w:t>
      </w:r>
      <w:bookmarkEnd w:id="14"/>
    </w:p>
    <w:p w14:paraId="210F15D1" w14:textId="77777777"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4BAA08B0" wp14:editId="7328C14C">
            <wp:extent cx="5580000" cy="4622400"/>
            <wp:effectExtent l="19050" t="19050" r="20955" b="26035"/>
            <wp:docPr id="99" name="image41.png" descr="Rzuty techniczne wraz z wymiarami centralnego uchwy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5580000" cy="4622400"/>
                    </a:xfrm>
                    <a:prstGeom prst="rect">
                      <a:avLst/>
                    </a:prstGeom>
                    <a:ln>
                      <a:solidFill>
                        <a:srgbClr val="4F81BD"/>
                      </a:solidFill>
                    </a:ln>
                  </pic:spPr>
                </pic:pic>
              </a:graphicData>
            </a:graphic>
          </wp:inline>
        </w:drawing>
      </w:r>
    </w:p>
    <w:p w14:paraId="6F96AFBA" w14:textId="5A31485D" w:rsidR="009679F8" w:rsidRDefault="009679F8" w:rsidP="002071D1">
      <w:pPr>
        <w:pStyle w:val="opiszdjcia"/>
        <w:spacing w:before="120"/>
        <w:rPr>
          <w:lang w:eastAsia="pl-PL"/>
        </w:rPr>
      </w:pPr>
      <w:r w:rsidRPr="009679F8">
        <w:rPr>
          <w:lang w:eastAsia="pl-PL"/>
        </w:rPr>
        <w:t>Zdj. 6. Centralny uchwyt</w:t>
      </w:r>
      <w:r w:rsidR="008F4407">
        <w:rPr>
          <w:lang w:eastAsia="pl-PL"/>
        </w:rPr>
        <w:t>.</w:t>
      </w:r>
    </w:p>
    <w:p w14:paraId="552FBEB8" w14:textId="427A7992" w:rsidR="009679F8" w:rsidRPr="009679F8" w:rsidRDefault="009679F8" w:rsidP="002071D1">
      <w:pPr>
        <w:rPr>
          <w:lang w:eastAsia="pl-PL"/>
        </w:rPr>
      </w:pPr>
      <w:r w:rsidRPr="009679F8">
        <w:rPr>
          <w:b/>
          <w:lang w:eastAsia="pl-PL"/>
        </w:rPr>
        <w:t>Materiał:</w:t>
      </w:r>
      <w:r w:rsidRPr="009679F8">
        <w:rPr>
          <w:lang w:eastAsia="pl-PL"/>
        </w:rPr>
        <w:t xml:space="preserve"> Aluminium</w:t>
      </w:r>
    </w:p>
    <w:p w14:paraId="23B469EB" w14:textId="77777777" w:rsidR="009679F8" w:rsidRPr="009679F8" w:rsidRDefault="009679F8" w:rsidP="002071D1">
      <w:pPr>
        <w:spacing w:before="0"/>
        <w:rPr>
          <w:lang w:eastAsia="pl-PL"/>
        </w:rPr>
      </w:pPr>
      <w:r w:rsidRPr="009679F8">
        <w:rPr>
          <w:b/>
          <w:lang w:eastAsia="pl-PL"/>
        </w:rPr>
        <w:t>Zaprojektowano:</w:t>
      </w:r>
      <w:r w:rsidRPr="009679F8">
        <w:rPr>
          <w:lang w:eastAsia="pl-PL"/>
        </w:rPr>
        <w:t xml:space="preserve"> </w:t>
      </w:r>
      <w:proofErr w:type="spellStart"/>
      <w:r w:rsidRPr="009679F8">
        <w:rPr>
          <w:lang w:eastAsia="pl-PL"/>
        </w:rPr>
        <w:t>Atamanchuk</w:t>
      </w:r>
      <w:proofErr w:type="spellEnd"/>
    </w:p>
    <w:p w14:paraId="744FEDC0" w14:textId="77777777" w:rsidR="009679F8" w:rsidRDefault="009679F8" w:rsidP="002071D1">
      <w:pPr>
        <w:spacing w:before="0"/>
        <w:rPr>
          <w:lang w:eastAsia="pl-PL"/>
        </w:rPr>
      </w:pPr>
      <w:r w:rsidRPr="009679F8">
        <w:rPr>
          <w:b/>
          <w:lang w:eastAsia="pl-PL"/>
        </w:rPr>
        <w:t>Wyprodukowano:</w:t>
      </w:r>
      <w:r w:rsidRPr="009679F8">
        <w:rPr>
          <w:lang w:eastAsia="pl-PL"/>
        </w:rPr>
        <w:t xml:space="preserve"> </w:t>
      </w:r>
      <w:proofErr w:type="spellStart"/>
      <w:r w:rsidRPr="009679F8">
        <w:rPr>
          <w:lang w:eastAsia="pl-PL"/>
        </w:rPr>
        <w:t>Atamanchuk</w:t>
      </w:r>
      <w:proofErr w:type="spellEnd"/>
    </w:p>
    <w:p w14:paraId="0CDB08DF" w14:textId="77777777" w:rsidR="009679F8" w:rsidRDefault="009679F8" w:rsidP="00533C47">
      <w:pPr>
        <w:rPr>
          <w:lang w:eastAsia="pl-PL"/>
        </w:rPr>
      </w:pPr>
      <w:r w:rsidRPr="009679F8">
        <w:rPr>
          <w:lang w:eastAsia="pl-PL"/>
        </w:rPr>
        <w:t>Uchwyt został zaprojektowany tak, aby skutecznie i szybko łączyć się z uchwytem głównym wózka i skutecznie utrzymywać ładunek rzutowany przez moduł elektryczny i wózek podczas ruchu.</w:t>
      </w:r>
    </w:p>
    <w:p w14:paraId="5ED9B78C" w14:textId="05C90BEC" w:rsidR="009679F8" w:rsidRPr="009679F8" w:rsidRDefault="009679F8" w:rsidP="009679F8">
      <w:pPr>
        <w:pStyle w:val="Nagwek3"/>
        <w:rPr>
          <w:lang w:eastAsia="pl-PL"/>
        </w:rPr>
      </w:pPr>
      <w:bookmarkStart w:id="15" w:name="_Toc151659602"/>
      <w:r w:rsidRPr="009679F8">
        <w:rPr>
          <w:lang w:eastAsia="pl-PL"/>
        </w:rPr>
        <w:lastRenderedPageBreak/>
        <w:t>Uchwyt silnika</w:t>
      </w:r>
      <w:bookmarkEnd w:id="15"/>
    </w:p>
    <w:p w14:paraId="38D8CEF6" w14:textId="77777777" w:rsid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327F6A05" wp14:editId="5D1308C6">
            <wp:extent cx="4076700" cy="3987800"/>
            <wp:effectExtent l="19050" t="19050" r="19050" b="12700"/>
            <wp:docPr id="81" name="image28.png" descr="Rzuty techniczne wraz z wymiarami uchwytu silnika"/>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4076925" cy="3988020"/>
                    </a:xfrm>
                    <a:prstGeom prst="rect">
                      <a:avLst/>
                    </a:prstGeom>
                    <a:ln>
                      <a:solidFill>
                        <a:srgbClr val="4F81BD"/>
                      </a:solidFill>
                    </a:ln>
                  </pic:spPr>
                </pic:pic>
              </a:graphicData>
            </a:graphic>
          </wp:inline>
        </w:drawing>
      </w:r>
    </w:p>
    <w:p w14:paraId="40114DC6" w14:textId="77F1034E" w:rsidR="009679F8" w:rsidRDefault="009679F8" w:rsidP="00B86ABC">
      <w:pPr>
        <w:pStyle w:val="opiszdjcia"/>
        <w:spacing w:before="120"/>
        <w:rPr>
          <w:lang w:eastAsia="pl-PL"/>
        </w:rPr>
      </w:pPr>
      <w:r w:rsidRPr="009679F8">
        <w:rPr>
          <w:lang w:eastAsia="pl-PL"/>
        </w:rPr>
        <w:t>Zdj. 7. Uchwyt silnika</w:t>
      </w:r>
      <w:r w:rsidR="002D202C">
        <w:rPr>
          <w:lang w:eastAsia="pl-PL"/>
        </w:rPr>
        <w:t>.</w:t>
      </w:r>
    </w:p>
    <w:p w14:paraId="5A3400DC" w14:textId="708882DD" w:rsidR="009679F8" w:rsidRPr="009679F8" w:rsidRDefault="009679F8" w:rsidP="00B86ABC">
      <w:pPr>
        <w:rPr>
          <w:lang w:eastAsia="pl-PL"/>
        </w:rPr>
      </w:pPr>
      <w:r w:rsidRPr="009679F8">
        <w:rPr>
          <w:b/>
          <w:lang w:eastAsia="pl-PL"/>
        </w:rPr>
        <w:t>Materiał:</w:t>
      </w:r>
      <w:r w:rsidRPr="009679F8">
        <w:rPr>
          <w:lang w:eastAsia="pl-PL"/>
        </w:rPr>
        <w:t xml:space="preserve"> Aluminium</w:t>
      </w:r>
    </w:p>
    <w:p w14:paraId="1811DF2D" w14:textId="77777777" w:rsidR="009679F8" w:rsidRPr="009679F8" w:rsidRDefault="009679F8" w:rsidP="00B86ABC">
      <w:pPr>
        <w:spacing w:before="0"/>
        <w:rPr>
          <w:lang w:eastAsia="pl-PL"/>
        </w:rPr>
      </w:pPr>
      <w:r w:rsidRPr="009679F8">
        <w:rPr>
          <w:b/>
          <w:lang w:eastAsia="pl-PL"/>
        </w:rPr>
        <w:t>Zaprojektowano:</w:t>
      </w:r>
      <w:r w:rsidRPr="009679F8">
        <w:rPr>
          <w:lang w:eastAsia="pl-PL"/>
        </w:rPr>
        <w:t xml:space="preserve"> </w:t>
      </w:r>
      <w:proofErr w:type="spellStart"/>
      <w:r w:rsidRPr="009679F8">
        <w:rPr>
          <w:lang w:eastAsia="pl-PL"/>
        </w:rPr>
        <w:t>Atamanchuk</w:t>
      </w:r>
      <w:proofErr w:type="spellEnd"/>
    </w:p>
    <w:p w14:paraId="18219BFD" w14:textId="77777777" w:rsidR="009679F8" w:rsidRDefault="009679F8" w:rsidP="00B86ABC">
      <w:pPr>
        <w:spacing w:before="0"/>
        <w:rPr>
          <w:lang w:eastAsia="pl-PL"/>
        </w:rPr>
      </w:pPr>
      <w:r w:rsidRPr="009679F8">
        <w:rPr>
          <w:b/>
          <w:lang w:eastAsia="pl-PL"/>
        </w:rPr>
        <w:t>Wyprodukowano:</w:t>
      </w:r>
      <w:r w:rsidRPr="009679F8">
        <w:rPr>
          <w:lang w:eastAsia="pl-PL"/>
        </w:rPr>
        <w:t xml:space="preserve"> </w:t>
      </w:r>
      <w:proofErr w:type="spellStart"/>
      <w:r w:rsidRPr="009679F8">
        <w:rPr>
          <w:lang w:eastAsia="pl-PL"/>
        </w:rPr>
        <w:t>Atamanchuk</w:t>
      </w:r>
      <w:proofErr w:type="spellEnd"/>
    </w:p>
    <w:p w14:paraId="00FC1DE2" w14:textId="49F005F6" w:rsidR="009679F8" w:rsidRPr="009679F8" w:rsidRDefault="009679F8" w:rsidP="009679F8">
      <w:pPr>
        <w:pStyle w:val="Nagwek3"/>
        <w:rPr>
          <w:lang w:eastAsia="pl-PL"/>
        </w:rPr>
      </w:pPr>
      <w:bookmarkStart w:id="16" w:name="_Toc151659603"/>
      <w:r w:rsidRPr="009679F8">
        <w:rPr>
          <w:lang w:eastAsia="pl-PL"/>
        </w:rPr>
        <w:lastRenderedPageBreak/>
        <w:t>Pilot</w:t>
      </w:r>
      <w:bookmarkEnd w:id="16"/>
    </w:p>
    <w:p w14:paraId="63132464" w14:textId="77777777"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3E446E4B" wp14:editId="62480F55">
            <wp:extent cx="4362450" cy="3136900"/>
            <wp:effectExtent l="19050" t="19050" r="19050" b="25400"/>
            <wp:docPr id="66" name="image13.png" descr="Rzuty techniczne wraz z wymiarami pilota"/>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362691" cy="3137073"/>
                    </a:xfrm>
                    <a:prstGeom prst="rect">
                      <a:avLst/>
                    </a:prstGeom>
                    <a:ln>
                      <a:solidFill>
                        <a:srgbClr val="4F81BD"/>
                      </a:solidFill>
                    </a:ln>
                  </pic:spPr>
                </pic:pic>
              </a:graphicData>
            </a:graphic>
          </wp:inline>
        </w:drawing>
      </w:r>
    </w:p>
    <w:p w14:paraId="36FA0BC3" w14:textId="5CDF0779" w:rsidR="009679F8" w:rsidRDefault="009679F8" w:rsidP="00B86ABC">
      <w:pPr>
        <w:pStyle w:val="opiszdjcia"/>
        <w:rPr>
          <w:lang w:eastAsia="pl-PL"/>
        </w:rPr>
      </w:pPr>
      <w:r w:rsidRPr="009679F8">
        <w:rPr>
          <w:lang w:eastAsia="pl-PL"/>
        </w:rPr>
        <w:t>Zdj. 8. Pilot</w:t>
      </w:r>
      <w:r w:rsidR="003A0C4F">
        <w:rPr>
          <w:lang w:eastAsia="pl-PL"/>
        </w:rPr>
        <w:t>.</w:t>
      </w:r>
    </w:p>
    <w:p w14:paraId="3C113758" w14:textId="58AB1965" w:rsidR="009679F8" w:rsidRPr="009679F8" w:rsidRDefault="009679F8" w:rsidP="00B86ABC">
      <w:pPr>
        <w:rPr>
          <w:lang w:eastAsia="pl-PL"/>
        </w:rPr>
      </w:pPr>
      <w:r w:rsidRPr="00B86ABC">
        <w:rPr>
          <w:b/>
          <w:bCs/>
          <w:lang w:eastAsia="pl-PL"/>
        </w:rPr>
        <w:t>Materiał:</w:t>
      </w:r>
      <w:r w:rsidRPr="009679F8">
        <w:rPr>
          <w:lang w:eastAsia="pl-PL"/>
        </w:rPr>
        <w:t xml:space="preserve"> ABS</w:t>
      </w:r>
    </w:p>
    <w:p w14:paraId="7B84EC01" w14:textId="77777777" w:rsidR="009679F8" w:rsidRPr="009679F8" w:rsidRDefault="009679F8" w:rsidP="00B86ABC">
      <w:pPr>
        <w:spacing w:before="0"/>
        <w:rPr>
          <w:lang w:eastAsia="pl-PL"/>
        </w:rPr>
      </w:pPr>
      <w:r w:rsidRPr="00B86ABC">
        <w:rPr>
          <w:b/>
          <w:bCs/>
          <w:lang w:eastAsia="pl-PL"/>
        </w:rPr>
        <w:t>Zaprojektowano:</w:t>
      </w:r>
      <w:r w:rsidRPr="009679F8">
        <w:rPr>
          <w:lang w:eastAsia="pl-PL"/>
        </w:rPr>
        <w:t xml:space="preserve"> </w:t>
      </w:r>
      <w:proofErr w:type="spellStart"/>
      <w:r w:rsidRPr="009679F8">
        <w:rPr>
          <w:lang w:eastAsia="pl-PL"/>
        </w:rPr>
        <w:t>Atamanchuk</w:t>
      </w:r>
      <w:proofErr w:type="spellEnd"/>
    </w:p>
    <w:p w14:paraId="57C11197" w14:textId="77777777" w:rsidR="009679F8" w:rsidRDefault="009679F8" w:rsidP="00B86ABC">
      <w:pPr>
        <w:spacing w:before="0" w:after="120"/>
        <w:rPr>
          <w:lang w:eastAsia="pl-PL"/>
        </w:rPr>
      </w:pPr>
      <w:r w:rsidRPr="00B86ABC">
        <w:rPr>
          <w:b/>
          <w:bCs/>
          <w:lang w:eastAsia="pl-PL"/>
        </w:rPr>
        <w:t>Wyprodukowano:</w:t>
      </w:r>
      <w:r w:rsidRPr="009679F8">
        <w:rPr>
          <w:lang w:eastAsia="pl-PL"/>
        </w:rPr>
        <w:t xml:space="preserve"> </w:t>
      </w:r>
      <w:proofErr w:type="spellStart"/>
      <w:r w:rsidRPr="009679F8">
        <w:rPr>
          <w:lang w:eastAsia="pl-PL"/>
        </w:rPr>
        <w:t>Atamanchuk</w:t>
      </w:r>
      <w:proofErr w:type="spellEnd"/>
    </w:p>
    <w:p w14:paraId="428C7772" w14:textId="68030AC5"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bCs/>
          <w:noProof/>
          <w:color w:val="000000"/>
          <w:sz w:val="22"/>
          <w:szCs w:val="22"/>
          <w:bdr w:val="none" w:sz="0" w:space="0" w:color="auto" w:frame="1"/>
          <w:lang w:eastAsia="pl-PL"/>
        </w:rPr>
        <w:drawing>
          <wp:inline distT="0" distB="0" distL="0" distR="0" wp14:anchorId="018112CA" wp14:editId="3E0B6B52">
            <wp:extent cx="2243455" cy="2232037"/>
            <wp:effectExtent l="19050" t="19050" r="23495" b="15875"/>
            <wp:docPr id="4" name="Obraz 4" descr="Zdjęcie pilota służącego do sterowania moduł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llVSUWWsFCYpkAwtM0rqm2_ZrLb1NOsGOwrzQI3m0oM7zsQuGQHX-9W3UbuUnj1ihbNzyGniEsoumhCtIP9tf0A2b5fnHAV9gdwHBqR7j9NkUNethNBSGXYTRH-iYx_FvJD086HIeSR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78" b="1"/>
                    <a:stretch/>
                  </pic:blipFill>
                  <pic:spPr bwMode="auto">
                    <a:xfrm>
                      <a:off x="0" y="0"/>
                      <a:ext cx="2247208" cy="2235771"/>
                    </a:xfrm>
                    <a:prstGeom prst="rect">
                      <a:avLst/>
                    </a:prstGeom>
                    <a:noFill/>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9679F8">
        <w:rPr>
          <w:rFonts w:ascii="Times New Roman" w:eastAsia="Times New Roman" w:hAnsi="Times New Roman"/>
          <w:b/>
          <w:bCs/>
          <w:color w:val="000000"/>
          <w:sz w:val="22"/>
          <w:szCs w:val="22"/>
          <w:bdr w:val="none" w:sz="0" w:space="0" w:color="auto" w:frame="1"/>
          <w:lang w:eastAsia="pl-PL"/>
        </w:rPr>
        <w:t xml:space="preserve"> </w:t>
      </w:r>
      <w:r w:rsidRPr="009679F8">
        <w:rPr>
          <w:rFonts w:ascii="Times New Roman" w:eastAsia="Times New Roman" w:hAnsi="Times New Roman"/>
          <w:b/>
          <w:bCs/>
          <w:noProof/>
          <w:color w:val="000000"/>
          <w:sz w:val="22"/>
          <w:szCs w:val="22"/>
          <w:bdr w:val="none" w:sz="0" w:space="0" w:color="auto" w:frame="1"/>
          <w:lang w:eastAsia="pl-PL"/>
        </w:rPr>
        <w:drawing>
          <wp:inline distT="0" distB="0" distL="0" distR="0" wp14:anchorId="3FE2131D" wp14:editId="5720EF98">
            <wp:extent cx="2228850" cy="2228850"/>
            <wp:effectExtent l="19050" t="19050" r="19050" b="19050"/>
            <wp:docPr id="5" name="Obraz 5" descr="Zdjęcie pilota służącego do sterowania modułem - widok z tył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rKTE-X9n8lNBwWzjKS8yu47mPxsFxJMYmBFAlnH1vRORaZKe2_i8rDRY-DSD0_TW4-lB90_kF05_X5Jm6buQqbv1WB_S_5Ct3NKTsXsNluaq0XtUxHvWETgQz6JwyddBXvclDPUv7Lr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a:ln>
                      <a:solidFill>
                        <a:srgbClr val="4F81BD"/>
                      </a:solidFill>
                    </a:ln>
                  </pic:spPr>
                </pic:pic>
              </a:graphicData>
            </a:graphic>
          </wp:inline>
        </w:drawing>
      </w:r>
    </w:p>
    <w:p w14:paraId="5A69C7E9" w14:textId="732E9C13" w:rsidR="009679F8" w:rsidRDefault="009679F8" w:rsidP="00B86ABC">
      <w:pPr>
        <w:pStyle w:val="opiszdjcia"/>
        <w:spacing w:before="120"/>
        <w:rPr>
          <w:rFonts w:ascii="Times New Roman" w:eastAsia="Times New Roman" w:hAnsi="Times New Roman"/>
          <w:lang w:eastAsia="pl-PL"/>
        </w:rPr>
      </w:pPr>
      <w:r w:rsidRPr="009679F8">
        <w:rPr>
          <w:lang w:eastAsia="pl-PL"/>
        </w:rPr>
        <w:t>Zdj. 9 i 10. Pilot</w:t>
      </w:r>
      <w:r w:rsidR="003A0C4F">
        <w:rPr>
          <w:lang w:eastAsia="pl-PL"/>
        </w:rPr>
        <w:t>.</w:t>
      </w:r>
    </w:p>
    <w:p w14:paraId="4DEFE150" w14:textId="24CCA885" w:rsidR="009679F8" w:rsidRPr="009679F8" w:rsidRDefault="009679F8" w:rsidP="009679F8">
      <w:pPr>
        <w:pStyle w:val="Nagwek3"/>
        <w:rPr>
          <w:lang w:eastAsia="pl-PL"/>
        </w:rPr>
      </w:pPr>
      <w:bookmarkStart w:id="17" w:name="_Toc151659604"/>
      <w:r w:rsidRPr="009679F8">
        <w:rPr>
          <w:lang w:eastAsia="pl-PL"/>
        </w:rPr>
        <w:lastRenderedPageBreak/>
        <w:t>Śruba trapezowa 8mm - długość 330mm</w:t>
      </w:r>
      <w:bookmarkEnd w:id="17"/>
    </w:p>
    <w:p w14:paraId="06A39182" w14:textId="77777777"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114300" distB="114300" distL="114300" distR="114300" wp14:anchorId="3C53DDC7" wp14:editId="786FFD4C">
            <wp:extent cx="1827213" cy="1827213"/>
            <wp:effectExtent l="19050" t="19050" r="20955" b="20955"/>
            <wp:docPr id="91" name="image38.png" descr="Śruba"/>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1827213" cy="1827213"/>
                    </a:xfrm>
                    <a:prstGeom prst="rect">
                      <a:avLst/>
                    </a:prstGeom>
                    <a:ln>
                      <a:solidFill>
                        <a:srgbClr val="4F81BD"/>
                      </a:solidFill>
                    </a:ln>
                  </pic:spPr>
                </pic:pic>
              </a:graphicData>
            </a:graphic>
          </wp:inline>
        </w:drawing>
      </w:r>
    </w:p>
    <w:p w14:paraId="0025927D" w14:textId="787CD2D8" w:rsidR="009679F8" w:rsidRDefault="009679F8" w:rsidP="006A0928">
      <w:pPr>
        <w:pStyle w:val="opiszdjcia"/>
        <w:spacing w:before="120"/>
        <w:rPr>
          <w:lang w:eastAsia="pl-PL"/>
        </w:rPr>
      </w:pPr>
      <w:r w:rsidRPr="009679F8">
        <w:rPr>
          <w:lang w:eastAsia="pl-PL"/>
        </w:rPr>
        <w:t>Zdj. 11. Śruba</w:t>
      </w:r>
      <w:r w:rsidR="004051E8">
        <w:rPr>
          <w:lang w:eastAsia="pl-PL"/>
        </w:rPr>
        <w:t>.</w:t>
      </w:r>
    </w:p>
    <w:p w14:paraId="665D237A" w14:textId="77777777" w:rsidR="009679F8" w:rsidRDefault="009679F8" w:rsidP="006A0928">
      <w:pPr>
        <w:rPr>
          <w:lang w:eastAsia="pl-PL"/>
        </w:rPr>
      </w:pPr>
      <w:r w:rsidRPr="009679F8">
        <w:rPr>
          <w:b/>
          <w:lang w:eastAsia="pl-PL"/>
        </w:rPr>
        <w:t>Materiał:</w:t>
      </w:r>
      <w:r w:rsidRPr="009679F8">
        <w:rPr>
          <w:lang w:eastAsia="pl-PL"/>
        </w:rPr>
        <w:t xml:space="preserve"> stal nierdzewna</w:t>
      </w:r>
    </w:p>
    <w:p w14:paraId="44A328DB" w14:textId="3C716C86" w:rsidR="009679F8" w:rsidRPr="009679F8" w:rsidRDefault="009679F8" w:rsidP="009679F8">
      <w:pPr>
        <w:pStyle w:val="Nagwek3"/>
        <w:rPr>
          <w:lang w:eastAsia="pl-PL"/>
        </w:rPr>
      </w:pPr>
      <w:bookmarkStart w:id="18" w:name="_Toc151659605"/>
      <w:r w:rsidRPr="009679F8">
        <w:rPr>
          <w:lang w:eastAsia="pl-PL"/>
        </w:rPr>
        <w:t>Uchwyt na akumulator</w:t>
      </w:r>
      <w:bookmarkEnd w:id="18"/>
    </w:p>
    <w:p w14:paraId="426324DD" w14:textId="77777777"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drawing>
          <wp:inline distT="114300" distB="114300" distL="114300" distR="114300" wp14:anchorId="7B553CEC" wp14:editId="100F34BB">
            <wp:extent cx="4286250" cy="3187482"/>
            <wp:effectExtent l="19050" t="19050" r="19050" b="13335"/>
            <wp:docPr id="72" name="image51.png" descr="Rzuty wraz z wymiarami uchwytu na akumulator"/>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srcRect/>
                    <a:stretch>
                      <a:fillRect/>
                    </a:stretch>
                  </pic:blipFill>
                  <pic:spPr>
                    <a:xfrm>
                      <a:off x="0" y="0"/>
                      <a:ext cx="4288590" cy="3189222"/>
                    </a:xfrm>
                    <a:prstGeom prst="rect">
                      <a:avLst/>
                    </a:prstGeom>
                    <a:ln>
                      <a:solidFill>
                        <a:srgbClr val="4F81BD"/>
                      </a:solidFill>
                    </a:ln>
                  </pic:spPr>
                </pic:pic>
              </a:graphicData>
            </a:graphic>
          </wp:inline>
        </w:drawing>
      </w:r>
    </w:p>
    <w:p w14:paraId="53E725BF" w14:textId="77777777" w:rsidR="009679F8" w:rsidRDefault="009679F8" w:rsidP="006A0928">
      <w:pPr>
        <w:pStyle w:val="opiszdjcia"/>
        <w:rPr>
          <w:lang w:eastAsia="pl-PL"/>
        </w:rPr>
      </w:pPr>
      <w:r w:rsidRPr="009679F8">
        <w:rPr>
          <w:lang w:eastAsia="pl-PL"/>
        </w:rPr>
        <w:t>Zdj. 12. Uchwyt na akumulator wraz z wymiarami.</w:t>
      </w:r>
    </w:p>
    <w:p w14:paraId="47822555" w14:textId="1E26DC89" w:rsidR="009679F8" w:rsidRPr="009679F8" w:rsidRDefault="009679F8" w:rsidP="006A0928">
      <w:pPr>
        <w:rPr>
          <w:lang w:eastAsia="pl-PL"/>
        </w:rPr>
      </w:pPr>
      <w:r w:rsidRPr="006A0928">
        <w:rPr>
          <w:b/>
          <w:bCs/>
          <w:lang w:eastAsia="pl-PL"/>
        </w:rPr>
        <w:t>Materiał:</w:t>
      </w:r>
      <w:r w:rsidRPr="009679F8">
        <w:rPr>
          <w:lang w:eastAsia="pl-PL"/>
        </w:rPr>
        <w:t xml:space="preserve"> ABS</w:t>
      </w:r>
    </w:p>
    <w:p w14:paraId="66DEF954" w14:textId="77777777" w:rsidR="009679F8" w:rsidRPr="009679F8" w:rsidRDefault="009679F8" w:rsidP="006A0928">
      <w:pPr>
        <w:spacing w:before="0"/>
        <w:rPr>
          <w:lang w:eastAsia="pl-PL"/>
        </w:rPr>
      </w:pPr>
      <w:r w:rsidRPr="006A0928">
        <w:rPr>
          <w:b/>
          <w:bCs/>
          <w:lang w:eastAsia="pl-PL"/>
        </w:rPr>
        <w:t>Zaprojektowano:</w:t>
      </w:r>
      <w:r w:rsidRPr="009679F8">
        <w:rPr>
          <w:lang w:eastAsia="pl-PL"/>
        </w:rPr>
        <w:t xml:space="preserve"> </w:t>
      </w:r>
      <w:proofErr w:type="spellStart"/>
      <w:r w:rsidRPr="009679F8">
        <w:rPr>
          <w:lang w:eastAsia="pl-PL"/>
        </w:rPr>
        <w:t>Atamanchuk</w:t>
      </w:r>
      <w:proofErr w:type="spellEnd"/>
    </w:p>
    <w:p w14:paraId="7F6186A1" w14:textId="77777777" w:rsidR="009679F8" w:rsidRDefault="009679F8" w:rsidP="006A0928">
      <w:pPr>
        <w:spacing w:before="0"/>
        <w:rPr>
          <w:lang w:eastAsia="pl-PL"/>
        </w:rPr>
      </w:pPr>
      <w:r w:rsidRPr="006A0928">
        <w:rPr>
          <w:b/>
          <w:bCs/>
          <w:lang w:eastAsia="pl-PL"/>
        </w:rPr>
        <w:t>Wyprodukowano:</w:t>
      </w:r>
      <w:r w:rsidRPr="009679F8">
        <w:rPr>
          <w:lang w:eastAsia="pl-PL"/>
        </w:rPr>
        <w:t xml:space="preserve"> </w:t>
      </w:r>
      <w:proofErr w:type="spellStart"/>
      <w:r w:rsidRPr="009679F8">
        <w:rPr>
          <w:lang w:eastAsia="pl-PL"/>
        </w:rPr>
        <w:t>Atamanchuk</w:t>
      </w:r>
      <w:proofErr w:type="spellEnd"/>
    </w:p>
    <w:p w14:paraId="40E82BB5" w14:textId="19BCE9C9" w:rsidR="009679F8" w:rsidRPr="009679F8" w:rsidRDefault="009679F8" w:rsidP="009679F8">
      <w:pPr>
        <w:pStyle w:val="Nagwek2"/>
        <w:rPr>
          <w:lang w:eastAsia="pl-PL"/>
        </w:rPr>
      </w:pPr>
      <w:bookmarkStart w:id="19" w:name="_heading=h.6bl3dzjox9d5" w:colFirst="0" w:colLast="0"/>
      <w:bookmarkStart w:id="20" w:name="_Toc151659606"/>
      <w:bookmarkEnd w:id="19"/>
      <w:r w:rsidRPr="009679F8">
        <w:rPr>
          <w:lang w:eastAsia="pl-PL"/>
        </w:rPr>
        <w:lastRenderedPageBreak/>
        <w:t>Części elektroniki</w:t>
      </w:r>
      <w:bookmarkEnd w:id="20"/>
    </w:p>
    <w:p w14:paraId="25E1A602" w14:textId="77777777" w:rsidR="009679F8" w:rsidRPr="009679F8" w:rsidRDefault="009679F8" w:rsidP="009679F8">
      <w:pPr>
        <w:suppressAutoHyphens w:val="0"/>
        <w:spacing w:before="0" w:line="240" w:lineRule="auto"/>
        <w:rPr>
          <w:rFonts w:ascii="Times New Roman" w:eastAsia="Times New Roman" w:hAnsi="Times New Roman"/>
          <w:sz w:val="22"/>
          <w:szCs w:val="22"/>
          <w:lang w:eastAsia="pl-PL"/>
        </w:rPr>
      </w:pPr>
    </w:p>
    <w:tbl>
      <w:tblPr>
        <w:tblW w:w="70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Description w:val="Wykaz części elektronicznych niezbędnych do skonstruowania modułu EV"/>
      </w:tblPr>
      <w:tblGrid>
        <w:gridCol w:w="4180"/>
        <w:gridCol w:w="700"/>
        <w:gridCol w:w="1100"/>
        <w:gridCol w:w="1080"/>
      </w:tblGrid>
      <w:tr w:rsidR="009679F8" w:rsidRPr="009679F8" w14:paraId="0A16A1FB" w14:textId="77777777" w:rsidTr="002D16F0">
        <w:trPr>
          <w:trHeight w:val="315"/>
          <w:tblHeader/>
        </w:trPr>
        <w:tc>
          <w:tcPr>
            <w:tcW w:w="4180" w:type="dxa"/>
            <w:shd w:val="clear" w:color="auto" w:fill="auto"/>
            <w:vAlign w:val="center"/>
          </w:tcPr>
          <w:p w14:paraId="5CAA59BD" w14:textId="77777777" w:rsidR="009679F8" w:rsidRPr="005E1F3C" w:rsidRDefault="009679F8" w:rsidP="005E1F3C">
            <w:pPr>
              <w:rPr>
                <w:b/>
                <w:bCs/>
                <w:lang w:eastAsia="pl-PL"/>
              </w:rPr>
            </w:pPr>
            <w:r w:rsidRPr="005E1F3C">
              <w:rPr>
                <w:b/>
                <w:bCs/>
                <w:lang w:eastAsia="pl-PL"/>
              </w:rPr>
              <w:t>Nazwa</w:t>
            </w:r>
          </w:p>
        </w:tc>
        <w:tc>
          <w:tcPr>
            <w:tcW w:w="700" w:type="dxa"/>
            <w:shd w:val="clear" w:color="auto" w:fill="auto"/>
            <w:vAlign w:val="center"/>
          </w:tcPr>
          <w:p w14:paraId="0E419EA6" w14:textId="6C1C365F" w:rsidR="009679F8" w:rsidRPr="005E1F3C" w:rsidRDefault="002D16F0" w:rsidP="005E1F3C">
            <w:pPr>
              <w:rPr>
                <w:b/>
                <w:bCs/>
                <w:lang w:eastAsia="pl-PL"/>
              </w:rPr>
            </w:pPr>
            <w:r w:rsidRPr="005E1F3C">
              <w:rPr>
                <w:b/>
                <w:bCs/>
                <w:lang w:eastAsia="pl-PL"/>
              </w:rPr>
              <w:t>S</w:t>
            </w:r>
            <w:r w:rsidR="009679F8" w:rsidRPr="005E1F3C">
              <w:rPr>
                <w:b/>
                <w:bCs/>
                <w:lang w:eastAsia="pl-PL"/>
              </w:rPr>
              <w:t>zt</w:t>
            </w:r>
            <w:r>
              <w:rPr>
                <w:b/>
                <w:bCs/>
                <w:lang w:eastAsia="pl-PL"/>
              </w:rPr>
              <w:t>.</w:t>
            </w:r>
          </w:p>
        </w:tc>
        <w:tc>
          <w:tcPr>
            <w:tcW w:w="1100" w:type="dxa"/>
            <w:shd w:val="clear" w:color="auto" w:fill="auto"/>
            <w:vAlign w:val="center"/>
          </w:tcPr>
          <w:p w14:paraId="06700ADE" w14:textId="77777777" w:rsidR="009679F8" w:rsidRPr="005E1F3C" w:rsidRDefault="009679F8" w:rsidP="005E1F3C">
            <w:pPr>
              <w:rPr>
                <w:b/>
                <w:bCs/>
                <w:lang w:eastAsia="pl-PL"/>
              </w:rPr>
            </w:pPr>
            <w:r w:rsidRPr="005E1F3C">
              <w:rPr>
                <w:b/>
                <w:bCs/>
                <w:lang w:eastAsia="pl-PL"/>
              </w:rPr>
              <w:t>Cena</w:t>
            </w:r>
          </w:p>
        </w:tc>
        <w:tc>
          <w:tcPr>
            <w:tcW w:w="1080" w:type="dxa"/>
            <w:shd w:val="clear" w:color="auto" w:fill="auto"/>
            <w:vAlign w:val="center"/>
          </w:tcPr>
          <w:p w14:paraId="135DA1D8" w14:textId="77777777" w:rsidR="009679F8" w:rsidRPr="005E1F3C" w:rsidRDefault="009679F8" w:rsidP="005E1F3C">
            <w:pPr>
              <w:rPr>
                <w:b/>
                <w:bCs/>
                <w:lang w:eastAsia="pl-PL"/>
              </w:rPr>
            </w:pPr>
            <w:r w:rsidRPr="005E1F3C">
              <w:rPr>
                <w:b/>
                <w:bCs/>
                <w:lang w:eastAsia="pl-PL"/>
              </w:rPr>
              <w:t>Suma zł</w:t>
            </w:r>
          </w:p>
        </w:tc>
      </w:tr>
      <w:tr w:rsidR="009679F8" w:rsidRPr="009679F8" w14:paraId="352A6548" w14:textId="77777777" w:rsidTr="002D16F0">
        <w:trPr>
          <w:trHeight w:val="315"/>
        </w:trPr>
        <w:tc>
          <w:tcPr>
            <w:tcW w:w="4180" w:type="dxa"/>
            <w:shd w:val="clear" w:color="auto" w:fill="auto"/>
            <w:vAlign w:val="center"/>
          </w:tcPr>
          <w:p w14:paraId="2150CABD" w14:textId="77777777" w:rsidR="009679F8" w:rsidRPr="009679F8" w:rsidRDefault="009679F8" w:rsidP="005E1F3C">
            <w:pPr>
              <w:rPr>
                <w:lang w:eastAsia="pl-PL"/>
              </w:rPr>
            </w:pPr>
            <w:r w:rsidRPr="009679F8">
              <w:rPr>
                <w:lang w:eastAsia="pl-PL"/>
              </w:rPr>
              <w:t>Dwukanałowy kontroler silników BLDC 2 x 10 A/36 V</w:t>
            </w:r>
          </w:p>
        </w:tc>
        <w:tc>
          <w:tcPr>
            <w:tcW w:w="700" w:type="dxa"/>
            <w:shd w:val="clear" w:color="auto" w:fill="auto"/>
            <w:vAlign w:val="center"/>
          </w:tcPr>
          <w:p w14:paraId="337E831C" w14:textId="77777777" w:rsidR="009679F8" w:rsidRPr="009679F8" w:rsidRDefault="009679F8" w:rsidP="005E1F3C">
            <w:pPr>
              <w:rPr>
                <w:lang w:eastAsia="pl-PL"/>
              </w:rPr>
            </w:pPr>
            <w:r w:rsidRPr="009679F8">
              <w:rPr>
                <w:lang w:eastAsia="pl-PL"/>
              </w:rPr>
              <w:t>1</w:t>
            </w:r>
          </w:p>
        </w:tc>
        <w:tc>
          <w:tcPr>
            <w:tcW w:w="1100" w:type="dxa"/>
            <w:shd w:val="clear" w:color="auto" w:fill="auto"/>
            <w:vAlign w:val="center"/>
          </w:tcPr>
          <w:p w14:paraId="1778A9D5" w14:textId="77777777" w:rsidR="009679F8" w:rsidRPr="009679F8" w:rsidRDefault="009679F8" w:rsidP="005E1F3C">
            <w:pPr>
              <w:rPr>
                <w:lang w:eastAsia="pl-PL"/>
              </w:rPr>
            </w:pPr>
            <w:r w:rsidRPr="009679F8">
              <w:rPr>
                <w:lang w:eastAsia="pl-PL"/>
              </w:rPr>
              <w:t>229</w:t>
            </w:r>
          </w:p>
        </w:tc>
        <w:tc>
          <w:tcPr>
            <w:tcW w:w="1080" w:type="dxa"/>
            <w:shd w:val="clear" w:color="auto" w:fill="auto"/>
            <w:vAlign w:val="center"/>
          </w:tcPr>
          <w:p w14:paraId="0B180FFF" w14:textId="77777777" w:rsidR="009679F8" w:rsidRPr="009679F8" w:rsidRDefault="009679F8" w:rsidP="005E1F3C">
            <w:pPr>
              <w:rPr>
                <w:lang w:eastAsia="pl-PL"/>
              </w:rPr>
            </w:pPr>
            <w:r w:rsidRPr="009679F8">
              <w:rPr>
                <w:lang w:eastAsia="pl-PL"/>
              </w:rPr>
              <w:t>229</w:t>
            </w:r>
          </w:p>
        </w:tc>
      </w:tr>
      <w:tr w:rsidR="009679F8" w:rsidRPr="009679F8" w14:paraId="2C35F1A8" w14:textId="77777777" w:rsidTr="002D16F0">
        <w:trPr>
          <w:trHeight w:val="315"/>
        </w:trPr>
        <w:tc>
          <w:tcPr>
            <w:tcW w:w="4180" w:type="dxa"/>
            <w:shd w:val="clear" w:color="auto" w:fill="auto"/>
            <w:vAlign w:val="center"/>
          </w:tcPr>
          <w:p w14:paraId="367C451D" w14:textId="77777777" w:rsidR="009679F8" w:rsidRPr="009679F8" w:rsidRDefault="009679F8" w:rsidP="005E1F3C">
            <w:pPr>
              <w:rPr>
                <w:lang w:eastAsia="pl-PL"/>
              </w:rPr>
            </w:pPr>
            <w:r w:rsidRPr="009679F8">
              <w:rPr>
                <w:lang w:eastAsia="pl-PL"/>
              </w:rPr>
              <w:t>Potencjometr obrotowy 500R 500 Ohm liniowy</w:t>
            </w:r>
          </w:p>
        </w:tc>
        <w:tc>
          <w:tcPr>
            <w:tcW w:w="700" w:type="dxa"/>
            <w:shd w:val="clear" w:color="auto" w:fill="auto"/>
            <w:vAlign w:val="center"/>
          </w:tcPr>
          <w:p w14:paraId="587427B9" w14:textId="77777777" w:rsidR="009679F8" w:rsidRPr="009679F8" w:rsidRDefault="009679F8" w:rsidP="005E1F3C">
            <w:pPr>
              <w:rPr>
                <w:lang w:eastAsia="pl-PL"/>
              </w:rPr>
            </w:pPr>
            <w:r w:rsidRPr="009679F8">
              <w:rPr>
                <w:lang w:eastAsia="pl-PL"/>
              </w:rPr>
              <w:t>2</w:t>
            </w:r>
          </w:p>
        </w:tc>
        <w:tc>
          <w:tcPr>
            <w:tcW w:w="1100" w:type="dxa"/>
            <w:shd w:val="clear" w:color="auto" w:fill="auto"/>
            <w:vAlign w:val="center"/>
          </w:tcPr>
          <w:p w14:paraId="7B24DB44" w14:textId="77777777" w:rsidR="009679F8" w:rsidRPr="009679F8" w:rsidRDefault="009679F8" w:rsidP="005E1F3C">
            <w:pPr>
              <w:rPr>
                <w:lang w:eastAsia="pl-PL"/>
              </w:rPr>
            </w:pPr>
            <w:r w:rsidRPr="009679F8">
              <w:rPr>
                <w:lang w:eastAsia="pl-PL"/>
              </w:rPr>
              <w:t>1.5</w:t>
            </w:r>
          </w:p>
        </w:tc>
        <w:tc>
          <w:tcPr>
            <w:tcW w:w="1080" w:type="dxa"/>
            <w:shd w:val="clear" w:color="auto" w:fill="auto"/>
            <w:vAlign w:val="center"/>
          </w:tcPr>
          <w:p w14:paraId="4FFCB198" w14:textId="77777777" w:rsidR="009679F8" w:rsidRPr="009679F8" w:rsidRDefault="009679F8" w:rsidP="005E1F3C">
            <w:pPr>
              <w:rPr>
                <w:lang w:eastAsia="pl-PL"/>
              </w:rPr>
            </w:pPr>
            <w:r w:rsidRPr="009679F8">
              <w:rPr>
                <w:lang w:eastAsia="pl-PL"/>
              </w:rPr>
              <w:t>3</w:t>
            </w:r>
          </w:p>
        </w:tc>
      </w:tr>
      <w:tr w:rsidR="009679F8" w:rsidRPr="009679F8" w14:paraId="167AE867" w14:textId="77777777" w:rsidTr="002D16F0">
        <w:trPr>
          <w:trHeight w:val="315"/>
        </w:trPr>
        <w:tc>
          <w:tcPr>
            <w:tcW w:w="4180" w:type="dxa"/>
            <w:shd w:val="clear" w:color="auto" w:fill="auto"/>
            <w:vAlign w:val="center"/>
          </w:tcPr>
          <w:p w14:paraId="2C8480EA" w14:textId="77777777" w:rsidR="009679F8" w:rsidRPr="009679F8" w:rsidRDefault="009679F8" w:rsidP="005E1F3C">
            <w:pPr>
              <w:rPr>
                <w:lang w:eastAsia="pl-PL"/>
              </w:rPr>
            </w:pPr>
            <w:r w:rsidRPr="009679F8">
              <w:rPr>
                <w:lang w:eastAsia="pl-PL"/>
              </w:rPr>
              <w:t>Akumulator – Li-</w:t>
            </w:r>
            <w:proofErr w:type="spellStart"/>
            <w:r w:rsidRPr="009679F8">
              <w:rPr>
                <w:lang w:eastAsia="pl-PL"/>
              </w:rPr>
              <w:t>ion</w:t>
            </w:r>
            <w:proofErr w:type="spellEnd"/>
            <w:r w:rsidRPr="009679F8">
              <w:rPr>
                <w:lang w:eastAsia="pl-PL"/>
              </w:rPr>
              <w:t xml:space="preserve"> 36V 5800mAh</w:t>
            </w:r>
          </w:p>
        </w:tc>
        <w:tc>
          <w:tcPr>
            <w:tcW w:w="700" w:type="dxa"/>
            <w:shd w:val="clear" w:color="auto" w:fill="auto"/>
            <w:vAlign w:val="center"/>
          </w:tcPr>
          <w:p w14:paraId="72526466" w14:textId="77777777" w:rsidR="009679F8" w:rsidRPr="009679F8" w:rsidRDefault="009679F8" w:rsidP="005E1F3C">
            <w:pPr>
              <w:rPr>
                <w:lang w:eastAsia="pl-PL"/>
              </w:rPr>
            </w:pPr>
            <w:r w:rsidRPr="009679F8">
              <w:rPr>
                <w:lang w:eastAsia="pl-PL"/>
              </w:rPr>
              <w:t>1</w:t>
            </w:r>
          </w:p>
        </w:tc>
        <w:tc>
          <w:tcPr>
            <w:tcW w:w="1100" w:type="dxa"/>
            <w:shd w:val="clear" w:color="auto" w:fill="auto"/>
            <w:vAlign w:val="center"/>
          </w:tcPr>
          <w:p w14:paraId="5DE2A3A0" w14:textId="77777777" w:rsidR="009679F8" w:rsidRPr="009679F8" w:rsidRDefault="009679F8" w:rsidP="005E1F3C">
            <w:pPr>
              <w:rPr>
                <w:lang w:eastAsia="pl-PL"/>
              </w:rPr>
            </w:pPr>
            <w:r w:rsidRPr="009679F8">
              <w:rPr>
                <w:lang w:eastAsia="pl-PL"/>
              </w:rPr>
              <w:t>260</w:t>
            </w:r>
          </w:p>
        </w:tc>
        <w:tc>
          <w:tcPr>
            <w:tcW w:w="1080" w:type="dxa"/>
            <w:shd w:val="clear" w:color="auto" w:fill="auto"/>
            <w:vAlign w:val="center"/>
          </w:tcPr>
          <w:p w14:paraId="5AAC13A8" w14:textId="77777777" w:rsidR="009679F8" w:rsidRPr="009679F8" w:rsidRDefault="009679F8" w:rsidP="005E1F3C">
            <w:pPr>
              <w:rPr>
                <w:lang w:eastAsia="pl-PL"/>
              </w:rPr>
            </w:pPr>
            <w:r w:rsidRPr="009679F8">
              <w:rPr>
                <w:lang w:eastAsia="pl-PL"/>
              </w:rPr>
              <w:t>260</w:t>
            </w:r>
          </w:p>
        </w:tc>
      </w:tr>
      <w:tr w:rsidR="009679F8" w:rsidRPr="009679F8" w14:paraId="1B42DC49" w14:textId="77777777" w:rsidTr="002D16F0">
        <w:trPr>
          <w:trHeight w:val="315"/>
        </w:trPr>
        <w:tc>
          <w:tcPr>
            <w:tcW w:w="4180" w:type="dxa"/>
            <w:shd w:val="clear" w:color="auto" w:fill="auto"/>
            <w:vAlign w:val="center"/>
          </w:tcPr>
          <w:p w14:paraId="04327F21" w14:textId="77777777" w:rsidR="009679F8" w:rsidRPr="009679F8" w:rsidRDefault="009679F8" w:rsidP="005E1F3C">
            <w:pPr>
              <w:rPr>
                <w:lang w:eastAsia="pl-PL"/>
              </w:rPr>
            </w:pPr>
            <w:r w:rsidRPr="009679F8">
              <w:rPr>
                <w:lang w:eastAsia="pl-PL"/>
              </w:rPr>
              <w:t>Ładowarka 36V 10A</w:t>
            </w:r>
          </w:p>
        </w:tc>
        <w:tc>
          <w:tcPr>
            <w:tcW w:w="700" w:type="dxa"/>
            <w:shd w:val="clear" w:color="auto" w:fill="auto"/>
            <w:vAlign w:val="center"/>
          </w:tcPr>
          <w:p w14:paraId="2043C1F3" w14:textId="77777777" w:rsidR="009679F8" w:rsidRPr="009679F8" w:rsidRDefault="009679F8" w:rsidP="005E1F3C">
            <w:pPr>
              <w:rPr>
                <w:lang w:eastAsia="pl-PL"/>
              </w:rPr>
            </w:pPr>
            <w:r w:rsidRPr="009679F8">
              <w:rPr>
                <w:lang w:eastAsia="pl-PL"/>
              </w:rPr>
              <w:t>1</w:t>
            </w:r>
          </w:p>
        </w:tc>
        <w:tc>
          <w:tcPr>
            <w:tcW w:w="1100" w:type="dxa"/>
            <w:shd w:val="clear" w:color="auto" w:fill="auto"/>
            <w:vAlign w:val="center"/>
          </w:tcPr>
          <w:p w14:paraId="62743A27" w14:textId="77777777" w:rsidR="009679F8" w:rsidRPr="009679F8" w:rsidRDefault="009679F8" w:rsidP="005E1F3C">
            <w:pPr>
              <w:rPr>
                <w:lang w:eastAsia="pl-PL"/>
              </w:rPr>
            </w:pPr>
            <w:r w:rsidRPr="009679F8">
              <w:rPr>
                <w:lang w:eastAsia="pl-PL"/>
              </w:rPr>
              <w:t>82</w:t>
            </w:r>
          </w:p>
        </w:tc>
        <w:tc>
          <w:tcPr>
            <w:tcW w:w="1080" w:type="dxa"/>
            <w:shd w:val="clear" w:color="auto" w:fill="auto"/>
            <w:vAlign w:val="center"/>
          </w:tcPr>
          <w:p w14:paraId="1FE7D0D2" w14:textId="77777777" w:rsidR="009679F8" w:rsidRPr="009679F8" w:rsidRDefault="009679F8" w:rsidP="005E1F3C">
            <w:pPr>
              <w:rPr>
                <w:lang w:eastAsia="pl-PL"/>
              </w:rPr>
            </w:pPr>
            <w:r w:rsidRPr="009679F8">
              <w:rPr>
                <w:lang w:eastAsia="pl-PL"/>
              </w:rPr>
              <w:t>82</w:t>
            </w:r>
          </w:p>
        </w:tc>
      </w:tr>
      <w:tr w:rsidR="009679F8" w:rsidRPr="009679F8" w14:paraId="2AE390BF" w14:textId="77777777" w:rsidTr="002D16F0">
        <w:trPr>
          <w:trHeight w:val="315"/>
        </w:trPr>
        <w:tc>
          <w:tcPr>
            <w:tcW w:w="4180" w:type="dxa"/>
            <w:shd w:val="clear" w:color="auto" w:fill="auto"/>
            <w:vAlign w:val="center"/>
          </w:tcPr>
          <w:p w14:paraId="6F09A7BF" w14:textId="77777777" w:rsidR="009679F8" w:rsidRPr="009679F8" w:rsidRDefault="009679F8" w:rsidP="005E1F3C">
            <w:pPr>
              <w:rPr>
                <w:lang w:eastAsia="pl-PL"/>
              </w:rPr>
            </w:pPr>
            <w:r w:rsidRPr="009679F8">
              <w:rPr>
                <w:lang w:eastAsia="pl-PL"/>
              </w:rPr>
              <w:t>Silnik elektryczny 350W, 36V</w:t>
            </w:r>
          </w:p>
        </w:tc>
        <w:tc>
          <w:tcPr>
            <w:tcW w:w="700" w:type="dxa"/>
            <w:shd w:val="clear" w:color="auto" w:fill="auto"/>
            <w:vAlign w:val="center"/>
          </w:tcPr>
          <w:p w14:paraId="60753250" w14:textId="77777777" w:rsidR="009679F8" w:rsidRPr="009679F8" w:rsidRDefault="009679F8" w:rsidP="005E1F3C">
            <w:pPr>
              <w:rPr>
                <w:lang w:eastAsia="pl-PL"/>
              </w:rPr>
            </w:pPr>
            <w:r w:rsidRPr="009679F8">
              <w:rPr>
                <w:lang w:eastAsia="pl-PL"/>
              </w:rPr>
              <w:t>2</w:t>
            </w:r>
          </w:p>
        </w:tc>
        <w:tc>
          <w:tcPr>
            <w:tcW w:w="1100" w:type="dxa"/>
            <w:shd w:val="clear" w:color="auto" w:fill="auto"/>
            <w:vAlign w:val="center"/>
          </w:tcPr>
          <w:p w14:paraId="0B17FE82" w14:textId="77777777" w:rsidR="009679F8" w:rsidRPr="009679F8" w:rsidRDefault="009679F8" w:rsidP="005E1F3C">
            <w:pPr>
              <w:rPr>
                <w:lang w:eastAsia="pl-PL"/>
              </w:rPr>
            </w:pPr>
            <w:r w:rsidRPr="009679F8">
              <w:rPr>
                <w:lang w:eastAsia="pl-PL"/>
              </w:rPr>
              <w:t>180</w:t>
            </w:r>
          </w:p>
        </w:tc>
        <w:tc>
          <w:tcPr>
            <w:tcW w:w="1080" w:type="dxa"/>
            <w:shd w:val="clear" w:color="auto" w:fill="auto"/>
            <w:vAlign w:val="center"/>
          </w:tcPr>
          <w:p w14:paraId="328B73BB" w14:textId="77777777" w:rsidR="009679F8" w:rsidRPr="009679F8" w:rsidRDefault="009679F8" w:rsidP="005E1F3C">
            <w:pPr>
              <w:rPr>
                <w:lang w:eastAsia="pl-PL"/>
              </w:rPr>
            </w:pPr>
            <w:r w:rsidRPr="009679F8">
              <w:rPr>
                <w:lang w:eastAsia="pl-PL"/>
              </w:rPr>
              <w:t>360</w:t>
            </w:r>
          </w:p>
        </w:tc>
      </w:tr>
      <w:tr w:rsidR="009679F8" w:rsidRPr="009679F8" w14:paraId="2A0055DC" w14:textId="77777777" w:rsidTr="002D16F0">
        <w:trPr>
          <w:trHeight w:val="315"/>
        </w:trPr>
        <w:tc>
          <w:tcPr>
            <w:tcW w:w="4180" w:type="dxa"/>
            <w:shd w:val="clear" w:color="auto" w:fill="auto"/>
            <w:vAlign w:val="bottom"/>
          </w:tcPr>
          <w:p w14:paraId="7734B19F" w14:textId="7DAC6BAA" w:rsidR="009679F8" w:rsidRPr="009679F8" w:rsidRDefault="008D27AF" w:rsidP="005E1F3C">
            <w:pPr>
              <w:rPr>
                <w:lang w:eastAsia="pl-PL"/>
              </w:rPr>
            </w:pPr>
            <w:r>
              <w:rPr>
                <w:lang w:eastAsia="pl-PL"/>
              </w:rPr>
              <w:t>Podsumowanie</w:t>
            </w:r>
          </w:p>
        </w:tc>
        <w:tc>
          <w:tcPr>
            <w:tcW w:w="700" w:type="dxa"/>
            <w:shd w:val="clear" w:color="auto" w:fill="auto"/>
            <w:vAlign w:val="bottom"/>
          </w:tcPr>
          <w:p w14:paraId="3B8F107B" w14:textId="0CC0735B" w:rsidR="009679F8" w:rsidRPr="009679F8" w:rsidRDefault="00A25654" w:rsidP="005E1F3C">
            <w:pPr>
              <w:rPr>
                <w:lang w:eastAsia="pl-PL"/>
              </w:rPr>
            </w:pPr>
            <w:r>
              <w:rPr>
                <w:lang w:eastAsia="pl-PL"/>
              </w:rPr>
              <w:t>7</w:t>
            </w:r>
          </w:p>
        </w:tc>
        <w:tc>
          <w:tcPr>
            <w:tcW w:w="1100" w:type="dxa"/>
            <w:shd w:val="clear" w:color="auto" w:fill="auto"/>
            <w:vAlign w:val="center"/>
          </w:tcPr>
          <w:p w14:paraId="7A7811ED" w14:textId="39ACA630" w:rsidR="009679F8" w:rsidRPr="009679F8" w:rsidRDefault="00A25654" w:rsidP="005E1F3C">
            <w:pPr>
              <w:rPr>
                <w:lang w:eastAsia="pl-PL"/>
              </w:rPr>
            </w:pPr>
            <w:r>
              <w:rPr>
                <w:lang w:eastAsia="pl-PL"/>
              </w:rPr>
              <w:t>Wartość</w:t>
            </w:r>
          </w:p>
        </w:tc>
        <w:tc>
          <w:tcPr>
            <w:tcW w:w="1080" w:type="dxa"/>
            <w:shd w:val="clear" w:color="auto" w:fill="auto"/>
            <w:vAlign w:val="bottom"/>
          </w:tcPr>
          <w:p w14:paraId="6B54A9BB" w14:textId="77777777" w:rsidR="009679F8" w:rsidRPr="009679F8" w:rsidRDefault="009679F8" w:rsidP="005E1F3C">
            <w:pPr>
              <w:rPr>
                <w:lang w:eastAsia="pl-PL"/>
              </w:rPr>
            </w:pPr>
            <w:r w:rsidRPr="009679F8">
              <w:rPr>
                <w:lang w:eastAsia="pl-PL"/>
              </w:rPr>
              <w:t>934</w:t>
            </w:r>
          </w:p>
        </w:tc>
      </w:tr>
    </w:tbl>
    <w:p w14:paraId="69EA9430" w14:textId="77777777" w:rsidR="009679F8" w:rsidRPr="009679F8" w:rsidRDefault="009679F8" w:rsidP="009679F8">
      <w:pPr>
        <w:suppressAutoHyphens w:val="0"/>
        <w:spacing w:before="0" w:line="240" w:lineRule="auto"/>
        <w:rPr>
          <w:rFonts w:ascii="Times New Roman" w:eastAsia="Times New Roman" w:hAnsi="Times New Roman"/>
          <w:sz w:val="22"/>
          <w:szCs w:val="22"/>
          <w:lang w:eastAsia="pl-PL"/>
        </w:rPr>
      </w:pPr>
    </w:p>
    <w:p w14:paraId="2A3E185A" w14:textId="77777777" w:rsidR="009679F8" w:rsidRDefault="009679F8" w:rsidP="00533C47">
      <w:pPr>
        <w:rPr>
          <w:lang w:eastAsia="pl-PL"/>
        </w:rPr>
      </w:pPr>
      <w:r w:rsidRPr="009679F8">
        <w:rPr>
          <w:lang w:eastAsia="pl-PL"/>
        </w:rPr>
        <w:t>Części elektroniki są łatwo dostępne do zakupu w sklepach stacjonarnych i internetowych</w:t>
      </w:r>
      <w:r>
        <w:rPr>
          <w:lang w:eastAsia="pl-PL"/>
        </w:rPr>
        <w:t>.</w:t>
      </w:r>
    </w:p>
    <w:p w14:paraId="6A49541C" w14:textId="22FBA037" w:rsidR="009679F8" w:rsidRDefault="009679F8" w:rsidP="00CF027A">
      <w:pPr>
        <w:suppressAutoHyphens w:val="0"/>
        <w:spacing w:line="240" w:lineRule="auto"/>
        <w:rPr>
          <w:rFonts w:ascii="Times New Roman" w:eastAsia="Times New Roman" w:hAnsi="Times New Roman"/>
          <w:sz w:val="22"/>
          <w:szCs w:val="22"/>
          <w:lang w:eastAsia="pl-PL"/>
        </w:rPr>
      </w:pPr>
      <w:r w:rsidRPr="009679F8">
        <w:rPr>
          <w:rFonts w:ascii="Times New Roman" w:eastAsia="Times New Roman" w:hAnsi="Times New Roman"/>
          <w:noProof/>
          <w:sz w:val="22"/>
          <w:szCs w:val="22"/>
          <w:lang w:eastAsia="pl-PL"/>
        </w:rPr>
        <w:drawing>
          <wp:inline distT="0" distB="0" distL="0" distR="0" wp14:anchorId="32669B50" wp14:editId="25611A70">
            <wp:extent cx="3617847" cy="2017514"/>
            <wp:effectExtent l="9525" t="9525" r="9525" b="9525"/>
            <wp:docPr id="98" name="image40.jpg" descr="Silnik elektryczny 6,5&quot; 36V Hoverboard z kołem"/>
            <wp:cNvGraphicFramePr/>
            <a:graphic xmlns:a="http://schemas.openxmlformats.org/drawingml/2006/main">
              <a:graphicData uri="http://schemas.openxmlformats.org/drawingml/2006/picture">
                <pic:pic xmlns:pic="http://schemas.openxmlformats.org/drawingml/2006/picture">
                  <pic:nvPicPr>
                    <pic:cNvPr id="0" name="image40.jpg" descr="Silnik elektryczny 6,5&quot; 36V Hoverboard z kołem"/>
                    <pic:cNvPicPr preferRelativeResize="0"/>
                  </pic:nvPicPr>
                  <pic:blipFill>
                    <a:blip r:embed="rId23"/>
                    <a:srcRect r="2567" b="3404"/>
                    <a:stretch>
                      <a:fillRect/>
                    </a:stretch>
                  </pic:blipFill>
                  <pic:spPr>
                    <a:xfrm>
                      <a:off x="0" y="0"/>
                      <a:ext cx="3617847" cy="2017514"/>
                    </a:xfrm>
                    <a:prstGeom prst="rect">
                      <a:avLst/>
                    </a:prstGeom>
                    <a:ln w="9525">
                      <a:solidFill>
                        <a:srgbClr val="4F81BD"/>
                      </a:solidFill>
                      <a:prstDash val="solid"/>
                    </a:ln>
                  </pic:spPr>
                </pic:pic>
              </a:graphicData>
            </a:graphic>
          </wp:inline>
        </w:drawing>
      </w:r>
    </w:p>
    <w:p w14:paraId="3E12ECEE" w14:textId="77777777" w:rsidR="009679F8" w:rsidRDefault="009679F8" w:rsidP="00CF027A">
      <w:pPr>
        <w:pStyle w:val="opiszdjcia"/>
        <w:spacing w:before="120"/>
        <w:rPr>
          <w:lang w:eastAsia="pl-PL"/>
        </w:rPr>
      </w:pPr>
      <w:r w:rsidRPr="009679F8">
        <w:rPr>
          <w:lang w:eastAsia="pl-PL"/>
        </w:rPr>
        <w:t xml:space="preserve">Zdj. 13. Przykładowy silnik 350W z oponą. </w:t>
      </w:r>
      <w:proofErr w:type="spellStart"/>
      <w:r w:rsidRPr="009679F8">
        <w:rPr>
          <w:lang w:eastAsia="pl-PL"/>
        </w:rPr>
        <w:t>SynPM</w:t>
      </w:r>
      <w:proofErr w:type="spellEnd"/>
      <w:r w:rsidRPr="009679F8">
        <w:rPr>
          <w:lang w:eastAsia="pl-PL"/>
        </w:rPr>
        <w:t xml:space="preserve"> – synchroniczny z magnezami.</w:t>
      </w:r>
    </w:p>
    <w:p w14:paraId="77D7E21C" w14:textId="77777777" w:rsidR="009679F8" w:rsidRDefault="009679F8" w:rsidP="009679F8">
      <w:pPr>
        <w:suppressAutoHyphens w:val="0"/>
        <w:spacing w:before="0" w:line="240" w:lineRule="auto"/>
        <w:rPr>
          <w:rFonts w:ascii="Times New Roman" w:eastAsia="Times New Roman" w:hAnsi="Times New Roman"/>
          <w:sz w:val="22"/>
          <w:szCs w:val="22"/>
          <w:lang w:eastAsia="pl-PL"/>
        </w:rPr>
      </w:pPr>
      <w:r w:rsidRPr="009679F8">
        <w:rPr>
          <w:rFonts w:ascii="Times New Roman" w:eastAsia="Times New Roman" w:hAnsi="Times New Roman"/>
          <w:noProof/>
          <w:sz w:val="22"/>
          <w:szCs w:val="22"/>
          <w:lang w:eastAsia="pl-PL"/>
        </w:rPr>
        <w:lastRenderedPageBreak/>
        <w:drawing>
          <wp:inline distT="0" distB="0" distL="0" distR="0" wp14:anchorId="19401461" wp14:editId="4A5A90F9">
            <wp:extent cx="2485665" cy="2485665"/>
            <wp:effectExtent l="19050" t="19050" r="10160" b="10160"/>
            <wp:docPr id="97" name="image37.jpg" descr="Sterownik 350W. Synusoidalny sterownik 3falowy na 2 silnika."/>
            <wp:cNvGraphicFramePr/>
            <a:graphic xmlns:a="http://schemas.openxmlformats.org/drawingml/2006/main">
              <a:graphicData uri="http://schemas.openxmlformats.org/drawingml/2006/picture">
                <pic:pic xmlns:pic="http://schemas.openxmlformats.org/drawingml/2006/picture">
                  <pic:nvPicPr>
                    <pic:cNvPr id="0" name="image37.jpg" descr="Sterownik 350W. Synusoidalny sterownik 3falowy na 2 silnika."/>
                    <pic:cNvPicPr preferRelativeResize="0"/>
                  </pic:nvPicPr>
                  <pic:blipFill>
                    <a:blip r:embed="rId24"/>
                    <a:srcRect/>
                    <a:stretch>
                      <a:fillRect/>
                    </a:stretch>
                  </pic:blipFill>
                  <pic:spPr>
                    <a:xfrm>
                      <a:off x="0" y="0"/>
                      <a:ext cx="2485665" cy="2485665"/>
                    </a:xfrm>
                    <a:prstGeom prst="rect">
                      <a:avLst/>
                    </a:prstGeom>
                    <a:ln>
                      <a:solidFill>
                        <a:srgbClr val="4F81BD"/>
                      </a:solidFill>
                    </a:ln>
                  </pic:spPr>
                </pic:pic>
              </a:graphicData>
            </a:graphic>
          </wp:inline>
        </w:drawing>
      </w:r>
    </w:p>
    <w:p w14:paraId="440CB0AE" w14:textId="77777777" w:rsidR="009679F8" w:rsidRDefault="009679F8" w:rsidP="0007058E">
      <w:pPr>
        <w:pStyle w:val="opiszdjcia"/>
        <w:spacing w:before="120"/>
        <w:rPr>
          <w:lang w:eastAsia="pl-PL"/>
        </w:rPr>
      </w:pPr>
      <w:r w:rsidRPr="009679F8">
        <w:rPr>
          <w:lang w:eastAsia="pl-PL"/>
        </w:rPr>
        <w:t>Zdj. 14. Sterownik 350W</w:t>
      </w:r>
      <w:r>
        <w:rPr>
          <w:lang w:eastAsia="pl-PL"/>
        </w:rPr>
        <w:t>.</w:t>
      </w:r>
    </w:p>
    <w:p w14:paraId="79AB60DB" w14:textId="2B38FB48" w:rsidR="009679F8" w:rsidRDefault="009679F8" w:rsidP="0007058E">
      <w:pPr>
        <w:suppressAutoHyphens w:val="0"/>
        <w:spacing w:line="240" w:lineRule="auto"/>
        <w:rPr>
          <w:rFonts w:ascii="Times New Roman" w:eastAsia="Times New Roman" w:hAnsi="Times New Roman"/>
          <w:sz w:val="22"/>
          <w:szCs w:val="22"/>
          <w:lang w:eastAsia="pl-PL"/>
        </w:rPr>
      </w:pPr>
      <w:r w:rsidRPr="009679F8">
        <w:rPr>
          <w:rFonts w:ascii="Times New Roman" w:eastAsia="Times New Roman" w:hAnsi="Times New Roman"/>
          <w:noProof/>
          <w:sz w:val="22"/>
          <w:szCs w:val="22"/>
          <w:lang w:eastAsia="pl-PL"/>
        </w:rPr>
        <w:drawing>
          <wp:inline distT="0" distB="0" distL="0" distR="0" wp14:anchorId="0F788218" wp14:editId="44F61E07">
            <wp:extent cx="2485390" cy="2485390"/>
            <wp:effectExtent l="19050" t="19050" r="10160" b="10160"/>
            <wp:docPr id="100" name="image42.jpg" descr="Potencjometr obrotowy 1kΩ liniowy 1/8W z wyłącznikiem"/>
            <wp:cNvGraphicFramePr/>
            <a:graphic xmlns:a="http://schemas.openxmlformats.org/drawingml/2006/main">
              <a:graphicData uri="http://schemas.openxmlformats.org/drawingml/2006/picture">
                <pic:pic xmlns:pic="http://schemas.openxmlformats.org/drawingml/2006/picture">
                  <pic:nvPicPr>
                    <pic:cNvPr id="0" name="image42.jpg" descr="Potencjometr obrotowy 1kΩ liniowy 1/8W z wyłącznikiem"/>
                    <pic:cNvPicPr preferRelativeResize="0"/>
                  </pic:nvPicPr>
                  <pic:blipFill>
                    <a:blip r:embed="rId25"/>
                    <a:srcRect/>
                    <a:stretch>
                      <a:fillRect/>
                    </a:stretch>
                  </pic:blipFill>
                  <pic:spPr>
                    <a:xfrm>
                      <a:off x="0" y="0"/>
                      <a:ext cx="2485720" cy="2485720"/>
                    </a:xfrm>
                    <a:prstGeom prst="rect">
                      <a:avLst/>
                    </a:prstGeom>
                    <a:ln>
                      <a:solidFill>
                        <a:srgbClr val="4F81BD"/>
                      </a:solidFill>
                    </a:ln>
                  </pic:spPr>
                </pic:pic>
              </a:graphicData>
            </a:graphic>
          </wp:inline>
        </w:drawing>
      </w:r>
    </w:p>
    <w:p w14:paraId="73D647EF" w14:textId="503EE6D5" w:rsidR="009679F8" w:rsidRDefault="009679F8" w:rsidP="0007058E">
      <w:pPr>
        <w:pStyle w:val="opiszdjcia"/>
        <w:spacing w:before="120"/>
        <w:rPr>
          <w:lang w:eastAsia="pl-PL"/>
        </w:rPr>
      </w:pPr>
      <w:r w:rsidRPr="009679F8">
        <w:rPr>
          <w:lang w:eastAsia="pl-PL"/>
        </w:rPr>
        <w:t>Zdj. 15. Potencjometr 1K</w:t>
      </w:r>
      <w:r w:rsidR="00937853">
        <w:rPr>
          <w:lang w:eastAsia="pl-PL"/>
        </w:rPr>
        <w:t>.</w:t>
      </w:r>
    </w:p>
    <w:p w14:paraId="36FF6E34" w14:textId="77777777" w:rsidR="006E457F" w:rsidRDefault="006E457F">
      <w:pPr>
        <w:widowControl/>
        <w:suppressAutoHyphens w:val="0"/>
        <w:spacing w:before="0" w:line="240" w:lineRule="auto"/>
        <w:rPr>
          <w:rFonts w:cs="font1206"/>
          <w:b/>
          <w:bCs/>
          <w:sz w:val="32"/>
          <w:szCs w:val="26"/>
          <w:lang w:eastAsia="pl-PL"/>
        </w:rPr>
      </w:pPr>
      <w:r>
        <w:rPr>
          <w:lang w:eastAsia="pl-PL"/>
        </w:rPr>
        <w:br w:type="page"/>
      </w:r>
    </w:p>
    <w:p w14:paraId="5866D7EB" w14:textId="280DDDB7" w:rsidR="009679F8" w:rsidRPr="009679F8" w:rsidRDefault="009679F8" w:rsidP="009679F8">
      <w:pPr>
        <w:pStyle w:val="Nagwek2"/>
        <w:rPr>
          <w:lang w:eastAsia="pl-PL"/>
        </w:rPr>
      </w:pPr>
      <w:bookmarkStart w:id="21" w:name="_Toc151659607"/>
      <w:r w:rsidRPr="009679F8">
        <w:rPr>
          <w:lang w:eastAsia="pl-PL"/>
        </w:rPr>
        <w:lastRenderedPageBreak/>
        <w:t>Części przyłączeniowe</w:t>
      </w:r>
      <w:bookmarkEnd w:id="21"/>
    </w:p>
    <w:p w14:paraId="7C764169" w14:textId="77777777" w:rsidR="009679F8" w:rsidRPr="009679F8" w:rsidRDefault="009679F8" w:rsidP="009679F8">
      <w:pPr>
        <w:suppressAutoHyphens w:val="0"/>
        <w:spacing w:before="0" w:line="240" w:lineRule="auto"/>
        <w:rPr>
          <w:rFonts w:ascii="Times New Roman" w:eastAsia="Times New Roman" w:hAnsi="Times New Roman"/>
          <w:sz w:val="22"/>
          <w:szCs w:val="22"/>
          <w:lang w:eastAsia="pl-PL"/>
        </w:rPr>
      </w:pPr>
    </w:p>
    <w:tbl>
      <w:tblPr>
        <w:tblW w:w="70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Description w:val="Wykaz części przyłączeniowych niezbędnych do przymocowania modułu EV do wózka"/>
      </w:tblPr>
      <w:tblGrid>
        <w:gridCol w:w="4180"/>
        <w:gridCol w:w="700"/>
        <w:gridCol w:w="1100"/>
        <w:gridCol w:w="1080"/>
      </w:tblGrid>
      <w:tr w:rsidR="009679F8" w:rsidRPr="009679F8" w14:paraId="2E46D1B9" w14:textId="77777777" w:rsidTr="006E457F">
        <w:trPr>
          <w:trHeight w:val="315"/>
          <w:tblHeader/>
        </w:trPr>
        <w:tc>
          <w:tcPr>
            <w:tcW w:w="4180" w:type="dxa"/>
            <w:shd w:val="clear" w:color="auto" w:fill="auto"/>
            <w:vAlign w:val="center"/>
          </w:tcPr>
          <w:p w14:paraId="5FB860B0" w14:textId="77777777" w:rsidR="009679F8" w:rsidRPr="003F59D1" w:rsidRDefault="009679F8" w:rsidP="006E457F">
            <w:pPr>
              <w:rPr>
                <w:b/>
                <w:bCs/>
                <w:lang w:eastAsia="pl-PL"/>
              </w:rPr>
            </w:pPr>
            <w:r w:rsidRPr="003F59D1">
              <w:rPr>
                <w:b/>
                <w:bCs/>
                <w:lang w:eastAsia="pl-PL"/>
              </w:rPr>
              <w:t>Nazwa</w:t>
            </w:r>
          </w:p>
        </w:tc>
        <w:tc>
          <w:tcPr>
            <w:tcW w:w="700" w:type="dxa"/>
            <w:shd w:val="clear" w:color="auto" w:fill="auto"/>
            <w:vAlign w:val="center"/>
          </w:tcPr>
          <w:p w14:paraId="3F623068" w14:textId="4D29C76C" w:rsidR="009679F8" w:rsidRPr="003F59D1" w:rsidRDefault="003F59D1" w:rsidP="006E457F">
            <w:pPr>
              <w:rPr>
                <w:b/>
                <w:bCs/>
                <w:lang w:eastAsia="pl-PL"/>
              </w:rPr>
            </w:pPr>
            <w:r w:rsidRPr="003F59D1">
              <w:rPr>
                <w:b/>
                <w:bCs/>
                <w:lang w:eastAsia="pl-PL"/>
              </w:rPr>
              <w:t>S</w:t>
            </w:r>
            <w:r w:rsidR="009679F8" w:rsidRPr="003F59D1">
              <w:rPr>
                <w:b/>
                <w:bCs/>
                <w:lang w:eastAsia="pl-PL"/>
              </w:rPr>
              <w:t>zt</w:t>
            </w:r>
            <w:r w:rsidRPr="003F59D1">
              <w:rPr>
                <w:b/>
                <w:bCs/>
                <w:lang w:eastAsia="pl-PL"/>
              </w:rPr>
              <w:t>.</w:t>
            </w:r>
          </w:p>
        </w:tc>
        <w:tc>
          <w:tcPr>
            <w:tcW w:w="1100" w:type="dxa"/>
            <w:shd w:val="clear" w:color="auto" w:fill="auto"/>
            <w:vAlign w:val="center"/>
          </w:tcPr>
          <w:p w14:paraId="34E7D1E9" w14:textId="77777777" w:rsidR="009679F8" w:rsidRPr="003F59D1" w:rsidRDefault="009679F8" w:rsidP="006E457F">
            <w:pPr>
              <w:rPr>
                <w:b/>
                <w:bCs/>
                <w:lang w:eastAsia="pl-PL"/>
              </w:rPr>
            </w:pPr>
            <w:r w:rsidRPr="003F59D1">
              <w:rPr>
                <w:b/>
                <w:bCs/>
                <w:lang w:eastAsia="pl-PL"/>
              </w:rPr>
              <w:t>Cena</w:t>
            </w:r>
          </w:p>
        </w:tc>
        <w:tc>
          <w:tcPr>
            <w:tcW w:w="1080" w:type="dxa"/>
            <w:shd w:val="clear" w:color="auto" w:fill="auto"/>
            <w:vAlign w:val="center"/>
          </w:tcPr>
          <w:p w14:paraId="3C6CA01A" w14:textId="77777777" w:rsidR="009679F8" w:rsidRPr="003F59D1" w:rsidRDefault="009679F8" w:rsidP="006E457F">
            <w:pPr>
              <w:rPr>
                <w:b/>
                <w:bCs/>
                <w:lang w:eastAsia="pl-PL"/>
              </w:rPr>
            </w:pPr>
            <w:r w:rsidRPr="003F59D1">
              <w:rPr>
                <w:b/>
                <w:bCs/>
                <w:lang w:eastAsia="pl-PL"/>
              </w:rPr>
              <w:t>Suma zł</w:t>
            </w:r>
          </w:p>
        </w:tc>
      </w:tr>
      <w:tr w:rsidR="009679F8" w:rsidRPr="009679F8" w14:paraId="5D42F985" w14:textId="77777777" w:rsidTr="006E457F">
        <w:trPr>
          <w:trHeight w:val="315"/>
        </w:trPr>
        <w:tc>
          <w:tcPr>
            <w:tcW w:w="4180" w:type="dxa"/>
            <w:shd w:val="clear" w:color="auto" w:fill="auto"/>
            <w:vAlign w:val="center"/>
          </w:tcPr>
          <w:p w14:paraId="6DE87C99" w14:textId="77777777" w:rsidR="009679F8" w:rsidRPr="009679F8" w:rsidRDefault="009679F8" w:rsidP="006E457F">
            <w:pPr>
              <w:rPr>
                <w:lang w:eastAsia="pl-PL"/>
              </w:rPr>
            </w:pPr>
            <w:r w:rsidRPr="009679F8">
              <w:rPr>
                <w:lang w:eastAsia="pl-PL"/>
              </w:rPr>
              <w:t>Uchwyt złącza</w:t>
            </w:r>
          </w:p>
        </w:tc>
        <w:tc>
          <w:tcPr>
            <w:tcW w:w="700" w:type="dxa"/>
            <w:shd w:val="clear" w:color="auto" w:fill="auto"/>
            <w:vAlign w:val="center"/>
          </w:tcPr>
          <w:p w14:paraId="0B00E3FC" w14:textId="77777777" w:rsidR="009679F8" w:rsidRPr="009679F8" w:rsidRDefault="009679F8" w:rsidP="006E457F">
            <w:pPr>
              <w:rPr>
                <w:lang w:eastAsia="pl-PL"/>
              </w:rPr>
            </w:pPr>
            <w:r w:rsidRPr="009679F8">
              <w:rPr>
                <w:lang w:eastAsia="pl-PL"/>
              </w:rPr>
              <w:t>1</w:t>
            </w:r>
          </w:p>
        </w:tc>
        <w:tc>
          <w:tcPr>
            <w:tcW w:w="1100" w:type="dxa"/>
            <w:shd w:val="clear" w:color="auto" w:fill="auto"/>
            <w:vAlign w:val="center"/>
          </w:tcPr>
          <w:p w14:paraId="3C36EB53" w14:textId="77777777" w:rsidR="009679F8" w:rsidRPr="009679F8" w:rsidRDefault="009679F8" w:rsidP="006E457F">
            <w:pPr>
              <w:rPr>
                <w:lang w:eastAsia="pl-PL"/>
              </w:rPr>
            </w:pPr>
            <w:r w:rsidRPr="009679F8">
              <w:rPr>
                <w:lang w:eastAsia="pl-PL"/>
              </w:rPr>
              <w:t>100</w:t>
            </w:r>
          </w:p>
        </w:tc>
        <w:tc>
          <w:tcPr>
            <w:tcW w:w="1080" w:type="dxa"/>
            <w:shd w:val="clear" w:color="auto" w:fill="auto"/>
            <w:vAlign w:val="center"/>
          </w:tcPr>
          <w:p w14:paraId="21EEB282" w14:textId="77777777" w:rsidR="009679F8" w:rsidRPr="009679F8" w:rsidRDefault="009679F8" w:rsidP="006E457F">
            <w:pPr>
              <w:rPr>
                <w:lang w:eastAsia="pl-PL"/>
              </w:rPr>
            </w:pPr>
            <w:r w:rsidRPr="009679F8">
              <w:rPr>
                <w:lang w:eastAsia="pl-PL"/>
              </w:rPr>
              <w:t>100</w:t>
            </w:r>
          </w:p>
        </w:tc>
      </w:tr>
      <w:tr w:rsidR="009679F8" w:rsidRPr="009679F8" w14:paraId="16F7A68F" w14:textId="77777777" w:rsidTr="006E457F">
        <w:trPr>
          <w:trHeight w:val="315"/>
        </w:trPr>
        <w:tc>
          <w:tcPr>
            <w:tcW w:w="4180" w:type="dxa"/>
            <w:shd w:val="clear" w:color="auto" w:fill="auto"/>
            <w:vAlign w:val="center"/>
          </w:tcPr>
          <w:p w14:paraId="6D6B4A6A" w14:textId="77777777" w:rsidR="009679F8" w:rsidRPr="009679F8" w:rsidRDefault="009679F8" w:rsidP="006E457F">
            <w:pPr>
              <w:rPr>
                <w:lang w:eastAsia="pl-PL"/>
              </w:rPr>
            </w:pPr>
            <w:r w:rsidRPr="009679F8">
              <w:rPr>
                <w:lang w:eastAsia="pl-PL"/>
              </w:rPr>
              <w:t>Łączniki do wózka</w:t>
            </w:r>
          </w:p>
        </w:tc>
        <w:tc>
          <w:tcPr>
            <w:tcW w:w="700" w:type="dxa"/>
            <w:shd w:val="clear" w:color="auto" w:fill="auto"/>
            <w:vAlign w:val="center"/>
          </w:tcPr>
          <w:p w14:paraId="4812C250" w14:textId="77777777" w:rsidR="009679F8" w:rsidRPr="009679F8" w:rsidRDefault="009679F8" w:rsidP="006E457F">
            <w:pPr>
              <w:rPr>
                <w:lang w:eastAsia="pl-PL"/>
              </w:rPr>
            </w:pPr>
            <w:r w:rsidRPr="009679F8">
              <w:rPr>
                <w:lang w:eastAsia="pl-PL"/>
              </w:rPr>
              <w:t>2</w:t>
            </w:r>
          </w:p>
        </w:tc>
        <w:tc>
          <w:tcPr>
            <w:tcW w:w="1100" w:type="dxa"/>
            <w:shd w:val="clear" w:color="auto" w:fill="auto"/>
            <w:vAlign w:val="center"/>
          </w:tcPr>
          <w:p w14:paraId="12B55001" w14:textId="77777777" w:rsidR="009679F8" w:rsidRPr="009679F8" w:rsidRDefault="009679F8" w:rsidP="006E457F">
            <w:pPr>
              <w:rPr>
                <w:lang w:eastAsia="pl-PL"/>
              </w:rPr>
            </w:pPr>
            <w:r w:rsidRPr="009679F8">
              <w:rPr>
                <w:lang w:eastAsia="pl-PL"/>
              </w:rPr>
              <w:t>30</w:t>
            </w:r>
          </w:p>
        </w:tc>
        <w:tc>
          <w:tcPr>
            <w:tcW w:w="1080" w:type="dxa"/>
            <w:shd w:val="clear" w:color="auto" w:fill="auto"/>
            <w:vAlign w:val="center"/>
          </w:tcPr>
          <w:p w14:paraId="50CB0124" w14:textId="77777777" w:rsidR="009679F8" w:rsidRPr="009679F8" w:rsidRDefault="009679F8" w:rsidP="006E457F">
            <w:pPr>
              <w:rPr>
                <w:lang w:eastAsia="pl-PL"/>
              </w:rPr>
            </w:pPr>
            <w:r w:rsidRPr="009679F8">
              <w:rPr>
                <w:lang w:eastAsia="pl-PL"/>
              </w:rPr>
              <w:t>60</w:t>
            </w:r>
          </w:p>
        </w:tc>
      </w:tr>
      <w:tr w:rsidR="009679F8" w:rsidRPr="009679F8" w14:paraId="448AFE47" w14:textId="77777777" w:rsidTr="006E457F">
        <w:trPr>
          <w:trHeight w:val="315"/>
        </w:trPr>
        <w:tc>
          <w:tcPr>
            <w:tcW w:w="4180" w:type="dxa"/>
            <w:shd w:val="clear" w:color="auto" w:fill="auto"/>
            <w:vAlign w:val="center"/>
          </w:tcPr>
          <w:p w14:paraId="35BD85AE" w14:textId="77777777" w:rsidR="009679F8" w:rsidRPr="009679F8" w:rsidRDefault="009679F8" w:rsidP="006E457F">
            <w:pPr>
              <w:rPr>
                <w:lang w:eastAsia="pl-PL"/>
              </w:rPr>
            </w:pPr>
            <w:r w:rsidRPr="009679F8">
              <w:rPr>
                <w:lang w:eastAsia="pl-PL"/>
              </w:rPr>
              <w:t>Śruba kontrolna złącza</w:t>
            </w:r>
          </w:p>
        </w:tc>
        <w:tc>
          <w:tcPr>
            <w:tcW w:w="700" w:type="dxa"/>
            <w:shd w:val="clear" w:color="auto" w:fill="auto"/>
            <w:vAlign w:val="center"/>
          </w:tcPr>
          <w:p w14:paraId="42BE33DC" w14:textId="77777777" w:rsidR="009679F8" w:rsidRPr="009679F8" w:rsidRDefault="009679F8" w:rsidP="006E457F">
            <w:pPr>
              <w:rPr>
                <w:lang w:eastAsia="pl-PL"/>
              </w:rPr>
            </w:pPr>
            <w:r w:rsidRPr="009679F8">
              <w:rPr>
                <w:lang w:eastAsia="pl-PL"/>
              </w:rPr>
              <w:t>2</w:t>
            </w:r>
          </w:p>
        </w:tc>
        <w:tc>
          <w:tcPr>
            <w:tcW w:w="1100" w:type="dxa"/>
            <w:shd w:val="clear" w:color="auto" w:fill="auto"/>
            <w:vAlign w:val="center"/>
          </w:tcPr>
          <w:p w14:paraId="15D85BFC" w14:textId="77777777" w:rsidR="009679F8" w:rsidRPr="009679F8" w:rsidRDefault="009679F8" w:rsidP="006E457F">
            <w:pPr>
              <w:rPr>
                <w:lang w:eastAsia="pl-PL"/>
              </w:rPr>
            </w:pPr>
            <w:r w:rsidRPr="009679F8">
              <w:rPr>
                <w:lang w:eastAsia="pl-PL"/>
              </w:rPr>
              <w:t>10</w:t>
            </w:r>
          </w:p>
        </w:tc>
        <w:tc>
          <w:tcPr>
            <w:tcW w:w="1080" w:type="dxa"/>
            <w:shd w:val="clear" w:color="auto" w:fill="auto"/>
            <w:vAlign w:val="center"/>
          </w:tcPr>
          <w:p w14:paraId="284D9CF4" w14:textId="77777777" w:rsidR="009679F8" w:rsidRPr="009679F8" w:rsidRDefault="009679F8" w:rsidP="006E457F">
            <w:pPr>
              <w:rPr>
                <w:lang w:eastAsia="pl-PL"/>
              </w:rPr>
            </w:pPr>
            <w:r w:rsidRPr="009679F8">
              <w:rPr>
                <w:lang w:eastAsia="pl-PL"/>
              </w:rPr>
              <w:t>20</w:t>
            </w:r>
          </w:p>
        </w:tc>
      </w:tr>
      <w:tr w:rsidR="009679F8" w:rsidRPr="009679F8" w14:paraId="2035AE19" w14:textId="77777777" w:rsidTr="006E457F">
        <w:trPr>
          <w:trHeight w:val="315"/>
        </w:trPr>
        <w:tc>
          <w:tcPr>
            <w:tcW w:w="4180" w:type="dxa"/>
            <w:shd w:val="clear" w:color="auto" w:fill="auto"/>
            <w:vAlign w:val="bottom"/>
          </w:tcPr>
          <w:p w14:paraId="2349C821" w14:textId="7EBEFAA7" w:rsidR="009679F8" w:rsidRPr="009679F8" w:rsidRDefault="006E457F" w:rsidP="006E457F">
            <w:pPr>
              <w:rPr>
                <w:lang w:eastAsia="pl-PL"/>
              </w:rPr>
            </w:pPr>
            <w:r>
              <w:rPr>
                <w:lang w:eastAsia="pl-PL"/>
              </w:rPr>
              <w:t>Podsumowanie</w:t>
            </w:r>
          </w:p>
        </w:tc>
        <w:tc>
          <w:tcPr>
            <w:tcW w:w="700" w:type="dxa"/>
            <w:shd w:val="clear" w:color="auto" w:fill="auto"/>
            <w:vAlign w:val="bottom"/>
          </w:tcPr>
          <w:p w14:paraId="608F67C3" w14:textId="7FA2E707" w:rsidR="009679F8" w:rsidRPr="009679F8" w:rsidRDefault="006E457F" w:rsidP="006E457F">
            <w:pPr>
              <w:rPr>
                <w:lang w:eastAsia="pl-PL"/>
              </w:rPr>
            </w:pPr>
            <w:r>
              <w:rPr>
                <w:lang w:eastAsia="pl-PL"/>
              </w:rPr>
              <w:t>5</w:t>
            </w:r>
          </w:p>
        </w:tc>
        <w:tc>
          <w:tcPr>
            <w:tcW w:w="1100" w:type="dxa"/>
            <w:shd w:val="clear" w:color="auto" w:fill="auto"/>
            <w:vAlign w:val="center"/>
          </w:tcPr>
          <w:p w14:paraId="788C9281" w14:textId="78A2B89D" w:rsidR="009679F8" w:rsidRPr="009679F8" w:rsidRDefault="006E457F" w:rsidP="006E457F">
            <w:pPr>
              <w:rPr>
                <w:lang w:eastAsia="pl-PL"/>
              </w:rPr>
            </w:pPr>
            <w:r>
              <w:rPr>
                <w:lang w:eastAsia="pl-PL"/>
              </w:rPr>
              <w:t>Wartość</w:t>
            </w:r>
          </w:p>
        </w:tc>
        <w:tc>
          <w:tcPr>
            <w:tcW w:w="1080" w:type="dxa"/>
            <w:shd w:val="clear" w:color="auto" w:fill="auto"/>
            <w:vAlign w:val="bottom"/>
          </w:tcPr>
          <w:p w14:paraId="43DD69EE" w14:textId="77777777" w:rsidR="009679F8" w:rsidRPr="009679F8" w:rsidRDefault="009679F8" w:rsidP="006E457F">
            <w:pPr>
              <w:rPr>
                <w:lang w:eastAsia="pl-PL"/>
              </w:rPr>
            </w:pPr>
            <w:r w:rsidRPr="009679F8">
              <w:rPr>
                <w:lang w:eastAsia="pl-PL"/>
              </w:rPr>
              <w:t>180</w:t>
            </w:r>
          </w:p>
        </w:tc>
      </w:tr>
    </w:tbl>
    <w:p w14:paraId="4D6E4A54" w14:textId="77777777" w:rsidR="009679F8" w:rsidRDefault="009679F8" w:rsidP="009679F8">
      <w:pPr>
        <w:pBdr>
          <w:top w:val="nil"/>
          <w:left w:val="nil"/>
          <w:bottom w:val="nil"/>
          <w:right w:val="nil"/>
          <w:between w:val="nil"/>
        </w:pBdr>
        <w:suppressAutoHyphens w:val="0"/>
        <w:spacing w:before="0" w:line="240" w:lineRule="auto"/>
        <w:rPr>
          <w:rFonts w:ascii="Calibri" w:eastAsia="Calibri" w:hAnsi="Calibri" w:cs="Calibri"/>
          <w:szCs w:val="24"/>
          <w:lang w:eastAsia="pl-PL"/>
        </w:rPr>
      </w:pPr>
    </w:p>
    <w:p w14:paraId="2F4C8AF8" w14:textId="0976F9A3" w:rsidR="009679F8" w:rsidRDefault="009679F8" w:rsidP="00533C47">
      <w:pPr>
        <w:rPr>
          <w:lang w:eastAsia="pl-PL"/>
        </w:rPr>
      </w:pPr>
      <w:r w:rsidRPr="009679F8">
        <w:rPr>
          <w:lang w:eastAsia="pl-PL"/>
        </w:rPr>
        <w:t>Części przyłączeniowe służą do instalacji modułu do wózka. Części wykorzystane do prototypu powstały dzięki technologii druku 3D. Wszystkie niezbędne modele do druku lub produkcji znajdują się w bibliotece projektu. Przy wykonywaniu własnego prototypu zalecamy użycie tworzywa węglowego lub ABS ze względu na jego wysoką twardość i wysoką jakość pracy w różnych temperaturach. Do masowej produkcji zalecamy formowanie wtryskowe tworzywa ABS.</w:t>
      </w:r>
    </w:p>
    <w:p w14:paraId="03A874EC" w14:textId="77777777" w:rsidR="009679F8" w:rsidRDefault="009679F8" w:rsidP="009679F8">
      <w:pPr>
        <w:pStyle w:val="Nagwek3"/>
        <w:rPr>
          <w:lang w:eastAsia="pl-PL"/>
        </w:rPr>
      </w:pPr>
      <w:bookmarkStart w:id="22" w:name="_Toc151659608"/>
      <w:r w:rsidRPr="009679F8">
        <w:rPr>
          <w:lang w:eastAsia="pl-PL"/>
        </w:rPr>
        <w:t>Uchwyt złącza</w:t>
      </w:r>
      <w:bookmarkEnd w:id="22"/>
    </w:p>
    <w:p w14:paraId="6ADFD29F" w14:textId="77777777" w:rsid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noProof/>
          <w:sz w:val="22"/>
          <w:szCs w:val="22"/>
          <w:lang w:eastAsia="pl-PL"/>
        </w:rPr>
        <w:drawing>
          <wp:inline distT="0" distB="0" distL="0" distR="0" wp14:anchorId="7505B32C" wp14:editId="2C4AD1C6">
            <wp:extent cx="3499200" cy="2448000"/>
            <wp:effectExtent l="19050" t="19050" r="25400" b="9525"/>
            <wp:docPr id="56" name="image5.png" descr="Uchwyt złącza - służący do montażu modułu EV do wózka"/>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extLst>
                        <a:ext uri="{28A0092B-C50C-407E-A947-70E740481C1C}">
                          <a14:useLocalDpi xmlns:a14="http://schemas.microsoft.com/office/drawing/2010/main" val="0"/>
                        </a:ext>
                      </a:extLst>
                    </a:blip>
                    <a:srcRect l="25720" t="17813" r="18341" b="13707"/>
                    <a:stretch>
                      <a:fillRect/>
                    </a:stretch>
                  </pic:blipFill>
                  <pic:spPr>
                    <a:xfrm>
                      <a:off x="0" y="0"/>
                      <a:ext cx="3499200" cy="2448000"/>
                    </a:xfrm>
                    <a:prstGeom prst="rect">
                      <a:avLst/>
                    </a:prstGeom>
                    <a:ln>
                      <a:solidFill>
                        <a:srgbClr val="4F81BD"/>
                      </a:solidFill>
                    </a:ln>
                  </pic:spPr>
                </pic:pic>
              </a:graphicData>
            </a:graphic>
          </wp:inline>
        </w:drawing>
      </w:r>
    </w:p>
    <w:p w14:paraId="2858A3F4" w14:textId="182A54B8" w:rsidR="009679F8" w:rsidRDefault="009679F8" w:rsidP="00FC1F61">
      <w:pPr>
        <w:pStyle w:val="opiszdjcia"/>
        <w:spacing w:before="120"/>
        <w:rPr>
          <w:lang w:eastAsia="pl-PL"/>
        </w:rPr>
      </w:pPr>
      <w:r w:rsidRPr="009679F8">
        <w:rPr>
          <w:lang w:eastAsia="pl-PL"/>
        </w:rPr>
        <w:t>Zdj. 16. Uchwyt złącza</w:t>
      </w:r>
      <w:r w:rsidR="00937853">
        <w:rPr>
          <w:lang w:eastAsia="pl-PL"/>
        </w:rPr>
        <w:t>.</w:t>
      </w:r>
    </w:p>
    <w:p w14:paraId="00C0412D" w14:textId="38BC3C0D"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lastRenderedPageBreak/>
        <w:drawing>
          <wp:inline distT="0" distB="0" distL="0" distR="0" wp14:anchorId="7BBC391E" wp14:editId="4D5E5625">
            <wp:extent cx="4856400" cy="2646000"/>
            <wp:effectExtent l="19050" t="19050" r="20955" b="21590"/>
            <wp:docPr id="101" name="image47.png" descr="Rzuty przedstawiające uchwyt złącza wraz z wymiarami"/>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7"/>
                    <a:srcRect l="17201" t="22860" r="14166" b="17465"/>
                    <a:stretch>
                      <a:fillRect/>
                    </a:stretch>
                  </pic:blipFill>
                  <pic:spPr>
                    <a:xfrm>
                      <a:off x="0" y="0"/>
                      <a:ext cx="4856400" cy="2646000"/>
                    </a:xfrm>
                    <a:prstGeom prst="rect">
                      <a:avLst/>
                    </a:prstGeom>
                    <a:ln>
                      <a:solidFill>
                        <a:srgbClr val="4F81BD"/>
                      </a:solidFill>
                    </a:ln>
                  </pic:spPr>
                </pic:pic>
              </a:graphicData>
            </a:graphic>
          </wp:inline>
        </w:drawing>
      </w:r>
    </w:p>
    <w:p w14:paraId="09458552" w14:textId="50D71DD5" w:rsidR="009679F8" w:rsidRDefault="009679F8" w:rsidP="00D438F9">
      <w:pPr>
        <w:pStyle w:val="opiszdjcia"/>
        <w:spacing w:before="120"/>
        <w:rPr>
          <w:lang w:eastAsia="pl-PL"/>
        </w:rPr>
      </w:pPr>
      <w:r w:rsidRPr="009679F8">
        <w:rPr>
          <w:lang w:eastAsia="pl-PL"/>
        </w:rPr>
        <w:t>Zdj. 17. Rzuty uchwytu złącza</w:t>
      </w:r>
      <w:r w:rsidR="00D634C6">
        <w:rPr>
          <w:lang w:eastAsia="pl-PL"/>
        </w:rPr>
        <w:t>.</w:t>
      </w:r>
    </w:p>
    <w:p w14:paraId="0F7ACFE0" w14:textId="6B968A53" w:rsidR="009679F8" w:rsidRPr="009679F8" w:rsidRDefault="009679F8" w:rsidP="00D438F9">
      <w:pPr>
        <w:rPr>
          <w:lang w:eastAsia="pl-PL"/>
        </w:rPr>
      </w:pPr>
      <w:r w:rsidRPr="009679F8">
        <w:rPr>
          <w:b/>
          <w:lang w:eastAsia="pl-PL"/>
        </w:rPr>
        <w:t>Materiał:</w:t>
      </w:r>
      <w:r w:rsidRPr="009679F8">
        <w:rPr>
          <w:lang w:eastAsia="pl-PL"/>
        </w:rPr>
        <w:t xml:space="preserve"> Aluminium</w:t>
      </w:r>
    </w:p>
    <w:p w14:paraId="75857467" w14:textId="77777777" w:rsidR="009679F8" w:rsidRPr="009679F8" w:rsidRDefault="009679F8" w:rsidP="00D438F9">
      <w:pPr>
        <w:spacing w:before="0"/>
        <w:rPr>
          <w:lang w:eastAsia="pl-PL"/>
        </w:rPr>
      </w:pPr>
      <w:r w:rsidRPr="009679F8">
        <w:rPr>
          <w:b/>
          <w:lang w:eastAsia="pl-PL"/>
        </w:rPr>
        <w:t>Zaprojektowano:</w:t>
      </w:r>
      <w:r w:rsidRPr="009679F8">
        <w:rPr>
          <w:lang w:eastAsia="pl-PL"/>
        </w:rPr>
        <w:t xml:space="preserve"> </w:t>
      </w:r>
      <w:proofErr w:type="spellStart"/>
      <w:r w:rsidRPr="009679F8">
        <w:rPr>
          <w:lang w:eastAsia="pl-PL"/>
        </w:rPr>
        <w:t>Atamanchuk</w:t>
      </w:r>
      <w:proofErr w:type="spellEnd"/>
    </w:p>
    <w:p w14:paraId="7F8D8C37" w14:textId="77777777" w:rsidR="009679F8" w:rsidRDefault="009679F8" w:rsidP="00D438F9">
      <w:pPr>
        <w:spacing w:before="0"/>
        <w:rPr>
          <w:lang w:eastAsia="pl-PL"/>
        </w:rPr>
      </w:pPr>
      <w:r w:rsidRPr="009679F8">
        <w:rPr>
          <w:b/>
          <w:lang w:eastAsia="pl-PL"/>
        </w:rPr>
        <w:t>Wyprodukowano:</w:t>
      </w:r>
      <w:r w:rsidRPr="009679F8">
        <w:rPr>
          <w:lang w:eastAsia="pl-PL"/>
        </w:rPr>
        <w:t xml:space="preserve"> </w:t>
      </w:r>
      <w:proofErr w:type="spellStart"/>
      <w:r w:rsidRPr="009679F8">
        <w:rPr>
          <w:lang w:eastAsia="pl-PL"/>
        </w:rPr>
        <w:t>Atamanchuk</w:t>
      </w:r>
      <w:proofErr w:type="spellEnd"/>
    </w:p>
    <w:p w14:paraId="407FEE62" w14:textId="2C47C4B8" w:rsidR="009679F8" w:rsidRDefault="009679F8" w:rsidP="00533C47">
      <w:pPr>
        <w:rPr>
          <w:lang w:eastAsia="pl-PL"/>
        </w:rPr>
      </w:pPr>
      <w:r w:rsidRPr="009679F8">
        <w:rPr>
          <w:lang w:eastAsia="pl-PL"/>
        </w:rPr>
        <w:t xml:space="preserve">Ten uchwyt służy do mocowania do wózka. Dzięki zaprojektowanej lekkiej konstrukcji montażowej uchwyt może być zamontowany samodzielnie przez osobę </w:t>
      </w:r>
      <w:r w:rsidR="00E740D7">
        <w:rPr>
          <w:lang w:eastAsia="pl-PL"/>
        </w:rPr>
        <w:t>z </w:t>
      </w:r>
      <w:r w:rsidRPr="009679F8">
        <w:rPr>
          <w:lang w:eastAsia="pl-PL"/>
        </w:rPr>
        <w:t>niepełnosprawn</w:t>
      </w:r>
      <w:r w:rsidR="00E740D7">
        <w:rPr>
          <w:lang w:eastAsia="pl-PL"/>
        </w:rPr>
        <w:t>ością</w:t>
      </w:r>
      <w:r w:rsidRPr="009679F8">
        <w:rPr>
          <w:lang w:eastAsia="pl-PL"/>
        </w:rPr>
        <w:t>. Również po rozłożeniu istnieje możliwość złożenia wózka do transportu w samochodzie. Materiał wykonania - aluminium. Zapewnia to przyczepną lekką i</w:t>
      </w:r>
      <w:r w:rsidR="00BD6642">
        <w:rPr>
          <w:lang w:eastAsia="pl-PL"/>
        </w:rPr>
        <w:t> </w:t>
      </w:r>
      <w:r w:rsidRPr="009679F8">
        <w:rPr>
          <w:lang w:eastAsia="pl-PL"/>
        </w:rPr>
        <w:t>niezawodną konstrukcję. Uchwyt modułu elektrycznego jest na nim zamontowany z przodu i jest bezpiecznie zamocowany dzięki czerwonemu zamkowi. Schemat instalacji zostanie przedstawiony w dziale "instalacja".</w:t>
      </w:r>
    </w:p>
    <w:p w14:paraId="2EF7F67E" w14:textId="77777777" w:rsidR="00300043" w:rsidRPr="00300043" w:rsidRDefault="009679F8" w:rsidP="009679F8">
      <w:pPr>
        <w:pStyle w:val="Nagwek3"/>
        <w:rPr>
          <w:rFonts w:ascii="Calibri" w:hAnsi="Calibri"/>
          <w:szCs w:val="24"/>
          <w:lang w:eastAsia="pl-PL"/>
        </w:rPr>
      </w:pPr>
      <w:bookmarkStart w:id="23" w:name="_Toc151659609"/>
      <w:r w:rsidRPr="009679F8">
        <w:rPr>
          <w:lang w:eastAsia="pl-PL"/>
        </w:rPr>
        <w:lastRenderedPageBreak/>
        <w:t>Łączniki do wózka, Śruba kontrolna złącza</w:t>
      </w:r>
      <w:bookmarkEnd w:id="23"/>
    </w:p>
    <w:p w14:paraId="01767582" w14:textId="21AAC298" w:rsidR="00300043" w:rsidRDefault="009679F8" w:rsidP="00956758">
      <w:pPr>
        <w:rPr>
          <w:szCs w:val="24"/>
          <w:lang w:eastAsia="pl-PL"/>
        </w:rPr>
      </w:pPr>
      <w:r w:rsidRPr="009679F8">
        <w:rPr>
          <w:noProof/>
          <w:lang w:eastAsia="pl-PL"/>
        </w:rPr>
        <w:drawing>
          <wp:inline distT="0" distB="0" distL="0" distR="0" wp14:anchorId="2BE1A9AE" wp14:editId="3886AD15">
            <wp:extent cx="4197600" cy="2430000"/>
            <wp:effectExtent l="19050" t="19050" r="12700" b="27940"/>
            <wp:docPr id="77" name="image16.png" descr="Łączniki do wózka wraz ze śrubą kontrolną"/>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4197600" cy="2430000"/>
                    </a:xfrm>
                    <a:prstGeom prst="rect">
                      <a:avLst/>
                    </a:prstGeom>
                    <a:ln>
                      <a:solidFill>
                        <a:srgbClr val="4F81BD"/>
                      </a:solidFill>
                    </a:ln>
                  </pic:spPr>
                </pic:pic>
              </a:graphicData>
            </a:graphic>
          </wp:inline>
        </w:drawing>
      </w:r>
    </w:p>
    <w:p w14:paraId="1F10FD33" w14:textId="67A050B0" w:rsidR="00CB7E03" w:rsidRPr="00CB7E03" w:rsidRDefault="004D471A" w:rsidP="004D471A">
      <w:pPr>
        <w:pStyle w:val="opiszdjcia"/>
        <w:rPr>
          <w:lang w:eastAsia="pl-PL"/>
        </w:rPr>
      </w:pPr>
      <w:r w:rsidRPr="009679F8">
        <w:rPr>
          <w:lang w:eastAsia="pl-PL"/>
        </w:rPr>
        <w:t>Zdj. 18.</w:t>
      </w:r>
      <w:r w:rsidRPr="004D471A">
        <w:rPr>
          <w:rFonts w:ascii="Calibri" w:eastAsia="Times New Roman" w:hAnsi="Calibri"/>
          <w:sz w:val="20"/>
          <w:szCs w:val="20"/>
          <w:lang w:eastAsia="pl-PL"/>
        </w:rPr>
        <w:t xml:space="preserve"> </w:t>
      </w:r>
      <w:r w:rsidRPr="009679F8">
        <w:rPr>
          <w:lang w:eastAsia="pl-PL"/>
        </w:rPr>
        <w:t>Łączniki do wózka wraz ze śrubą kontrolną</w:t>
      </w:r>
      <w:r w:rsidR="00D634C6">
        <w:rPr>
          <w:lang w:eastAsia="pl-PL"/>
        </w:rPr>
        <w:t>.</w:t>
      </w:r>
    </w:p>
    <w:p w14:paraId="7029A408" w14:textId="46FD60C6" w:rsidR="009679F8" w:rsidRDefault="009679F8" w:rsidP="00956758">
      <w:pPr>
        <w:rPr>
          <w:lang w:eastAsia="pl-PL"/>
        </w:rPr>
      </w:pPr>
      <w:r w:rsidRPr="009679F8">
        <w:rPr>
          <w:noProof/>
          <w:lang w:eastAsia="pl-PL"/>
        </w:rPr>
        <w:drawing>
          <wp:inline distT="0" distB="0" distL="0" distR="0" wp14:anchorId="5FBEC328" wp14:editId="3451CEB1">
            <wp:extent cx="4197350" cy="2851571"/>
            <wp:effectExtent l="19050" t="19050" r="12700" b="25400"/>
            <wp:docPr id="71" name="image18.png" descr="Łączniki do wózka wraz ze śrubą kontrolną"/>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226858" cy="2871618"/>
                    </a:xfrm>
                    <a:prstGeom prst="rect">
                      <a:avLst/>
                    </a:prstGeom>
                    <a:ln>
                      <a:solidFill>
                        <a:srgbClr val="4F81BD"/>
                      </a:solidFill>
                    </a:ln>
                  </pic:spPr>
                </pic:pic>
              </a:graphicData>
            </a:graphic>
          </wp:inline>
        </w:drawing>
      </w:r>
    </w:p>
    <w:p w14:paraId="12A83369" w14:textId="0C4467C0" w:rsidR="009679F8" w:rsidRPr="009679F8" w:rsidRDefault="009679F8" w:rsidP="009679F8">
      <w:pPr>
        <w:suppressAutoHyphens w:val="0"/>
        <w:spacing w:before="0" w:line="240" w:lineRule="auto"/>
        <w:rPr>
          <w:rFonts w:ascii="Calibri" w:eastAsia="Times New Roman" w:hAnsi="Calibri"/>
          <w:sz w:val="20"/>
          <w:lang w:eastAsia="pl-PL"/>
        </w:rPr>
      </w:pPr>
      <w:r w:rsidRPr="009679F8">
        <w:rPr>
          <w:rFonts w:ascii="Calibri" w:eastAsia="Times New Roman" w:hAnsi="Calibri"/>
          <w:sz w:val="20"/>
          <w:lang w:eastAsia="pl-PL"/>
        </w:rPr>
        <w:t>Zdj. 19</w:t>
      </w:r>
      <w:r w:rsidR="004D471A">
        <w:rPr>
          <w:rFonts w:ascii="Calibri" w:eastAsia="Times New Roman" w:hAnsi="Calibri"/>
          <w:sz w:val="20"/>
          <w:lang w:eastAsia="pl-PL"/>
        </w:rPr>
        <w:t>.</w:t>
      </w:r>
      <w:r w:rsidRPr="009679F8">
        <w:rPr>
          <w:rFonts w:ascii="Calibri" w:eastAsia="Times New Roman" w:hAnsi="Calibri"/>
          <w:sz w:val="20"/>
          <w:lang w:eastAsia="pl-PL"/>
        </w:rPr>
        <w:t xml:space="preserve"> </w:t>
      </w:r>
      <w:bookmarkStart w:id="24" w:name="_Hlk151657025"/>
      <w:r w:rsidRPr="009679F8">
        <w:rPr>
          <w:rFonts w:ascii="Calibri" w:eastAsia="Times New Roman" w:hAnsi="Calibri"/>
          <w:sz w:val="20"/>
          <w:lang w:eastAsia="pl-PL"/>
        </w:rPr>
        <w:t>Łączniki do wózka wraz ze śrubą kontrolną</w:t>
      </w:r>
      <w:bookmarkEnd w:id="24"/>
      <w:r w:rsidR="00D634C6">
        <w:rPr>
          <w:rFonts w:ascii="Calibri" w:eastAsia="Times New Roman" w:hAnsi="Calibri"/>
          <w:sz w:val="20"/>
          <w:lang w:eastAsia="pl-PL"/>
        </w:rPr>
        <w:t>.</w:t>
      </w:r>
    </w:p>
    <w:p w14:paraId="59C905E8" w14:textId="77777777" w:rsidR="009679F8" w:rsidRPr="009679F8" w:rsidRDefault="009679F8" w:rsidP="009679F8">
      <w:pPr>
        <w:widowControl/>
        <w:tabs>
          <w:tab w:val="left" w:pos="1134"/>
        </w:tabs>
        <w:suppressAutoHyphens w:val="0"/>
        <w:spacing w:before="60" w:after="60" w:line="240" w:lineRule="auto"/>
        <w:rPr>
          <w:rFonts w:ascii="Calibri" w:eastAsia="Times New Roman" w:hAnsi="Calibri"/>
          <w:b/>
          <w:szCs w:val="24"/>
          <w:lang w:eastAsia="pl-PL"/>
        </w:rPr>
      </w:pPr>
      <w:r w:rsidRPr="009679F8">
        <w:rPr>
          <w:rFonts w:ascii="Calibri" w:eastAsia="Times New Roman" w:hAnsi="Calibri"/>
          <w:b/>
          <w:noProof/>
          <w:szCs w:val="24"/>
          <w:lang w:eastAsia="pl-PL"/>
        </w:rPr>
        <w:lastRenderedPageBreak/>
        <w:drawing>
          <wp:inline distT="0" distB="0" distL="0" distR="0" wp14:anchorId="41732B20" wp14:editId="7A4A47C2">
            <wp:extent cx="3784600" cy="3206115"/>
            <wp:effectExtent l="19050" t="19050" r="25400" b="13335"/>
            <wp:docPr id="54" name="image8.png" descr="Rzut techniczny łącznika do wózka"/>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l="29727" t="21077" r="31866" b="16574"/>
                    <a:stretch>
                      <a:fillRect/>
                    </a:stretch>
                  </pic:blipFill>
                  <pic:spPr>
                    <a:xfrm>
                      <a:off x="0" y="0"/>
                      <a:ext cx="3784912" cy="3206379"/>
                    </a:xfrm>
                    <a:prstGeom prst="rect">
                      <a:avLst/>
                    </a:prstGeom>
                    <a:ln>
                      <a:solidFill>
                        <a:srgbClr val="4F81BD"/>
                      </a:solidFill>
                    </a:ln>
                  </pic:spPr>
                </pic:pic>
              </a:graphicData>
            </a:graphic>
          </wp:inline>
        </w:drawing>
      </w:r>
    </w:p>
    <w:p w14:paraId="33C5639D" w14:textId="183432C0" w:rsidR="009679F8" w:rsidRDefault="009679F8" w:rsidP="00E225E3">
      <w:pPr>
        <w:pStyle w:val="opiszdjcia"/>
        <w:spacing w:before="120"/>
        <w:rPr>
          <w:lang w:eastAsia="pl-PL"/>
        </w:rPr>
      </w:pPr>
      <w:r w:rsidRPr="009679F8">
        <w:rPr>
          <w:lang w:eastAsia="pl-PL"/>
        </w:rPr>
        <w:t>Zdj. 20. Łączniki do wózka</w:t>
      </w:r>
      <w:r w:rsidR="003518DD">
        <w:rPr>
          <w:lang w:eastAsia="pl-PL"/>
        </w:rPr>
        <w:t>.</w:t>
      </w:r>
    </w:p>
    <w:p w14:paraId="71A32E11" w14:textId="0886BB20" w:rsidR="009679F8" w:rsidRPr="009679F8" w:rsidRDefault="009679F8" w:rsidP="00E225E3">
      <w:pPr>
        <w:rPr>
          <w:lang w:eastAsia="pl-PL"/>
        </w:rPr>
      </w:pPr>
      <w:r w:rsidRPr="009679F8">
        <w:rPr>
          <w:b/>
          <w:lang w:eastAsia="pl-PL"/>
        </w:rPr>
        <w:t>Materiał:</w:t>
      </w:r>
      <w:r w:rsidRPr="009679F8">
        <w:rPr>
          <w:lang w:eastAsia="pl-PL"/>
        </w:rPr>
        <w:t xml:space="preserve"> Aluminium</w:t>
      </w:r>
    </w:p>
    <w:p w14:paraId="1C2B3EC9" w14:textId="77777777" w:rsidR="009679F8" w:rsidRPr="009679F8" w:rsidRDefault="009679F8" w:rsidP="00E225E3">
      <w:pPr>
        <w:spacing w:before="0"/>
        <w:rPr>
          <w:lang w:eastAsia="pl-PL"/>
        </w:rPr>
      </w:pPr>
      <w:r w:rsidRPr="009679F8">
        <w:rPr>
          <w:b/>
          <w:lang w:eastAsia="pl-PL"/>
        </w:rPr>
        <w:t>Zaprojektowano:</w:t>
      </w:r>
      <w:r w:rsidRPr="009679F8">
        <w:rPr>
          <w:lang w:eastAsia="pl-PL"/>
        </w:rPr>
        <w:t xml:space="preserve"> </w:t>
      </w:r>
      <w:proofErr w:type="spellStart"/>
      <w:r w:rsidRPr="009679F8">
        <w:rPr>
          <w:lang w:eastAsia="pl-PL"/>
        </w:rPr>
        <w:t>Atamanchuk</w:t>
      </w:r>
      <w:proofErr w:type="spellEnd"/>
    </w:p>
    <w:p w14:paraId="42145B31" w14:textId="77777777" w:rsidR="009679F8" w:rsidRPr="009679F8" w:rsidRDefault="009679F8" w:rsidP="00E225E3">
      <w:pPr>
        <w:spacing w:before="0"/>
        <w:rPr>
          <w:lang w:eastAsia="pl-PL"/>
        </w:rPr>
      </w:pPr>
      <w:r w:rsidRPr="009679F8">
        <w:rPr>
          <w:b/>
          <w:lang w:eastAsia="pl-PL"/>
        </w:rPr>
        <w:t>Wyprodukowano:</w:t>
      </w:r>
      <w:r w:rsidRPr="009679F8">
        <w:rPr>
          <w:lang w:eastAsia="pl-PL"/>
        </w:rPr>
        <w:t xml:space="preserve"> </w:t>
      </w:r>
      <w:proofErr w:type="spellStart"/>
      <w:r w:rsidRPr="009679F8">
        <w:rPr>
          <w:lang w:eastAsia="pl-PL"/>
        </w:rPr>
        <w:t>Atamanchuk</w:t>
      </w:r>
      <w:proofErr w:type="spellEnd"/>
    </w:p>
    <w:p w14:paraId="17054899" w14:textId="740D53E7" w:rsidR="009679F8" w:rsidRDefault="009679F8" w:rsidP="00533C47">
      <w:pPr>
        <w:rPr>
          <w:lang w:eastAsia="pl-PL"/>
        </w:rPr>
      </w:pPr>
      <w:r w:rsidRPr="009679F8">
        <w:rPr>
          <w:lang w:eastAsia="pl-PL"/>
        </w:rPr>
        <w:t>Uchwyt ten montowany jest na stojaku do wózka. Jest przeznaczony do połączenia wózka z</w:t>
      </w:r>
      <w:r w:rsidR="00E225E3">
        <w:rPr>
          <w:lang w:eastAsia="pl-PL"/>
        </w:rPr>
        <w:t> </w:t>
      </w:r>
      <w:r w:rsidRPr="009679F8">
        <w:rPr>
          <w:lang w:eastAsia="pl-PL"/>
        </w:rPr>
        <w:t>uchwytem łączącym. Dzięki metalowej śrubie połączenie jest niezawodne i łatwe. Konstrukcja przystosowana jest do montażu na wózku i nie utrudnia składania wózka przy</w:t>
      </w:r>
      <w:r w:rsidR="00E225E3">
        <w:rPr>
          <w:lang w:eastAsia="pl-PL"/>
        </w:rPr>
        <w:t> </w:t>
      </w:r>
      <w:r w:rsidRPr="009679F8">
        <w:rPr>
          <w:lang w:eastAsia="pl-PL"/>
        </w:rPr>
        <w:t>transportowaniu lub przechowywaniu.</w:t>
      </w:r>
    </w:p>
    <w:p w14:paraId="611E7561" w14:textId="368B3F39" w:rsidR="009679F8" w:rsidRPr="009679F8" w:rsidRDefault="009679F8" w:rsidP="009679F8">
      <w:pPr>
        <w:widowControl/>
        <w:suppressAutoHyphens w:val="0"/>
        <w:spacing w:before="0" w:line="240" w:lineRule="auto"/>
        <w:rPr>
          <w:rFonts w:ascii="Calibri" w:eastAsia="Calibri" w:hAnsi="Calibri" w:cs="Calibri"/>
          <w:szCs w:val="24"/>
          <w:lang w:eastAsia="pl-PL"/>
        </w:rPr>
      </w:pPr>
      <w:r w:rsidRPr="009679F8">
        <w:rPr>
          <w:rFonts w:ascii="Calibri" w:eastAsia="Calibri" w:hAnsi="Calibri" w:cs="Calibri"/>
          <w:noProof/>
          <w:szCs w:val="24"/>
          <w:lang w:eastAsia="pl-PL"/>
        </w:rPr>
        <w:lastRenderedPageBreak/>
        <w:drawing>
          <wp:inline distT="114300" distB="114300" distL="114300" distR="114300" wp14:anchorId="0EAFD537" wp14:editId="0A935CA6">
            <wp:extent cx="5339458" cy="2791301"/>
            <wp:effectExtent l="19050" t="19050" r="13970" b="28575"/>
            <wp:docPr id="102" name="image53.png" descr="Projekt i rzuty techniczne śruby "/>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1"/>
                    <a:srcRect/>
                    <a:stretch>
                      <a:fillRect/>
                    </a:stretch>
                  </pic:blipFill>
                  <pic:spPr>
                    <a:xfrm>
                      <a:off x="0" y="0"/>
                      <a:ext cx="5339458" cy="2791301"/>
                    </a:xfrm>
                    <a:prstGeom prst="rect">
                      <a:avLst/>
                    </a:prstGeom>
                    <a:ln>
                      <a:solidFill>
                        <a:srgbClr val="4F81BD"/>
                      </a:solidFill>
                    </a:ln>
                  </pic:spPr>
                </pic:pic>
              </a:graphicData>
            </a:graphic>
          </wp:inline>
        </w:drawing>
      </w:r>
    </w:p>
    <w:p w14:paraId="6889F0AA" w14:textId="7F1FBC7E" w:rsidR="009679F8" w:rsidRPr="009679F8" w:rsidRDefault="009679F8" w:rsidP="00116D83">
      <w:pPr>
        <w:pStyle w:val="opiszdjcia"/>
        <w:spacing w:before="120"/>
        <w:rPr>
          <w:lang w:eastAsia="pl-PL"/>
        </w:rPr>
      </w:pPr>
      <w:r w:rsidRPr="009679F8">
        <w:rPr>
          <w:lang w:eastAsia="pl-PL"/>
        </w:rPr>
        <w:t>Zdj. 21. Śruba</w:t>
      </w:r>
      <w:r w:rsidR="00151E3B">
        <w:rPr>
          <w:lang w:eastAsia="pl-PL"/>
        </w:rPr>
        <w:t>.</w:t>
      </w:r>
    </w:p>
    <w:p w14:paraId="7419E043" w14:textId="77777777" w:rsidR="009679F8" w:rsidRDefault="009679F8" w:rsidP="009679F8">
      <w:pPr>
        <w:pStyle w:val="Nagwek2"/>
        <w:rPr>
          <w:lang w:val="ru-RU"/>
        </w:rPr>
      </w:pPr>
      <w:bookmarkStart w:id="25" w:name="_Toc151659610"/>
      <w:r w:rsidRPr="009679F8">
        <w:rPr>
          <w:lang w:val="ru-RU"/>
        </w:rPr>
        <w:t>Montaż poszczególnych części modułu EV</w:t>
      </w:r>
      <w:bookmarkEnd w:id="25"/>
    </w:p>
    <w:p w14:paraId="08E41ADD" w14:textId="77777777" w:rsidR="009679F8" w:rsidRDefault="009679F8" w:rsidP="009679F8">
      <w:pPr>
        <w:pStyle w:val="Nagwek3"/>
        <w:rPr>
          <w:lang w:eastAsia="pl-PL"/>
        </w:rPr>
      </w:pPr>
      <w:bookmarkStart w:id="26" w:name="_Toc151659611"/>
      <w:r w:rsidRPr="009679F8">
        <w:rPr>
          <w:lang w:eastAsia="pl-PL"/>
        </w:rPr>
        <w:t>Programowanie części elektronicznych</w:t>
      </w:r>
      <w:bookmarkEnd w:id="26"/>
    </w:p>
    <w:p w14:paraId="0536B3CE" w14:textId="308F6A0C" w:rsidR="009679F8" w:rsidRPr="009679F8" w:rsidRDefault="009679F8" w:rsidP="00533C47">
      <w:pPr>
        <w:rPr>
          <w:lang w:eastAsia="pl-PL"/>
        </w:rPr>
      </w:pPr>
      <w:r w:rsidRPr="009679F8">
        <w:rPr>
          <w:lang w:eastAsia="pl-PL"/>
        </w:rPr>
        <w:t>Na początek potrzebujemy programatora, aby poprawnie zaprogramować sterownik.</w:t>
      </w:r>
    </w:p>
    <w:p w14:paraId="58F4082A" w14:textId="77777777" w:rsidR="009679F8" w:rsidRDefault="009679F8" w:rsidP="00533C47">
      <w:pPr>
        <w:spacing w:before="0"/>
        <w:rPr>
          <w:lang w:eastAsia="pl-PL"/>
        </w:rPr>
      </w:pPr>
      <w:r w:rsidRPr="009679F8">
        <w:rPr>
          <w:lang w:eastAsia="pl-PL"/>
        </w:rPr>
        <w:t>Bierzemy ST-Link/V2, który można kupić w sklepie internetowym</w:t>
      </w:r>
      <w:r>
        <w:rPr>
          <w:lang w:eastAsia="pl-PL"/>
        </w:rPr>
        <w:t>.</w:t>
      </w:r>
    </w:p>
    <w:p w14:paraId="7AEB8A20" w14:textId="35E2CD8A" w:rsidR="009679F8" w:rsidRPr="009679F8" w:rsidRDefault="009679F8" w:rsidP="009679F8">
      <w:pPr>
        <w:widowControl/>
        <w:tabs>
          <w:tab w:val="left" w:pos="1134"/>
        </w:tabs>
        <w:suppressAutoHyphens w:val="0"/>
        <w:spacing w:before="60" w:after="60" w:line="240" w:lineRule="auto"/>
        <w:rPr>
          <w:rFonts w:ascii="Calibri" w:eastAsia="Times New Roman" w:hAnsi="Calibri"/>
          <w:sz w:val="28"/>
          <w:szCs w:val="28"/>
          <w:lang w:eastAsia="pl-PL"/>
        </w:rPr>
      </w:pPr>
      <w:r w:rsidRPr="009679F8">
        <w:rPr>
          <w:rFonts w:ascii="Calibri" w:eastAsia="Times New Roman" w:hAnsi="Calibri"/>
          <w:noProof/>
          <w:sz w:val="28"/>
          <w:szCs w:val="28"/>
          <w:lang w:eastAsia="pl-PL"/>
        </w:rPr>
        <w:drawing>
          <wp:inline distT="0" distB="0" distL="0" distR="0" wp14:anchorId="52561296" wp14:editId="0377F21F">
            <wp:extent cx="3433287" cy="3051810"/>
            <wp:effectExtent l="19050" t="19050" r="15240" b="15240"/>
            <wp:docPr id="107" name="image46.jpg" descr="Programator ST-LINK V2 "/>
            <wp:cNvGraphicFramePr/>
            <a:graphic xmlns:a="http://schemas.openxmlformats.org/drawingml/2006/main">
              <a:graphicData uri="http://schemas.openxmlformats.org/drawingml/2006/picture">
                <pic:pic xmlns:pic="http://schemas.openxmlformats.org/drawingml/2006/picture">
                  <pic:nvPicPr>
                    <pic:cNvPr id="0" name="image46.jpg" descr="Programator ST-LINK V2 STM32 STM8 JTAG SWIM STLINK | nanospot.eu"/>
                    <pic:cNvPicPr preferRelativeResize="0"/>
                  </pic:nvPicPr>
                  <pic:blipFill>
                    <a:blip r:embed="rId32"/>
                    <a:srcRect/>
                    <a:stretch>
                      <a:fillRect/>
                    </a:stretch>
                  </pic:blipFill>
                  <pic:spPr>
                    <a:xfrm>
                      <a:off x="0" y="0"/>
                      <a:ext cx="3454053" cy="3070269"/>
                    </a:xfrm>
                    <a:prstGeom prst="rect">
                      <a:avLst/>
                    </a:prstGeom>
                    <a:ln>
                      <a:solidFill>
                        <a:srgbClr val="4F81BD"/>
                      </a:solidFill>
                    </a:ln>
                  </pic:spPr>
                </pic:pic>
              </a:graphicData>
            </a:graphic>
          </wp:inline>
        </w:drawing>
      </w:r>
    </w:p>
    <w:p w14:paraId="12BD2362" w14:textId="28BC7A67" w:rsidR="009679F8" w:rsidRDefault="009679F8" w:rsidP="00512E04">
      <w:pPr>
        <w:pStyle w:val="opiszdjcia"/>
        <w:spacing w:before="120"/>
        <w:rPr>
          <w:lang w:eastAsia="pl-PL"/>
        </w:rPr>
      </w:pPr>
      <w:r w:rsidRPr="009679F8">
        <w:rPr>
          <w:lang w:eastAsia="pl-PL"/>
        </w:rPr>
        <w:t>Zdj. 22. Przykładowy programator</w:t>
      </w:r>
      <w:r w:rsidR="0015408D">
        <w:rPr>
          <w:lang w:eastAsia="pl-PL"/>
        </w:rPr>
        <w:t>.</w:t>
      </w:r>
    </w:p>
    <w:p w14:paraId="12461BF2" w14:textId="31E75538" w:rsidR="009679F8" w:rsidRPr="009679F8" w:rsidRDefault="009679F8" w:rsidP="00533C47">
      <w:pPr>
        <w:rPr>
          <w:lang w:eastAsia="pl-PL"/>
        </w:rPr>
      </w:pPr>
      <w:r w:rsidRPr="009679F8">
        <w:rPr>
          <w:lang w:eastAsia="pl-PL"/>
        </w:rPr>
        <w:t>Podłączamy go do naszego kontrolera zgodnie z podaną instrukcją.</w:t>
      </w:r>
    </w:p>
    <w:p w14:paraId="26AACD96" w14:textId="77777777" w:rsidR="009679F8" w:rsidRPr="009679F8" w:rsidRDefault="009679F8" w:rsidP="009679F8">
      <w:pPr>
        <w:widowControl/>
        <w:tabs>
          <w:tab w:val="left" w:pos="284"/>
        </w:tabs>
        <w:suppressAutoHyphens w:val="0"/>
        <w:spacing w:after="12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lastRenderedPageBreak/>
        <w:drawing>
          <wp:inline distT="0" distB="0" distL="0" distR="0" wp14:anchorId="5672DB76" wp14:editId="0F5A1D67">
            <wp:extent cx="3581400" cy="2533650"/>
            <wp:effectExtent l="19050" t="19050" r="19050" b="19050"/>
            <wp:docPr id="93" name="image49.png" descr="Podłączenie programatora do kontrolera"/>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3581597" cy="2533789"/>
                    </a:xfrm>
                    <a:prstGeom prst="rect">
                      <a:avLst/>
                    </a:prstGeom>
                    <a:ln>
                      <a:solidFill>
                        <a:srgbClr val="4F81BD"/>
                      </a:solidFill>
                    </a:ln>
                  </pic:spPr>
                </pic:pic>
              </a:graphicData>
            </a:graphic>
          </wp:inline>
        </w:drawing>
      </w:r>
    </w:p>
    <w:p w14:paraId="7ACFE5A6" w14:textId="61B0824E" w:rsidR="009679F8" w:rsidRDefault="009679F8" w:rsidP="008A3D6E">
      <w:pPr>
        <w:pStyle w:val="opiszdjcia"/>
        <w:rPr>
          <w:lang w:eastAsia="pl-PL"/>
        </w:rPr>
      </w:pPr>
      <w:r w:rsidRPr="009679F8">
        <w:rPr>
          <w:lang w:eastAsia="pl-PL"/>
        </w:rPr>
        <w:t>Zdj. 23. Sposób podłączenia do kontrolera</w:t>
      </w:r>
      <w:r w:rsidR="0015408D">
        <w:rPr>
          <w:lang w:eastAsia="pl-PL"/>
        </w:rPr>
        <w:t>.</w:t>
      </w:r>
    </w:p>
    <w:p w14:paraId="5CD8A9AD" w14:textId="36747F60" w:rsidR="009679F8" w:rsidRDefault="009679F8" w:rsidP="00533C47">
      <w:pPr>
        <w:rPr>
          <w:lang w:eastAsia="pl-PL"/>
        </w:rPr>
      </w:pPr>
      <w:r w:rsidRPr="009679F8">
        <w:rPr>
          <w:lang w:eastAsia="pl-PL"/>
        </w:rPr>
        <w:t>Złącza USB-A podłączamy do komputera. Na komputerze instalujemy oprogramowanie dla</w:t>
      </w:r>
      <w:r w:rsidR="008A3D6E">
        <w:rPr>
          <w:lang w:eastAsia="pl-PL"/>
        </w:rPr>
        <w:t> </w:t>
      </w:r>
      <w:r w:rsidRPr="009679F8">
        <w:rPr>
          <w:lang w:eastAsia="pl-PL"/>
        </w:rPr>
        <w:t>programatorów STM32CubeProgrammer z oficjalnej web strony ST-Link. Podłączamy się do naszego kontrolera i programujemy go kodem, który znajduje się folderze dokumentacji projektu.</w:t>
      </w:r>
    </w:p>
    <w:p w14:paraId="773162DC" w14:textId="14AA1AF3" w:rsidR="009679F8" w:rsidRPr="009679F8" w:rsidRDefault="009679F8" w:rsidP="009679F8">
      <w:pPr>
        <w:widowControl/>
        <w:tabs>
          <w:tab w:val="left" w:pos="284"/>
        </w:tabs>
        <w:suppressAutoHyphens w:val="0"/>
        <w:spacing w:after="12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0F26C29A" wp14:editId="0440D4DF">
            <wp:extent cx="5580000" cy="3322800"/>
            <wp:effectExtent l="19050" t="19050" r="20955" b="11430"/>
            <wp:docPr id="47" name="image15.png" descr="Sposób instalac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5580000" cy="3322800"/>
                    </a:xfrm>
                    <a:prstGeom prst="rect">
                      <a:avLst/>
                    </a:prstGeom>
                    <a:ln>
                      <a:solidFill>
                        <a:srgbClr val="4F81BD"/>
                      </a:solidFill>
                    </a:ln>
                  </pic:spPr>
                </pic:pic>
              </a:graphicData>
            </a:graphic>
          </wp:inline>
        </w:drawing>
      </w:r>
    </w:p>
    <w:p w14:paraId="2F290694" w14:textId="77777777" w:rsidR="009679F8" w:rsidRDefault="009679F8" w:rsidP="008A3D6E">
      <w:pPr>
        <w:pStyle w:val="opiszdjcia"/>
        <w:rPr>
          <w:lang w:eastAsia="pl-PL"/>
        </w:rPr>
      </w:pPr>
      <w:r w:rsidRPr="009679F8">
        <w:rPr>
          <w:lang w:eastAsia="pl-PL"/>
        </w:rPr>
        <w:t>Zdj. 24. Sposób programowania.</w:t>
      </w:r>
    </w:p>
    <w:p w14:paraId="4CD97118" w14:textId="7EF24409" w:rsidR="009679F8" w:rsidRPr="009679F8" w:rsidRDefault="009679F8" w:rsidP="00533C47">
      <w:pPr>
        <w:rPr>
          <w:lang w:eastAsia="pl-PL"/>
        </w:rPr>
      </w:pPr>
      <w:r w:rsidRPr="009679F8">
        <w:rPr>
          <w:lang w:eastAsia="pl-PL"/>
        </w:rPr>
        <w:t>Później podłączamy potencjometry do naszego kontrolera zgodnie z podanym schematem.</w:t>
      </w:r>
    </w:p>
    <w:p w14:paraId="4CD47644" w14:textId="77777777" w:rsidR="009679F8" w:rsidRPr="009679F8" w:rsidRDefault="009679F8" w:rsidP="009679F8">
      <w:pPr>
        <w:widowControl/>
        <w:tabs>
          <w:tab w:val="left" w:pos="284"/>
        </w:tabs>
        <w:suppressAutoHyphens w:val="0"/>
        <w:spacing w:after="12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lastRenderedPageBreak/>
        <w:drawing>
          <wp:inline distT="0" distB="0" distL="0" distR="0" wp14:anchorId="064BE98D" wp14:editId="256E82CD">
            <wp:extent cx="5580000" cy="2678400"/>
            <wp:effectExtent l="19050" t="19050" r="20955" b="27305"/>
            <wp:docPr id="106" name="image32.png" descr="Sposób podłączenia potencjometrów"/>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l="10002" b="28385"/>
                    <a:stretch>
                      <a:fillRect/>
                    </a:stretch>
                  </pic:blipFill>
                  <pic:spPr>
                    <a:xfrm>
                      <a:off x="0" y="0"/>
                      <a:ext cx="5580000" cy="2678400"/>
                    </a:xfrm>
                    <a:prstGeom prst="rect">
                      <a:avLst/>
                    </a:prstGeom>
                    <a:ln>
                      <a:solidFill>
                        <a:srgbClr val="4F81BD"/>
                      </a:solidFill>
                    </a:ln>
                  </pic:spPr>
                </pic:pic>
              </a:graphicData>
            </a:graphic>
          </wp:inline>
        </w:drawing>
      </w:r>
    </w:p>
    <w:p w14:paraId="0DC9F2A9" w14:textId="77777777" w:rsidR="009679F8" w:rsidRPr="009679F8" w:rsidRDefault="009679F8" w:rsidP="008A3D6E">
      <w:pPr>
        <w:pStyle w:val="opiszdjcia"/>
        <w:rPr>
          <w:lang w:eastAsia="pl-PL"/>
        </w:rPr>
      </w:pPr>
      <w:r w:rsidRPr="009679F8">
        <w:rPr>
          <w:lang w:eastAsia="pl-PL"/>
        </w:rPr>
        <w:t>Zdj. 25. Sposób podłączenia potencjometrów.</w:t>
      </w:r>
    </w:p>
    <w:p w14:paraId="4F76E579" w14:textId="77777777" w:rsidR="009679F8" w:rsidRDefault="009679F8" w:rsidP="009679F8">
      <w:pPr>
        <w:pStyle w:val="Nagwek3"/>
        <w:rPr>
          <w:lang w:eastAsia="pl-PL"/>
        </w:rPr>
      </w:pPr>
      <w:bookmarkStart w:id="27" w:name="_Toc151659612"/>
      <w:r w:rsidRPr="009679F8">
        <w:rPr>
          <w:lang w:eastAsia="pl-PL"/>
        </w:rPr>
        <w:t>Montaż części modułu EV</w:t>
      </w:r>
      <w:bookmarkEnd w:id="27"/>
    </w:p>
    <w:p w14:paraId="51B8B453" w14:textId="5A6E2B10" w:rsidR="009679F8" w:rsidRPr="009679F8" w:rsidRDefault="009679F8" w:rsidP="009679F8">
      <w:pPr>
        <w:pStyle w:val="Nagwek4"/>
        <w:rPr>
          <w:lang w:eastAsia="pl-PL"/>
        </w:rPr>
      </w:pPr>
      <w:r w:rsidRPr="009679F8">
        <w:rPr>
          <w:lang w:eastAsia="pl-PL"/>
        </w:rPr>
        <w:t>Pilot</w:t>
      </w:r>
    </w:p>
    <w:p w14:paraId="35EAAC7E" w14:textId="77777777" w:rsidR="009679F8" w:rsidRPr="009679F8" w:rsidRDefault="009679F8" w:rsidP="00533C47">
      <w:pPr>
        <w:rPr>
          <w:lang w:eastAsia="pl-PL"/>
        </w:rPr>
      </w:pPr>
      <w:r w:rsidRPr="009679F8">
        <w:rPr>
          <w:lang w:eastAsia="pl-PL"/>
        </w:rPr>
        <w:t>Potencjometry instalujemy do pilota i łączymy nakrętką potencjometru.</w:t>
      </w:r>
    </w:p>
    <w:p w14:paraId="06E83D89" w14:textId="77777777" w:rsidR="009679F8" w:rsidRPr="009679F8" w:rsidRDefault="009679F8" w:rsidP="009679F8">
      <w:pPr>
        <w:widowControl/>
        <w:tabs>
          <w:tab w:val="left" w:pos="284"/>
        </w:tabs>
        <w:suppressAutoHyphens w:val="0"/>
        <w:spacing w:after="12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4D8EB076" wp14:editId="761474A8">
            <wp:extent cx="3638550" cy="2512060"/>
            <wp:effectExtent l="19050" t="19050" r="19050" b="21590"/>
            <wp:docPr id="78" name="image27.png" descr="Sposób instalacji potencjometrów"/>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3648069" cy="2518632"/>
                    </a:xfrm>
                    <a:prstGeom prst="rect">
                      <a:avLst/>
                    </a:prstGeom>
                    <a:ln>
                      <a:solidFill>
                        <a:srgbClr val="4F81BD"/>
                      </a:solidFill>
                    </a:ln>
                  </pic:spPr>
                </pic:pic>
              </a:graphicData>
            </a:graphic>
          </wp:inline>
        </w:drawing>
      </w:r>
    </w:p>
    <w:p w14:paraId="168D697E" w14:textId="4CA360BC" w:rsidR="009679F8" w:rsidRPr="009679F8" w:rsidRDefault="009679F8" w:rsidP="008A3D6E">
      <w:pPr>
        <w:pStyle w:val="opiszdjcia"/>
        <w:rPr>
          <w:lang w:eastAsia="pl-PL"/>
        </w:rPr>
      </w:pPr>
      <w:r w:rsidRPr="009679F8">
        <w:rPr>
          <w:lang w:eastAsia="pl-PL"/>
        </w:rPr>
        <w:t>Zdj. 26. Sposób instalacji potencjometrów</w:t>
      </w:r>
      <w:r w:rsidR="00A101B6">
        <w:rPr>
          <w:lang w:eastAsia="pl-PL"/>
        </w:rPr>
        <w:t>.</w:t>
      </w:r>
    </w:p>
    <w:p w14:paraId="4A14CD81" w14:textId="77777777" w:rsidR="009679F8" w:rsidRPr="009679F8" w:rsidRDefault="009679F8" w:rsidP="009679F8">
      <w:pPr>
        <w:widowControl/>
        <w:tabs>
          <w:tab w:val="left" w:pos="284"/>
        </w:tabs>
        <w:suppressAutoHyphens w:val="0"/>
        <w:spacing w:after="12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lastRenderedPageBreak/>
        <w:drawing>
          <wp:inline distT="0" distB="0" distL="0" distR="0" wp14:anchorId="09CC506A" wp14:editId="7E359DE3">
            <wp:extent cx="3505200" cy="2495550"/>
            <wp:effectExtent l="19050" t="19050" r="19050" b="19050"/>
            <wp:docPr id="64" name="image11.png" descr="Sposób instalacji potencjometrów"/>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3505836" cy="2496003"/>
                    </a:xfrm>
                    <a:prstGeom prst="rect">
                      <a:avLst/>
                    </a:prstGeom>
                    <a:ln>
                      <a:solidFill>
                        <a:srgbClr val="4F81BD"/>
                      </a:solidFill>
                    </a:ln>
                  </pic:spPr>
                </pic:pic>
              </a:graphicData>
            </a:graphic>
          </wp:inline>
        </w:drawing>
      </w:r>
    </w:p>
    <w:p w14:paraId="0F63F5E0" w14:textId="32C2DFC5" w:rsidR="009679F8" w:rsidRDefault="009679F8" w:rsidP="00833FB2">
      <w:pPr>
        <w:pStyle w:val="opiszdjcia"/>
        <w:rPr>
          <w:lang w:eastAsia="pl-PL"/>
        </w:rPr>
      </w:pPr>
      <w:r w:rsidRPr="009679F8">
        <w:rPr>
          <w:lang w:eastAsia="pl-PL"/>
        </w:rPr>
        <w:t>Zdj. 27. Sposób instalacji potencjometrów</w:t>
      </w:r>
      <w:r w:rsidR="00A101B6">
        <w:rPr>
          <w:lang w:eastAsia="pl-PL"/>
        </w:rPr>
        <w:t>.</w:t>
      </w:r>
    </w:p>
    <w:p w14:paraId="4C7362F6" w14:textId="0A62E7D1" w:rsidR="009679F8" w:rsidRPr="009679F8" w:rsidRDefault="009679F8" w:rsidP="009679F8">
      <w:pPr>
        <w:widowControl/>
        <w:tabs>
          <w:tab w:val="left" w:pos="284"/>
        </w:tabs>
        <w:suppressAutoHyphens w:val="0"/>
        <w:spacing w:after="12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69F7142F" wp14:editId="721A4FF2">
            <wp:extent cx="5580000" cy="2530800"/>
            <wp:effectExtent l="19050" t="19050" r="20955" b="22225"/>
            <wp:docPr id="53" name="image32.png" descr="Schemat podłączenia potencjometró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l="10002" b="28385"/>
                    <a:stretch>
                      <a:fillRect/>
                    </a:stretch>
                  </pic:blipFill>
                  <pic:spPr>
                    <a:xfrm>
                      <a:off x="0" y="0"/>
                      <a:ext cx="5580000" cy="2530800"/>
                    </a:xfrm>
                    <a:prstGeom prst="rect">
                      <a:avLst/>
                    </a:prstGeom>
                    <a:ln>
                      <a:solidFill>
                        <a:srgbClr val="4F81BD"/>
                      </a:solidFill>
                    </a:ln>
                  </pic:spPr>
                </pic:pic>
              </a:graphicData>
            </a:graphic>
          </wp:inline>
        </w:drawing>
      </w:r>
    </w:p>
    <w:p w14:paraId="05B58AC4" w14:textId="48CD698C" w:rsidR="009679F8" w:rsidRDefault="009679F8" w:rsidP="00833FB2">
      <w:pPr>
        <w:pStyle w:val="opiszdjcia"/>
        <w:rPr>
          <w:lang w:eastAsia="pl-PL"/>
        </w:rPr>
      </w:pPr>
      <w:r w:rsidRPr="009679F8">
        <w:rPr>
          <w:lang w:eastAsia="pl-PL"/>
        </w:rPr>
        <w:t>Zdj. 28. Schemat podłączenia potencjometrów</w:t>
      </w:r>
      <w:r w:rsidR="001353C7">
        <w:rPr>
          <w:lang w:eastAsia="pl-PL"/>
        </w:rPr>
        <w:t>.</w:t>
      </w:r>
    </w:p>
    <w:p w14:paraId="12422032" w14:textId="2D1A3BC2" w:rsidR="009679F8" w:rsidRPr="009679F8" w:rsidRDefault="009679F8" w:rsidP="00533C47">
      <w:pPr>
        <w:rPr>
          <w:lang w:eastAsia="pl-PL"/>
        </w:rPr>
      </w:pPr>
      <w:r w:rsidRPr="009679F8">
        <w:rPr>
          <w:lang w:eastAsia="pl-PL"/>
        </w:rPr>
        <w:t xml:space="preserve">Spawamy kable zgodnie ze schematem i podłączamy do głównego kontrolera </w:t>
      </w:r>
      <w:r w:rsidR="00B85189">
        <w:rPr>
          <w:lang w:eastAsia="pl-PL"/>
        </w:rPr>
        <w:br/>
      </w:r>
      <w:r w:rsidRPr="009679F8">
        <w:rPr>
          <w:lang w:eastAsia="pl-PL"/>
        </w:rPr>
        <w:t>w gniazdo sterujące 1.</w:t>
      </w:r>
    </w:p>
    <w:p w14:paraId="0DD9D966" w14:textId="77777777" w:rsidR="009679F8" w:rsidRPr="009679F8" w:rsidRDefault="009679F8" w:rsidP="009679F8">
      <w:pPr>
        <w:suppressAutoHyphens w:val="0"/>
        <w:spacing w:before="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lastRenderedPageBreak/>
        <w:drawing>
          <wp:inline distT="114300" distB="114300" distL="114300" distR="114300" wp14:anchorId="716E435D" wp14:editId="2E1B2D5D">
            <wp:extent cx="3989388" cy="2662560"/>
            <wp:effectExtent l="19050" t="19050" r="11430" b="23495"/>
            <wp:docPr id="50" name="image54.jpg" descr="Kontroler"/>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38"/>
                    <a:srcRect t="38890" b="11155"/>
                    <a:stretch>
                      <a:fillRect/>
                    </a:stretch>
                  </pic:blipFill>
                  <pic:spPr>
                    <a:xfrm>
                      <a:off x="0" y="0"/>
                      <a:ext cx="3989388" cy="2662560"/>
                    </a:xfrm>
                    <a:prstGeom prst="rect">
                      <a:avLst/>
                    </a:prstGeom>
                    <a:ln>
                      <a:solidFill>
                        <a:srgbClr val="4F81BD"/>
                      </a:solidFill>
                    </a:ln>
                  </pic:spPr>
                </pic:pic>
              </a:graphicData>
            </a:graphic>
          </wp:inline>
        </w:drawing>
      </w:r>
    </w:p>
    <w:p w14:paraId="32E26DBA" w14:textId="75BE91A7" w:rsidR="009679F8" w:rsidRDefault="009679F8" w:rsidP="00212B6C">
      <w:pPr>
        <w:pStyle w:val="opiszdjcia"/>
        <w:spacing w:before="120"/>
        <w:rPr>
          <w:lang w:eastAsia="pl-PL"/>
        </w:rPr>
      </w:pPr>
      <w:r w:rsidRPr="009679F8">
        <w:rPr>
          <w:lang w:eastAsia="pl-PL"/>
        </w:rPr>
        <w:t>Zdj. 29. Sposób zasilania</w:t>
      </w:r>
      <w:r w:rsidR="002978BB">
        <w:rPr>
          <w:lang w:eastAsia="pl-PL"/>
        </w:rPr>
        <w:t>.</w:t>
      </w:r>
    </w:p>
    <w:p w14:paraId="7256FD94" w14:textId="77777777" w:rsidR="009679F8" w:rsidRDefault="009679F8" w:rsidP="00533C47">
      <w:pPr>
        <w:rPr>
          <w:lang w:eastAsia="pl-PL"/>
        </w:rPr>
      </w:pPr>
      <w:r w:rsidRPr="009679F8">
        <w:rPr>
          <w:lang w:eastAsia="pl-PL"/>
        </w:rPr>
        <w:t>Zasilanie 3.3V bierzemy z centralnego gniazda przez które programowaliśmy kontroler</w:t>
      </w:r>
    </w:p>
    <w:p w14:paraId="3231257D" w14:textId="33983C88" w:rsidR="009679F8" w:rsidRPr="009679F8" w:rsidRDefault="009679F8" w:rsidP="009679F8">
      <w:pPr>
        <w:suppressAutoHyphens w:val="0"/>
        <w:spacing w:before="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drawing>
          <wp:inline distT="114300" distB="114300" distL="114300" distR="114300" wp14:anchorId="63A815E2" wp14:editId="75B2A315">
            <wp:extent cx="5580000" cy="1843200"/>
            <wp:effectExtent l="19050" t="19050" r="20955" b="24130"/>
            <wp:docPr id="69" name="image57.jpg" descr="Sposób zasil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39"/>
                    <a:srcRect t="29634" b="26295"/>
                    <a:stretch>
                      <a:fillRect/>
                    </a:stretch>
                  </pic:blipFill>
                  <pic:spPr>
                    <a:xfrm>
                      <a:off x="0" y="0"/>
                      <a:ext cx="5580000" cy="1843200"/>
                    </a:xfrm>
                    <a:prstGeom prst="rect">
                      <a:avLst/>
                    </a:prstGeom>
                    <a:ln>
                      <a:solidFill>
                        <a:srgbClr val="4F81BD"/>
                      </a:solidFill>
                    </a:ln>
                  </pic:spPr>
                </pic:pic>
              </a:graphicData>
            </a:graphic>
          </wp:inline>
        </w:drawing>
      </w:r>
    </w:p>
    <w:p w14:paraId="6E086484" w14:textId="2AE6A017" w:rsidR="009679F8" w:rsidRDefault="009679F8" w:rsidP="00212B6C">
      <w:pPr>
        <w:pStyle w:val="opiszdjcia"/>
        <w:rPr>
          <w:lang w:eastAsia="pl-PL"/>
        </w:rPr>
      </w:pPr>
      <w:r w:rsidRPr="009679F8">
        <w:rPr>
          <w:lang w:eastAsia="pl-PL"/>
        </w:rPr>
        <w:t>Zdj. 30. Sposób zasilania</w:t>
      </w:r>
      <w:r w:rsidR="002978BB">
        <w:rPr>
          <w:lang w:eastAsia="pl-PL"/>
        </w:rPr>
        <w:t>.</w:t>
      </w:r>
    </w:p>
    <w:p w14:paraId="03E5756D" w14:textId="77777777" w:rsidR="009679F8" w:rsidRDefault="009679F8" w:rsidP="00533C47">
      <w:pPr>
        <w:rPr>
          <w:lang w:eastAsia="pl-PL"/>
        </w:rPr>
      </w:pPr>
      <w:r w:rsidRPr="009679F8">
        <w:rPr>
          <w:lang w:eastAsia="pl-PL"/>
        </w:rPr>
        <w:t>Zamykamy pilot dzięki śrubie M2.5 o długości 25 mm</w:t>
      </w:r>
    </w:p>
    <w:p w14:paraId="0C38B271" w14:textId="53050D8B" w:rsidR="009679F8" w:rsidRPr="009679F8" w:rsidRDefault="009679F8" w:rsidP="009679F8">
      <w:pPr>
        <w:widowControl/>
        <w:tabs>
          <w:tab w:val="left" w:pos="284"/>
        </w:tabs>
        <w:suppressAutoHyphens w:val="0"/>
        <w:spacing w:after="12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lastRenderedPageBreak/>
        <w:drawing>
          <wp:inline distT="0" distB="0" distL="0" distR="0" wp14:anchorId="71058B15" wp14:editId="19568288">
            <wp:extent cx="4095315" cy="2594610"/>
            <wp:effectExtent l="19050" t="19050" r="19685" b="15240"/>
            <wp:docPr id="84" name="image31.png" descr="Gotowy pilot"/>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t="15012" b="21632"/>
                    <a:stretch>
                      <a:fillRect/>
                    </a:stretch>
                  </pic:blipFill>
                  <pic:spPr>
                    <a:xfrm>
                      <a:off x="0" y="0"/>
                      <a:ext cx="4098979" cy="2596931"/>
                    </a:xfrm>
                    <a:prstGeom prst="rect">
                      <a:avLst/>
                    </a:prstGeom>
                    <a:ln>
                      <a:solidFill>
                        <a:srgbClr val="4F81BD"/>
                      </a:solidFill>
                    </a:ln>
                  </pic:spPr>
                </pic:pic>
              </a:graphicData>
            </a:graphic>
          </wp:inline>
        </w:drawing>
      </w:r>
    </w:p>
    <w:p w14:paraId="051CF0D9" w14:textId="77777777" w:rsidR="009679F8" w:rsidRDefault="009679F8" w:rsidP="007A5177">
      <w:pPr>
        <w:pStyle w:val="opiszdjcia"/>
        <w:rPr>
          <w:lang w:eastAsia="pl-PL"/>
        </w:rPr>
      </w:pPr>
      <w:r w:rsidRPr="009679F8">
        <w:rPr>
          <w:lang w:eastAsia="pl-PL"/>
        </w:rPr>
        <w:t>Zdj. 31. Pilot.</w:t>
      </w:r>
    </w:p>
    <w:p w14:paraId="4A172417" w14:textId="14D6879B" w:rsidR="009679F8" w:rsidRPr="009679F8" w:rsidRDefault="009679F8" w:rsidP="009679F8">
      <w:pPr>
        <w:pStyle w:val="Nagwek4"/>
        <w:rPr>
          <w:lang w:eastAsia="pl-PL"/>
        </w:rPr>
      </w:pPr>
      <w:r w:rsidRPr="009679F8">
        <w:rPr>
          <w:lang w:eastAsia="pl-PL"/>
        </w:rPr>
        <w:t>Silniki</w:t>
      </w:r>
    </w:p>
    <w:p w14:paraId="74D0533B" w14:textId="77777777" w:rsidR="009679F8" w:rsidRPr="009679F8" w:rsidRDefault="009679F8" w:rsidP="009679F8">
      <w:pPr>
        <w:suppressAutoHyphens w:val="0"/>
        <w:spacing w:before="0" w:line="240" w:lineRule="auto"/>
        <w:rPr>
          <w:rFonts w:ascii="Times New Roman" w:eastAsia="Times New Roman" w:hAnsi="Times New Roman"/>
          <w:sz w:val="22"/>
          <w:szCs w:val="22"/>
          <w:lang w:eastAsia="pl-PL"/>
        </w:rPr>
      </w:pPr>
      <w:r w:rsidRPr="009679F8">
        <w:rPr>
          <w:rFonts w:ascii="Times New Roman" w:eastAsia="Times New Roman" w:hAnsi="Times New Roman"/>
          <w:noProof/>
          <w:sz w:val="22"/>
          <w:szCs w:val="22"/>
          <w:lang w:eastAsia="pl-PL"/>
        </w:rPr>
        <w:drawing>
          <wp:inline distT="114300" distB="114300" distL="114300" distR="114300" wp14:anchorId="5FB7EEBE" wp14:editId="2E4ED4DA">
            <wp:extent cx="4089400" cy="2707005"/>
            <wp:effectExtent l="19050" t="19050" r="25400" b="17145"/>
            <wp:docPr id="82" name="image25.png" descr="Sposób montażu silników"/>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t="33759" b="7200"/>
                    <a:stretch>
                      <a:fillRect/>
                    </a:stretch>
                  </pic:blipFill>
                  <pic:spPr>
                    <a:xfrm>
                      <a:off x="0" y="0"/>
                      <a:ext cx="4089400" cy="2707005"/>
                    </a:xfrm>
                    <a:prstGeom prst="rect">
                      <a:avLst/>
                    </a:prstGeom>
                    <a:ln>
                      <a:solidFill>
                        <a:srgbClr val="4F81BD"/>
                      </a:solidFill>
                    </a:ln>
                  </pic:spPr>
                </pic:pic>
              </a:graphicData>
            </a:graphic>
          </wp:inline>
        </w:drawing>
      </w:r>
    </w:p>
    <w:p w14:paraId="1F0F6F48" w14:textId="1C6BAC25" w:rsidR="009679F8" w:rsidRDefault="009679F8" w:rsidP="007A5177">
      <w:pPr>
        <w:pStyle w:val="opiszdjcia"/>
        <w:spacing w:before="120"/>
        <w:rPr>
          <w:lang w:eastAsia="pl-PL"/>
        </w:rPr>
      </w:pPr>
      <w:r w:rsidRPr="009679F8">
        <w:rPr>
          <w:lang w:eastAsia="pl-PL"/>
        </w:rPr>
        <w:t>Zdj. 32. Montaż silników</w:t>
      </w:r>
      <w:r w:rsidR="00A60854">
        <w:rPr>
          <w:lang w:eastAsia="pl-PL"/>
        </w:rPr>
        <w:t>.</w:t>
      </w:r>
    </w:p>
    <w:p w14:paraId="500CD971" w14:textId="5CB9474D" w:rsidR="009679F8" w:rsidRPr="009679F8" w:rsidRDefault="009679F8" w:rsidP="00533C47">
      <w:pPr>
        <w:rPr>
          <w:lang w:eastAsia="pl-PL"/>
        </w:rPr>
      </w:pPr>
      <w:r w:rsidRPr="009679F8">
        <w:rPr>
          <w:lang w:eastAsia="pl-PL"/>
        </w:rPr>
        <w:t>Do zaprojektowanych rynien przystawiamy osie silników, a przez otwór w pionowej płycie montażowej przeprowadzamy kable od strony, z której sterownik będzie montowany w</w:t>
      </w:r>
      <w:r w:rsidR="007A5177">
        <w:rPr>
          <w:lang w:eastAsia="pl-PL"/>
        </w:rPr>
        <w:t> </w:t>
      </w:r>
      <w:r w:rsidRPr="009679F8">
        <w:rPr>
          <w:lang w:eastAsia="pl-PL"/>
        </w:rPr>
        <w:t>przyszłości.</w:t>
      </w:r>
    </w:p>
    <w:p w14:paraId="0C1B1CAF" w14:textId="666B0A4B" w:rsidR="009679F8" w:rsidRDefault="009679F8" w:rsidP="00533C47">
      <w:pPr>
        <w:rPr>
          <w:lang w:eastAsia="pl-PL"/>
        </w:rPr>
      </w:pPr>
      <w:r w:rsidRPr="009679F8">
        <w:rPr>
          <w:lang w:eastAsia="pl-PL"/>
        </w:rPr>
        <w:t>Mocujemy silniki za pomocą metalowych łączników i dokręcamy 4 śruby po 6 mm dla</w:t>
      </w:r>
      <w:r w:rsidR="007A5177">
        <w:rPr>
          <w:lang w:eastAsia="pl-PL"/>
        </w:rPr>
        <w:t> </w:t>
      </w:r>
      <w:r w:rsidRPr="009679F8">
        <w:rPr>
          <w:lang w:eastAsia="pl-PL"/>
        </w:rPr>
        <w:t>każdego silnika</w:t>
      </w:r>
      <w:r w:rsidR="007A5177">
        <w:rPr>
          <w:lang w:eastAsia="pl-PL"/>
        </w:rPr>
        <w:t>.</w:t>
      </w:r>
    </w:p>
    <w:p w14:paraId="113659FB" w14:textId="2E2CEA09" w:rsidR="009679F8" w:rsidRPr="009679F8" w:rsidRDefault="009679F8" w:rsidP="009679F8">
      <w:pPr>
        <w:suppressAutoHyphens w:val="0"/>
        <w:spacing w:before="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lastRenderedPageBreak/>
        <w:drawing>
          <wp:inline distT="114300" distB="114300" distL="114300" distR="114300" wp14:anchorId="21488344" wp14:editId="1B89B6AC">
            <wp:extent cx="4783412" cy="2129790"/>
            <wp:effectExtent l="19050" t="19050" r="17780" b="22860"/>
            <wp:docPr id="89" name="image50.png" descr="Sposób montażu silników"/>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2"/>
                    <a:srcRect t="33966" b="25546"/>
                    <a:stretch>
                      <a:fillRect/>
                    </a:stretch>
                  </pic:blipFill>
                  <pic:spPr>
                    <a:xfrm>
                      <a:off x="0" y="0"/>
                      <a:ext cx="4794543" cy="2134746"/>
                    </a:xfrm>
                    <a:prstGeom prst="rect">
                      <a:avLst/>
                    </a:prstGeom>
                    <a:ln>
                      <a:solidFill>
                        <a:srgbClr val="4F81BD"/>
                      </a:solidFill>
                    </a:ln>
                  </pic:spPr>
                </pic:pic>
              </a:graphicData>
            </a:graphic>
          </wp:inline>
        </w:drawing>
      </w:r>
    </w:p>
    <w:p w14:paraId="2BA01381" w14:textId="51E63407" w:rsidR="009679F8" w:rsidRDefault="009679F8" w:rsidP="00C720E3">
      <w:pPr>
        <w:pStyle w:val="opiszdjcia"/>
        <w:spacing w:before="120"/>
        <w:rPr>
          <w:lang w:eastAsia="pl-PL"/>
        </w:rPr>
      </w:pPr>
      <w:r w:rsidRPr="009679F8">
        <w:rPr>
          <w:lang w:eastAsia="pl-PL"/>
        </w:rPr>
        <w:t>Zdj. 33. Montaż silników</w:t>
      </w:r>
      <w:r w:rsidR="00807E73">
        <w:rPr>
          <w:lang w:eastAsia="pl-PL"/>
        </w:rPr>
        <w:t>.</w:t>
      </w:r>
    </w:p>
    <w:p w14:paraId="5596AC43" w14:textId="77777777" w:rsidR="009679F8" w:rsidRDefault="009679F8" w:rsidP="00533C47">
      <w:pPr>
        <w:rPr>
          <w:lang w:eastAsia="pl-PL"/>
        </w:rPr>
      </w:pPr>
      <w:r w:rsidRPr="009679F8">
        <w:rPr>
          <w:lang w:eastAsia="pl-PL"/>
        </w:rPr>
        <w:t>Za pomocą śrub M3 przymocowujemy sterownik główny do pionowej ściany.</w:t>
      </w:r>
    </w:p>
    <w:p w14:paraId="1BFAE5F8" w14:textId="3719030C" w:rsidR="009679F8" w:rsidRPr="009679F8" w:rsidRDefault="009679F8" w:rsidP="009679F8">
      <w:pPr>
        <w:suppressAutoHyphens w:val="0"/>
        <w:spacing w:before="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drawing>
          <wp:inline distT="114300" distB="114300" distL="114300" distR="114300" wp14:anchorId="447CF05C" wp14:editId="081DD12B">
            <wp:extent cx="4781550" cy="3422650"/>
            <wp:effectExtent l="19050" t="19050" r="19050" b="25400"/>
            <wp:docPr id="57" name="image56.jpg" descr="Podłączenie kabli silnikowych"/>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43"/>
                    <a:srcRect t="21613" b="22273"/>
                    <a:stretch>
                      <a:fillRect/>
                    </a:stretch>
                  </pic:blipFill>
                  <pic:spPr>
                    <a:xfrm>
                      <a:off x="0" y="0"/>
                      <a:ext cx="4781550" cy="3422650"/>
                    </a:xfrm>
                    <a:prstGeom prst="rect">
                      <a:avLst/>
                    </a:prstGeom>
                    <a:ln>
                      <a:solidFill>
                        <a:srgbClr val="4F81BD"/>
                      </a:solidFill>
                    </a:ln>
                  </pic:spPr>
                </pic:pic>
              </a:graphicData>
            </a:graphic>
          </wp:inline>
        </w:drawing>
      </w:r>
    </w:p>
    <w:p w14:paraId="20C145A1" w14:textId="0766E3DD" w:rsidR="009679F8" w:rsidRDefault="009679F8" w:rsidP="00C720E3">
      <w:pPr>
        <w:pStyle w:val="opiszdjcia"/>
        <w:spacing w:before="120"/>
        <w:rPr>
          <w:lang w:eastAsia="pl-PL"/>
        </w:rPr>
      </w:pPr>
      <w:r w:rsidRPr="009679F8">
        <w:rPr>
          <w:lang w:eastAsia="pl-PL"/>
        </w:rPr>
        <w:t>Zdj. 34. Podłączenie kabli silnikowych</w:t>
      </w:r>
      <w:r w:rsidR="00807E73">
        <w:rPr>
          <w:lang w:eastAsia="pl-PL"/>
        </w:rPr>
        <w:t>.</w:t>
      </w:r>
    </w:p>
    <w:p w14:paraId="149DC558" w14:textId="77777777" w:rsidR="009679F8" w:rsidRDefault="009679F8" w:rsidP="00533C47">
      <w:pPr>
        <w:rPr>
          <w:lang w:eastAsia="pl-PL"/>
        </w:rPr>
      </w:pPr>
      <w:r w:rsidRPr="009679F8">
        <w:rPr>
          <w:lang w:eastAsia="pl-PL"/>
        </w:rPr>
        <w:t>Podłączamy wszystkie silnikowe kable zgodnie z przeznaczeniem.</w:t>
      </w:r>
    </w:p>
    <w:p w14:paraId="3FCB6C02" w14:textId="1F4E2994" w:rsidR="009679F8" w:rsidRPr="009679F8" w:rsidRDefault="009679F8" w:rsidP="009679F8">
      <w:pPr>
        <w:suppressAutoHyphens w:val="0"/>
        <w:spacing w:before="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lastRenderedPageBreak/>
        <w:drawing>
          <wp:inline distT="114300" distB="114300" distL="114300" distR="114300" wp14:anchorId="7AEE06A1" wp14:editId="4158C538">
            <wp:extent cx="5580000" cy="2239200"/>
            <wp:effectExtent l="19050" t="19050" r="20955" b="27940"/>
            <wp:docPr id="76" name="image24.png" descr="Montaż akumla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t="40966" b="18877"/>
                    <a:stretch>
                      <a:fillRect/>
                    </a:stretch>
                  </pic:blipFill>
                  <pic:spPr>
                    <a:xfrm>
                      <a:off x="0" y="0"/>
                      <a:ext cx="5580000" cy="2239200"/>
                    </a:xfrm>
                    <a:prstGeom prst="rect">
                      <a:avLst/>
                    </a:prstGeom>
                    <a:ln>
                      <a:solidFill>
                        <a:srgbClr val="4F81BD"/>
                      </a:solidFill>
                    </a:ln>
                  </pic:spPr>
                </pic:pic>
              </a:graphicData>
            </a:graphic>
          </wp:inline>
        </w:drawing>
      </w:r>
    </w:p>
    <w:p w14:paraId="48724F52" w14:textId="77777777" w:rsidR="009679F8" w:rsidRDefault="009679F8" w:rsidP="000B0C35">
      <w:pPr>
        <w:pStyle w:val="opiszdjcia"/>
        <w:spacing w:before="120"/>
        <w:rPr>
          <w:lang w:eastAsia="pl-PL"/>
        </w:rPr>
      </w:pPr>
      <w:r w:rsidRPr="009679F8">
        <w:rPr>
          <w:lang w:eastAsia="pl-PL"/>
        </w:rPr>
        <w:t>Zdj. 35. Montaż akumulatora.</w:t>
      </w:r>
    </w:p>
    <w:p w14:paraId="6335CB0F" w14:textId="77777777" w:rsidR="009679F8" w:rsidRDefault="009679F8" w:rsidP="00533C47">
      <w:pPr>
        <w:rPr>
          <w:lang w:eastAsia="pl-PL"/>
        </w:rPr>
      </w:pPr>
      <w:r w:rsidRPr="009679F8">
        <w:rPr>
          <w:lang w:eastAsia="pl-PL"/>
        </w:rPr>
        <w:t>Montujemy akumulator na pionowej ścianie za pomocą uchwytu do akumulatora śrubami M2.5x4szt. 2 na górze, 2 na dole.</w:t>
      </w:r>
    </w:p>
    <w:p w14:paraId="5167E0F6" w14:textId="6459C70B" w:rsidR="009679F8" w:rsidRPr="009679F8" w:rsidRDefault="009679F8" w:rsidP="009679F8">
      <w:pPr>
        <w:suppressAutoHyphens w:val="0"/>
        <w:spacing w:before="0" w:line="240" w:lineRule="auto"/>
        <w:rPr>
          <w:rFonts w:ascii="Calibri" w:eastAsia="Times New Roman" w:hAnsi="Calibri"/>
          <w:sz w:val="22"/>
          <w:szCs w:val="22"/>
          <w:lang w:eastAsia="pl-PL"/>
        </w:rPr>
      </w:pPr>
      <w:r w:rsidRPr="009679F8">
        <w:rPr>
          <w:rFonts w:ascii="Calibri" w:eastAsia="Times New Roman" w:hAnsi="Calibri"/>
          <w:noProof/>
          <w:sz w:val="22"/>
          <w:szCs w:val="22"/>
          <w:lang w:eastAsia="pl-PL"/>
        </w:rPr>
        <w:drawing>
          <wp:inline distT="114300" distB="114300" distL="114300" distR="114300" wp14:anchorId="33AEEE4F" wp14:editId="68F2B479">
            <wp:extent cx="5580000" cy="1652400"/>
            <wp:effectExtent l="19050" t="19050" r="20955" b="24130"/>
            <wp:docPr id="62" name="image12.png" descr="Montaż akumla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t="30633" b="39780"/>
                    <a:stretch>
                      <a:fillRect/>
                    </a:stretch>
                  </pic:blipFill>
                  <pic:spPr>
                    <a:xfrm>
                      <a:off x="0" y="0"/>
                      <a:ext cx="5580000" cy="1652400"/>
                    </a:xfrm>
                    <a:prstGeom prst="rect">
                      <a:avLst/>
                    </a:prstGeom>
                    <a:ln>
                      <a:solidFill>
                        <a:srgbClr val="4F81BD"/>
                      </a:solidFill>
                    </a:ln>
                  </pic:spPr>
                </pic:pic>
              </a:graphicData>
            </a:graphic>
          </wp:inline>
        </w:drawing>
      </w:r>
    </w:p>
    <w:p w14:paraId="404E0A92" w14:textId="77777777" w:rsidR="009679F8" w:rsidRDefault="009679F8" w:rsidP="000B0C35">
      <w:pPr>
        <w:pStyle w:val="opiszdjcia"/>
        <w:spacing w:before="120"/>
        <w:rPr>
          <w:lang w:eastAsia="pl-PL"/>
        </w:rPr>
      </w:pPr>
      <w:r w:rsidRPr="009679F8">
        <w:rPr>
          <w:lang w:eastAsia="pl-PL"/>
        </w:rPr>
        <w:t>Zdj. 36. Montaż akumulatora.</w:t>
      </w:r>
    </w:p>
    <w:p w14:paraId="0591B222" w14:textId="21BBE507" w:rsidR="009679F8" w:rsidRPr="009679F8" w:rsidRDefault="009679F8" w:rsidP="00533C47">
      <w:pPr>
        <w:rPr>
          <w:lang w:eastAsia="pl-PL"/>
        </w:rPr>
      </w:pPr>
      <w:r w:rsidRPr="009679F8">
        <w:rPr>
          <w:lang w:eastAsia="pl-PL"/>
        </w:rPr>
        <w:t>Montujemy na ścianie naszej obudowy i zaciskamy go własną nakrętką.</w:t>
      </w:r>
    </w:p>
    <w:p w14:paraId="2D7D8784" w14:textId="77777777" w:rsidR="009679F8" w:rsidRDefault="009679F8" w:rsidP="00533C47">
      <w:pPr>
        <w:spacing w:before="0"/>
        <w:rPr>
          <w:lang w:eastAsia="pl-PL"/>
        </w:rPr>
      </w:pPr>
      <w:r w:rsidRPr="009679F8">
        <w:rPr>
          <w:lang w:eastAsia="pl-PL"/>
        </w:rPr>
        <w:t>Podłączamy przycisk włączenia modułu do kontrolera.</w:t>
      </w:r>
    </w:p>
    <w:p w14:paraId="6B4DF79B" w14:textId="77777777" w:rsidR="009679F8" w:rsidRDefault="009679F8" w:rsidP="009679F8">
      <w:pPr>
        <w:suppressAutoHyphens w:val="0"/>
        <w:spacing w:before="0" w:line="240" w:lineRule="auto"/>
        <w:rPr>
          <w:rFonts w:ascii="Times New Roman" w:eastAsia="Times New Roman" w:hAnsi="Times New Roman"/>
          <w:szCs w:val="24"/>
          <w:highlight w:val="yellow"/>
          <w:lang w:eastAsia="pl-PL"/>
        </w:rPr>
      </w:pPr>
      <w:r w:rsidRPr="009679F8">
        <w:rPr>
          <w:rFonts w:ascii="Times New Roman" w:eastAsia="Times New Roman" w:hAnsi="Times New Roman"/>
          <w:noProof/>
          <w:szCs w:val="24"/>
          <w:lang w:eastAsia="pl-PL"/>
        </w:rPr>
        <w:lastRenderedPageBreak/>
        <w:drawing>
          <wp:inline distT="114300" distB="114300" distL="114300" distR="114300" wp14:anchorId="65BED68A" wp14:editId="3CDA3900">
            <wp:extent cx="4109786" cy="3493770"/>
            <wp:effectExtent l="19050" t="19050" r="24130" b="11430"/>
            <wp:docPr id="86" name="image58.jpg" descr="Podłaczenie przycisku włączenia modułu do kontrolera"/>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46"/>
                    <a:srcRect b="36276"/>
                    <a:stretch>
                      <a:fillRect/>
                    </a:stretch>
                  </pic:blipFill>
                  <pic:spPr>
                    <a:xfrm>
                      <a:off x="0" y="0"/>
                      <a:ext cx="4119058" cy="3501652"/>
                    </a:xfrm>
                    <a:prstGeom prst="rect">
                      <a:avLst/>
                    </a:prstGeom>
                    <a:ln>
                      <a:solidFill>
                        <a:srgbClr val="4F81BD"/>
                      </a:solidFill>
                    </a:ln>
                  </pic:spPr>
                </pic:pic>
              </a:graphicData>
            </a:graphic>
          </wp:inline>
        </w:drawing>
      </w:r>
    </w:p>
    <w:p w14:paraId="6D80967A" w14:textId="1140374E" w:rsidR="009679F8" w:rsidRDefault="009679F8" w:rsidP="001A14C9">
      <w:pPr>
        <w:pStyle w:val="opiszdjcia"/>
        <w:spacing w:before="120"/>
        <w:rPr>
          <w:lang w:eastAsia="pl-PL"/>
        </w:rPr>
      </w:pPr>
      <w:r w:rsidRPr="009679F8">
        <w:rPr>
          <w:lang w:eastAsia="pl-PL"/>
        </w:rPr>
        <w:t>Zdj. 37. Podłączenie przycisku włączenia modułu do kontrolera</w:t>
      </w:r>
      <w:r w:rsidR="00807E73">
        <w:rPr>
          <w:lang w:eastAsia="pl-PL"/>
        </w:rPr>
        <w:t>.</w:t>
      </w:r>
    </w:p>
    <w:p w14:paraId="740602DD" w14:textId="77777777" w:rsidR="009679F8" w:rsidRDefault="009679F8" w:rsidP="00533C47">
      <w:pPr>
        <w:rPr>
          <w:lang w:eastAsia="pl-PL"/>
        </w:rPr>
      </w:pPr>
      <w:r w:rsidRPr="009679F8">
        <w:rPr>
          <w:lang w:eastAsia="pl-PL"/>
        </w:rPr>
        <w:t>Instalujemy obudowę modułu za pomocą zaprojektowanych rowków i skręcamy ją dwoma śrubami M4 z przodu.</w:t>
      </w:r>
    </w:p>
    <w:p w14:paraId="571C00E3" w14:textId="77777777" w:rsidR="009679F8" w:rsidRDefault="009679F8" w:rsidP="009679F8">
      <w:pPr>
        <w:suppressAutoHyphens w:val="0"/>
        <w:spacing w:before="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drawing>
          <wp:inline distT="114300" distB="114300" distL="114300" distR="114300" wp14:anchorId="65FE1C6C" wp14:editId="43E2BA82">
            <wp:extent cx="4109720" cy="3340030"/>
            <wp:effectExtent l="19050" t="19050" r="24130" b="13335"/>
            <wp:docPr id="103" name="image45.png" descr="Podłączenie obudowy modułu"/>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7"/>
                    <a:srcRect t="13300" r="2005" b="7077"/>
                    <a:stretch>
                      <a:fillRect/>
                    </a:stretch>
                  </pic:blipFill>
                  <pic:spPr>
                    <a:xfrm>
                      <a:off x="0" y="0"/>
                      <a:ext cx="4120606" cy="3348877"/>
                    </a:xfrm>
                    <a:prstGeom prst="rect">
                      <a:avLst/>
                    </a:prstGeom>
                    <a:ln>
                      <a:solidFill>
                        <a:srgbClr val="4F81BD"/>
                      </a:solidFill>
                    </a:ln>
                  </pic:spPr>
                </pic:pic>
              </a:graphicData>
            </a:graphic>
          </wp:inline>
        </w:drawing>
      </w:r>
    </w:p>
    <w:p w14:paraId="018AC273" w14:textId="77777777" w:rsidR="009679F8" w:rsidRDefault="009679F8" w:rsidP="001A14C9">
      <w:pPr>
        <w:pStyle w:val="opiszdjcia"/>
        <w:spacing w:before="120"/>
        <w:rPr>
          <w:lang w:eastAsia="pl-PL"/>
        </w:rPr>
      </w:pPr>
      <w:r w:rsidRPr="009679F8">
        <w:rPr>
          <w:lang w:eastAsia="pl-PL"/>
        </w:rPr>
        <w:t>Zdj. 38. Instalacja obudowy.</w:t>
      </w:r>
    </w:p>
    <w:p w14:paraId="77280EFA" w14:textId="685AE186" w:rsidR="009679F8" w:rsidRPr="009679F8" w:rsidRDefault="009679F8" w:rsidP="009679F8">
      <w:pPr>
        <w:pStyle w:val="Nagwek4"/>
        <w:rPr>
          <w:lang w:eastAsia="pl-PL"/>
        </w:rPr>
      </w:pPr>
      <w:r w:rsidRPr="009679F8">
        <w:rPr>
          <w:lang w:eastAsia="pl-PL"/>
        </w:rPr>
        <w:lastRenderedPageBreak/>
        <w:t>Centralny uchwyt i rączka</w:t>
      </w:r>
    </w:p>
    <w:p w14:paraId="56D39723" w14:textId="77777777" w:rsidR="009679F8" w:rsidRPr="009679F8" w:rsidRDefault="009679F8" w:rsidP="009679F8">
      <w:pPr>
        <w:widowControl/>
        <w:tabs>
          <w:tab w:val="left" w:pos="284"/>
        </w:tabs>
        <w:suppressAutoHyphens w:val="0"/>
        <w:spacing w:after="12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114300" distB="114300" distL="114300" distR="114300" wp14:anchorId="5A49A73B" wp14:editId="5296AAB9">
            <wp:extent cx="3780000" cy="2005200"/>
            <wp:effectExtent l="19050" t="19050" r="11430" b="14605"/>
            <wp:docPr id="58" name="image4.png" descr="Sposób montażu uchwytu i rącz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b="26329"/>
                    <a:stretch>
                      <a:fillRect/>
                    </a:stretch>
                  </pic:blipFill>
                  <pic:spPr>
                    <a:xfrm>
                      <a:off x="0" y="0"/>
                      <a:ext cx="3780000" cy="2005200"/>
                    </a:xfrm>
                    <a:prstGeom prst="rect">
                      <a:avLst/>
                    </a:prstGeom>
                    <a:ln>
                      <a:solidFill>
                        <a:srgbClr val="4F81BD"/>
                      </a:solidFill>
                    </a:ln>
                  </pic:spPr>
                </pic:pic>
              </a:graphicData>
            </a:graphic>
          </wp:inline>
        </w:drawing>
      </w:r>
    </w:p>
    <w:p w14:paraId="0CD6955D" w14:textId="6C775EEC" w:rsidR="009679F8" w:rsidRDefault="009679F8" w:rsidP="00FE663C">
      <w:pPr>
        <w:pStyle w:val="opiszdjcia"/>
        <w:rPr>
          <w:lang w:eastAsia="pl-PL"/>
        </w:rPr>
      </w:pPr>
      <w:r w:rsidRPr="009679F8">
        <w:rPr>
          <w:lang w:eastAsia="pl-PL"/>
        </w:rPr>
        <w:t>Zdj. 39. Sposób montażu - uchwyt i rączka</w:t>
      </w:r>
      <w:r w:rsidR="00224378">
        <w:rPr>
          <w:lang w:eastAsia="pl-PL"/>
        </w:rPr>
        <w:t>.</w:t>
      </w:r>
    </w:p>
    <w:p w14:paraId="6C38CBDF" w14:textId="1526CEC2" w:rsidR="009679F8" w:rsidRPr="009679F8" w:rsidRDefault="009679F8" w:rsidP="00533C47">
      <w:pPr>
        <w:rPr>
          <w:lang w:eastAsia="pl-PL"/>
        </w:rPr>
      </w:pPr>
      <w:r w:rsidRPr="009679F8">
        <w:rPr>
          <w:lang w:eastAsia="pl-PL"/>
        </w:rPr>
        <w:t>W korpus wkręcamy śruby 320 mm i mocujemy je nakrętkami od dołu.</w:t>
      </w:r>
    </w:p>
    <w:p w14:paraId="59F20DD1" w14:textId="77777777" w:rsidR="009679F8" w:rsidRPr="009679F8" w:rsidRDefault="009679F8" w:rsidP="009679F8">
      <w:pPr>
        <w:widowControl/>
        <w:tabs>
          <w:tab w:val="left" w:pos="284"/>
        </w:tabs>
        <w:suppressAutoHyphens w:val="0"/>
        <w:spacing w:after="120" w:line="240" w:lineRule="auto"/>
        <w:rPr>
          <w:rFonts w:ascii="Calibri" w:eastAsia="Times New Roman" w:hAnsi="Calibri"/>
          <w:szCs w:val="24"/>
          <w:lang w:eastAsia="pl-PL"/>
        </w:rPr>
      </w:pPr>
      <w:r w:rsidRPr="009679F8">
        <w:rPr>
          <w:rFonts w:ascii="Calibri" w:eastAsia="Times New Roman" w:hAnsi="Calibri"/>
          <w:b/>
          <w:noProof/>
          <w:szCs w:val="24"/>
          <w:lang w:eastAsia="pl-PL"/>
        </w:rPr>
        <w:drawing>
          <wp:inline distT="114300" distB="114300" distL="114300" distR="114300" wp14:anchorId="0BFB25F4" wp14:editId="6A9925F1">
            <wp:extent cx="3780000" cy="2156400"/>
            <wp:effectExtent l="19050" t="19050" r="11430" b="15875"/>
            <wp:docPr id="48" name="image10.png" descr="Sposób montażu uchwytu i rącz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b="28816"/>
                    <a:stretch>
                      <a:fillRect/>
                    </a:stretch>
                  </pic:blipFill>
                  <pic:spPr>
                    <a:xfrm>
                      <a:off x="0" y="0"/>
                      <a:ext cx="3780000" cy="2156400"/>
                    </a:xfrm>
                    <a:prstGeom prst="rect">
                      <a:avLst/>
                    </a:prstGeom>
                    <a:ln>
                      <a:solidFill>
                        <a:srgbClr val="4F81BD"/>
                      </a:solidFill>
                    </a:ln>
                  </pic:spPr>
                </pic:pic>
              </a:graphicData>
            </a:graphic>
          </wp:inline>
        </w:drawing>
      </w:r>
    </w:p>
    <w:p w14:paraId="4DBBFBD8" w14:textId="2022A742" w:rsidR="009679F8" w:rsidRDefault="009679F8" w:rsidP="00FE663C">
      <w:pPr>
        <w:pStyle w:val="opiszdjcia"/>
        <w:rPr>
          <w:lang w:eastAsia="pl-PL"/>
        </w:rPr>
      </w:pPr>
      <w:r w:rsidRPr="009679F8">
        <w:rPr>
          <w:lang w:eastAsia="pl-PL"/>
        </w:rPr>
        <w:t>Zdj. 40. Sposób montażu - uchwyt i rączka</w:t>
      </w:r>
      <w:r w:rsidR="00224378">
        <w:rPr>
          <w:lang w:eastAsia="pl-PL"/>
        </w:rPr>
        <w:t>.</w:t>
      </w:r>
    </w:p>
    <w:p w14:paraId="38460DC0" w14:textId="4352776A" w:rsidR="009679F8" w:rsidRPr="009679F8" w:rsidRDefault="009679F8" w:rsidP="00533C47">
      <w:pPr>
        <w:rPr>
          <w:lang w:eastAsia="pl-PL"/>
        </w:rPr>
      </w:pPr>
      <w:r w:rsidRPr="009679F8">
        <w:rPr>
          <w:lang w:eastAsia="pl-PL"/>
        </w:rPr>
        <w:t>Następnie włóż uchwyt i zamocuj go nakrętkami 8 mm.</w:t>
      </w:r>
    </w:p>
    <w:p w14:paraId="728A6061" w14:textId="77777777" w:rsidR="009679F8" w:rsidRPr="009679F8" w:rsidRDefault="009679F8" w:rsidP="009679F8">
      <w:pPr>
        <w:widowControl/>
        <w:tabs>
          <w:tab w:val="left" w:pos="284"/>
        </w:tabs>
        <w:suppressAutoHyphens w:val="0"/>
        <w:spacing w:after="120" w:line="240" w:lineRule="auto"/>
        <w:rPr>
          <w:rFonts w:ascii="Calibri" w:eastAsia="Times New Roman" w:hAnsi="Calibri"/>
          <w:szCs w:val="24"/>
          <w:lang w:eastAsia="pl-PL"/>
        </w:rPr>
      </w:pPr>
      <w:r w:rsidRPr="009679F8">
        <w:rPr>
          <w:rFonts w:ascii="Calibri" w:eastAsia="Times New Roman" w:hAnsi="Calibri"/>
          <w:b/>
          <w:noProof/>
          <w:szCs w:val="24"/>
          <w:lang w:eastAsia="pl-PL"/>
        </w:rPr>
        <w:lastRenderedPageBreak/>
        <w:drawing>
          <wp:inline distT="114300" distB="114300" distL="114300" distR="114300" wp14:anchorId="38A17C4E" wp14:editId="7006B44C">
            <wp:extent cx="4718050" cy="2645261"/>
            <wp:effectExtent l="19050" t="19050" r="25400" b="22225"/>
            <wp:docPr id="79" name="image29.png" descr="Uchwyt po instalac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rotWithShape="1">
                    <a:blip r:embed="rId50"/>
                    <a:srcRect l="10449" r="4975" b="30543"/>
                    <a:stretch/>
                  </pic:blipFill>
                  <pic:spPr bwMode="auto">
                    <a:xfrm>
                      <a:off x="0" y="0"/>
                      <a:ext cx="4719368" cy="264600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7EC46F" w14:textId="77777777" w:rsidR="009679F8" w:rsidRDefault="009679F8" w:rsidP="00A623FF">
      <w:pPr>
        <w:pStyle w:val="opiszdjcia"/>
        <w:rPr>
          <w:lang w:eastAsia="pl-PL"/>
        </w:rPr>
      </w:pPr>
      <w:r w:rsidRPr="009679F8">
        <w:rPr>
          <w:lang w:eastAsia="pl-PL"/>
        </w:rPr>
        <w:t>Zdj. 41. Gotowy uchwyt.</w:t>
      </w:r>
    </w:p>
    <w:p w14:paraId="79E2F510" w14:textId="77777777" w:rsidR="009679F8" w:rsidRDefault="009679F8" w:rsidP="00533C47">
      <w:pPr>
        <w:rPr>
          <w:lang w:eastAsia="pl-PL"/>
        </w:rPr>
      </w:pPr>
      <w:r w:rsidRPr="009679F8">
        <w:rPr>
          <w:lang w:eastAsia="pl-PL"/>
        </w:rPr>
        <w:t>Zamykamy pokrywę i nasz moduł jest gotowy do pracy.</w:t>
      </w:r>
    </w:p>
    <w:p w14:paraId="4A66D735" w14:textId="38463EC6" w:rsidR="009679F8" w:rsidRDefault="009679F8" w:rsidP="009679F8">
      <w:pPr>
        <w:pStyle w:val="Nagwek3"/>
        <w:rPr>
          <w:lang w:eastAsia="pl-PL"/>
        </w:rPr>
      </w:pPr>
      <w:bookmarkStart w:id="28" w:name="_Toc151659613"/>
      <w:r w:rsidRPr="009679F8">
        <w:rPr>
          <w:lang w:eastAsia="pl-PL"/>
        </w:rPr>
        <w:t>Sposób montażu części przyłączeniowych</w:t>
      </w:r>
      <w:bookmarkEnd w:id="28"/>
    </w:p>
    <w:p w14:paraId="50434DB9" w14:textId="77777777" w:rsidR="009679F8" w:rsidRDefault="009679F8" w:rsidP="00533C47">
      <w:pPr>
        <w:rPr>
          <w:lang w:eastAsia="pl-PL"/>
        </w:rPr>
      </w:pPr>
      <w:r w:rsidRPr="009679F8">
        <w:rPr>
          <w:lang w:eastAsia="pl-PL"/>
        </w:rPr>
        <w:t>W pierwszej kolejności należy zamontować uchwyty łączące po bokach wózka.</w:t>
      </w:r>
    </w:p>
    <w:p w14:paraId="76B064F7" w14:textId="075E85E5" w:rsidR="009679F8" w:rsidRPr="009679F8" w:rsidRDefault="009679F8" w:rsidP="009679F8">
      <w:pPr>
        <w:pBdr>
          <w:top w:val="nil"/>
          <w:left w:val="nil"/>
          <w:bottom w:val="nil"/>
          <w:right w:val="nil"/>
          <w:between w:val="nil"/>
        </w:pBdr>
        <w:suppressAutoHyphens w:val="0"/>
        <w:spacing w:before="0" w:line="240" w:lineRule="auto"/>
        <w:rPr>
          <w:rFonts w:ascii="Calibri" w:eastAsia="Calibri" w:hAnsi="Calibri" w:cs="Calibri"/>
          <w:szCs w:val="24"/>
          <w:lang w:eastAsia="pl-PL"/>
        </w:rPr>
      </w:pPr>
      <w:r w:rsidRPr="009679F8">
        <w:rPr>
          <w:rFonts w:ascii="Calibri" w:eastAsia="Calibri" w:hAnsi="Calibri" w:cs="Calibri"/>
          <w:noProof/>
          <w:szCs w:val="24"/>
          <w:lang w:eastAsia="pl-PL"/>
        </w:rPr>
        <w:drawing>
          <wp:inline distT="114300" distB="114300" distL="114300" distR="114300" wp14:anchorId="4A43345B" wp14:editId="0F3C6A91">
            <wp:extent cx="4718050" cy="2334260"/>
            <wp:effectExtent l="19050" t="19050" r="25400" b="27940"/>
            <wp:docPr id="51" name="image6.png" descr="Sposób montażu uchwytów do wózka"/>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t="25314" b="10143"/>
                    <a:stretch>
                      <a:fillRect/>
                    </a:stretch>
                  </pic:blipFill>
                  <pic:spPr>
                    <a:xfrm>
                      <a:off x="0" y="0"/>
                      <a:ext cx="4718295" cy="2334381"/>
                    </a:xfrm>
                    <a:prstGeom prst="rect">
                      <a:avLst/>
                    </a:prstGeom>
                    <a:ln>
                      <a:solidFill>
                        <a:srgbClr val="4F81BD"/>
                      </a:solidFill>
                    </a:ln>
                  </pic:spPr>
                </pic:pic>
              </a:graphicData>
            </a:graphic>
          </wp:inline>
        </w:drawing>
      </w:r>
    </w:p>
    <w:p w14:paraId="295F36BA" w14:textId="0D31F178" w:rsidR="009679F8" w:rsidRDefault="009679F8" w:rsidP="00A623FF">
      <w:pPr>
        <w:pStyle w:val="opiszdjcia"/>
        <w:spacing w:before="120"/>
        <w:rPr>
          <w:lang w:eastAsia="pl-PL"/>
        </w:rPr>
      </w:pPr>
      <w:r w:rsidRPr="009679F8">
        <w:rPr>
          <w:lang w:eastAsia="pl-PL"/>
        </w:rPr>
        <w:t>Zdj. 42 Montaż uchwytów przyłączeniowych</w:t>
      </w:r>
      <w:r w:rsidR="00A623FF">
        <w:rPr>
          <w:lang w:eastAsia="pl-PL"/>
        </w:rPr>
        <w:t>.</w:t>
      </w:r>
    </w:p>
    <w:p w14:paraId="58545027" w14:textId="4109A080" w:rsidR="009679F8" w:rsidRDefault="009679F8" w:rsidP="00533C47">
      <w:pPr>
        <w:rPr>
          <w:lang w:eastAsia="pl-PL"/>
        </w:rPr>
      </w:pPr>
      <w:r w:rsidRPr="009679F8">
        <w:rPr>
          <w:lang w:eastAsia="pl-PL"/>
        </w:rPr>
        <w:t>Uchwyty montujemy za pomocą śrub 4M 30mm i nakrętek 4M</w:t>
      </w:r>
    </w:p>
    <w:p w14:paraId="44316185" w14:textId="292A56E5"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lastRenderedPageBreak/>
        <w:drawing>
          <wp:inline distT="0" distB="0" distL="0" distR="0" wp14:anchorId="1BD0F88C" wp14:editId="14988C8F">
            <wp:extent cx="4860000" cy="3279600"/>
            <wp:effectExtent l="19050" t="19050" r="17145" b="16510"/>
            <wp:docPr id="59" name="image16.png" descr="Montaż elementów przyłączeniowych do wóz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4860000" cy="3279600"/>
                    </a:xfrm>
                    <a:prstGeom prst="rect">
                      <a:avLst/>
                    </a:prstGeom>
                    <a:ln>
                      <a:solidFill>
                        <a:srgbClr val="4F81BD"/>
                      </a:solidFill>
                    </a:ln>
                  </pic:spPr>
                </pic:pic>
              </a:graphicData>
            </a:graphic>
          </wp:inline>
        </w:drawing>
      </w:r>
    </w:p>
    <w:p w14:paraId="130BDF31" w14:textId="333907DF" w:rsidR="009679F8" w:rsidRDefault="009679F8" w:rsidP="00224378">
      <w:pPr>
        <w:pStyle w:val="opiszdjcia"/>
        <w:spacing w:before="120"/>
        <w:rPr>
          <w:lang w:eastAsia="pl-PL"/>
        </w:rPr>
      </w:pPr>
      <w:r w:rsidRPr="009679F8">
        <w:rPr>
          <w:lang w:eastAsia="pl-PL"/>
        </w:rPr>
        <w:t>Zdj. 43. Montaż uchwytów przyłączeniowych</w:t>
      </w:r>
      <w:r w:rsidR="008E6B18">
        <w:rPr>
          <w:lang w:eastAsia="pl-PL"/>
        </w:rPr>
        <w:t>.</w:t>
      </w:r>
    </w:p>
    <w:p w14:paraId="7FE8F7B9" w14:textId="44C34A72" w:rsidR="009679F8" w:rsidRDefault="009679F8" w:rsidP="00533C47">
      <w:pPr>
        <w:rPr>
          <w:lang w:eastAsia="pl-PL"/>
        </w:rPr>
      </w:pPr>
      <w:r w:rsidRPr="009679F8">
        <w:rPr>
          <w:lang w:eastAsia="pl-PL"/>
        </w:rPr>
        <w:t>Następnie wyjmij śruby kontrolne i umieść moduł przyłączeniowy na wózku.</w:t>
      </w:r>
    </w:p>
    <w:p w14:paraId="312B528D" w14:textId="2C818570"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1D153A40" wp14:editId="23E12A2F">
            <wp:extent cx="4860000" cy="2736000"/>
            <wp:effectExtent l="19050" t="19050" r="17145" b="26670"/>
            <wp:docPr id="85" name="image30.jpg" descr="Montaż uchwytu złą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2"/>
                    <a:srcRect/>
                    <a:stretch>
                      <a:fillRect/>
                    </a:stretch>
                  </pic:blipFill>
                  <pic:spPr>
                    <a:xfrm>
                      <a:off x="0" y="0"/>
                      <a:ext cx="4860000" cy="2736000"/>
                    </a:xfrm>
                    <a:prstGeom prst="rect">
                      <a:avLst/>
                    </a:prstGeom>
                    <a:ln>
                      <a:solidFill>
                        <a:srgbClr val="4F81BD"/>
                      </a:solidFill>
                    </a:ln>
                  </pic:spPr>
                </pic:pic>
              </a:graphicData>
            </a:graphic>
          </wp:inline>
        </w:drawing>
      </w:r>
    </w:p>
    <w:p w14:paraId="37190F1F" w14:textId="2DEFBDB8" w:rsidR="009679F8" w:rsidRDefault="009679F8" w:rsidP="009679F8">
      <w:pPr>
        <w:widowControl/>
        <w:tabs>
          <w:tab w:val="left" w:pos="1134"/>
        </w:tabs>
        <w:suppressAutoHyphens w:val="0"/>
        <w:spacing w:before="60" w:after="60" w:line="240" w:lineRule="auto"/>
        <w:rPr>
          <w:rFonts w:ascii="Calibri" w:eastAsia="Times New Roman" w:hAnsi="Calibri"/>
          <w:sz w:val="20"/>
          <w:lang w:eastAsia="pl-PL"/>
        </w:rPr>
      </w:pPr>
      <w:r w:rsidRPr="009679F8">
        <w:rPr>
          <w:rFonts w:ascii="Calibri" w:eastAsia="Times New Roman" w:hAnsi="Calibri"/>
          <w:sz w:val="20"/>
          <w:lang w:eastAsia="pl-PL"/>
        </w:rPr>
        <w:t>Zdj</w:t>
      </w:r>
      <w:r w:rsidR="00384133">
        <w:rPr>
          <w:rFonts w:ascii="Calibri" w:eastAsia="Times New Roman" w:hAnsi="Calibri"/>
          <w:sz w:val="20"/>
          <w:lang w:eastAsia="pl-PL"/>
        </w:rPr>
        <w:t>.</w:t>
      </w:r>
      <w:r w:rsidRPr="009679F8">
        <w:rPr>
          <w:rFonts w:ascii="Calibri" w:eastAsia="Times New Roman" w:hAnsi="Calibri"/>
          <w:sz w:val="20"/>
          <w:lang w:eastAsia="pl-PL"/>
        </w:rPr>
        <w:t xml:space="preserve"> 44. Montaż uchwytu złącza</w:t>
      </w:r>
      <w:r w:rsidR="008E6B18">
        <w:rPr>
          <w:rFonts w:ascii="Calibri" w:eastAsia="Times New Roman" w:hAnsi="Calibri"/>
          <w:sz w:val="20"/>
          <w:lang w:eastAsia="pl-PL"/>
        </w:rPr>
        <w:t>.</w:t>
      </w:r>
    </w:p>
    <w:p w14:paraId="79D825B7" w14:textId="77777777" w:rsidR="009679F8" w:rsidRDefault="009679F8" w:rsidP="00533C47">
      <w:pPr>
        <w:rPr>
          <w:lang w:eastAsia="pl-PL"/>
        </w:rPr>
      </w:pPr>
      <w:r w:rsidRPr="009679F8">
        <w:rPr>
          <w:lang w:eastAsia="pl-PL"/>
        </w:rPr>
        <w:t>Aby zapewnić stabilność montażu, zamocuj uchwyt złącza za pomocą śrub kontrolnych.</w:t>
      </w:r>
    </w:p>
    <w:p w14:paraId="4E609CE0" w14:textId="77777777" w:rsid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lastRenderedPageBreak/>
        <w:drawing>
          <wp:inline distT="0" distB="0" distL="0" distR="0" wp14:anchorId="0D4648DE" wp14:editId="3F481951">
            <wp:extent cx="5580000" cy="3142800"/>
            <wp:effectExtent l="19050" t="19050" r="20955" b="19685"/>
            <wp:docPr id="70" name="image17.jpg" descr="Montaż elementów przyłączeniow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3"/>
                    <a:srcRect/>
                    <a:stretch>
                      <a:fillRect/>
                    </a:stretch>
                  </pic:blipFill>
                  <pic:spPr>
                    <a:xfrm>
                      <a:off x="0" y="0"/>
                      <a:ext cx="5580000" cy="3142800"/>
                    </a:xfrm>
                    <a:prstGeom prst="rect">
                      <a:avLst/>
                    </a:prstGeom>
                    <a:ln>
                      <a:solidFill>
                        <a:srgbClr val="4F81BD"/>
                      </a:solidFill>
                    </a:ln>
                  </pic:spPr>
                </pic:pic>
              </a:graphicData>
            </a:graphic>
          </wp:inline>
        </w:drawing>
      </w:r>
    </w:p>
    <w:p w14:paraId="1FB7EC35" w14:textId="7E3D0C13" w:rsidR="009679F8" w:rsidRDefault="009679F8" w:rsidP="00B1119D">
      <w:pPr>
        <w:pStyle w:val="opiszdjcia"/>
        <w:spacing w:before="120"/>
        <w:rPr>
          <w:lang w:eastAsia="pl-PL"/>
        </w:rPr>
      </w:pPr>
      <w:r w:rsidRPr="009679F8">
        <w:rPr>
          <w:lang w:eastAsia="pl-PL"/>
        </w:rPr>
        <w:t>Zdj. 45. Montaż elementów przyłączeniowych</w:t>
      </w:r>
      <w:r w:rsidR="00B1119D">
        <w:rPr>
          <w:lang w:eastAsia="pl-PL"/>
        </w:rPr>
        <w:t>.</w:t>
      </w:r>
    </w:p>
    <w:p w14:paraId="4842A4FB" w14:textId="06888423" w:rsidR="009679F8" w:rsidRDefault="009679F8" w:rsidP="00533C47">
      <w:pPr>
        <w:rPr>
          <w:lang w:eastAsia="pl-PL"/>
        </w:rPr>
      </w:pPr>
      <w:r w:rsidRPr="009679F8">
        <w:rPr>
          <w:lang w:eastAsia="pl-PL"/>
        </w:rPr>
        <w:t>Weź moduł elektryczny w dłonie i umieść go pod wózkiem pod kątem, tak aby dolna śruba łącząca modułu weszła w odpowiedni rowek w module przyłączeniowym wózka.</w:t>
      </w:r>
    </w:p>
    <w:p w14:paraId="0DFEBB97" w14:textId="6DED6B84"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b/>
          <w:szCs w:val="24"/>
          <w:lang w:eastAsia="pl-PL"/>
        </w:rPr>
      </w:pPr>
      <w:r w:rsidRPr="009679F8">
        <w:rPr>
          <w:rFonts w:ascii="Times New Roman" w:eastAsia="Times New Roman" w:hAnsi="Times New Roman"/>
          <w:b/>
          <w:noProof/>
          <w:szCs w:val="24"/>
          <w:lang w:eastAsia="pl-PL"/>
        </w:rPr>
        <w:drawing>
          <wp:inline distT="0" distB="0" distL="0" distR="0" wp14:anchorId="57B13D5A" wp14:editId="3A6A8522">
            <wp:extent cx="5580000" cy="2926800"/>
            <wp:effectExtent l="19050" t="19050" r="20955" b="26035"/>
            <wp:docPr id="80" name="image23.jpg" descr="Sposób montażu modułu EV do elementów przyłączeniow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54"/>
                    <a:srcRect b="12673"/>
                    <a:stretch>
                      <a:fillRect/>
                    </a:stretch>
                  </pic:blipFill>
                  <pic:spPr>
                    <a:xfrm>
                      <a:off x="0" y="0"/>
                      <a:ext cx="5580000" cy="2926800"/>
                    </a:xfrm>
                    <a:prstGeom prst="rect">
                      <a:avLst/>
                    </a:prstGeom>
                    <a:ln>
                      <a:solidFill>
                        <a:srgbClr val="4F81BD"/>
                      </a:solidFill>
                    </a:ln>
                  </pic:spPr>
                </pic:pic>
              </a:graphicData>
            </a:graphic>
          </wp:inline>
        </w:drawing>
      </w:r>
    </w:p>
    <w:p w14:paraId="48761431" w14:textId="0B142E33" w:rsidR="009679F8" w:rsidRDefault="009679F8" w:rsidP="000B20FB">
      <w:pPr>
        <w:pStyle w:val="opiszdjcia"/>
        <w:spacing w:before="120"/>
        <w:rPr>
          <w:lang w:eastAsia="pl-PL"/>
        </w:rPr>
      </w:pPr>
      <w:r w:rsidRPr="009679F8">
        <w:rPr>
          <w:lang w:eastAsia="pl-PL"/>
        </w:rPr>
        <w:t>Zdj. 46. Sposób montażu modułu EV do elementów przyłączeniowych</w:t>
      </w:r>
      <w:r w:rsidR="000B20FB">
        <w:rPr>
          <w:lang w:eastAsia="pl-PL"/>
        </w:rPr>
        <w:t>.</w:t>
      </w:r>
    </w:p>
    <w:p w14:paraId="58DD73C4" w14:textId="3FC01F1B" w:rsidR="009679F8" w:rsidRPr="009679F8" w:rsidRDefault="009679F8" w:rsidP="009679F8">
      <w:pPr>
        <w:widowControl/>
        <w:tabs>
          <w:tab w:val="left" w:pos="1134"/>
        </w:tabs>
        <w:suppressAutoHyphens w:val="0"/>
        <w:spacing w:before="60" w:after="60" w:line="240" w:lineRule="auto"/>
        <w:rPr>
          <w:rFonts w:ascii="Times New Roman" w:eastAsia="Times New Roman" w:hAnsi="Times New Roman"/>
          <w:szCs w:val="24"/>
          <w:lang w:eastAsia="pl-PL"/>
        </w:rPr>
      </w:pPr>
      <w:r w:rsidRPr="009679F8">
        <w:rPr>
          <w:rFonts w:ascii="Times New Roman" w:eastAsia="Times New Roman" w:hAnsi="Times New Roman"/>
          <w:noProof/>
          <w:szCs w:val="24"/>
          <w:lang w:eastAsia="pl-PL"/>
        </w:rPr>
        <w:lastRenderedPageBreak/>
        <w:drawing>
          <wp:inline distT="0" distB="0" distL="0" distR="0" wp14:anchorId="16463E50" wp14:editId="544CCD0A">
            <wp:extent cx="5580000" cy="3142800"/>
            <wp:effectExtent l="19050" t="19050" r="20955" b="19685"/>
            <wp:docPr id="94" name="image34.jpg" descr="Sposób montażu modułu EV do elementów przyłączeniow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55"/>
                    <a:srcRect/>
                    <a:stretch>
                      <a:fillRect/>
                    </a:stretch>
                  </pic:blipFill>
                  <pic:spPr>
                    <a:xfrm>
                      <a:off x="0" y="0"/>
                      <a:ext cx="5580000" cy="3142800"/>
                    </a:xfrm>
                    <a:prstGeom prst="rect">
                      <a:avLst/>
                    </a:prstGeom>
                    <a:ln>
                      <a:solidFill>
                        <a:srgbClr val="4F81BD"/>
                      </a:solidFill>
                    </a:ln>
                  </pic:spPr>
                </pic:pic>
              </a:graphicData>
            </a:graphic>
          </wp:inline>
        </w:drawing>
      </w:r>
    </w:p>
    <w:p w14:paraId="0740C593" w14:textId="77777777" w:rsidR="009679F8" w:rsidRDefault="009679F8" w:rsidP="00D47C79">
      <w:pPr>
        <w:pStyle w:val="opiszdjcia"/>
        <w:spacing w:before="120"/>
        <w:rPr>
          <w:lang w:eastAsia="pl-PL"/>
        </w:rPr>
      </w:pPr>
      <w:r w:rsidRPr="009679F8">
        <w:rPr>
          <w:lang w:eastAsia="pl-PL"/>
        </w:rPr>
        <w:t>Zdj. 47. Sposób montażu modułu EV do elementów przyłączeniowych.</w:t>
      </w:r>
    </w:p>
    <w:p w14:paraId="39609C90" w14:textId="31368162" w:rsidR="009679F8" w:rsidRDefault="009679F8" w:rsidP="00533C47">
      <w:pPr>
        <w:rPr>
          <w:lang w:eastAsia="pl-PL"/>
        </w:rPr>
      </w:pPr>
      <w:r w:rsidRPr="009679F8">
        <w:rPr>
          <w:lang w:eastAsia="pl-PL"/>
        </w:rPr>
        <w:t>Następnie pociągnij cały moduł do siebie, tak aby górna śruba łącząca modułu połączyła się z</w:t>
      </w:r>
      <w:r w:rsidR="00D47C79">
        <w:rPr>
          <w:lang w:eastAsia="pl-PL"/>
        </w:rPr>
        <w:t> </w:t>
      </w:r>
      <w:r w:rsidRPr="009679F8">
        <w:rPr>
          <w:lang w:eastAsia="pl-PL"/>
        </w:rPr>
        <w:t>odpowiednim rowkiem na module łączącym z wózkiem.</w:t>
      </w:r>
    </w:p>
    <w:p w14:paraId="6FB4B53F" w14:textId="54AE2F7C" w:rsidR="009679F8" w:rsidRPr="009679F8" w:rsidRDefault="009679F8" w:rsidP="009679F8">
      <w:pPr>
        <w:widowControl/>
        <w:tabs>
          <w:tab w:val="left" w:pos="1134"/>
        </w:tabs>
        <w:suppressAutoHyphens w:val="0"/>
        <w:spacing w:before="60" w:after="60" w:line="240" w:lineRule="auto"/>
        <w:rPr>
          <w:rFonts w:ascii="Calibri" w:eastAsia="Times New Roman" w:hAnsi="Calibri"/>
          <w:b/>
          <w:szCs w:val="24"/>
          <w:lang w:eastAsia="pl-PL"/>
        </w:rPr>
      </w:pPr>
      <w:r w:rsidRPr="009679F8">
        <w:rPr>
          <w:rFonts w:ascii="Calibri" w:eastAsia="Times New Roman" w:hAnsi="Calibri"/>
          <w:b/>
          <w:noProof/>
          <w:szCs w:val="24"/>
          <w:lang w:eastAsia="pl-PL"/>
        </w:rPr>
        <w:drawing>
          <wp:inline distT="0" distB="0" distL="0" distR="0" wp14:anchorId="37E9C085" wp14:editId="695924CC">
            <wp:extent cx="5580000" cy="3348000"/>
            <wp:effectExtent l="19050" t="19050" r="20955" b="24130"/>
            <wp:docPr id="49" name="image2.jpg" descr="Sposób montażu modułu EV do elementów przyłączeniow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5580000" cy="3348000"/>
                    </a:xfrm>
                    <a:prstGeom prst="rect">
                      <a:avLst/>
                    </a:prstGeom>
                    <a:ln>
                      <a:solidFill>
                        <a:srgbClr val="4F81BD"/>
                      </a:solidFill>
                    </a:ln>
                  </pic:spPr>
                </pic:pic>
              </a:graphicData>
            </a:graphic>
          </wp:inline>
        </w:drawing>
      </w:r>
    </w:p>
    <w:p w14:paraId="53C7602E" w14:textId="04AB15DC" w:rsidR="009679F8" w:rsidRDefault="009679F8" w:rsidP="00D47C79">
      <w:pPr>
        <w:pStyle w:val="opiszdjcia"/>
        <w:spacing w:before="120"/>
        <w:rPr>
          <w:lang w:eastAsia="pl-PL"/>
        </w:rPr>
      </w:pPr>
      <w:r w:rsidRPr="009679F8">
        <w:rPr>
          <w:lang w:eastAsia="pl-PL"/>
        </w:rPr>
        <w:t>Zdj. 48.</w:t>
      </w:r>
      <w:r w:rsidRPr="009679F8">
        <w:rPr>
          <w:rFonts w:ascii="Times New Roman" w:hAnsi="Times New Roman"/>
          <w:lang w:eastAsia="pl-PL"/>
        </w:rPr>
        <w:t xml:space="preserve"> </w:t>
      </w:r>
      <w:r w:rsidRPr="009679F8">
        <w:rPr>
          <w:lang w:eastAsia="pl-PL"/>
        </w:rPr>
        <w:t>Sposób montażu modułu EV do elementów przyłączeniowych</w:t>
      </w:r>
      <w:r w:rsidR="00D47C79">
        <w:rPr>
          <w:lang w:eastAsia="pl-PL"/>
        </w:rPr>
        <w:t>.</w:t>
      </w:r>
    </w:p>
    <w:p w14:paraId="53183285" w14:textId="4A630519" w:rsidR="009679F8" w:rsidRPr="009679F8" w:rsidRDefault="009679F8" w:rsidP="009679F8">
      <w:pPr>
        <w:widowControl/>
        <w:tabs>
          <w:tab w:val="left" w:pos="1134"/>
        </w:tabs>
        <w:suppressAutoHyphens w:val="0"/>
        <w:spacing w:before="60" w:after="60" w:line="240" w:lineRule="auto"/>
        <w:rPr>
          <w:rFonts w:ascii="Calibri" w:eastAsia="Times New Roman" w:hAnsi="Calibri"/>
          <w:b/>
          <w:szCs w:val="24"/>
          <w:lang w:eastAsia="pl-PL"/>
        </w:rPr>
      </w:pPr>
      <w:r w:rsidRPr="009679F8">
        <w:rPr>
          <w:rFonts w:ascii="Calibri" w:eastAsia="Times New Roman" w:hAnsi="Calibri"/>
          <w:b/>
          <w:noProof/>
          <w:szCs w:val="24"/>
          <w:lang w:eastAsia="pl-PL"/>
        </w:rPr>
        <w:lastRenderedPageBreak/>
        <w:drawing>
          <wp:inline distT="0" distB="0" distL="0" distR="0" wp14:anchorId="0E5A880A" wp14:editId="5D9587CA">
            <wp:extent cx="5580000" cy="3348000"/>
            <wp:effectExtent l="19050" t="19050" r="20955" b="24130"/>
            <wp:docPr id="104" name="image43.jpg" descr="Sposób montażu modułu EV do elementów przyłączeniow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7"/>
                    <a:srcRect/>
                    <a:stretch>
                      <a:fillRect/>
                    </a:stretch>
                  </pic:blipFill>
                  <pic:spPr>
                    <a:xfrm>
                      <a:off x="0" y="0"/>
                      <a:ext cx="5580000" cy="3348000"/>
                    </a:xfrm>
                    <a:prstGeom prst="rect">
                      <a:avLst/>
                    </a:prstGeom>
                    <a:ln>
                      <a:solidFill>
                        <a:srgbClr val="4F81BD"/>
                      </a:solidFill>
                    </a:ln>
                  </pic:spPr>
                </pic:pic>
              </a:graphicData>
            </a:graphic>
          </wp:inline>
        </w:drawing>
      </w:r>
    </w:p>
    <w:p w14:paraId="6256FB25" w14:textId="679670A4" w:rsidR="009679F8" w:rsidRPr="009679F8" w:rsidRDefault="009679F8" w:rsidP="00D8373B">
      <w:pPr>
        <w:pStyle w:val="opiszdjcia"/>
        <w:spacing w:before="120"/>
        <w:rPr>
          <w:lang w:eastAsia="pl-PL"/>
        </w:rPr>
      </w:pPr>
      <w:r w:rsidRPr="009679F8">
        <w:rPr>
          <w:lang w:eastAsia="pl-PL"/>
        </w:rPr>
        <w:t>Zdj. 49. Sposób montażu modułu EV do elementów przyłączeniowych</w:t>
      </w:r>
      <w:r w:rsidR="00807E73">
        <w:rPr>
          <w:lang w:eastAsia="pl-PL"/>
        </w:rPr>
        <w:t>.</w:t>
      </w:r>
    </w:p>
    <w:p w14:paraId="3DEDAAAF" w14:textId="77777777" w:rsidR="009679F8" w:rsidRPr="009679F8" w:rsidRDefault="009679F8" w:rsidP="00D8373B">
      <w:pPr>
        <w:widowControl/>
        <w:tabs>
          <w:tab w:val="left" w:pos="1134"/>
        </w:tabs>
        <w:suppressAutoHyphens w:val="0"/>
        <w:spacing w:after="60" w:line="240" w:lineRule="auto"/>
        <w:rPr>
          <w:rFonts w:ascii="Calibri" w:eastAsia="Times New Roman" w:hAnsi="Calibri"/>
          <w:b/>
          <w:szCs w:val="24"/>
          <w:lang w:eastAsia="pl-PL"/>
        </w:rPr>
      </w:pPr>
      <w:r w:rsidRPr="009679F8">
        <w:rPr>
          <w:rFonts w:ascii="Calibri" w:eastAsia="Times New Roman" w:hAnsi="Calibri"/>
          <w:b/>
          <w:noProof/>
          <w:szCs w:val="24"/>
          <w:lang w:eastAsia="pl-PL"/>
        </w:rPr>
        <w:drawing>
          <wp:inline distT="0" distB="0" distL="0" distR="0" wp14:anchorId="21814DBB" wp14:editId="77F2E3CF">
            <wp:extent cx="5580000" cy="3348000"/>
            <wp:effectExtent l="19050" t="19050" r="20955" b="24130"/>
            <wp:docPr id="61" name="image9.jpg" descr="Sposób montażu modułu EV do elementów przyłączeniow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58"/>
                    <a:srcRect/>
                    <a:stretch>
                      <a:fillRect/>
                    </a:stretch>
                  </pic:blipFill>
                  <pic:spPr>
                    <a:xfrm>
                      <a:off x="0" y="0"/>
                      <a:ext cx="5580000" cy="3348000"/>
                    </a:xfrm>
                    <a:prstGeom prst="rect">
                      <a:avLst/>
                    </a:prstGeom>
                    <a:ln>
                      <a:solidFill>
                        <a:srgbClr val="4F81BD"/>
                      </a:solidFill>
                    </a:ln>
                  </pic:spPr>
                </pic:pic>
              </a:graphicData>
            </a:graphic>
          </wp:inline>
        </w:drawing>
      </w:r>
    </w:p>
    <w:p w14:paraId="79EC2D62" w14:textId="7FFB04E0" w:rsidR="009679F8" w:rsidRDefault="009679F8" w:rsidP="00D8373B">
      <w:pPr>
        <w:pStyle w:val="opiszdjcia"/>
        <w:spacing w:before="120"/>
        <w:rPr>
          <w:lang w:eastAsia="pl-PL"/>
        </w:rPr>
      </w:pPr>
      <w:r w:rsidRPr="009679F8">
        <w:rPr>
          <w:lang w:eastAsia="pl-PL"/>
        </w:rPr>
        <w:t>Zdj. 50. Sposób montażu modułu EV do elementów przyłączeniowych</w:t>
      </w:r>
      <w:r w:rsidR="00D8373B">
        <w:rPr>
          <w:lang w:eastAsia="pl-PL"/>
        </w:rPr>
        <w:t>.</w:t>
      </w:r>
    </w:p>
    <w:p w14:paraId="19230DA3" w14:textId="22C1A538" w:rsidR="009679F8" w:rsidRPr="009679F8" w:rsidRDefault="009679F8" w:rsidP="00533C47">
      <w:pPr>
        <w:rPr>
          <w:lang w:eastAsia="pl-PL"/>
        </w:rPr>
      </w:pPr>
      <w:r w:rsidRPr="009679F8">
        <w:rPr>
          <w:lang w:eastAsia="pl-PL"/>
        </w:rPr>
        <w:t>Wciśnij zacisk.</w:t>
      </w:r>
    </w:p>
    <w:p w14:paraId="70CEE0CE" w14:textId="77777777" w:rsidR="009679F8" w:rsidRPr="009679F8" w:rsidRDefault="009679F8" w:rsidP="009679F8">
      <w:pPr>
        <w:widowControl/>
        <w:tabs>
          <w:tab w:val="left" w:pos="1134"/>
        </w:tabs>
        <w:suppressAutoHyphens w:val="0"/>
        <w:spacing w:before="60" w:after="60" w:line="240" w:lineRule="auto"/>
        <w:rPr>
          <w:rFonts w:ascii="Calibri" w:eastAsia="Times New Roman" w:hAnsi="Calibri"/>
          <w:b/>
          <w:szCs w:val="24"/>
          <w:lang w:eastAsia="pl-PL"/>
        </w:rPr>
      </w:pPr>
      <w:r w:rsidRPr="009679F8">
        <w:rPr>
          <w:rFonts w:ascii="Calibri" w:eastAsia="Times New Roman" w:hAnsi="Calibri"/>
          <w:b/>
          <w:noProof/>
          <w:szCs w:val="24"/>
          <w:lang w:eastAsia="pl-PL"/>
        </w:rPr>
        <w:lastRenderedPageBreak/>
        <w:drawing>
          <wp:inline distT="0" distB="0" distL="0" distR="0" wp14:anchorId="3CA50D57" wp14:editId="55450285">
            <wp:extent cx="5580000" cy="3348000"/>
            <wp:effectExtent l="19050" t="19050" r="20955" b="24130"/>
            <wp:docPr id="83" name="image26.jpg" descr="Sposób montażu modułu EV do elementów przyłączeniow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59"/>
                    <a:srcRect/>
                    <a:stretch>
                      <a:fillRect/>
                    </a:stretch>
                  </pic:blipFill>
                  <pic:spPr>
                    <a:xfrm>
                      <a:off x="0" y="0"/>
                      <a:ext cx="5580000" cy="3348000"/>
                    </a:xfrm>
                    <a:prstGeom prst="rect">
                      <a:avLst/>
                    </a:prstGeom>
                    <a:ln>
                      <a:solidFill>
                        <a:srgbClr val="4F81BD"/>
                      </a:solidFill>
                    </a:ln>
                  </pic:spPr>
                </pic:pic>
              </a:graphicData>
            </a:graphic>
          </wp:inline>
        </w:drawing>
      </w:r>
    </w:p>
    <w:p w14:paraId="37925E8D" w14:textId="26BC6ABF" w:rsidR="009679F8" w:rsidRDefault="009679F8" w:rsidP="00895F14">
      <w:pPr>
        <w:pStyle w:val="opiszdjcia"/>
        <w:spacing w:before="120"/>
        <w:rPr>
          <w:lang w:eastAsia="pl-PL"/>
        </w:rPr>
      </w:pPr>
      <w:r w:rsidRPr="009679F8">
        <w:rPr>
          <w:lang w:eastAsia="pl-PL"/>
        </w:rPr>
        <w:t>Zdj. 51. Sposób montażu modułu EV do elementów przyłączeniowych</w:t>
      </w:r>
      <w:r w:rsidR="00E305A4">
        <w:rPr>
          <w:lang w:eastAsia="pl-PL"/>
        </w:rPr>
        <w:t>.</w:t>
      </w:r>
    </w:p>
    <w:p w14:paraId="53FE3FDD" w14:textId="77777777" w:rsidR="009679F8" w:rsidRDefault="009679F8" w:rsidP="00533C47">
      <w:pPr>
        <w:rPr>
          <w:lang w:eastAsia="pl-PL"/>
        </w:rPr>
      </w:pPr>
      <w:r w:rsidRPr="009679F8">
        <w:rPr>
          <w:lang w:eastAsia="pl-PL"/>
        </w:rPr>
        <w:t>Moduł jest gotowy do pracy i bezpiecznie zamocowany.</w:t>
      </w:r>
    </w:p>
    <w:p w14:paraId="7195511F" w14:textId="77777777" w:rsidR="009679F8" w:rsidRDefault="009679F8" w:rsidP="009679F8">
      <w:pPr>
        <w:pStyle w:val="Nagwek2"/>
      </w:pPr>
      <w:bookmarkStart w:id="29" w:name="_Toc151659614"/>
      <w:r w:rsidRPr="009679F8">
        <w:t>Instrukcja użytkowania modułu</w:t>
      </w:r>
      <w:bookmarkEnd w:id="29"/>
    </w:p>
    <w:p w14:paraId="6973CC86" w14:textId="77777777" w:rsidR="009679F8" w:rsidRPr="00533C47" w:rsidRDefault="009679F8" w:rsidP="00533C47">
      <w:pPr>
        <w:rPr>
          <w:b/>
          <w:bCs/>
          <w:lang w:eastAsia="pl-PL"/>
        </w:rPr>
      </w:pPr>
      <w:r w:rsidRPr="00533C47">
        <w:rPr>
          <w:b/>
          <w:bCs/>
          <w:lang w:eastAsia="pl-PL"/>
        </w:rPr>
        <w:t>Sposób ładowania modułu</w:t>
      </w:r>
    </w:p>
    <w:p w14:paraId="5A595ACD" w14:textId="584E5D5A" w:rsidR="009679F8" w:rsidRDefault="009679F8" w:rsidP="00383E12">
      <w:pPr>
        <w:rPr>
          <w:lang w:eastAsia="pl-PL"/>
        </w:rPr>
      </w:pPr>
      <w:r w:rsidRPr="009679F8">
        <w:rPr>
          <w:lang w:eastAsia="pl-PL"/>
        </w:rPr>
        <w:t>Ładowanie modułu odbywa się za pomocą ładowarki. Naładowanie modułu do 100% trwa 4</w:t>
      </w:r>
      <w:r w:rsidR="009848A0">
        <w:rPr>
          <w:lang w:eastAsia="pl-PL"/>
        </w:rPr>
        <w:t> </w:t>
      </w:r>
      <w:r w:rsidRPr="009679F8">
        <w:rPr>
          <w:lang w:eastAsia="pl-PL"/>
        </w:rPr>
        <w:t xml:space="preserve">godziny. Dzięki otrzymanej energii można przejechać do 8,5 km z prędkością </w:t>
      </w:r>
      <w:r w:rsidR="003D389F">
        <w:rPr>
          <w:lang w:eastAsia="pl-PL"/>
        </w:rPr>
        <w:br/>
      </w:r>
      <w:r w:rsidRPr="009679F8">
        <w:rPr>
          <w:lang w:eastAsia="pl-PL"/>
        </w:rPr>
        <w:t>7 km na</w:t>
      </w:r>
      <w:r w:rsidR="009848A0">
        <w:rPr>
          <w:lang w:eastAsia="pl-PL"/>
        </w:rPr>
        <w:t> </w:t>
      </w:r>
      <w:r w:rsidRPr="009679F8">
        <w:rPr>
          <w:lang w:eastAsia="pl-PL"/>
        </w:rPr>
        <w:t>godzinę i wagą użytkownika do 90 kilogramów wraz z wózkiem.</w:t>
      </w:r>
    </w:p>
    <w:p w14:paraId="01B945A4" w14:textId="77777777" w:rsidR="009679F8" w:rsidRPr="00533C47" w:rsidRDefault="009679F8" w:rsidP="00533C47">
      <w:pPr>
        <w:rPr>
          <w:b/>
          <w:bCs/>
          <w:lang w:eastAsia="pl-PL"/>
        </w:rPr>
      </w:pPr>
      <w:r w:rsidRPr="00533C47">
        <w:rPr>
          <w:b/>
          <w:bCs/>
          <w:lang w:eastAsia="pl-PL"/>
        </w:rPr>
        <w:t>Sposób użytkowania modułu</w:t>
      </w:r>
    </w:p>
    <w:p w14:paraId="0CB34B16" w14:textId="30FD552C" w:rsidR="009679F8" w:rsidRPr="009679F8" w:rsidRDefault="009679F8" w:rsidP="00533C47">
      <w:pPr>
        <w:rPr>
          <w:lang w:eastAsia="pl-PL"/>
        </w:rPr>
      </w:pPr>
      <w:r w:rsidRPr="009679F8">
        <w:rPr>
          <w:lang w:eastAsia="pl-PL"/>
        </w:rPr>
        <w:t>W tej konfiguracji sterowanie modułem odbywa się za pomocą pilota sterującego z dwoma regulatorami. Pierwszy regulator reguluję kierunek ruchu do przodu lub do tyłu. Oznacza to, że obracając go w jednym kierunku, poruszamy się do przodu, a obracając go w drugim, cofamy się.</w:t>
      </w:r>
    </w:p>
    <w:p w14:paraId="1C808ECA" w14:textId="534F2A0F" w:rsidR="009679F8" w:rsidRDefault="009679F8" w:rsidP="00533C47">
      <w:pPr>
        <w:rPr>
          <w:lang w:eastAsia="pl-PL"/>
        </w:rPr>
      </w:pPr>
      <w:r w:rsidRPr="009679F8">
        <w:rPr>
          <w:lang w:eastAsia="pl-PL"/>
        </w:rPr>
        <w:t xml:space="preserve">Drugi regulator odpowiada za różnicę prędkości prawego i lewego silnika elektrycznego, </w:t>
      </w:r>
      <w:r w:rsidR="00442C53">
        <w:rPr>
          <w:lang w:eastAsia="pl-PL"/>
        </w:rPr>
        <w:br/>
      </w:r>
      <w:r w:rsidRPr="009679F8">
        <w:rPr>
          <w:lang w:eastAsia="pl-PL"/>
        </w:rPr>
        <w:t xml:space="preserve">co w praktyce daje nam możliwość skrętu. Czyli przy ustawieniu pierwszego regulatora w pozycji „do przodu” kręcimy drugim regulatorem do przodu i prawy silnik kręci się szybciej, </w:t>
      </w:r>
      <w:r w:rsidRPr="009679F8">
        <w:rPr>
          <w:lang w:eastAsia="pl-PL"/>
        </w:rPr>
        <w:lastRenderedPageBreak/>
        <w:t>a</w:t>
      </w:r>
      <w:r w:rsidR="00442C53">
        <w:rPr>
          <w:lang w:eastAsia="pl-PL"/>
        </w:rPr>
        <w:t> </w:t>
      </w:r>
      <w:r w:rsidRPr="009679F8">
        <w:rPr>
          <w:lang w:eastAsia="pl-PL"/>
        </w:rPr>
        <w:t>lewy wolniej. Dzięki temu nasz wózek skręca w lewo. Przekręcając drugi regulator w drugą stronę, lewy silnik elektryczny kręci się szybciej niż prawy, a nasz wózek skręca w prawo. Ta</w:t>
      </w:r>
      <w:r w:rsidR="001960AD">
        <w:rPr>
          <w:lang w:eastAsia="pl-PL"/>
        </w:rPr>
        <w:t> </w:t>
      </w:r>
      <w:r w:rsidRPr="009679F8">
        <w:rPr>
          <w:lang w:eastAsia="pl-PL"/>
        </w:rPr>
        <w:t>sama logika działa podczas jazdy do tyłu.</w:t>
      </w:r>
    </w:p>
    <w:p w14:paraId="6C16A1EA" w14:textId="77777777" w:rsidR="009679F8" w:rsidRDefault="009679F8" w:rsidP="009679F8">
      <w:pPr>
        <w:pStyle w:val="Nagwek2"/>
      </w:pPr>
      <w:bookmarkStart w:id="30" w:name="_Toc151659615"/>
      <w:r w:rsidRPr="009679F8">
        <w:rPr>
          <w:lang w:val="ru-RU"/>
        </w:rPr>
        <w:t>Przebieg etapu testowania</w:t>
      </w:r>
      <w:r w:rsidRPr="009679F8">
        <w:t xml:space="preserve"> i rekomendacje do dalszej pracy</w:t>
      </w:r>
      <w:bookmarkEnd w:id="30"/>
    </w:p>
    <w:p w14:paraId="1FA7C666" w14:textId="77777777" w:rsidR="009679F8" w:rsidRDefault="009679F8" w:rsidP="009679F8">
      <w:pPr>
        <w:pStyle w:val="Nagwek3"/>
        <w:rPr>
          <w:lang w:eastAsia="pl-PL"/>
        </w:rPr>
      </w:pPr>
      <w:bookmarkStart w:id="31" w:name="_Toc151659616"/>
      <w:r w:rsidRPr="009679F8">
        <w:rPr>
          <w:lang w:eastAsia="pl-PL"/>
        </w:rPr>
        <w:t>I faza testów</w:t>
      </w:r>
      <w:bookmarkEnd w:id="31"/>
    </w:p>
    <w:p w14:paraId="434FDAE2" w14:textId="77777777" w:rsidR="009679F8" w:rsidRDefault="009679F8" w:rsidP="002A12A0">
      <w:pPr>
        <w:rPr>
          <w:lang w:eastAsia="pl-PL"/>
        </w:rPr>
      </w:pPr>
      <w:r w:rsidRPr="009679F8">
        <w:rPr>
          <w:lang w:eastAsia="pl-PL"/>
        </w:rPr>
        <w:t>Zadaniem zespołu projektowego w pierwszym etapie testowania innowacji było sprawdzenie w praktyce charakterystyk dwóch wyprodukowanych modułów elektrycznych a następnie wybór jednego optymalnego rozwiązania i jego modernizacja. Model ten powinien być ostateczny i na jego podstawie powinien powstać moduł gotowy do prototypowania</w:t>
      </w:r>
      <w:r w:rsidRPr="009679F8">
        <w:rPr>
          <w:lang w:val="uk-UA" w:eastAsia="pl-PL"/>
        </w:rPr>
        <w:t>.</w:t>
      </w:r>
      <w:r w:rsidRPr="009679F8">
        <w:rPr>
          <w:lang w:eastAsia="pl-PL"/>
        </w:rPr>
        <w:t xml:space="preserve"> W celu przetestowania prototypów konieczne było stworzenie listy podstawowych testów, które dawałyby możliwość oceny skuteczności rozwiązania w praktyce</w:t>
      </w:r>
      <w:r>
        <w:rPr>
          <w:lang w:eastAsia="pl-PL"/>
        </w:rPr>
        <w:t>.</w:t>
      </w:r>
    </w:p>
    <w:p w14:paraId="2E0E853D" w14:textId="3E41F720" w:rsidR="009679F8" w:rsidRPr="009679F8" w:rsidRDefault="009679F8" w:rsidP="002A12A0">
      <w:pPr>
        <w:rPr>
          <w:lang w:eastAsia="pl-PL"/>
        </w:rPr>
      </w:pPr>
      <w:r w:rsidRPr="009679F8">
        <w:rPr>
          <w:lang w:eastAsia="pl-PL"/>
        </w:rPr>
        <w:t>W testowaniu wzięły udział 2 osoby, poruszające się na wózkach.</w:t>
      </w:r>
    </w:p>
    <w:p w14:paraId="7E1A41CF" w14:textId="60E69B5C" w:rsidR="009679F8" w:rsidRPr="009679F8" w:rsidRDefault="009679F8" w:rsidP="002A12A0">
      <w:pPr>
        <w:rPr>
          <w:lang w:eastAsia="pl-PL"/>
        </w:rPr>
      </w:pPr>
      <w:r w:rsidRPr="009679F8">
        <w:rPr>
          <w:lang w:eastAsia="pl-PL"/>
        </w:rPr>
        <w:t>Tester 1 – mężczyzna, 64 lata. Z powodu choroby przeszedł amputację obu nóg a także ma</w:t>
      </w:r>
      <w:r w:rsidR="001960AD">
        <w:rPr>
          <w:lang w:eastAsia="pl-PL"/>
        </w:rPr>
        <w:t> </w:t>
      </w:r>
      <w:r w:rsidRPr="009679F8">
        <w:rPr>
          <w:lang w:eastAsia="pl-PL"/>
        </w:rPr>
        <w:t>problemy z poruszaniem lewą ręką, która nie jest w pełni sprawna.</w:t>
      </w:r>
    </w:p>
    <w:p w14:paraId="11D7E453" w14:textId="65BC203F" w:rsidR="009679F8" w:rsidRDefault="009679F8" w:rsidP="002A12A0">
      <w:pPr>
        <w:rPr>
          <w:lang w:eastAsia="pl-PL"/>
        </w:rPr>
      </w:pPr>
      <w:r w:rsidRPr="009679F8">
        <w:rPr>
          <w:lang w:eastAsia="pl-PL"/>
        </w:rPr>
        <w:t>Tester 2 – kobieta, 54 lata. Z powodu wad wrodzonych ma zesztywnienie stawu biodrowego z niemożnością poruszania prawą nogą. Ze względu na tę chorobę, podczas korzystania z</w:t>
      </w:r>
      <w:r w:rsidR="001960AD">
        <w:rPr>
          <w:lang w:eastAsia="pl-PL"/>
        </w:rPr>
        <w:t> </w:t>
      </w:r>
      <w:r w:rsidRPr="009679F8">
        <w:rPr>
          <w:lang w:eastAsia="pl-PL"/>
        </w:rPr>
        <w:t>wózka, osoba musi utrzymywać nogę w stanie zawieszenia, dlatego też pozycja oparcia wózka powinna być lekko pochylona do tyłu.</w:t>
      </w:r>
    </w:p>
    <w:p w14:paraId="056C97D6" w14:textId="027306C8" w:rsidR="009679F8" w:rsidRDefault="009679F8" w:rsidP="002A12A0">
      <w:pPr>
        <w:rPr>
          <w:lang w:eastAsia="pl-PL"/>
        </w:rPr>
      </w:pPr>
      <w:r w:rsidRPr="009679F8">
        <w:rPr>
          <w:lang w:eastAsia="pl-PL"/>
        </w:rPr>
        <w:t>Termin realizacji zadania: 12.12.2022 – 13.01.2023.</w:t>
      </w:r>
    </w:p>
    <w:p w14:paraId="385D1587" w14:textId="77777777" w:rsidR="002A12A0" w:rsidRDefault="009679F8" w:rsidP="002A12A0">
      <w:pPr>
        <w:rPr>
          <w:lang w:eastAsia="pl-PL"/>
        </w:rPr>
      </w:pPr>
      <w:r w:rsidRPr="009679F8">
        <w:rPr>
          <w:lang w:eastAsia="pl-PL"/>
        </w:rPr>
        <w:t>W ramach działań wykonano 3 testy:</w:t>
      </w:r>
    </w:p>
    <w:p w14:paraId="0473A8C2" w14:textId="77777777" w:rsidR="002A12A0" w:rsidRPr="002A12A0" w:rsidRDefault="009679F8" w:rsidP="002A12A0">
      <w:pPr>
        <w:rPr>
          <w:b/>
          <w:bCs/>
          <w:lang w:eastAsia="pl-PL"/>
        </w:rPr>
      </w:pPr>
      <w:r w:rsidRPr="002A12A0">
        <w:rPr>
          <w:b/>
          <w:bCs/>
          <w:lang w:eastAsia="pl-PL"/>
        </w:rPr>
        <w:t xml:space="preserve">Test 1 – Ergonomia. </w:t>
      </w:r>
    </w:p>
    <w:p w14:paraId="1C89F751" w14:textId="660FBA87" w:rsidR="009679F8" w:rsidRPr="009679F8" w:rsidRDefault="009679F8" w:rsidP="002A12A0">
      <w:pPr>
        <w:spacing w:before="0"/>
        <w:rPr>
          <w:lang w:eastAsia="pl-PL"/>
        </w:rPr>
      </w:pPr>
      <w:r w:rsidRPr="009679F8">
        <w:rPr>
          <w:lang w:eastAsia="pl-PL"/>
        </w:rPr>
        <w:t>W tej sekcji testom podlegały następujące zagadnienia:</w:t>
      </w:r>
    </w:p>
    <w:p w14:paraId="73E1ADD9" w14:textId="0070D210" w:rsidR="009679F8" w:rsidRPr="009679F8" w:rsidRDefault="009679F8" w:rsidP="002A12A0">
      <w:pPr>
        <w:pStyle w:val="Kasiapunktory"/>
      </w:pPr>
      <w:r w:rsidRPr="009679F8">
        <w:t>jak wygodne jest dla użytkownika przechowywanie modułu (jego wymiary i waga);</w:t>
      </w:r>
    </w:p>
    <w:p w14:paraId="33D74C5A" w14:textId="7D05F547" w:rsidR="009679F8" w:rsidRPr="009679F8" w:rsidRDefault="009679F8" w:rsidP="002A12A0">
      <w:pPr>
        <w:pStyle w:val="Kasiapunktory"/>
      </w:pPr>
      <w:r w:rsidRPr="009679F8">
        <w:t>jak wygodne jest dla użytkownika zainstalowanie modułu do wózka;</w:t>
      </w:r>
    </w:p>
    <w:p w14:paraId="6598EF89" w14:textId="51767F2A" w:rsidR="009679F8" w:rsidRPr="009679F8" w:rsidRDefault="009679F8" w:rsidP="002A12A0">
      <w:pPr>
        <w:pStyle w:val="Kasiapunktory"/>
      </w:pPr>
      <w:r w:rsidRPr="009679F8">
        <w:t>czy mocowanie modułu jest wystarczająco bezpieczne dla użytkownika;</w:t>
      </w:r>
    </w:p>
    <w:p w14:paraId="13B9AE77" w14:textId="7AB19FDD" w:rsidR="009679F8" w:rsidRDefault="009679F8" w:rsidP="002A12A0">
      <w:pPr>
        <w:pStyle w:val="Kasiapunktory"/>
      </w:pPr>
      <w:r w:rsidRPr="009679F8">
        <w:t>czy korzystanie z modułu jest wystarczająco wygodne dla użytkownika.</w:t>
      </w:r>
    </w:p>
    <w:p w14:paraId="5BDE0C68" w14:textId="1680DE2A" w:rsidR="009679F8" w:rsidRDefault="009679F8" w:rsidP="002A12A0">
      <w:pPr>
        <w:pStyle w:val="Kasianumeracja"/>
        <w:numPr>
          <w:ilvl w:val="0"/>
          <w:numId w:val="39"/>
        </w:numPr>
        <w:ind w:left="284" w:hanging="284"/>
      </w:pPr>
      <w:r w:rsidRPr="009679F8">
        <w:t xml:space="preserve">Testerom spodobał się rozmiar i waga modułu. Sam moduł nie zajmuje dużo wolnego </w:t>
      </w:r>
      <w:r w:rsidRPr="009679F8">
        <w:lastRenderedPageBreak/>
        <w:t>miejsca i można go przechowywać na niewielkiej powierzchni</w:t>
      </w:r>
      <w:r>
        <w:t>.</w:t>
      </w:r>
    </w:p>
    <w:p w14:paraId="31967F64" w14:textId="3DF173ED" w:rsidR="009679F8" w:rsidRDefault="009679F8" w:rsidP="002A12A0">
      <w:pPr>
        <w:pStyle w:val="Kasianumeracja"/>
      </w:pPr>
      <w:r w:rsidRPr="009679F8">
        <w:t>Montaż modułu jest stosunkowo łatwy i trwa do minuty, jeśli wcześniej zamontowano uchwyty, które pozostają na stałe przymocowane do wózka i nie uniemożliwiają jego</w:t>
      </w:r>
      <w:r w:rsidR="00BE1D17">
        <w:t> </w:t>
      </w:r>
      <w:r w:rsidRPr="009679F8">
        <w:t>złożenie przed transportem</w:t>
      </w:r>
      <w:r>
        <w:t>.</w:t>
      </w:r>
    </w:p>
    <w:p w14:paraId="60BB857C" w14:textId="5C287B6D" w:rsidR="009679F8" w:rsidRDefault="009679F8" w:rsidP="002A12A0">
      <w:pPr>
        <w:pStyle w:val="Kasianumeracja"/>
      </w:pPr>
      <w:r w:rsidRPr="009679F8">
        <w:t>Mocowanie modułu było niezawodne i nie sprawiało problemów</w:t>
      </w:r>
      <w:r>
        <w:t>.</w:t>
      </w:r>
    </w:p>
    <w:p w14:paraId="3F09BCC2" w14:textId="58619B82" w:rsidR="009679F8" w:rsidRDefault="009679F8" w:rsidP="002A12A0">
      <w:pPr>
        <w:pStyle w:val="Kasianumeracja"/>
        <w:numPr>
          <w:ilvl w:val="0"/>
          <w:numId w:val="0"/>
        </w:numPr>
      </w:pPr>
      <w:r w:rsidRPr="009679F8">
        <w:t>4.1. Kierownica samego modułu jest umieszczona zbyt wysoko, co nie jest wygodne w</w:t>
      </w:r>
      <w:r w:rsidR="00BE1D17">
        <w:t> </w:t>
      </w:r>
      <w:r w:rsidRPr="009679F8">
        <w:t>użytkowaniu</w:t>
      </w:r>
      <w:r>
        <w:t>.</w:t>
      </w:r>
    </w:p>
    <w:p w14:paraId="24C68D5C" w14:textId="77777777" w:rsidR="009679F8" w:rsidRDefault="009679F8" w:rsidP="005D6285">
      <w:pPr>
        <w:rPr>
          <w:lang w:eastAsia="pl-PL"/>
        </w:rPr>
      </w:pPr>
      <w:r w:rsidRPr="009679F8">
        <w:rPr>
          <w:lang w:eastAsia="pl-PL"/>
        </w:rPr>
        <w:t>Propozycja 1 - obniżyć wysokość kierownicy</w:t>
      </w:r>
      <w:r>
        <w:rPr>
          <w:lang w:eastAsia="pl-PL"/>
        </w:rPr>
        <w:t>.</w:t>
      </w:r>
    </w:p>
    <w:p w14:paraId="0C5EFCC8" w14:textId="77777777" w:rsidR="009679F8" w:rsidRDefault="009679F8" w:rsidP="005D6285">
      <w:pPr>
        <w:spacing w:before="0"/>
        <w:rPr>
          <w:lang w:eastAsia="pl-PL"/>
        </w:rPr>
      </w:pPr>
      <w:r w:rsidRPr="009679F8">
        <w:rPr>
          <w:lang w:eastAsia="pl-PL"/>
        </w:rPr>
        <w:t>Propozycja 2 - przewidzieć możliwość regulacji wysokości kierownicy</w:t>
      </w:r>
      <w:r>
        <w:rPr>
          <w:lang w:eastAsia="pl-PL"/>
        </w:rPr>
        <w:t>.</w:t>
      </w:r>
    </w:p>
    <w:p w14:paraId="28B1CDEC" w14:textId="713D5025" w:rsidR="009679F8" w:rsidRDefault="009679F8" w:rsidP="005D6285">
      <w:pPr>
        <w:spacing w:before="0"/>
        <w:rPr>
          <w:lang w:eastAsia="pl-PL"/>
        </w:rPr>
      </w:pPr>
      <w:r w:rsidRPr="009679F8">
        <w:rPr>
          <w:lang w:eastAsia="pl-PL"/>
        </w:rPr>
        <w:t xml:space="preserve">4.2. Sporo osób </w:t>
      </w:r>
      <w:r w:rsidR="00E740D7">
        <w:rPr>
          <w:lang w:eastAsia="pl-PL"/>
        </w:rPr>
        <w:t xml:space="preserve">z </w:t>
      </w:r>
      <w:r w:rsidRPr="009679F8">
        <w:rPr>
          <w:lang w:eastAsia="pl-PL"/>
        </w:rPr>
        <w:t>niepełnosprawn</w:t>
      </w:r>
      <w:r w:rsidR="00E740D7">
        <w:rPr>
          <w:lang w:eastAsia="pl-PL"/>
        </w:rPr>
        <w:t>ościami</w:t>
      </w:r>
      <w:r w:rsidRPr="009679F8">
        <w:rPr>
          <w:lang w:eastAsia="pl-PL"/>
        </w:rPr>
        <w:t xml:space="preserve"> ma problemy z obsługą modułu dwiema rękami</w:t>
      </w:r>
      <w:r>
        <w:rPr>
          <w:lang w:eastAsia="pl-PL"/>
        </w:rPr>
        <w:t>.</w:t>
      </w:r>
    </w:p>
    <w:p w14:paraId="4E06119C" w14:textId="77777777" w:rsidR="009679F8" w:rsidRDefault="009679F8" w:rsidP="005D6285">
      <w:pPr>
        <w:rPr>
          <w:lang w:eastAsia="pl-PL"/>
        </w:rPr>
      </w:pPr>
      <w:r w:rsidRPr="009679F8">
        <w:rPr>
          <w:lang w:eastAsia="pl-PL"/>
        </w:rPr>
        <w:t>Propozycja 1 - przeprojektować wszystkie elementy sterujące, aby umożliwić sterowanie jedną ręką</w:t>
      </w:r>
      <w:r>
        <w:rPr>
          <w:lang w:eastAsia="pl-PL"/>
        </w:rPr>
        <w:t>.</w:t>
      </w:r>
    </w:p>
    <w:p w14:paraId="6898B3A0" w14:textId="4835ABA1" w:rsidR="009679F8" w:rsidRDefault="009679F8" w:rsidP="005D6285">
      <w:pPr>
        <w:spacing w:before="0"/>
        <w:rPr>
          <w:lang w:eastAsia="pl-PL"/>
        </w:rPr>
      </w:pPr>
      <w:r w:rsidRPr="009679F8">
        <w:rPr>
          <w:lang w:eastAsia="pl-PL"/>
        </w:rPr>
        <w:t>Propozycja 2 – zrewidować ogólną koncepcję zarządzania modułem.</w:t>
      </w:r>
    </w:p>
    <w:p w14:paraId="15F31D4E" w14:textId="5899C054" w:rsidR="005D6285" w:rsidRPr="005D6285" w:rsidRDefault="009679F8" w:rsidP="005D6285">
      <w:pPr>
        <w:rPr>
          <w:b/>
          <w:bCs/>
          <w:lang w:eastAsia="pl-PL"/>
        </w:rPr>
      </w:pPr>
      <w:r w:rsidRPr="005D6285">
        <w:rPr>
          <w:b/>
          <w:bCs/>
          <w:lang w:eastAsia="pl-PL"/>
        </w:rPr>
        <w:t xml:space="preserve">Test 2 – Proces ruszania wózka wyposażonego w moduł EV. </w:t>
      </w:r>
    </w:p>
    <w:p w14:paraId="27D975E7" w14:textId="71B05D2B" w:rsidR="009679F8" w:rsidRPr="009679F8" w:rsidRDefault="009679F8" w:rsidP="00CF4011">
      <w:pPr>
        <w:spacing w:before="0"/>
        <w:rPr>
          <w:lang w:eastAsia="pl-PL"/>
        </w:rPr>
      </w:pPr>
      <w:r w:rsidRPr="009679F8">
        <w:rPr>
          <w:lang w:eastAsia="pl-PL"/>
        </w:rPr>
        <w:t xml:space="preserve">W tej sekcji testowane były następujące zagadnienia: </w:t>
      </w:r>
    </w:p>
    <w:p w14:paraId="5C8CE62C" w14:textId="7E8A8B55" w:rsidR="009679F8" w:rsidRPr="009679F8" w:rsidRDefault="009679F8" w:rsidP="005D6285">
      <w:pPr>
        <w:pStyle w:val="Kasiapunktory"/>
      </w:pPr>
      <w:r w:rsidRPr="009679F8">
        <w:t xml:space="preserve">ruszanie z miejsca na płaskiej powierzchni; </w:t>
      </w:r>
    </w:p>
    <w:p w14:paraId="24671C39" w14:textId="1DC1130F" w:rsidR="009679F8" w:rsidRPr="009679F8" w:rsidRDefault="009679F8" w:rsidP="005D6285">
      <w:pPr>
        <w:pStyle w:val="Kasiapunktory"/>
      </w:pPr>
      <w:r w:rsidRPr="009679F8">
        <w:t xml:space="preserve">ruszanie z miejsca w górę, pod kątem do 7% </w:t>
      </w:r>
    </w:p>
    <w:p w14:paraId="22B28250" w14:textId="3CD882E2" w:rsidR="009679F8" w:rsidRPr="009679F8" w:rsidRDefault="009679F8" w:rsidP="005D6285">
      <w:pPr>
        <w:pStyle w:val="Kasiapunktory"/>
      </w:pPr>
      <w:r w:rsidRPr="009679F8">
        <w:t xml:space="preserve">ruszanie z miejsca z góry, pod kątem do 7% </w:t>
      </w:r>
    </w:p>
    <w:p w14:paraId="44A8D917" w14:textId="16F3326C" w:rsidR="009679F8" w:rsidRDefault="009679F8" w:rsidP="006E3A44">
      <w:pPr>
        <w:pStyle w:val="Kasianumeracja"/>
        <w:numPr>
          <w:ilvl w:val="0"/>
          <w:numId w:val="40"/>
        </w:numPr>
        <w:ind w:left="284" w:hanging="284"/>
      </w:pPr>
      <w:r w:rsidRPr="009679F8">
        <w:t>Wystartowanie modułu na płaskiej powierzchni nie wykazało żadnych problemów</w:t>
      </w:r>
      <w:r>
        <w:t>.</w:t>
      </w:r>
    </w:p>
    <w:p w14:paraId="24F0CF92" w14:textId="18D3AF05" w:rsidR="009679F8" w:rsidRPr="009679F8" w:rsidRDefault="009679F8" w:rsidP="006E3A44">
      <w:pPr>
        <w:pStyle w:val="Kasianumeracja"/>
      </w:pPr>
      <w:r w:rsidRPr="009679F8">
        <w:t xml:space="preserve">Start z góry ujawnił istotne problemy z wolną mocą modułu: </w:t>
      </w:r>
    </w:p>
    <w:p w14:paraId="4557E7CF" w14:textId="07792EA9" w:rsidR="009679F8" w:rsidRPr="009679F8" w:rsidRDefault="009679F8" w:rsidP="001D25B7">
      <w:pPr>
        <w:pStyle w:val="Kasiapunktory"/>
      </w:pPr>
      <w:r w:rsidRPr="009679F8">
        <w:t xml:space="preserve">Za mało mocy, aby wjechać w górę, pod kątem do 7%; </w:t>
      </w:r>
    </w:p>
    <w:p w14:paraId="51492145" w14:textId="6E70B09D" w:rsidR="009679F8" w:rsidRDefault="009679F8" w:rsidP="001D25B7">
      <w:pPr>
        <w:pStyle w:val="Kasiapunktory"/>
      </w:pPr>
      <w:r w:rsidRPr="009679F8">
        <w:t xml:space="preserve">Pozycja silnika poza wymiarami wózka jest niebezpieczna ze względu na to, </w:t>
      </w:r>
      <w:r w:rsidR="00567F9B">
        <w:br/>
      </w:r>
      <w:r w:rsidRPr="009679F8">
        <w:t xml:space="preserve">że w momencie wjazdu na rampę cały wózek zamienia się w trójkołowiec </w:t>
      </w:r>
      <w:r w:rsidR="00567F9B">
        <w:br/>
      </w:r>
      <w:r w:rsidRPr="009679F8">
        <w:t>i w tym momencie poziom zagrożenia znacznie wzrasta i dochodzi tu duże prawdopodobieństwo przewrócenia się wózka na bok. Jest to szczególnie widoczne przy wjeździe na rampę pod kątem</w:t>
      </w:r>
      <w:r>
        <w:t>.</w:t>
      </w:r>
    </w:p>
    <w:p w14:paraId="524A718A" w14:textId="77777777" w:rsidR="009679F8" w:rsidRDefault="009679F8" w:rsidP="001D25B7">
      <w:pPr>
        <w:rPr>
          <w:lang w:eastAsia="pl-PL"/>
        </w:rPr>
      </w:pPr>
      <w:r w:rsidRPr="009679F8">
        <w:rPr>
          <w:lang w:eastAsia="pl-PL"/>
        </w:rPr>
        <w:t>Propozycja 1 - zwiększenie liczby kół silnikowych do dwóch, co da możliwość uzyskania większej mocy już na samym początku użytkowania modułu</w:t>
      </w:r>
      <w:r>
        <w:rPr>
          <w:lang w:eastAsia="pl-PL"/>
        </w:rPr>
        <w:t>.</w:t>
      </w:r>
    </w:p>
    <w:p w14:paraId="740A4891" w14:textId="4E01860C" w:rsidR="009679F8" w:rsidRPr="009679F8" w:rsidRDefault="009679F8" w:rsidP="001D25B7">
      <w:pPr>
        <w:spacing w:before="0"/>
        <w:rPr>
          <w:lang w:eastAsia="pl-PL"/>
        </w:rPr>
      </w:pPr>
      <w:r w:rsidRPr="009679F8">
        <w:rPr>
          <w:lang w:eastAsia="pl-PL"/>
        </w:rPr>
        <w:lastRenderedPageBreak/>
        <w:t>Propozycja 2 - zaprojektowanie położenia kół na tym samym poziomie co kierownicy, co</w:t>
      </w:r>
      <w:r w:rsidR="001F0672">
        <w:rPr>
          <w:lang w:eastAsia="pl-PL"/>
        </w:rPr>
        <w:t> </w:t>
      </w:r>
      <w:r w:rsidRPr="009679F8">
        <w:rPr>
          <w:lang w:eastAsia="pl-PL"/>
        </w:rPr>
        <w:t xml:space="preserve">powinno wpłynąć na stabilność całej konstrukcji zarówno przy wjeździe na rampę </w:t>
      </w:r>
      <w:r w:rsidR="001F0672">
        <w:rPr>
          <w:lang w:eastAsia="pl-PL"/>
        </w:rPr>
        <w:br/>
      </w:r>
      <w:r w:rsidRPr="009679F8">
        <w:rPr>
          <w:lang w:eastAsia="pl-PL"/>
        </w:rPr>
        <w:t>jak i przy zjeździe z niej.</w:t>
      </w:r>
    </w:p>
    <w:p w14:paraId="595A371B" w14:textId="534FB07D" w:rsidR="009679F8" w:rsidRDefault="009679F8" w:rsidP="001D25B7">
      <w:pPr>
        <w:pStyle w:val="Kasianumeracja"/>
      </w:pPr>
      <w:r w:rsidRPr="009679F8">
        <w:t>Podczas zjeżdżania ze wzniesienia pod kątem do 7% nie wykryto żadnych znaczących problemów poza opisanym powyżej problemem ze stabilnością.</w:t>
      </w:r>
    </w:p>
    <w:p w14:paraId="5D9263ED" w14:textId="09CB9CAD" w:rsidR="00CF4011" w:rsidRPr="00CF4011" w:rsidRDefault="009679F8" w:rsidP="00CF4011">
      <w:pPr>
        <w:rPr>
          <w:b/>
          <w:bCs/>
          <w:lang w:eastAsia="pl-PL"/>
        </w:rPr>
      </w:pPr>
      <w:r w:rsidRPr="00CF4011">
        <w:rPr>
          <w:b/>
          <w:bCs/>
          <w:lang w:eastAsia="pl-PL"/>
        </w:rPr>
        <w:t xml:space="preserve">Test 3 – Jazda w małym pomieszczeniu. </w:t>
      </w:r>
    </w:p>
    <w:p w14:paraId="4051F3F9" w14:textId="62934B31" w:rsidR="009679F8" w:rsidRDefault="009679F8" w:rsidP="00CF4011">
      <w:pPr>
        <w:spacing w:before="0"/>
        <w:rPr>
          <w:lang w:eastAsia="pl-PL"/>
        </w:rPr>
      </w:pPr>
      <w:r w:rsidRPr="009679F8">
        <w:rPr>
          <w:lang w:eastAsia="pl-PL"/>
        </w:rPr>
        <w:t>Symulacja jazdy w małym mieszkaniu, sklepie, autobusie lub pociągu. Podczas jazdy w</w:t>
      </w:r>
      <w:r w:rsidR="009C1FB6">
        <w:rPr>
          <w:lang w:eastAsia="pl-PL"/>
        </w:rPr>
        <w:t> </w:t>
      </w:r>
      <w:r w:rsidRPr="009679F8">
        <w:rPr>
          <w:lang w:eastAsia="pl-PL"/>
        </w:rPr>
        <w:t>małym pomieszczeniu nie wykryto żadnych istotnych problemów. Kierownica bardzo korzystnie wpływa na zwrotność całego wózka. Podczas skręcania obracające się koła wózka dodawały całej konstrukcji dodatkowej stabilności.</w:t>
      </w:r>
    </w:p>
    <w:p w14:paraId="332043B4" w14:textId="77777777" w:rsidR="009679F8" w:rsidRDefault="009679F8" w:rsidP="00CF4011">
      <w:pPr>
        <w:rPr>
          <w:lang w:eastAsia="pl-PL"/>
        </w:rPr>
      </w:pPr>
      <w:r w:rsidRPr="009679F8">
        <w:rPr>
          <w:lang w:eastAsia="pl-PL"/>
        </w:rPr>
        <w:t>Zespół projektowy przetestował 2 modele i otrzymał wystarczająco dużo przydatnych informacji, aby zaktualizować moduł.</w:t>
      </w:r>
    </w:p>
    <w:p w14:paraId="4E3F1962" w14:textId="225F0A71" w:rsidR="009679F8" w:rsidRDefault="009679F8" w:rsidP="009679F8">
      <w:pPr>
        <w:pStyle w:val="Nagwek3"/>
        <w:rPr>
          <w:lang w:eastAsia="pl-PL"/>
        </w:rPr>
      </w:pPr>
      <w:bookmarkStart w:id="32" w:name="_Toc151659617"/>
      <w:r w:rsidRPr="009679F8">
        <w:rPr>
          <w:lang w:eastAsia="pl-PL"/>
        </w:rPr>
        <w:t>II faza testów</w:t>
      </w:r>
      <w:bookmarkEnd w:id="32"/>
    </w:p>
    <w:p w14:paraId="5218DCD1" w14:textId="77777777" w:rsidR="009679F8" w:rsidRDefault="009679F8" w:rsidP="00CF4011">
      <w:pPr>
        <w:rPr>
          <w:lang w:eastAsia="pl-PL"/>
        </w:rPr>
      </w:pPr>
      <w:r w:rsidRPr="009679F8">
        <w:rPr>
          <w:lang w:eastAsia="pl-PL"/>
        </w:rPr>
        <w:t>Zadaniem zespołu projektowego w 2 fazie testów innowacji było przetestowanie charakterystyk finalnego wyprodukowanego modułu elektrycznego</w:t>
      </w:r>
      <w:r>
        <w:rPr>
          <w:lang w:eastAsia="pl-PL"/>
        </w:rPr>
        <w:t>.</w:t>
      </w:r>
    </w:p>
    <w:p w14:paraId="7DFE3B0F" w14:textId="77777777" w:rsidR="009679F8" w:rsidRDefault="009679F8" w:rsidP="00CF4011">
      <w:pPr>
        <w:spacing w:before="0"/>
        <w:rPr>
          <w:lang w:eastAsia="pl-PL"/>
        </w:rPr>
      </w:pPr>
      <w:r w:rsidRPr="009679F8">
        <w:rPr>
          <w:lang w:eastAsia="pl-PL"/>
        </w:rPr>
        <w:t>W celu przetestowania prototypu konieczne było stworzenie listy podstawowych testów, które dawałyby możliwość analizy użyteczności rozwiązania w praktyce</w:t>
      </w:r>
      <w:r>
        <w:rPr>
          <w:lang w:eastAsia="pl-PL"/>
        </w:rPr>
        <w:t>.</w:t>
      </w:r>
    </w:p>
    <w:p w14:paraId="03E13DE0" w14:textId="1EDC2182" w:rsidR="009679F8" w:rsidRDefault="009679F8" w:rsidP="00CF4011">
      <w:pPr>
        <w:rPr>
          <w:lang w:eastAsia="pl-PL"/>
        </w:rPr>
      </w:pPr>
      <w:r w:rsidRPr="009679F8">
        <w:rPr>
          <w:lang w:eastAsia="pl-PL"/>
        </w:rPr>
        <w:t>Termin realizacji zadania: 13.02.2022 – 28.02.2023.</w:t>
      </w:r>
    </w:p>
    <w:p w14:paraId="332C87E7" w14:textId="77777777" w:rsidR="009679F8" w:rsidRDefault="009679F8" w:rsidP="00CF4011">
      <w:pPr>
        <w:rPr>
          <w:lang w:eastAsia="pl-PL"/>
        </w:rPr>
      </w:pPr>
      <w:r w:rsidRPr="009679F8">
        <w:rPr>
          <w:lang w:eastAsia="pl-PL"/>
        </w:rPr>
        <w:t>W ramach działań wykonano 3 testy:</w:t>
      </w:r>
    </w:p>
    <w:p w14:paraId="2099D408" w14:textId="1E736F4D" w:rsidR="00CF4011" w:rsidRPr="00CF4011" w:rsidRDefault="009679F8" w:rsidP="00CF4011">
      <w:pPr>
        <w:rPr>
          <w:b/>
          <w:bCs/>
          <w:lang w:eastAsia="pl-PL"/>
        </w:rPr>
      </w:pPr>
      <w:r w:rsidRPr="00CF4011">
        <w:rPr>
          <w:b/>
          <w:bCs/>
          <w:lang w:eastAsia="pl-PL"/>
        </w:rPr>
        <w:t xml:space="preserve">Test 1 – Ergonomia. </w:t>
      </w:r>
    </w:p>
    <w:p w14:paraId="6700CF20" w14:textId="0A134710" w:rsidR="009679F8" w:rsidRPr="009679F8" w:rsidRDefault="009679F8" w:rsidP="00CF4011">
      <w:pPr>
        <w:spacing w:before="0"/>
        <w:rPr>
          <w:lang w:eastAsia="pl-PL"/>
        </w:rPr>
      </w:pPr>
      <w:r w:rsidRPr="009679F8">
        <w:rPr>
          <w:lang w:eastAsia="pl-PL"/>
        </w:rPr>
        <w:t>W tej sekcji testowane były następujące zagadnienia:</w:t>
      </w:r>
    </w:p>
    <w:p w14:paraId="2516E893" w14:textId="4B7C61A4" w:rsidR="009679F8" w:rsidRPr="009679F8" w:rsidRDefault="009679F8" w:rsidP="00CF4011">
      <w:pPr>
        <w:pStyle w:val="Kasiapunktory"/>
      </w:pPr>
      <w:r w:rsidRPr="009679F8">
        <w:t>jak wygodne jest dla użytkownika przechowywanie modułu (jego wymiary i waga);</w:t>
      </w:r>
    </w:p>
    <w:p w14:paraId="7AE52318" w14:textId="7CAA223B" w:rsidR="009679F8" w:rsidRPr="009679F8" w:rsidRDefault="009679F8" w:rsidP="00CF4011">
      <w:pPr>
        <w:pStyle w:val="Kasiapunktory"/>
      </w:pPr>
      <w:r w:rsidRPr="009679F8">
        <w:t>jak wygodne jest dla użytkownika zainstalowanie modułu do wózka;</w:t>
      </w:r>
    </w:p>
    <w:p w14:paraId="43804BCD" w14:textId="090F1E97" w:rsidR="009679F8" w:rsidRPr="009679F8" w:rsidRDefault="009679F8" w:rsidP="00CF4011">
      <w:pPr>
        <w:pStyle w:val="Kasiapunktory"/>
      </w:pPr>
      <w:r w:rsidRPr="009679F8">
        <w:t>czy mocowanie modułu jest wystarczająco bezpieczne dla użytkownika;</w:t>
      </w:r>
    </w:p>
    <w:p w14:paraId="4A32467F" w14:textId="5B57D87A" w:rsidR="009679F8" w:rsidRDefault="009679F8" w:rsidP="00CF4011">
      <w:pPr>
        <w:pStyle w:val="Kasiapunktory"/>
      </w:pPr>
      <w:r w:rsidRPr="009679F8">
        <w:t>czy korzystanie z modułu jest wystarczająco wygodne dla użytkownika.</w:t>
      </w:r>
    </w:p>
    <w:p w14:paraId="1DC28000" w14:textId="7FCAFAB4" w:rsidR="009679F8" w:rsidRPr="009679F8" w:rsidRDefault="009679F8" w:rsidP="00572E62">
      <w:pPr>
        <w:pStyle w:val="Kasianumeracja"/>
        <w:numPr>
          <w:ilvl w:val="0"/>
          <w:numId w:val="41"/>
        </w:numPr>
        <w:ind w:left="284" w:hanging="284"/>
      </w:pPr>
      <w:r w:rsidRPr="009679F8">
        <w:t xml:space="preserve">Moduł nie przeszedł znaczących zmian wielkości i wagi w porównaniu do poprzedniej wersji, więc testerzy nadal są zadowoleni z jego rozmiarów i wagi. Sam moduł nie zajmuje </w:t>
      </w:r>
      <w:r w:rsidRPr="009679F8">
        <w:lastRenderedPageBreak/>
        <w:t>dużo wolnego miejsca i można go przechowywać na niewielkiej powierzchni</w:t>
      </w:r>
      <w:r>
        <w:t>.</w:t>
      </w:r>
      <w:r w:rsidR="002E45B3">
        <w:br/>
      </w:r>
      <w:r w:rsidRPr="009679F8">
        <w:t>Ze względu na niewielkie rozmiary i sterowanie modułem przez pilota, nasz zespół zaprojektował kilka wariantów montażu modułu:</w:t>
      </w:r>
      <w:r w:rsidR="002E45B3">
        <w:br/>
      </w:r>
      <w:r w:rsidRPr="009679F8">
        <w:t>Wariant 1 - w centralnej części wózka, czyli między przednią a tylną osią.</w:t>
      </w:r>
      <w:r w:rsidR="002E45B3">
        <w:br/>
      </w:r>
      <w:r w:rsidRPr="009679F8">
        <w:t>Wariant 2 - kilka centymetrów za tylną osią kół.</w:t>
      </w:r>
      <w:r w:rsidR="0048438A">
        <w:br/>
      </w:r>
      <w:r w:rsidRPr="0048438A">
        <w:t>Każda z opcji montażu ma swoje wady i zalety, które zostały wykazane w czwartej części testu.</w:t>
      </w:r>
    </w:p>
    <w:p w14:paraId="2DFE4930" w14:textId="0C63D71F" w:rsidR="009679F8" w:rsidRDefault="009679F8" w:rsidP="000A14EA">
      <w:pPr>
        <w:pStyle w:val="Kasianumeracja"/>
      </w:pPr>
      <w:r w:rsidRPr="009679F8">
        <w:t>Sposób montażu modułu też się nie zmienił i jest stosunkowo łatwy i trwa do minuty, jeśli wcześniej zamontowano uchwyty, które pozostają na stałe przymocowane do wózka i</w:t>
      </w:r>
      <w:r w:rsidR="009C1FB6">
        <w:t> </w:t>
      </w:r>
      <w:r w:rsidRPr="009679F8">
        <w:t>uniemożliwiają jego złożenia przed transportem</w:t>
      </w:r>
      <w:r>
        <w:t>.</w:t>
      </w:r>
    </w:p>
    <w:p w14:paraId="37ED23BA" w14:textId="1AF897A8" w:rsidR="009679F8" w:rsidRDefault="009679F8" w:rsidP="000A14EA">
      <w:pPr>
        <w:pStyle w:val="Kasianumeracja"/>
      </w:pPr>
      <w:r w:rsidRPr="009679F8">
        <w:t>Mocowanie modułu nadał pozostaje niezawodne i nie sprawia problemów</w:t>
      </w:r>
      <w:r>
        <w:t>.</w:t>
      </w:r>
    </w:p>
    <w:p w14:paraId="1E1D358B" w14:textId="220FBFE1" w:rsidR="009679F8" w:rsidRDefault="009679F8" w:rsidP="000A14EA">
      <w:pPr>
        <w:pStyle w:val="Kasianumeracja"/>
      </w:pPr>
      <w:r w:rsidRPr="009679F8">
        <w:t>Dzięki zmianom w zarządzaniu modułem poprawiła się ergonomia jego użytkowania. Dzięki zastosowaniu pilota sterującego użytkownik może siedzieć na wózku w wygodny lub możliwy dla niego sposób. Sposób sterowania jest odpowiedni zarówno dla osób korzystających z wózka w pozycji siedzącej, jak i dla osób korzystających z niego w pozycji leżącej. Zespół projektowy proponuje jednak wprowadzenie dodatkowych udogodnień w</w:t>
      </w:r>
      <w:r w:rsidR="00590253">
        <w:t> </w:t>
      </w:r>
      <w:r w:rsidRPr="009679F8">
        <w:t>zakresie sterowania, obejmujących stworzenie pilota bezprzewodowego</w:t>
      </w:r>
      <w:r>
        <w:t>.</w:t>
      </w:r>
    </w:p>
    <w:p w14:paraId="312082A1" w14:textId="77777777" w:rsidR="009679F8" w:rsidRDefault="009679F8" w:rsidP="00330F89">
      <w:pPr>
        <w:rPr>
          <w:lang w:eastAsia="pl-PL"/>
        </w:rPr>
      </w:pPr>
      <w:r w:rsidRPr="009679F8">
        <w:rPr>
          <w:lang w:eastAsia="pl-PL"/>
        </w:rPr>
        <w:t>Propozycja 1 - Zmienić pilota z „przewodowego” na „bezprzewodowy”. Poprawi to ergonomię użytkowania modułu</w:t>
      </w:r>
      <w:r>
        <w:rPr>
          <w:lang w:eastAsia="pl-PL"/>
        </w:rPr>
        <w:t>.</w:t>
      </w:r>
    </w:p>
    <w:p w14:paraId="362CC7A9" w14:textId="77777777" w:rsidR="00330F89" w:rsidRPr="00330F89" w:rsidRDefault="009679F8" w:rsidP="00330F89">
      <w:pPr>
        <w:rPr>
          <w:b/>
          <w:bCs/>
          <w:lang w:eastAsia="pl-PL"/>
        </w:rPr>
      </w:pPr>
      <w:r w:rsidRPr="00330F89">
        <w:rPr>
          <w:b/>
          <w:bCs/>
          <w:lang w:eastAsia="pl-PL"/>
        </w:rPr>
        <w:t xml:space="preserve">Test 2 – Proces ruszania wózka wyposażonego w moduł EV. </w:t>
      </w:r>
    </w:p>
    <w:p w14:paraId="2C564BBD" w14:textId="68EF0F59" w:rsidR="009679F8" w:rsidRPr="009679F8" w:rsidRDefault="009679F8" w:rsidP="00330F89">
      <w:pPr>
        <w:spacing w:before="0"/>
        <w:rPr>
          <w:lang w:eastAsia="pl-PL"/>
        </w:rPr>
      </w:pPr>
      <w:r w:rsidRPr="009679F8">
        <w:rPr>
          <w:lang w:eastAsia="pl-PL"/>
        </w:rPr>
        <w:t xml:space="preserve">W tej sekcji testowaniu podlegały następujące elementy: </w:t>
      </w:r>
    </w:p>
    <w:p w14:paraId="05A44B95" w14:textId="63F14B6E" w:rsidR="009679F8" w:rsidRPr="009679F8" w:rsidRDefault="009679F8" w:rsidP="00652EBC">
      <w:pPr>
        <w:pStyle w:val="Kasiapunktory"/>
      </w:pPr>
      <w:r w:rsidRPr="009679F8">
        <w:t xml:space="preserve">ruszanie z miejsca na płaskiej powierzchni; </w:t>
      </w:r>
    </w:p>
    <w:p w14:paraId="0AF45645" w14:textId="63AB7278" w:rsidR="009679F8" w:rsidRPr="009679F8" w:rsidRDefault="009679F8" w:rsidP="00652EBC">
      <w:pPr>
        <w:pStyle w:val="Kasiapunktory"/>
      </w:pPr>
      <w:r w:rsidRPr="009679F8">
        <w:t xml:space="preserve">ruszanie z miejsca w górę, pod kątem do 7%; </w:t>
      </w:r>
    </w:p>
    <w:p w14:paraId="03BFDC3A" w14:textId="6BB556FE" w:rsidR="009679F8" w:rsidRDefault="009679F8" w:rsidP="00652EBC">
      <w:pPr>
        <w:pStyle w:val="Kasiapunktory"/>
      </w:pPr>
      <w:r w:rsidRPr="009679F8">
        <w:t>ruszanie z miejsca z góry, pod kątem do 7%</w:t>
      </w:r>
      <w:r>
        <w:t>.</w:t>
      </w:r>
    </w:p>
    <w:p w14:paraId="5B950819" w14:textId="190DB5F8" w:rsidR="009679F8" w:rsidRDefault="009679F8" w:rsidP="00847CF4">
      <w:pPr>
        <w:pStyle w:val="Kasianumeracja"/>
        <w:numPr>
          <w:ilvl w:val="0"/>
          <w:numId w:val="42"/>
        </w:numPr>
        <w:ind w:left="284" w:hanging="284"/>
      </w:pPr>
      <w:r w:rsidRPr="009679F8">
        <w:t>Wystartowanie modułu na płaskiej powierzchni nie wykazało żadnych problemów</w:t>
      </w:r>
      <w:r>
        <w:t>.</w:t>
      </w:r>
    </w:p>
    <w:p w14:paraId="01C42914" w14:textId="763FEF1B" w:rsidR="009679F8" w:rsidRDefault="009679F8" w:rsidP="007E46A4">
      <w:pPr>
        <w:pStyle w:val="Kasianumeracja"/>
      </w:pPr>
      <w:r w:rsidRPr="009679F8">
        <w:t>Dzięki zastosowaniu dwóch silników elektrycznych zamiast jednego, udało się znacznie poprawić zarówno moc samego modułu, jak i płynność jego ruchu, szczególnie przy</w:t>
      </w:r>
      <w:r w:rsidR="00590253">
        <w:t> </w:t>
      </w:r>
      <w:r w:rsidRPr="009679F8">
        <w:t xml:space="preserve">ruszaniu z miejsca. Moduł uruchamia się idealnie i płynnie dzięki płynnej regulacji obrotów przez pilota. Dzięki dwóm silnikom elektrycznym moduł ma wystarczającą moc, </w:t>
      </w:r>
      <w:r w:rsidRPr="009679F8">
        <w:lastRenderedPageBreak/>
        <w:t xml:space="preserve">aby pociągnąć użytkownika zarówno po płaskiej powierzchni, jak i pod górę </w:t>
      </w:r>
      <w:r w:rsidR="004554A9">
        <w:br/>
      </w:r>
      <w:r w:rsidRPr="009679F8">
        <w:t>o nachyleniu 7%.</w:t>
      </w:r>
      <w:r w:rsidR="00847CF4">
        <w:t xml:space="preserve"> </w:t>
      </w:r>
      <w:r w:rsidR="00847CF4">
        <w:br/>
      </w:r>
      <w:r w:rsidRPr="009679F8">
        <w:t>Niestety, podczas końcowych testów ujawniono kilka krytycznych momentów, które są niezbędne do opracowania kodu oprogramowania. Szybkość i moc jazdy do tyłu jest znacznie mniejsza niż prędkość i moc jazdy do przodu. Powoduje to dyskomfort podczas jazdy do tyłu.</w:t>
      </w:r>
    </w:p>
    <w:p w14:paraId="10B4A426" w14:textId="5C380355" w:rsidR="009679F8" w:rsidRDefault="009679F8" w:rsidP="00847CF4">
      <w:pPr>
        <w:pStyle w:val="Kasianumeracja"/>
      </w:pPr>
      <w:r w:rsidRPr="009679F8">
        <w:t>Podczas zjeżdżania z 7% wzniesienia silniki elektryczne hamują sam moduł, ładując w ten sposób akumulatory. Tryb ten nazywany jest rekuperacją i jest niezbędny zarówno ze</w:t>
      </w:r>
      <w:r w:rsidR="008E56B5">
        <w:t> </w:t>
      </w:r>
      <w:r w:rsidRPr="009679F8">
        <w:t>względów bezpieczeństwa, jak i do pozyskania dodatkowej energii elektrycznej z</w:t>
      </w:r>
      <w:r w:rsidR="008E56B5">
        <w:t> </w:t>
      </w:r>
      <w:r w:rsidRPr="009679F8">
        <w:t>energii kinetycznej użytkownika. Innymi słowy, zatrzymując cały wózek wraz z</w:t>
      </w:r>
      <w:r w:rsidR="008E56B5">
        <w:t> </w:t>
      </w:r>
      <w:r w:rsidRPr="009679F8">
        <w:t>użytkownikiem z większą prędkością, wirtualnie zamieniamy silniki elektryczne w</w:t>
      </w:r>
      <w:r w:rsidR="008E56B5">
        <w:t> </w:t>
      </w:r>
      <w:r w:rsidRPr="009679F8">
        <w:t>hamulce, które generują prąd elektryczny przez hamowanie i przesyłają go z powrotem do akumulatora do dalszego wykorzystania podczas następnej jazdy.</w:t>
      </w:r>
    </w:p>
    <w:p w14:paraId="4BCAD7FA" w14:textId="77777777" w:rsidR="004672FE" w:rsidRPr="007C7402" w:rsidRDefault="009679F8" w:rsidP="004672FE">
      <w:pPr>
        <w:rPr>
          <w:b/>
          <w:bCs/>
          <w:lang w:eastAsia="pl-PL"/>
        </w:rPr>
      </w:pPr>
      <w:r w:rsidRPr="007C7402">
        <w:rPr>
          <w:b/>
          <w:bCs/>
          <w:lang w:eastAsia="pl-PL"/>
        </w:rPr>
        <w:t xml:space="preserve">Test 3 – Jazda w małym pomieszczeniu, małym mieszkaniu, symulacja jazdy w sklepie, autobusie lub pociągu. </w:t>
      </w:r>
    </w:p>
    <w:p w14:paraId="7A6DE30F" w14:textId="12B1D87C" w:rsidR="009679F8" w:rsidRPr="009679F8" w:rsidRDefault="009679F8" w:rsidP="004672FE">
      <w:pPr>
        <w:spacing w:before="0"/>
        <w:rPr>
          <w:lang w:eastAsia="pl-PL"/>
        </w:rPr>
      </w:pPr>
      <w:r w:rsidRPr="009679F8">
        <w:rPr>
          <w:lang w:eastAsia="pl-PL"/>
        </w:rPr>
        <w:t>Podczas testowania modułu w małych pomieszczeniach o dużych wymaganiach dotyczących manewrowości, moduł miał kilka niewygodnych funkcji. Mianowicie promień skrętu modułu jest zbyt duży. W trakcie dalszych testów wewnętrznych odkryliśmy kilka sposobów rozwiązania tej niedogodności.</w:t>
      </w:r>
    </w:p>
    <w:p w14:paraId="64ACBEF7" w14:textId="7BCDF4AE" w:rsidR="009679F8" w:rsidRPr="009679F8" w:rsidRDefault="009679F8" w:rsidP="00A07760">
      <w:pPr>
        <w:rPr>
          <w:lang w:eastAsia="pl-PL"/>
        </w:rPr>
      </w:pPr>
      <w:r w:rsidRPr="009679F8">
        <w:rPr>
          <w:lang w:eastAsia="pl-PL"/>
        </w:rPr>
        <w:t>Opcja 1 - programowo zwiększyć różnicę obrotów między silnikami elektrycznymi, co</w:t>
      </w:r>
      <w:r w:rsidR="004817B6">
        <w:rPr>
          <w:lang w:eastAsia="pl-PL"/>
        </w:rPr>
        <w:t> </w:t>
      </w:r>
      <w:r w:rsidRPr="009679F8">
        <w:rPr>
          <w:lang w:eastAsia="pl-PL"/>
        </w:rPr>
        <w:t>zwiększy efektywność zakrętu.</w:t>
      </w:r>
    </w:p>
    <w:p w14:paraId="52270822" w14:textId="77777777" w:rsidR="009679F8" w:rsidRPr="009679F8" w:rsidRDefault="009679F8" w:rsidP="00A07760">
      <w:pPr>
        <w:spacing w:before="0"/>
        <w:rPr>
          <w:lang w:eastAsia="pl-PL"/>
        </w:rPr>
      </w:pPr>
      <w:r w:rsidRPr="009679F8">
        <w:rPr>
          <w:lang w:eastAsia="pl-PL"/>
        </w:rPr>
        <w:t>Rezultatem jest przetwarzanie kodu oprogramowania.</w:t>
      </w:r>
    </w:p>
    <w:p w14:paraId="3E6FEA9A" w14:textId="77777777" w:rsidR="009679F8" w:rsidRPr="009679F8" w:rsidRDefault="009679F8" w:rsidP="00A07760">
      <w:pPr>
        <w:spacing w:before="0"/>
        <w:rPr>
          <w:lang w:eastAsia="pl-PL"/>
        </w:rPr>
      </w:pPr>
      <w:r w:rsidRPr="009679F8">
        <w:rPr>
          <w:lang w:eastAsia="pl-PL"/>
        </w:rPr>
        <w:t>Opcja 2 - umieścić koła szerzej w module, aby uzyskać lepszą manewrowość.</w:t>
      </w:r>
    </w:p>
    <w:p w14:paraId="0464DD0C" w14:textId="281685F6" w:rsidR="009679F8" w:rsidRDefault="009679F8" w:rsidP="00A07760">
      <w:pPr>
        <w:spacing w:before="0"/>
        <w:rPr>
          <w:lang w:eastAsia="pl-PL"/>
        </w:rPr>
      </w:pPr>
      <w:r w:rsidRPr="009679F8">
        <w:rPr>
          <w:lang w:eastAsia="pl-PL"/>
        </w:rPr>
        <w:t>Efekt - poszerzenie rozstawu osi modułu jest możliwe tylko przy sposobie montażu modułu z</w:t>
      </w:r>
      <w:r w:rsidR="004817B6">
        <w:rPr>
          <w:lang w:eastAsia="pl-PL"/>
        </w:rPr>
        <w:t> </w:t>
      </w:r>
      <w:r w:rsidRPr="009679F8">
        <w:rPr>
          <w:lang w:eastAsia="pl-PL"/>
        </w:rPr>
        <w:t>tyłu wózka, gdyż poszerzenie rozstawu osi po umieszczeniu z przodu blokuje przednią oś</w:t>
      </w:r>
      <w:r w:rsidR="004817B6">
        <w:rPr>
          <w:lang w:eastAsia="pl-PL"/>
        </w:rPr>
        <w:t> </w:t>
      </w:r>
      <w:r w:rsidRPr="009679F8">
        <w:rPr>
          <w:lang w:eastAsia="pl-PL"/>
        </w:rPr>
        <w:t>skrętu wózka.</w:t>
      </w:r>
    </w:p>
    <w:p w14:paraId="2D1D2C58" w14:textId="77777777" w:rsidR="00B93052" w:rsidRPr="00B93052" w:rsidRDefault="009679F8" w:rsidP="00B93052">
      <w:pPr>
        <w:rPr>
          <w:b/>
          <w:bCs/>
          <w:lang w:eastAsia="pl-PL"/>
        </w:rPr>
      </w:pPr>
      <w:r w:rsidRPr="00B93052">
        <w:rPr>
          <w:b/>
          <w:bCs/>
          <w:lang w:eastAsia="pl-PL"/>
        </w:rPr>
        <w:t>Test 4 – Zasięg/moc/</w:t>
      </w:r>
      <w:proofErr w:type="spellStart"/>
      <w:r w:rsidRPr="00B93052">
        <w:rPr>
          <w:b/>
          <w:bCs/>
          <w:lang w:eastAsia="pl-PL"/>
        </w:rPr>
        <w:t>biezpieczeństwo</w:t>
      </w:r>
      <w:proofErr w:type="spellEnd"/>
      <w:r w:rsidRPr="00B93052">
        <w:rPr>
          <w:b/>
          <w:bCs/>
          <w:lang w:eastAsia="pl-PL"/>
        </w:rPr>
        <w:t xml:space="preserve">. </w:t>
      </w:r>
    </w:p>
    <w:p w14:paraId="657E62F6" w14:textId="2EA28D8D" w:rsidR="009679F8" w:rsidRPr="009679F8" w:rsidRDefault="009679F8" w:rsidP="00B93052">
      <w:pPr>
        <w:spacing w:before="0"/>
        <w:rPr>
          <w:lang w:eastAsia="pl-PL"/>
        </w:rPr>
      </w:pPr>
      <w:r w:rsidRPr="009679F8">
        <w:rPr>
          <w:lang w:eastAsia="pl-PL"/>
        </w:rPr>
        <w:t xml:space="preserve">Ta część testów powstała z powodu rozbieżności w wynikach testów sposobu montażu modułu w przedniej części wózka przed środkiem ciężkości oraz testów sposobu montażu </w:t>
      </w:r>
      <w:r w:rsidRPr="009679F8">
        <w:rPr>
          <w:lang w:eastAsia="pl-PL"/>
        </w:rPr>
        <w:lastRenderedPageBreak/>
        <w:t>modułu w tylnej części wózka poza środkiem ciężkości.</w:t>
      </w:r>
    </w:p>
    <w:p w14:paraId="3CA76583" w14:textId="32250B51" w:rsidR="009679F8" w:rsidRPr="009679F8" w:rsidRDefault="009679F8" w:rsidP="0084560E">
      <w:pPr>
        <w:rPr>
          <w:lang w:eastAsia="pl-PL"/>
        </w:rPr>
      </w:pPr>
      <w:r w:rsidRPr="009679F8">
        <w:rPr>
          <w:lang w:eastAsia="pl-PL"/>
        </w:rPr>
        <w:t>Montując moduł w przedniej części, zauważyliśmy lepszą charakterystykę zasięgu na jednym ładowaniu akumulatora, ale mniejszą moc samego modułu. Przy włączaniu dużej mocy jakość styku kół z nawierzchnią nie była wystarczająca. Dlatego ten sposób montażu nadaje się na dłuższą podróż (w porównaniu do sposobu montażu modułu za wózkiem), ale z</w:t>
      </w:r>
      <w:r w:rsidR="004817B6">
        <w:rPr>
          <w:lang w:eastAsia="pl-PL"/>
        </w:rPr>
        <w:t> </w:t>
      </w:r>
      <w:r w:rsidRPr="009679F8">
        <w:rPr>
          <w:lang w:eastAsia="pl-PL"/>
        </w:rPr>
        <w:t>możliwością osiągnięcia mniejszej mocy modułu.</w:t>
      </w:r>
    </w:p>
    <w:p w14:paraId="7CEE2CE0" w14:textId="362731A3" w:rsidR="009679F8" w:rsidRPr="009679F8" w:rsidRDefault="009679F8" w:rsidP="0084560E">
      <w:pPr>
        <w:rPr>
          <w:lang w:eastAsia="pl-PL"/>
        </w:rPr>
      </w:pPr>
      <w:r w:rsidRPr="009679F8">
        <w:rPr>
          <w:lang w:eastAsia="pl-PL"/>
        </w:rPr>
        <w:t xml:space="preserve">Montując moduł w tylnej części wózka uzyskaliśmy znacznie lepsze dane dotyczące osiągnięcia mocy modułu. Jest to szczególnie widoczne podczas jazdy w górę i w dół góry. Podczas zjeżdżania ze wzniesienia ciężar użytkownika przesuwa się do tyłu, co zmniejsza obciążenie przedniej osi, a tym samym obniża jakość przyczepności osi do drogi. Ale </w:t>
      </w:r>
      <w:r w:rsidR="004817B6">
        <w:rPr>
          <w:lang w:eastAsia="pl-PL"/>
        </w:rPr>
        <w:br/>
      </w:r>
      <w:r w:rsidRPr="009679F8">
        <w:rPr>
          <w:lang w:eastAsia="pl-PL"/>
        </w:rPr>
        <w:t>w ten sposób zwiększa obciążenie tylnej osi i zwiększa jakość przyczepności tylnej osi do</w:t>
      </w:r>
      <w:r w:rsidR="00AE3450">
        <w:rPr>
          <w:lang w:eastAsia="pl-PL"/>
        </w:rPr>
        <w:t> </w:t>
      </w:r>
      <w:r w:rsidRPr="009679F8">
        <w:rPr>
          <w:lang w:eastAsia="pl-PL"/>
        </w:rPr>
        <w:t>drogi. Dodatkowy szerszy rozstaw osi modułu dodaje stabilności całej konstrukcji i</w:t>
      </w:r>
      <w:r w:rsidR="00AE3450">
        <w:rPr>
          <w:lang w:eastAsia="pl-PL"/>
        </w:rPr>
        <w:t> </w:t>
      </w:r>
      <w:r w:rsidRPr="009679F8">
        <w:rPr>
          <w:lang w:eastAsia="pl-PL"/>
        </w:rPr>
        <w:t>pozwala użytkownikowi na bezpieczniejszy wjazd na rampę lub krawężnik.</w:t>
      </w:r>
    </w:p>
    <w:p w14:paraId="611628E6" w14:textId="77777777" w:rsidR="009679F8" w:rsidRDefault="009679F8" w:rsidP="009679F8">
      <w:pPr>
        <w:pStyle w:val="Nagwek3"/>
        <w:rPr>
          <w:lang w:eastAsia="pl-PL"/>
        </w:rPr>
      </w:pPr>
      <w:bookmarkStart w:id="33" w:name="_Toc151659618"/>
      <w:r w:rsidRPr="009679F8">
        <w:rPr>
          <w:lang w:eastAsia="pl-PL"/>
        </w:rPr>
        <w:t>Podsumowanie rekomendacji do dalszej pracy nad modułem:</w:t>
      </w:r>
      <w:bookmarkEnd w:id="33"/>
    </w:p>
    <w:p w14:paraId="7202E98C" w14:textId="77777777" w:rsidR="009679F8" w:rsidRDefault="009679F8" w:rsidP="00AB2C53">
      <w:pPr>
        <w:pStyle w:val="Kasiapunktory"/>
      </w:pPr>
      <w:r w:rsidRPr="009679F8">
        <w:t>Wprowadzenie wersji bezprzewodowej pilota, służącego do sterowania modułem</w:t>
      </w:r>
      <w:r w:rsidRPr="009679F8">
        <w:rPr>
          <w:lang w:val="uk-UA"/>
        </w:rPr>
        <w:t xml:space="preserve"> </w:t>
      </w:r>
    </w:p>
    <w:p w14:paraId="00737488" w14:textId="77777777" w:rsidR="009679F8" w:rsidRDefault="009679F8" w:rsidP="00AB2C53">
      <w:pPr>
        <w:pStyle w:val="Kasiapunktory"/>
        <w:rPr>
          <w:lang w:val="uk-UA"/>
        </w:rPr>
      </w:pPr>
      <w:r w:rsidRPr="009679F8">
        <w:rPr>
          <w:lang w:val="uk-UA"/>
        </w:rPr>
        <w:t>Aby zaktualizować sterowanie do</w:t>
      </w:r>
      <w:r w:rsidRPr="009679F8">
        <w:t xml:space="preserve"> wersji</w:t>
      </w:r>
      <w:r w:rsidRPr="009679F8">
        <w:rPr>
          <w:lang w:val="uk-UA"/>
        </w:rPr>
        <w:t xml:space="preserve"> bezprzewodowej, </w:t>
      </w:r>
      <w:r w:rsidRPr="009679F8">
        <w:t xml:space="preserve">należy </w:t>
      </w:r>
      <w:r w:rsidRPr="009679F8">
        <w:rPr>
          <w:lang w:val="uk-UA"/>
        </w:rPr>
        <w:t xml:space="preserve">dodać kontroler radiowy do wyjściowego kanału komunikacyjnego kontrolera. Do sterownika radiowego </w:t>
      </w:r>
      <w:r w:rsidRPr="009679F8">
        <w:t>należy</w:t>
      </w:r>
      <w:r w:rsidRPr="009679F8">
        <w:rPr>
          <w:lang w:val="uk-UA"/>
        </w:rPr>
        <w:t xml:space="preserve"> </w:t>
      </w:r>
      <w:r w:rsidRPr="009679F8">
        <w:t xml:space="preserve">podłączy c </w:t>
      </w:r>
      <w:r w:rsidRPr="009679F8">
        <w:rPr>
          <w:lang w:val="uk-UA"/>
        </w:rPr>
        <w:t>bezprzewodowy panel sterujący z czteropozycyjnym regulatorem, który będzie sterował kierunkiem ruchu naszego modułu.</w:t>
      </w:r>
    </w:p>
    <w:p w14:paraId="03CDF842" w14:textId="4A18D7F3" w:rsidR="009679F8" w:rsidRDefault="009679F8" w:rsidP="00AB2C53">
      <w:pPr>
        <w:pStyle w:val="Kasiapunktory"/>
      </w:pPr>
      <w:r w:rsidRPr="009679F8">
        <w:t>Poprawa szybkości jazdy do tyłu</w:t>
      </w:r>
      <w:r w:rsidR="00E93E86">
        <w:t>.</w:t>
      </w:r>
    </w:p>
    <w:p w14:paraId="63D44C8F" w14:textId="77777777" w:rsidR="009679F8" w:rsidRDefault="009679F8" w:rsidP="00AB2C53">
      <w:pPr>
        <w:pStyle w:val="Kasiapunktory"/>
        <w:rPr>
          <w:lang w:val="uk-UA"/>
        </w:rPr>
      </w:pPr>
      <w:r w:rsidRPr="009679F8">
        <w:rPr>
          <w:lang w:val="uk-UA"/>
        </w:rPr>
        <w:t>Aby poprawić prędkość wsteczną,</w:t>
      </w:r>
      <w:r w:rsidRPr="009679F8">
        <w:t xml:space="preserve"> należy</w:t>
      </w:r>
      <w:r w:rsidRPr="009679F8">
        <w:rPr>
          <w:lang w:val="uk-UA"/>
        </w:rPr>
        <w:t xml:space="preserve"> zmienić kod programowania głównego sterownika i</w:t>
      </w:r>
      <w:r w:rsidRPr="009679F8">
        <w:t> </w:t>
      </w:r>
      <w:r w:rsidRPr="009679F8">
        <w:rPr>
          <w:lang w:val="uk-UA"/>
        </w:rPr>
        <w:t>zapisać go zgodnie z jazdą do przodu.</w:t>
      </w:r>
    </w:p>
    <w:p w14:paraId="5FFFE207" w14:textId="36216B1B" w:rsidR="009679F8" w:rsidRDefault="009679F8" w:rsidP="00AB2C53">
      <w:pPr>
        <w:pStyle w:val="Kasiapunktory"/>
      </w:pPr>
      <w:r w:rsidRPr="009679F8">
        <w:t>Poprawa promienia skrętu</w:t>
      </w:r>
      <w:r w:rsidR="00E93E86">
        <w:t>.</w:t>
      </w:r>
    </w:p>
    <w:p w14:paraId="7BA6E04C" w14:textId="330C27A8" w:rsidR="00067623" w:rsidRPr="007264BF" w:rsidRDefault="009679F8" w:rsidP="00067623">
      <w:pPr>
        <w:pStyle w:val="Kasiapunktory"/>
        <w:rPr>
          <w:lang w:val="uk-UA"/>
        </w:rPr>
      </w:pPr>
      <w:r w:rsidRPr="009679F8">
        <w:rPr>
          <w:lang w:val="uk-UA"/>
        </w:rPr>
        <w:t xml:space="preserve">Aby poprawić jakość </w:t>
      </w:r>
      <w:r w:rsidRPr="009679F8">
        <w:t>i zmniejszyć promień skrętu</w:t>
      </w:r>
      <w:r w:rsidRPr="009679F8">
        <w:rPr>
          <w:lang w:val="uk-UA"/>
        </w:rPr>
        <w:t>, należy zmienić kod programu głównego sterownika tak, aby różnica w prędkościach silników elektrycznych była jeszcze większa. Również rozszerzenie osi silników elektrycznych powinno pozytywnie wpłynąć na jakość</w:t>
      </w:r>
      <w:r w:rsidRPr="009679F8">
        <w:t xml:space="preserve"> skrętu</w:t>
      </w:r>
      <w:r w:rsidRPr="009679F8">
        <w:rPr>
          <w:lang w:val="uk-UA"/>
        </w:rPr>
        <w:t>.</w:t>
      </w:r>
    </w:p>
    <w:sectPr w:rsidR="00067623" w:rsidRPr="007264BF">
      <w:headerReference w:type="default" r:id="rId60"/>
      <w:footerReference w:type="default" r:id="rId61"/>
      <w:pgSz w:w="11906" w:h="16838"/>
      <w:pgMar w:top="1418" w:right="1418" w:bottom="1418" w:left="1418" w:header="147" w:footer="57" w:gutter="0"/>
      <w:cols w:space="708"/>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EC3DE" w14:textId="77777777" w:rsidR="009028BF" w:rsidRPr="004570FD" w:rsidRDefault="009028BF">
      <w:pPr>
        <w:spacing w:line="240" w:lineRule="auto"/>
      </w:pPr>
      <w:r w:rsidRPr="004570FD">
        <w:separator/>
      </w:r>
    </w:p>
  </w:endnote>
  <w:endnote w:type="continuationSeparator" w:id="0">
    <w:p w14:paraId="7413191D" w14:textId="77777777" w:rsidR="009028BF" w:rsidRPr="004570FD" w:rsidRDefault="009028BF">
      <w:pPr>
        <w:spacing w:line="240" w:lineRule="auto"/>
      </w:pPr>
      <w:r w:rsidRPr="004570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font1206">
    <w:altName w:val="Yu Gothic"/>
    <w:charset w:val="80"/>
    <w:family w:val="roman"/>
    <w:pitch w:val="default"/>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1316F" w14:textId="77777777" w:rsidR="00241C89" w:rsidRPr="004570FD" w:rsidRDefault="00D74B5F" w:rsidP="00466E1C">
    <w:pPr>
      <w:jc w:val="right"/>
    </w:pPr>
    <w:r w:rsidRPr="004570FD">
      <w:rPr>
        <w:noProof/>
      </w:rPr>
      <w:drawing>
        <wp:inline distT="0" distB="0" distL="0" distR="0" wp14:anchorId="70B19AEF" wp14:editId="6891B90F">
          <wp:extent cx="5761355" cy="853440"/>
          <wp:effectExtent l="0" t="0" r="0" b="3810"/>
          <wp:docPr id="325355717" name="Obraz 14" descr="logotypy realizatorów projektu Inkubator Włączenia Społeczn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55717" name="Obraz 14" descr="logotypy realizatorów projektu Inkubator Włączenia Społeczne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1355" cy="853440"/>
                  </a:xfrm>
                  <a:prstGeom prst="rect">
                    <a:avLst/>
                  </a:prstGeom>
                  <a:noFill/>
                </pic:spPr>
              </pic:pic>
            </a:graphicData>
          </a:graphic>
        </wp:inline>
      </w:drawing>
    </w:r>
    <w:r w:rsidR="00241C89" w:rsidRPr="004570FD">
      <w:fldChar w:fldCharType="begin"/>
    </w:r>
    <w:r w:rsidR="00241C89" w:rsidRPr="004570FD">
      <w:instrText xml:space="preserve"> PAGE </w:instrText>
    </w:r>
    <w:r w:rsidR="00241C89" w:rsidRPr="004570FD">
      <w:fldChar w:fldCharType="separate"/>
    </w:r>
    <w:r w:rsidR="00B77B4B" w:rsidRPr="004570FD">
      <w:t>25</w:t>
    </w:r>
    <w:r w:rsidR="00241C89" w:rsidRPr="004570F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E7CC0" w14:textId="77777777" w:rsidR="009028BF" w:rsidRPr="004570FD" w:rsidRDefault="009028BF">
      <w:pPr>
        <w:spacing w:line="240" w:lineRule="auto"/>
      </w:pPr>
      <w:r w:rsidRPr="004570FD">
        <w:separator/>
      </w:r>
    </w:p>
  </w:footnote>
  <w:footnote w:type="continuationSeparator" w:id="0">
    <w:p w14:paraId="0596D917" w14:textId="77777777" w:rsidR="009028BF" w:rsidRPr="004570FD" w:rsidRDefault="009028BF">
      <w:pPr>
        <w:spacing w:line="240" w:lineRule="auto"/>
      </w:pPr>
      <w:r w:rsidRPr="004570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5643" w14:textId="77777777" w:rsidR="00241C89" w:rsidRPr="004570FD" w:rsidRDefault="00D74B5F">
    <w:r w:rsidRPr="004570FD">
      <w:rPr>
        <w:noProof/>
      </w:rPr>
      <w:drawing>
        <wp:inline distT="0" distB="0" distL="0" distR="0" wp14:anchorId="71A08DB8" wp14:editId="3769CB86">
          <wp:extent cx="5754370" cy="803275"/>
          <wp:effectExtent l="0" t="0" r="0" b="0"/>
          <wp:docPr id="1" name="Obraz 1" descr="logotypy unijne i flaga Pol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logotypy unijne i flaga Polsk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4370" cy="803275"/>
                  </a:xfrm>
                  <a:prstGeom prst="rect">
                    <a:avLst/>
                  </a:prstGeom>
                  <a:solidFill>
                    <a:srgbClr val="FFFFFF"/>
                  </a:solid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Nagwek1"/>
      <w:suff w:val="nothing"/>
      <w:lvlText w:val=""/>
      <w:lvlJc w:val="left"/>
      <w:pPr>
        <w:tabs>
          <w:tab w:val="num" w:pos="0"/>
        </w:tabs>
        <w:ind w:left="432" w:hanging="432"/>
      </w:pPr>
    </w:lvl>
    <w:lvl w:ilvl="1">
      <w:start w:val="1"/>
      <w:numFmt w:val="none"/>
      <w:pStyle w:val="Nagwek2"/>
      <w:suff w:val="nothing"/>
      <w:lvlText w:val=""/>
      <w:lvlJc w:val="left"/>
      <w:pPr>
        <w:tabs>
          <w:tab w:val="num" w:pos="0"/>
        </w:tabs>
        <w:ind w:left="576" w:hanging="576"/>
      </w:pPr>
    </w:lvl>
    <w:lvl w:ilvl="2">
      <w:start w:val="1"/>
      <w:numFmt w:val="none"/>
      <w:pStyle w:val="Nagwek3"/>
      <w:suff w:val="nothing"/>
      <w:lvlText w:val=""/>
      <w:lvlJc w:val="left"/>
      <w:pPr>
        <w:tabs>
          <w:tab w:val="num" w:pos="0"/>
        </w:tabs>
        <w:ind w:left="720" w:hanging="720"/>
      </w:pPr>
    </w:lvl>
    <w:lvl w:ilvl="3">
      <w:start w:val="1"/>
      <w:numFmt w:val="none"/>
      <w:pStyle w:val="Nagwek4"/>
      <w:suff w:val="nothing"/>
      <w:lvlText w:val=""/>
      <w:lvlJc w:val="left"/>
      <w:pPr>
        <w:tabs>
          <w:tab w:val="num" w:pos="0"/>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30"/>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00000003"/>
    <w:multiLevelType w:val="multilevel"/>
    <w:tmpl w:val="00000003"/>
    <w:name w:val="WW8Num29"/>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15:restartNumberingAfterBreak="0">
    <w:nsid w:val="00000004"/>
    <w:multiLevelType w:val="multilevel"/>
    <w:tmpl w:val="00000004"/>
    <w:name w:val="WW8Num28"/>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 w15:restartNumberingAfterBreak="0">
    <w:nsid w:val="00000005"/>
    <w:multiLevelType w:val="multilevel"/>
    <w:tmpl w:val="00000005"/>
    <w:name w:val="WW8Num16"/>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 w15:restartNumberingAfterBreak="0">
    <w:nsid w:val="00000006"/>
    <w:multiLevelType w:val="multilevel"/>
    <w:tmpl w:val="00000006"/>
    <w:name w:val="WW8Num11"/>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6" w15:restartNumberingAfterBreak="0">
    <w:nsid w:val="00000007"/>
    <w:multiLevelType w:val="multilevel"/>
    <w:tmpl w:val="00000007"/>
    <w:name w:val="WW8Num10"/>
    <w:lvl w:ilvl="0">
      <w:start w:val="1"/>
      <w:numFmt w:val="decimal"/>
      <w:lvlText w:val="%1."/>
      <w:lvlJc w:val="left"/>
      <w:pPr>
        <w:tabs>
          <w:tab w:val="num" w:pos="707"/>
        </w:tabs>
        <w:ind w:left="707" w:hanging="283"/>
      </w:pPr>
      <w:rPr>
        <w:rFonts w:cs="Arial"/>
        <w:caps w:val="0"/>
        <w:smallCaps w:val="0"/>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lvl w:ilvl="0">
      <w:start w:val="1"/>
      <w:numFmt w:val="bullet"/>
      <w:lvlText w:val=""/>
      <w:lvlJc w:val="left"/>
      <w:pPr>
        <w:tabs>
          <w:tab w:val="num" w:pos="1009"/>
        </w:tabs>
        <w:ind w:left="1009" w:hanging="360"/>
      </w:pPr>
      <w:rPr>
        <w:rFonts w:ascii="Symbol" w:hAnsi="Symbol" w:cs="OpenSymbol"/>
      </w:rPr>
    </w:lvl>
    <w:lvl w:ilvl="1">
      <w:start w:val="1"/>
      <w:numFmt w:val="bullet"/>
      <w:lvlText w:val="◦"/>
      <w:lvlJc w:val="left"/>
      <w:pPr>
        <w:tabs>
          <w:tab w:val="num" w:pos="1369"/>
        </w:tabs>
        <w:ind w:left="1369" w:hanging="360"/>
      </w:pPr>
      <w:rPr>
        <w:rFonts w:ascii="OpenSymbol" w:hAnsi="OpenSymbol" w:cs="OpenSymbol"/>
      </w:rPr>
    </w:lvl>
    <w:lvl w:ilvl="2">
      <w:start w:val="1"/>
      <w:numFmt w:val="bullet"/>
      <w:lvlText w:val="▪"/>
      <w:lvlJc w:val="left"/>
      <w:pPr>
        <w:tabs>
          <w:tab w:val="num" w:pos="1729"/>
        </w:tabs>
        <w:ind w:left="1729" w:hanging="360"/>
      </w:pPr>
      <w:rPr>
        <w:rFonts w:ascii="OpenSymbol" w:hAnsi="OpenSymbol" w:cs="OpenSymbol"/>
      </w:rPr>
    </w:lvl>
    <w:lvl w:ilvl="3">
      <w:start w:val="1"/>
      <w:numFmt w:val="bullet"/>
      <w:lvlText w:val=""/>
      <w:lvlJc w:val="left"/>
      <w:pPr>
        <w:tabs>
          <w:tab w:val="num" w:pos="2089"/>
        </w:tabs>
        <w:ind w:left="2089" w:hanging="360"/>
      </w:pPr>
      <w:rPr>
        <w:rFonts w:ascii="Symbol" w:hAnsi="Symbol" w:cs="OpenSymbol"/>
      </w:rPr>
    </w:lvl>
    <w:lvl w:ilvl="4">
      <w:start w:val="1"/>
      <w:numFmt w:val="bullet"/>
      <w:lvlText w:val="◦"/>
      <w:lvlJc w:val="left"/>
      <w:pPr>
        <w:tabs>
          <w:tab w:val="num" w:pos="2449"/>
        </w:tabs>
        <w:ind w:left="2449" w:hanging="360"/>
      </w:pPr>
      <w:rPr>
        <w:rFonts w:ascii="OpenSymbol" w:hAnsi="OpenSymbol" w:cs="OpenSymbol"/>
      </w:rPr>
    </w:lvl>
    <w:lvl w:ilvl="5">
      <w:start w:val="1"/>
      <w:numFmt w:val="bullet"/>
      <w:lvlText w:val="▪"/>
      <w:lvlJc w:val="left"/>
      <w:pPr>
        <w:tabs>
          <w:tab w:val="num" w:pos="2809"/>
        </w:tabs>
        <w:ind w:left="2809" w:hanging="360"/>
      </w:pPr>
      <w:rPr>
        <w:rFonts w:ascii="OpenSymbol" w:hAnsi="OpenSymbol" w:cs="OpenSymbol"/>
      </w:rPr>
    </w:lvl>
    <w:lvl w:ilvl="6">
      <w:start w:val="1"/>
      <w:numFmt w:val="bullet"/>
      <w:lvlText w:val=""/>
      <w:lvlJc w:val="left"/>
      <w:pPr>
        <w:tabs>
          <w:tab w:val="num" w:pos="3169"/>
        </w:tabs>
        <w:ind w:left="3169" w:hanging="360"/>
      </w:pPr>
      <w:rPr>
        <w:rFonts w:ascii="Symbol" w:hAnsi="Symbol" w:cs="OpenSymbol"/>
      </w:rPr>
    </w:lvl>
    <w:lvl w:ilvl="7">
      <w:start w:val="1"/>
      <w:numFmt w:val="bullet"/>
      <w:lvlText w:val="◦"/>
      <w:lvlJc w:val="left"/>
      <w:pPr>
        <w:tabs>
          <w:tab w:val="num" w:pos="3529"/>
        </w:tabs>
        <w:ind w:left="3529" w:hanging="360"/>
      </w:pPr>
      <w:rPr>
        <w:rFonts w:ascii="OpenSymbol" w:hAnsi="OpenSymbol" w:cs="OpenSymbol"/>
      </w:rPr>
    </w:lvl>
    <w:lvl w:ilvl="8">
      <w:start w:val="1"/>
      <w:numFmt w:val="bullet"/>
      <w:lvlText w:val="▪"/>
      <w:lvlJc w:val="left"/>
      <w:pPr>
        <w:tabs>
          <w:tab w:val="num" w:pos="3889"/>
        </w:tabs>
        <w:ind w:left="3889" w:hanging="360"/>
      </w:pPr>
      <w:rPr>
        <w:rFonts w:ascii="OpenSymbol" w:hAnsi="OpenSymbol" w:cs="OpenSymbol"/>
      </w:rPr>
    </w:lvl>
  </w:abstractNum>
  <w:abstractNum w:abstractNumId="10"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C"/>
    <w:multiLevelType w:val="multilevel"/>
    <w:tmpl w:val="0000000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1AA1265"/>
    <w:multiLevelType w:val="multilevel"/>
    <w:tmpl w:val="D0A2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7418AB"/>
    <w:multiLevelType w:val="hybridMultilevel"/>
    <w:tmpl w:val="31E0D1B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0E254CD5"/>
    <w:multiLevelType w:val="hybridMultilevel"/>
    <w:tmpl w:val="64D4701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10B82707"/>
    <w:multiLevelType w:val="multilevel"/>
    <w:tmpl w:val="E898B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C31B9A"/>
    <w:multiLevelType w:val="hybridMultilevel"/>
    <w:tmpl w:val="0E1830FE"/>
    <w:lvl w:ilvl="0" w:tplc="04150001">
      <w:start w:val="1"/>
      <w:numFmt w:val="bullet"/>
      <w:lvlText w:val=""/>
      <w:lvlJc w:val="left"/>
      <w:pPr>
        <w:ind w:left="770" w:hanging="360"/>
      </w:pPr>
      <w:rPr>
        <w:rFonts w:ascii="Symbol" w:hAnsi="Symbol" w:hint="default"/>
      </w:rPr>
    </w:lvl>
    <w:lvl w:ilvl="1" w:tplc="04150003" w:tentative="1">
      <w:start w:val="1"/>
      <w:numFmt w:val="bullet"/>
      <w:lvlText w:val="o"/>
      <w:lvlJc w:val="left"/>
      <w:pPr>
        <w:ind w:left="1490" w:hanging="360"/>
      </w:pPr>
      <w:rPr>
        <w:rFonts w:ascii="Courier New" w:hAnsi="Courier New" w:cs="Courier New" w:hint="default"/>
      </w:rPr>
    </w:lvl>
    <w:lvl w:ilvl="2" w:tplc="04150005" w:tentative="1">
      <w:start w:val="1"/>
      <w:numFmt w:val="bullet"/>
      <w:lvlText w:val=""/>
      <w:lvlJc w:val="left"/>
      <w:pPr>
        <w:ind w:left="2210" w:hanging="360"/>
      </w:pPr>
      <w:rPr>
        <w:rFonts w:ascii="Wingdings" w:hAnsi="Wingdings" w:hint="default"/>
      </w:rPr>
    </w:lvl>
    <w:lvl w:ilvl="3" w:tplc="04150001" w:tentative="1">
      <w:start w:val="1"/>
      <w:numFmt w:val="bullet"/>
      <w:lvlText w:val=""/>
      <w:lvlJc w:val="left"/>
      <w:pPr>
        <w:ind w:left="2930" w:hanging="360"/>
      </w:pPr>
      <w:rPr>
        <w:rFonts w:ascii="Symbol" w:hAnsi="Symbol" w:hint="default"/>
      </w:rPr>
    </w:lvl>
    <w:lvl w:ilvl="4" w:tplc="04150003" w:tentative="1">
      <w:start w:val="1"/>
      <w:numFmt w:val="bullet"/>
      <w:lvlText w:val="o"/>
      <w:lvlJc w:val="left"/>
      <w:pPr>
        <w:ind w:left="3650" w:hanging="360"/>
      </w:pPr>
      <w:rPr>
        <w:rFonts w:ascii="Courier New" w:hAnsi="Courier New" w:cs="Courier New" w:hint="default"/>
      </w:rPr>
    </w:lvl>
    <w:lvl w:ilvl="5" w:tplc="04150005" w:tentative="1">
      <w:start w:val="1"/>
      <w:numFmt w:val="bullet"/>
      <w:lvlText w:val=""/>
      <w:lvlJc w:val="left"/>
      <w:pPr>
        <w:ind w:left="4370" w:hanging="360"/>
      </w:pPr>
      <w:rPr>
        <w:rFonts w:ascii="Wingdings" w:hAnsi="Wingdings" w:hint="default"/>
      </w:rPr>
    </w:lvl>
    <w:lvl w:ilvl="6" w:tplc="04150001" w:tentative="1">
      <w:start w:val="1"/>
      <w:numFmt w:val="bullet"/>
      <w:lvlText w:val=""/>
      <w:lvlJc w:val="left"/>
      <w:pPr>
        <w:ind w:left="5090" w:hanging="360"/>
      </w:pPr>
      <w:rPr>
        <w:rFonts w:ascii="Symbol" w:hAnsi="Symbol" w:hint="default"/>
      </w:rPr>
    </w:lvl>
    <w:lvl w:ilvl="7" w:tplc="04150003" w:tentative="1">
      <w:start w:val="1"/>
      <w:numFmt w:val="bullet"/>
      <w:lvlText w:val="o"/>
      <w:lvlJc w:val="left"/>
      <w:pPr>
        <w:ind w:left="5810" w:hanging="360"/>
      </w:pPr>
      <w:rPr>
        <w:rFonts w:ascii="Courier New" w:hAnsi="Courier New" w:cs="Courier New" w:hint="default"/>
      </w:rPr>
    </w:lvl>
    <w:lvl w:ilvl="8" w:tplc="04150005" w:tentative="1">
      <w:start w:val="1"/>
      <w:numFmt w:val="bullet"/>
      <w:lvlText w:val=""/>
      <w:lvlJc w:val="left"/>
      <w:pPr>
        <w:ind w:left="6530" w:hanging="360"/>
      </w:pPr>
      <w:rPr>
        <w:rFonts w:ascii="Wingdings" w:hAnsi="Wingdings" w:hint="default"/>
      </w:rPr>
    </w:lvl>
  </w:abstractNum>
  <w:abstractNum w:abstractNumId="17" w15:restartNumberingAfterBreak="0">
    <w:nsid w:val="1C617295"/>
    <w:multiLevelType w:val="multilevel"/>
    <w:tmpl w:val="E898B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C121C8"/>
    <w:multiLevelType w:val="hybridMultilevel"/>
    <w:tmpl w:val="55261CC0"/>
    <w:lvl w:ilvl="0" w:tplc="4BFEDEFA">
      <w:start w:val="1"/>
      <w:numFmt w:val="decimal"/>
      <w:lvlText w:val="%1."/>
      <w:lvlJc w:val="left"/>
      <w:pPr>
        <w:ind w:left="720" w:hanging="360"/>
      </w:pPr>
      <w:rPr>
        <w:rFonts w:hint="default"/>
        <w:b w:val="0"/>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2A8269E5"/>
    <w:multiLevelType w:val="hybridMultilevel"/>
    <w:tmpl w:val="902EC38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2C4F2070"/>
    <w:multiLevelType w:val="multilevel"/>
    <w:tmpl w:val="2FC0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A80788"/>
    <w:multiLevelType w:val="hybridMultilevel"/>
    <w:tmpl w:val="7F042D8A"/>
    <w:lvl w:ilvl="0" w:tplc="8F88CFE0">
      <w:start w:val="1"/>
      <w:numFmt w:val="upperRoman"/>
      <w:lvlText w:val="%1."/>
      <w:lvlJc w:val="left"/>
      <w:pPr>
        <w:ind w:left="835" w:hanging="720"/>
      </w:pPr>
      <w:rPr>
        <w:rFonts w:hint="default"/>
      </w:rPr>
    </w:lvl>
    <w:lvl w:ilvl="1" w:tplc="04150019" w:tentative="1">
      <w:start w:val="1"/>
      <w:numFmt w:val="lowerLetter"/>
      <w:lvlText w:val="%2."/>
      <w:lvlJc w:val="left"/>
      <w:pPr>
        <w:ind w:left="1195" w:hanging="360"/>
      </w:pPr>
    </w:lvl>
    <w:lvl w:ilvl="2" w:tplc="0415001B" w:tentative="1">
      <w:start w:val="1"/>
      <w:numFmt w:val="lowerRoman"/>
      <w:lvlText w:val="%3."/>
      <w:lvlJc w:val="right"/>
      <w:pPr>
        <w:ind w:left="1915" w:hanging="180"/>
      </w:pPr>
    </w:lvl>
    <w:lvl w:ilvl="3" w:tplc="0415000F" w:tentative="1">
      <w:start w:val="1"/>
      <w:numFmt w:val="decimal"/>
      <w:lvlText w:val="%4."/>
      <w:lvlJc w:val="left"/>
      <w:pPr>
        <w:ind w:left="2635" w:hanging="360"/>
      </w:pPr>
    </w:lvl>
    <w:lvl w:ilvl="4" w:tplc="04150019" w:tentative="1">
      <w:start w:val="1"/>
      <w:numFmt w:val="lowerLetter"/>
      <w:lvlText w:val="%5."/>
      <w:lvlJc w:val="left"/>
      <w:pPr>
        <w:ind w:left="3355" w:hanging="360"/>
      </w:pPr>
    </w:lvl>
    <w:lvl w:ilvl="5" w:tplc="0415001B" w:tentative="1">
      <w:start w:val="1"/>
      <w:numFmt w:val="lowerRoman"/>
      <w:lvlText w:val="%6."/>
      <w:lvlJc w:val="right"/>
      <w:pPr>
        <w:ind w:left="4075" w:hanging="180"/>
      </w:pPr>
    </w:lvl>
    <w:lvl w:ilvl="6" w:tplc="0415000F" w:tentative="1">
      <w:start w:val="1"/>
      <w:numFmt w:val="decimal"/>
      <w:lvlText w:val="%7."/>
      <w:lvlJc w:val="left"/>
      <w:pPr>
        <w:ind w:left="4795" w:hanging="360"/>
      </w:pPr>
    </w:lvl>
    <w:lvl w:ilvl="7" w:tplc="04150019" w:tentative="1">
      <w:start w:val="1"/>
      <w:numFmt w:val="lowerLetter"/>
      <w:lvlText w:val="%8."/>
      <w:lvlJc w:val="left"/>
      <w:pPr>
        <w:ind w:left="5515" w:hanging="360"/>
      </w:pPr>
    </w:lvl>
    <w:lvl w:ilvl="8" w:tplc="0415001B" w:tentative="1">
      <w:start w:val="1"/>
      <w:numFmt w:val="lowerRoman"/>
      <w:lvlText w:val="%9."/>
      <w:lvlJc w:val="right"/>
      <w:pPr>
        <w:ind w:left="6235" w:hanging="180"/>
      </w:pPr>
    </w:lvl>
  </w:abstractNum>
  <w:abstractNum w:abstractNumId="22" w15:restartNumberingAfterBreak="0">
    <w:nsid w:val="41120D07"/>
    <w:multiLevelType w:val="hybridMultilevel"/>
    <w:tmpl w:val="1480C48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4CBC1D2D"/>
    <w:multiLevelType w:val="hybridMultilevel"/>
    <w:tmpl w:val="14C4FA3A"/>
    <w:lvl w:ilvl="0" w:tplc="CE180582">
      <w:start w:val="1"/>
      <w:numFmt w:val="bullet"/>
      <w:pStyle w:val="Kasiapunktory"/>
      <w:lvlText w:val=""/>
      <w:lvlJc w:val="righ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4" w15:restartNumberingAfterBreak="0">
    <w:nsid w:val="4F9C5DAE"/>
    <w:multiLevelType w:val="multilevel"/>
    <w:tmpl w:val="30E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C0518"/>
    <w:multiLevelType w:val="multilevel"/>
    <w:tmpl w:val="E898B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1B2EBE"/>
    <w:multiLevelType w:val="multilevel"/>
    <w:tmpl w:val="E898B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F42A75"/>
    <w:multiLevelType w:val="hybridMultilevel"/>
    <w:tmpl w:val="D8E0A83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63AE4DA9"/>
    <w:multiLevelType w:val="hybridMultilevel"/>
    <w:tmpl w:val="A874F5E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7171B79"/>
    <w:multiLevelType w:val="multilevel"/>
    <w:tmpl w:val="E898B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E03C72"/>
    <w:multiLevelType w:val="hybridMultilevel"/>
    <w:tmpl w:val="687E2A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705C5424"/>
    <w:multiLevelType w:val="hybridMultilevel"/>
    <w:tmpl w:val="58201B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75E6400A"/>
    <w:multiLevelType w:val="multilevel"/>
    <w:tmpl w:val="0D8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839C1"/>
    <w:multiLevelType w:val="hybridMultilevel"/>
    <w:tmpl w:val="B3B0F824"/>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7CE35DA7"/>
    <w:multiLevelType w:val="hybridMultilevel"/>
    <w:tmpl w:val="B5BA2516"/>
    <w:lvl w:ilvl="0" w:tplc="3BAC81D8">
      <w:start w:val="1"/>
      <w:numFmt w:val="decimal"/>
      <w:pStyle w:val="Kasianumeracja"/>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5" w15:restartNumberingAfterBreak="0">
    <w:nsid w:val="7D9349D6"/>
    <w:multiLevelType w:val="multilevel"/>
    <w:tmpl w:val="E898B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2757592">
    <w:abstractNumId w:val="0"/>
  </w:num>
  <w:num w:numId="2" w16cid:durableId="1646351615">
    <w:abstractNumId w:val="1"/>
  </w:num>
  <w:num w:numId="3" w16cid:durableId="2000693126">
    <w:abstractNumId w:val="2"/>
  </w:num>
  <w:num w:numId="4" w16cid:durableId="1918973967">
    <w:abstractNumId w:val="3"/>
  </w:num>
  <w:num w:numId="5" w16cid:durableId="1206258670">
    <w:abstractNumId w:val="4"/>
  </w:num>
  <w:num w:numId="6" w16cid:durableId="1809858734">
    <w:abstractNumId w:val="5"/>
  </w:num>
  <w:num w:numId="7" w16cid:durableId="96297642">
    <w:abstractNumId w:val="6"/>
  </w:num>
  <w:num w:numId="8" w16cid:durableId="1920091637">
    <w:abstractNumId w:val="7"/>
  </w:num>
  <w:num w:numId="9" w16cid:durableId="27413884">
    <w:abstractNumId w:val="8"/>
  </w:num>
  <w:num w:numId="10" w16cid:durableId="1568149312">
    <w:abstractNumId w:val="9"/>
  </w:num>
  <w:num w:numId="11" w16cid:durableId="848835820">
    <w:abstractNumId w:val="10"/>
  </w:num>
  <w:num w:numId="12" w16cid:durableId="1940678609">
    <w:abstractNumId w:val="11"/>
  </w:num>
  <w:num w:numId="13" w16cid:durableId="154956262">
    <w:abstractNumId w:val="22"/>
  </w:num>
  <w:num w:numId="14" w16cid:durableId="1598294971">
    <w:abstractNumId w:val="33"/>
  </w:num>
  <w:num w:numId="15" w16cid:durableId="1066882242">
    <w:abstractNumId w:val="19"/>
  </w:num>
  <w:num w:numId="16" w16cid:durableId="1337271499">
    <w:abstractNumId w:val="32"/>
  </w:num>
  <w:num w:numId="17" w16cid:durableId="754664915">
    <w:abstractNumId w:val="24"/>
  </w:num>
  <w:num w:numId="18" w16cid:durableId="31419302">
    <w:abstractNumId w:val="30"/>
  </w:num>
  <w:num w:numId="19" w16cid:durableId="2075542755">
    <w:abstractNumId w:val="35"/>
  </w:num>
  <w:num w:numId="20" w16cid:durableId="1840078928">
    <w:abstractNumId w:val="17"/>
  </w:num>
  <w:num w:numId="21" w16cid:durableId="845285905">
    <w:abstractNumId w:val="15"/>
  </w:num>
  <w:num w:numId="22" w16cid:durableId="1535652382">
    <w:abstractNumId w:val="29"/>
  </w:num>
  <w:num w:numId="23" w16cid:durableId="1853912362">
    <w:abstractNumId w:val="25"/>
  </w:num>
  <w:num w:numId="24" w16cid:durableId="186675907">
    <w:abstractNumId w:val="26"/>
  </w:num>
  <w:num w:numId="25" w16cid:durableId="96409287">
    <w:abstractNumId w:val="13"/>
  </w:num>
  <w:num w:numId="26" w16cid:durableId="325520919">
    <w:abstractNumId w:val="12"/>
  </w:num>
  <w:num w:numId="27" w16cid:durableId="830948370">
    <w:abstractNumId w:val="20"/>
  </w:num>
  <w:num w:numId="28" w16cid:durableId="1011955038">
    <w:abstractNumId w:val="31"/>
  </w:num>
  <w:num w:numId="29" w16cid:durableId="1858041006">
    <w:abstractNumId w:val="34"/>
  </w:num>
  <w:num w:numId="30" w16cid:durableId="1671837230">
    <w:abstractNumId w:val="23"/>
  </w:num>
  <w:num w:numId="31" w16cid:durableId="459305434">
    <w:abstractNumId w:val="34"/>
    <w:lvlOverride w:ilvl="0">
      <w:startOverride w:val="1"/>
    </w:lvlOverride>
  </w:num>
  <w:num w:numId="32" w16cid:durableId="465860026">
    <w:abstractNumId w:val="34"/>
    <w:lvlOverride w:ilvl="0">
      <w:startOverride w:val="1"/>
    </w:lvlOverride>
  </w:num>
  <w:num w:numId="33" w16cid:durableId="1557163164">
    <w:abstractNumId w:val="18"/>
  </w:num>
  <w:num w:numId="34" w16cid:durableId="2001273990">
    <w:abstractNumId w:val="28"/>
  </w:num>
  <w:num w:numId="35" w16cid:durableId="1167591754">
    <w:abstractNumId w:val="14"/>
  </w:num>
  <w:num w:numId="36" w16cid:durableId="1389913800">
    <w:abstractNumId w:val="27"/>
  </w:num>
  <w:num w:numId="37" w16cid:durableId="1174881554">
    <w:abstractNumId w:val="21"/>
  </w:num>
  <w:num w:numId="38" w16cid:durableId="886112873">
    <w:abstractNumId w:val="16"/>
  </w:num>
  <w:num w:numId="39" w16cid:durableId="1302921701">
    <w:abstractNumId w:val="34"/>
    <w:lvlOverride w:ilvl="0">
      <w:startOverride w:val="1"/>
    </w:lvlOverride>
  </w:num>
  <w:num w:numId="40" w16cid:durableId="50857759">
    <w:abstractNumId w:val="34"/>
    <w:lvlOverride w:ilvl="0">
      <w:startOverride w:val="1"/>
    </w:lvlOverride>
  </w:num>
  <w:num w:numId="41" w16cid:durableId="1161698259">
    <w:abstractNumId w:val="34"/>
    <w:lvlOverride w:ilvl="0">
      <w:startOverride w:val="1"/>
    </w:lvlOverride>
  </w:num>
  <w:num w:numId="42" w16cid:durableId="943271577">
    <w:abstractNumId w:val="3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ny"/>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47"/>
    <w:rsid w:val="0000547F"/>
    <w:rsid w:val="00010EF0"/>
    <w:rsid w:val="00012824"/>
    <w:rsid w:val="00042FD0"/>
    <w:rsid w:val="00067623"/>
    <w:rsid w:val="00067AD1"/>
    <w:rsid w:val="0007058E"/>
    <w:rsid w:val="00095E07"/>
    <w:rsid w:val="000968F2"/>
    <w:rsid w:val="000A14EA"/>
    <w:rsid w:val="000A4319"/>
    <w:rsid w:val="000A728F"/>
    <w:rsid w:val="000B0C35"/>
    <w:rsid w:val="000B20FB"/>
    <w:rsid w:val="000B775F"/>
    <w:rsid w:val="000C4447"/>
    <w:rsid w:val="000E73DC"/>
    <w:rsid w:val="000F0BC5"/>
    <w:rsid w:val="000F5D6D"/>
    <w:rsid w:val="0010565B"/>
    <w:rsid w:val="00116D83"/>
    <w:rsid w:val="001342AA"/>
    <w:rsid w:val="001353C7"/>
    <w:rsid w:val="001507CF"/>
    <w:rsid w:val="00151E3B"/>
    <w:rsid w:val="00152C4A"/>
    <w:rsid w:val="00152D32"/>
    <w:rsid w:val="0015408D"/>
    <w:rsid w:val="00183EDD"/>
    <w:rsid w:val="00190CBF"/>
    <w:rsid w:val="001948FC"/>
    <w:rsid w:val="001960AD"/>
    <w:rsid w:val="001A14C9"/>
    <w:rsid w:val="001D25B7"/>
    <w:rsid w:val="001D4190"/>
    <w:rsid w:val="001D7213"/>
    <w:rsid w:val="001F0672"/>
    <w:rsid w:val="00204F7F"/>
    <w:rsid w:val="00206ABC"/>
    <w:rsid w:val="002071D1"/>
    <w:rsid w:val="00212B6C"/>
    <w:rsid w:val="002135F2"/>
    <w:rsid w:val="00221E1F"/>
    <w:rsid w:val="00224378"/>
    <w:rsid w:val="00241C89"/>
    <w:rsid w:val="00243B23"/>
    <w:rsid w:val="002528D1"/>
    <w:rsid w:val="00262181"/>
    <w:rsid w:val="00273348"/>
    <w:rsid w:val="00286179"/>
    <w:rsid w:val="002978BB"/>
    <w:rsid w:val="002A0050"/>
    <w:rsid w:val="002A12A0"/>
    <w:rsid w:val="002A641C"/>
    <w:rsid w:val="002A6861"/>
    <w:rsid w:val="002B36FF"/>
    <w:rsid w:val="002D16F0"/>
    <w:rsid w:val="002D202C"/>
    <w:rsid w:val="002D56C5"/>
    <w:rsid w:val="002E28C3"/>
    <w:rsid w:val="002E45B3"/>
    <w:rsid w:val="002E797E"/>
    <w:rsid w:val="002F5622"/>
    <w:rsid w:val="00300043"/>
    <w:rsid w:val="00314E8B"/>
    <w:rsid w:val="003210AA"/>
    <w:rsid w:val="003211CF"/>
    <w:rsid w:val="00330F89"/>
    <w:rsid w:val="0033265E"/>
    <w:rsid w:val="003402A6"/>
    <w:rsid w:val="003409AE"/>
    <w:rsid w:val="003518DD"/>
    <w:rsid w:val="00364318"/>
    <w:rsid w:val="00380D2E"/>
    <w:rsid w:val="00383E12"/>
    <w:rsid w:val="00384133"/>
    <w:rsid w:val="003920F3"/>
    <w:rsid w:val="003A0C4F"/>
    <w:rsid w:val="003A5668"/>
    <w:rsid w:val="003C0BFC"/>
    <w:rsid w:val="003D389F"/>
    <w:rsid w:val="003F59D1"/>
    <w:rsid w:val="00400843"/>
    <w:rsid w:val="004051E8"/>
    <w:rsid w:val="00406082"/>
    <w:rsid w:val="00407DBA"/>
    <w:rsid w:val="00413F2F"/>
    <w:rsid w:val="0041452D"/>
    <w:rsid w:val="00432B5D"/>
    <w:rsid w:val="004345C2"/>
    <w:rsid w:val="00442C53"/>
    <w:rsid w:val="00444A64"/>
    <w:rsid w:val="004467C2"/>
    <w:rsid w:val="004554A9"/>
    <w:rsid w:val="004570FD"/>
    <w:rsid w:val="00466443"/>
    <w:rsid w:val="00466E1C"/>
    <w:rsid w:val="004672FE"/>
    <w:rsid w:val="00477DDF"/>
    <w:rsid w:val="004817B6"/>
    <w:rsid w:val="0048438A"/>
    <w:rsid w:val="00490C3E"/>
    <w:rsid w:val="004975CD"/>
    <w:rsid w:val="00497BFD"/>
    <w:rsid w:val="004A6787"/>
    <w:rsid w:val="004B5ACF"/>
    <w:rsid w:val="004D471A"/>
    <w:rsid w:val="004E07AC"/>
    <w:rsid w:val="004F0B02"/>
    <w:rsid w:val="00512E04"/>
    <w:rsid w:val="00516DE0"/>
    <w:rsid w:val="00533C47"/>
    <w:rsid w:val="005375E8"/>
    <w:rsid w:val="00545B11"/>
    <w:rsid w:val="005460CB"/>
    <w:rsid w:val="00554094"/>
    <w:rsid w:val="00564E21"/>
    <w:rsid w:val="00567F9B"/>
    <w:rsid w:val="00590253"/>
    <w:rsid w:val="00596B52"/>
    <w:rsid w:val="005B2043"/>
    <w:rsid w:val="005B7ED1"/>
    <w:rsid w:val="005D6285"/>
    <w:rsid w:val="005E1F3C"/>
    <w:rsid w:val="005F380E"/>
    <w:rsid w:val="00615E5F"/>
    <w:rsid w:val="00630928"/>
    <w:rsid w:val="00641A60"/>
    <w:rsid w:val="0064583E"/>
    <w:rsid w:val="00652EBC"/>
    <w:rsid w:val="006652AD"/>
    <w:rsid w:val="00670C5B"/>
    <w:rsid w:val="00673083"/>
    <w:rsid w:val="00676C79"/>
    <w:rsid w:val="00683985"/>
    <w:rsid w:val="00683D81"/>
    <w:rsid w:val="006A0928"/>
    <w:rsid w:val="006C07CC"/>
    <w:rsid w:val="006C092F"/>
    <w:rsid w:val="006C774D"/>
    <w:rsid w:val="006D15DE"/>
    <w:rsid w:val="006D7441"/>
    <w:rsid w:val="006E33E5"/>
    <w:rsid w:val="006E3A44"/>
    <w:rsid w:val="006E457F"/>
    <w:rsid w:val="006E4844"/>
    <w:rsid w:val="006F106E"/>
    <w:rsid w:val="00702ED4"/>
    <w:rsid w:val="00707830"/>
    <w:rsid w:val="007264BF"/>
    <w:rsid w:val="00737E9F"/>
    <w:rsid w:val="00742300"/>
    <w:rsid w:val="00756FE5"/>
    <w:rsid w:val="00757397"/>
    <w:rsid w:val="0076044E"/>
    <w:rsid w:val="00761091"/>
    <w:rsid w:val="007712FA"/>
    <w:rsid w:val="00771733"/>
    <w:rsid w:val="00786CB5"/>
    <w:rsid w:val="007A5177"/>
    <w:rsid w:val="007C5F9D"/>
    <w:rsid w:val="007C7402"/>
    <w:rsid w:val="007E0952"/>
    <w:rsid w:val="007E77EC"/>
    <w:rsid w:val="00807E73"/>
    <w:rsid w:val="00813D8A"/>
    <w:rsid w:val="00822BE2"/>
    <w:rsid w:val="00833FB2"/>
    <w:rsid w:val="0084560E"/>
    <w:rsid w:val="00847CF4"/>
    <w:rsid w:val="008527CF"/>
    <w:rsid w:val="00860FB2"/>
    <w:rsid w:val="00867841"/>
    <w:rsid w:val="00876A48"/>
    <w:rsid w:val="00895F14"/>
    <w:rsid w:val="008A0EC4"/>
    <w:rsid w:val="008A3D6E"/>
    <w:rsid w:val="008B636B"/>
    <w:rsid w:val="008D27AF"/>
    <w:rsid w:val="008E56B5"/>
    <w:rsid w:val="008E6B18"/>
    <w:rsid w:val="008F4407"/>
    <w:rsid w:val="008F65B8"/>
    <w:rsid w:val="0090137A"/>
    <w:rsid w:val="009028BF"/>
    <w:rsid w:val="009065B4"/>
    <w:rsid w:val="00912C8E"/>
    <w:rsid w:val="00937853"/>
    <w:rsid w:val="00942A89"/>
    <w:rsid w:val="00956758"/>
    <w:rsid w:val="00960AD6"/>
    <w:rsid w:val="009679F8"/>
    <w:rsid w:val="009752F2"/>
    <w:rsid w:val="009848A0"/>
    <w:rsid w:val="0099242B"/>
    <w:rsid w:val="009C1FB6"/>
    <w:rsid w:val="009E4B03"/>
    <w:rsid w:val="00A03122"/>
    <w:rsid w:val="00A03F69"/>
    <w:rsid w:val="00A07760"/>
    <w:rsid w:val="00A101B6"/>
    <w:rsid w:val="00A1475A"/>
    <w:rsid w:val="00A16788"/>
    <w:rsid w:val="00A24834"/>
    <w:rsid w:val="00A2497B"/>
    <w:rsid w:val="00A25654"/>
    <w:rsid w:val="00A60854"/>
    <w:rsid w:val="00A623FF"/>
    <w:rsid w:val="00A65F1D"/>
    <w:rsid w:val="00A7219C"/>
    <w:rsid w:val="00A74DD2"/>
    <w:rsid w:val="00A9001D"/>
    <w:rsid w:val="00A97892"/>
    <w:rsid w:val="00AA0F46"/>
    <w:rsid w:val="00AB1583"/>
    <w:rsid w:val="00AB2A58"/>
    <w:rsid w:val="00AB2C53"/>
    <w:rsid w:val="00AC0B50"/>
    <w:rsid w:val="00AC2987"/>
    <w:rsid w:val="00AC3D4B"/>
    <w:rsid w:val="00AC677F"/>
    <w:rsid w:val="00AD5EB0"/>
    <w:rsid w:val="00AE3450"/>
    <w:rsid w:val="00B014CD"/>
    <w:rsid w:val="00B02E77"/>
    <w:rsid w:val="00B1119D"/>
    <w:rsid w:val="00B2075A"/>
    <w:rsid w:val="00B256B3"/>
    <w:rsid w:val="00B32159"/>
    <w:rsid w:val="00B34167"/>
    <w:rsid w:val="00B419D0"/>
    <w:rsid w:val="00B433BF"/>
    <w:rsid w:val="00B462C2"/>
    <w:rsid w:val="00B622E5"/>
    <w:rsid w:val="00B62EB9"/>
    <w:rsid w:val="00B63534"/>
    <w:rsid w:val="00B70251"/>
    <w:rsid w:val="00B77B4B"/>
    <w:rsid w:val="00B84425"/>
    <w:rsid w:val="00B85189"/>
    <w:rsid w:val="00B86ABC"/>
    <w:rsid w:val="00B9209F"/>
    <w:rsid w:val="00B93052"/>
    <w:rsid w:val="00B93759"/>
    <w:rsid w:val="00BA348B"/>
    <w:rsid w:val="00BA543E"/>
    <w:rsid w:val="00BB41CE"/>
    <w:rsid w:val="00BC1ECC"/>
    <w:rsid w:val="00BD6642"/>
    <w:rsid w:val="00BE1D17"/>
    <w:rsid w:val="00BE655F"/>
    <w:rsid w:val="00BF1512"/>
    <w:rsid w:val="00C05101"/>
    <w:rsid w:val="00C05921"/>
    <w:rsid w:val="00C20828"/>
    <w:rsid w:val="00C31442"/>
    <w:rsid w:val="00C359EF"/>
    <w:rsid w:val="00C36269"/>
    <w:rsid w:val="00C423B5"/>
    <w:rsid w:val="00C45EF0"/>
    <w:rsid w:val="00C47C97"/>
    <w:rsid w:val="00C720E3"/>
    <w:rsid w:val="00C87835"/>
    <w:rsid w:val="00C975B9"/>
    <w:rsid w:val="00CA2493"/>
    <w:rsid w:val="00CA3418"/>
    <w:rsid w:val="00CB1B32"/>
    <w:rsid w:val="00CB23B1"/>
    <w:rsid w:val="00CB345B"/>
    <w:rsid w:val="00CB4153"/>
    <w:rsid w:val="00CB7E03"/>
    <w:rsid w:val="00CF027A"/>
    <w:rsid w:val="00CF4011"/>
    <w:rsid w:val="00CF5AF9"/>
    <w:rsid w:val="00D02A78"/>
    <w:rsid w:val="00D03C06"/>
    <w:rsid w:val="00D12060"/>
    <w:rsid w:val="00D22BB0"/>
    <w:rsid w:val="00D26863"/>
    <w:rsid w:val="00D438F9"/>
    <w:rsid w:val="00D45A04"/>
    <w:rsid w:val="00D47C79"/>
    <w:rsid w:val="00D634C6"/>
    <w:rsid w:val="00D74B5F"/>
    <w:rsid w:val="00D8373B"/>
    <w:rsid w:val="00D8520A"/>
    <w:rsid w:val="00DA1CC2"/>
    <w:rsid w:val="00DA5FD1"/>
    <w:rsid w:val="00DB243A"/>
    <w:rsid w:val="00DC094E"/>
    <w:rsid w:val="00DE1600"/>
    <w:rsid w:val="00DE2775"/>
    <w:rsid w:val="00DF12DD"/>
    <w:rsid w:val="00E12B55"/>
    <w:rsid w:val="00E20DBD"/>
    <w:rsid w:val="00E225E3"/>
    <w:rsid w:val="00E27A1F"/>
    <w:rsid w:val="00E305A4"/>
    <w:rsid w:val="00E33BEB"/>
    <w:rsid w:val="00E36F05"/>
    <w:rsid w:val="00E37469"/>
    <w:rsid w:val="00E67702"/>
    <w:rsid w:val="00E740D7"/>
    <w:rsid w:val="00E83F06"/>
    <w:rsid w:val="00E8494B"/>
    <w:rsid w:val="00E93E86"/>
    <w:rsid w:val="00EC0542"/>
    <w:rsid w:val="00EC5DD5"/>
    <w:rsid w:val="00EE3792"/>
    <w:rsid w:val="00EE4CE0"/>
    <w:rsid w:val="00F03063"/>
    <w:rsid w:val="00F064C9"/>
    <w:rsid w:val="00F10B43"/>
    <w:rsid w:val="00F31E9F"/>
    <w:rsid w:val="00F4481F"/>
    <w:rsid w:val="00F52369"/>
    <w:rsid w:val="00F6766D"/>
    <w:rsid w:val="00F72778"/>
    <w:rsid w:val="00F74C8E"/>
    <w:rsid w:val="00F930D1"/>
    <w:rsid w:val="00F960EF"/>
    <w:rsid w:val="00FA0424"/>
    <w:rsid w:val="00FB3078"/>
    <w:rsid w:val="00FC1F61"/>
    <w:rsid w:val="00FC489D"/>
    <w:rsid w:val="00FD6A5E"/>
    <w:rsid w:val="00FE663C"/>
    <w:rsid w:val="00FF197E"/>
    <w:rsid w:val="00FF2F0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7EC94A7"/>
  <w15:chartTrackingRefBased/>
  <w15:docId w15:val="{250B64F6-FA43-4510-B1F3-C63B9C0A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90CBF"/>
    <w:pPr>
      <w:widowControl w:val="0"/>
      <w:suppressAutoHyphens/>
      <w:spacing w:before="120" w:line="360" w:lineRule="auto"/>
    </w:pPr>
    <w:rPr>
      <w:rFonts w:asciiTheme="minorHAnsi" w:eastAsia="Arial" w:hAnsiTheme="minorHAnsi"/>
      <w:sz w:val="24"/>
      <w:lang w:eastAsia="ar-SA"/>
    </w:rPr>
  </w:style>
  <w:style w:type="paragraph" w:styleId="Nagwek1">
    <w:name w:val="heading 1"/>
    <w:basedOn w:val="Normalny"/>
    <w:next w:val="Normalny"/>
    <w:link w:val="Nagwek1Znak"/>
    <w:uiPriority w:val="9"/>
    <w:qFormat/>
    <w:rsid w:val="008F65B8"/>
    <w:pPr>
      <w:keepNext/>
      <w:keepLines/>
      <w:numPr>
        <w:numId w:val="1"/>
      </w:numPr>
      <w:spacing w:before="480"/>
      <w:ind w:left="431" w:hanging="431"/>
      <w:outlineLvl w:val="0"/>
    </w:pPr>
    <w:rPr>
      <w:rFonts w:cs="font1206"/>
      <w:b/>
      <w:bCs/>
      <w:sz w:val="40"/>
      <w:szCs w:val="28"/>
    </w:rPr>
  </w:style>
  <w:style w:type="paragraph" w:styleId="Nagwek2">
    <w:name w:val="heading 2"/>
    <w:basedOn w:val="Normalny"/>
    <w:next w:val="Normalny"/>
    <w:link w:val="Nagwek2Znak"/>
    <w:uiPriority w:val="9"/>
    <w:qFormat/>
    <w:rsid w:val="00676C79"/>
    <w:pPr>
      <w:keepNext/>
      <w:keepLines/>
      <w:numPr>
        <w:ilvl w:val="1"/>
        <w:numId w:val="1"/>
      </w:numPr>
      <w:ind w:left="578" w:hanging="578"/>
      <w:outlineLvl w:val="1"/>
    </w:pPr>
    <w:rPr>
      <w:rFonts w:cs="font1206"/>
      <w:b/>
      <w:bCs/>
      <w:sz w:val="32"/>
      <w:szCs w:val="26"/>
    </w:rPr>
  </w:style>
  <w:style w:type="paragraph" w:styleId="Nagwek3">
    <w:name w:val="heading 3"/>
    <w:basedOn w:val="Normalny"/>
    <w:next w:val="Normalny"/>
    <w:qFormat/>
    <w:rsid w:val="00676C79"/>
    <w:pPr>
      <w:keepNext/>
      <w:keepLines/>
      <w:numPr>
        <w:ilvl w:val="2"/>
        <w:numId w:val="1"/>
      </w:numPr>
      <w:spacing w:before="100" w:beforeAutospacing="1"/>
      <w:ind w:left="0" w:firstLine="0"/>
      <w:outlineLvl w:val="2"/>
    </w:pPr>
    <w:rPr>
      <w:rFonts w:cs="font1206"/>
      <w:b/>
      <w:bCs/>
      <w:sz w:val="28"/>
      <w:szCs w:val="22"/>
    </w:rPr>
  </w:style>
  <w:style w:type="paragraph" w:styleId="Nagwek4">
    <w:name w:val="heading 4"/>
    <w:basedOn w:val="Normalny"/>
    <w:next w:val="Normalny"/>
    <w:qFormat/>
    <w:rsid w:val="00C87835"/>
    <w:pPr>
      <w:keepNext/>
      <w:keepLines/>
      <w:numPr>
        <w:ilvl w:val="3"/>
        <w:numId w:val="1"/>
      </w:numPr>
      <w:spacing w:before="60" w:after="60"/>
      <w:ind w:left="0" w:firstLine="0"/>
      <w:outlineLvl w:val="3"/>
    </w:pPr>
    <w:rPr>
      <w:rFonts w:cs="font1206"/>
      <w:b/>
      <w:bCs/>
      <w:iCs/>
      <w:sz w:val="28"/>
      <w:szCs w:val="22"/>
    </w:rPr>
  </w:style>
  <w:style w:type="paragraph" w:styleId="Nagwek5">
    <w:name w:val="heading 5"/>
    <w:basedOn w:val="Normalny"/>
    <w:next w:val="Normalny"/>
    <w:link w:val="Nagwek5Znak"/>
    <w:rsid w:val="009679F8"/>
    <w:pPr>
      <w:keepNext/>
      <w:keepLines/>
      <w:suppressAutoHyphens w:val="0"/>
      <w:spacing w:before="220" w:after="40" w:line="240" w:lineRule="auto"/>
      <w:outlineLvl w:val="4"/>
    </w:pPr>
    <w:rPr>
      <w:rFonts w:ascii="Times New Roman" w:eastAsia="Times New Roman" w:hAnsi="Times New Roman"/>
      <w:b/>
      <w:sz w:val="22"/>
      <w:szCs w:val="22"/>
      <w:lang w:eastAsia="pl-PL"/>
    </w:rPr>
  </w:style>
  <w:style w:type="paragraph" w:styleId="Nagwek6">
    <w:name w:val="heading 6"/>
    <w:basedOn w:val="Normalny"/>
    <w:next w:val="Normalny"/>
    <w:link w:val="Nagwek6Znak"/>
    <w:rsid w:val="009679F8"/>
    <w:pPr>
      <w:keepNext/>
      <w:keepLines/>
      <w:suppressAutoHyphens w:val="0"/>
      <w:spacing w:before="200" w:after="40" w:line="240" w:lineRule="auto"/>
      <w:outlineLvl w:val="5"/>
    </w:pPr>
    <w:rPr>
      <w:rFonts w:ascii="Times New Roman" w:eastAsia="Times New Roman" w:hAnsi="Times New Roman"/>
      <w:b/>
      <w:sz w:val="20"/>
      <w:lang w:eastAsia="pl-PL"/>
    </w:rPr>
  </w:style>
  <w:style w:type="paragraph" w:styleId="Nagwek7">
    <w:name w:val="heading 7"/>
    <w:basedOn w:val="Normalny"/>
    <w:next w:val="Normalny"/>
    <w:link w:val="Nagwek7Znak"/>
    <w:uiPriority w:val="9"/>
    <w:semiHidden/>
    <w:unhideWhenUsed/>
    <w:qFormat/>
    <w:rsid w:val="009679F8"/>
    <w:pPr>
      <w:keepNext/>
      <w:keepLines/>
      <w:spacing w:before="40"/>
      <w:outlineLvl w:val="6"/>
    </w:pPr>
    <w:rPr>
      <w:rFonts w:ascii="Cambria" w:eastAsia="Times New Roman" w:hAnsi="Cambria"/>
      <w:i/>
      <w:iCs/>
      <w:color w:val="243F60"/>
      <w:sz w:val="20"/>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opiszdjcia">
    <w:name w:val="opis zdjęcia"/>
    <w:basedOn w:val="Normalny"/>
    <w:qFormat/>
    <w:rsid w:val="008F65B8"/>
    <w:pPr>
      <w:spacing w:before="0" w:line="300" w:lineRule="auto"/>
    </w:pPr>
    <w:rPr>
      <w:sz w:val="22"/>
      <w:szCs w:val="24"/>
    </w:rPr>
  </w:style>
  <w:style w:type="paragraph" w:customStyle="1" w:styleId="Kasianumeracja">
    <w:name w:val="Kasia numeracja"/>
    <w:basedOn w:val="Normalny"/>
    <w:qFormat/>
    <w:rsid w:val="000F5D6D"/>
    <w:pPr>
      <w:numPr>
        <w:numId w:val="29"/>
      </w:numPr>
      <w:spacing w:before="0"/>
      <w:ind w:left="284" w:hanging="284"/>
    </w:pPr>
    <w:rPr>
      <w:lang w:eastAsia="pl-PL"/>
    </w:rPr>
  </w:style>
  <w:style w:type="paragraph" w:customStyle="1" w:styleId="Kasiapunktory">
    <w:name w:val="Kasia punktory"/>
    <w:basedOn w:val="Kasianumeracja"/>
    <w:qFormat/>
    <w:rsid w:val="0090137A"/>
    <w:pPr>
      <w:numPr>
        <w:numId w:val="30"/>
      </w:numPr>
      <w:ind w:left="568" w:hanging="284"/>
    </w:pPr>
  </w:style>
  <w:style w:type="paragraph" w:styleId="HTML-wstpniesformatowany">
    <w:name w:val="HTML Preformatted"/>
    <w:basedOn w:val="Normalny"/>
    <w:link w:val="HTML-wstpniesformatowanyZnak"/>
    <w:uiPriority w:val="99"/>
    <w:semiHidden/>
    <w:unhideWhenUsed/>
    <w:rsid w:val="00321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lang w:eastAsia="pl-PL"/>
    </w:rPr>
  </w:style>
  <w:style w:type="character" w:customStyle="1" w:styleId="HTML-wstpniesformatowanyZnak">
    <w:name w:val="HTML - wstępnie sformatowany Znak"/>
    <w:link w:val="HTML-wstpniesformatowany"/>
    <w:uiPriority w:val="99"/>
    <w:semiHidden/>
    <w:rsid w:val="003211CF"/>
    <w:rPr>
      <w:rFonts w:ascii="Courier New" w:hAnsi="Courier New" w:cs="Courier New"/>
    </w:rPr>
  </w:style>
  <w:style w:type="character" w:customStyle="1" w:styleId="Nagwek5Znak">
    <w:name w:val="Nagłówek 5 Znak"/>
    <w:basedOn w:val="Domylnaczcionkaakapitu"/>
    <w:link w:val="Nagwek5"/>
    <w:rsid w:val="009679F8"/>
    <w:rPr>
      <w:b/>
      <w:sz w:val="22"/>
      <w:szCs w:val="22"/>
    </w:rPr>
  </w:style>
  <w:style w:type="character" w:customStyle="1" w:styleId="Nagwek6Znak">
    <w:name w:val="Nagłówek 6 Znak"/>
    <w:basedOn w:val="Domylnaczcionkaakapitu"/>
    <w:link w:val="Nagwek6"/>
    <w:rsid w:val="009679F8"/>
    <w:rPr>
      <w:b/>
    </w:rPr>
  </w:style>
  <w:style w:type="paragraph" w:customStyle="1" w:styleId="Nagwek71">
    <w:name w:val="Nagłówek 71"/>
    <w:basedOn w:val="Normalny"/>
    <w:next w:val="Normalny"/>
    <w:uiPriority w:val="9"/>
    <w:unhideWhenUsed/>
    <w:qFormat/>
    <w:rsid w:val="009679F8"/>
    <w:pPr>
      <w:keepNext/>
      <w:keepLines/>
      <w:suppressAutoHyphens w:val="0"/>
      <w:spacing w:before="40" w:line="240" w:lineRule="auto"/>
      <w:outlineLvl w:val="6"/>
    </w:pPr>
    <w:rPr>
      <w:rFonts w:ascii="Cambria" w:eastAsia="Times New Roman" w:hAnsi="Cambria"/>
      <w:i/>
      <w:iCs/>
      <w:color w:val="243F60"/>
      <w:sz w:val="22"/>
      <w:szCs w:val="22"/>
      <w:lang w:eastAsia="pl-PL"/>
    </w:rPr>
  </w:style>
  <w:style w:type="numbering" w:customStyle="1" w:styleId="Bezlisty1">
    <w:name w:val="Bez listy1"/>
    <w:next w:val="Bezlisty"/>
    <w:uiPriority w:val="99"/>
    <w:semiHidden/>
    <w:unhideWhenUsed/>
    <w:rsid w:val="009679F8"/>
  </w:style>
  <w:style w:type="table" w:customStyle="1" w:styleId="TableNormal1">
    <w:name w:val="Table Normal1"/>
    <w:rsid w:val="009679F8"/>
    <w:pPr>
      <w:widowControl w:val="0"/>
    </w:pPr>
    <w:rPr>
      <w:sz w:val="22"/>
      <w:szCs w:val="22"/>
    </w:rPr>
    <w:tblPr>
      <w:tblCellMar>
        <w:top w:w="0" w:type="dxa"/>
        <w:left w:w="0" w:type="dxa"/>
        <w:bottom w:w="0" w:type="dxa"/>
        <w:right w:w="0" w:type="dxa"/>
      </w:tblCellMar>
    </w:tblPr>
  </w:style>
  <w:style w:type="paragraph" w:styleId="Tytu">
    <w:name w:val="Title"/>
    <w:basedOn w:val="Normalny"/>
    <w:link w:val="TytuZnak"/>
    <w:uiPriority w:val="10"/>
    <w:qFormat/>
    <w:rsid w:val="009679F8"/>
    <w:pPr>
      <w:suppressAutoHyphens w:val="0"/>
      <w:spacing w:before="0" w:line="240" w:lineRule="auto"/>
      <w:ind w:left="706"/>
    </w:pPr>
    <w:rPr>
      <w:rFonts w:ascii="Times New Roman" w:eastAsia="Times New Roman" w:hAnsi="Times New Roman"/>
      <w:b/>
      <w:bCs/>
      <w:sz w:val="36"/>
      <w:szCs w:val="36"/>
      <w:lang w:eastAsia="pl-PL"/>
    </w:rPr>
  </w:style>
  <w:style w:type="character" w:customStyle="1" w:styleId="TytuZnak">
    <w:name w:val="Tytuł Znak"/>
    <w:basedOn w:val="Domylnaczcionkaakapitu"/>
    <w:link w:val="Tytu"/>
    <w:uiPriority w:val="10"/>
    <w:rsid w:val="009679F8"/>
    <w:rPr>
      <w:b/>
      <w:bCs/>
      <w:sz w:val="36"/>
      <w:szCs w:val="36"/>
    </w:rPr>
  </w:style>
  <w:style w:type="paragraph" w:styleId="Tekstpodstawowy">
    <w:name w:val="Body Text"/>
    <w:basedOn w:val="Normalny"/>
    <w:link w:val="TekstpodstawowyZnak"/>
    <w:uiPriority w:val="1"/>
    <w:qFormat/>
    <w:rsid w:val="009679F8"/>
    <w:pPr>
      <w:suppressAutoHyphens w:val="0"/>
      <w:spacing w:before="0" w:line="240" w:lineRule="auto"/>
    </w:pPr>
    <w:rPr>
      <w:rFonts w:ascii="Times New Roman" w:eastAsia="Times New Roman" w:hAnsi="Times New Roman"/>
      <w:szCs w:val="24"/>
      <w:lang w:eastAsia="pl-PL"/>
    </w:rPr>
  </w:style>
  <w:style w:type="character" w:customStyle="1" w:styleId="TekstpodstawowyZnak">
    <w:name w:val="Tekst podstawowy Znak"/>
    <w:basedOn w:val="Domylnaczcionkaakapitu"/>
    <w:link w:val="Tekstpodstawowy"/>
    <w:uiPriority w:val="1"/>
    <w:rsid w:val="009679F8"/>
    <w:rPr>
      <w:sz w:val="24"/>
      <w:szCs w:val="24"/>
    </w:rPr>
  </w:style>
  <w:style w:type="paragraph" w:styleId="Akapitzlist">
    <w:name w:val="List Paragraph"/>
    <w:basedOn w:val="Normalny"/>
    <w:link w:val="AkapitzlistZnak"/>
    <w:qFormat/>
    <w:rsid w:val="009679F8"/>
    <w:pPr>
      <w:suppressAutoHyphens w:val="0"/>
      <w:spacing w:before="0" w:line="240" w:lineRule="auto"/>
      <w:ind w:left="356" w:hanging="241"/>
    </w:pPr>
    <w:rPr>
      <w:rFonts w:ascii="Times New Roman" w:eastAsia="Times New Roman" w:hAnsi="Times New Roman"/>
      <w:sz w:val="22"/>
      <w:szCs w:val="22"/>
      <w:lang w:eastAsia="pl-PL"/>
    </w:rPr>
  </w:style>
  <w:style w:type="paragraph" w:customStyle="1" w:styleId="TableParagraph">
    <w:name w:val="Table Paragraph"/>
    <w:basedOn w:val="Normalny"/>
    <w:uiPriority w:val="1"/>
    <w:qFormat/>
    <w:rsid w:val="009679F8"/>
    <w:pPr>
      <w:suppressAutoHyphens w:val="0"/>
      <w:spacing w:before="0" w:line="240" w:lineRule="auto"/>
    </w:pPr>
    <w:rPr>
      <w:rFonts w:ascii="Times New Roman" w:eastAsia="Times New Roman" w:hAnsi="Times New Roman"/>
      <w:sz w:val="22"/>
      <w:szCs w:val="22"/>
      <w:lang w:eastAsia="pl-PL"/>
    </w:rPr>
  </w:style>
  <w:style w:type="paragraph" w:styleId="Nagwek">
    <w:name w:val="header"/>
    <w:basedOn w:val="Normalny"/>
    <w:link w:val="NagwekZnak"/>
    <w:uiPriority w:val="99"/>
    <w:unhideWhenUsed/>
    <w:rsid w:val="009679F8"/>
    <w:pPr>
      <w:tabs>
        <w:tab w:val="center" w:pos="4680"/>
        <w:tab w:val="right" w:pos="9360"/>
      </w:tabs>
      <w:suppressAutoHyphens w:val="0"/>
      <w:spacing w:before="0" w:line="240" w:lineRule="auto"/>
    </w:pPr>
    <w:rPr>
      <w:rFonts w:ascii="Times New Roman" w:eastAsia="Times New Roman" w:hAnsi="Times New Roman"/>
      <w:sz w:val="22"/>
      <w:szCs w:val="22"/>
      <w:lang w:eastAsia="pl-PL"/>
    </w:rPr>
  </w:style>
  <w:style w:type="character" w:customStyle="1" w:styleId="NagwekZnak">
    <w:name w:val="Nagłówek Znak"/>
    <w:basedOn w:val="Domylnaczcionkaakapitu"/>
    <w:link w:val="Nagwek"/>
    <w:uiPriority w:val="99"/>
    <w:rsid w:val="009679F8"/>
    <w:rPr>
      <w:sz w:val="22"/>
      <w:szCs w:val="22"/>
    </w:rPr>
  </w:style>
  <w:style w:type="paragraph" w:styleId="Stopka">
    <w:name w:val="footer"/>
    <w:basedOn w:val="Normalny"/>
    <w:link w:val="StopkaZnak"/>
    <w:uiPriority w:val="99"/>
    <w:unhideWhenUsed/>
    <w:rsid w:val="009679F8"/>
    <w:pPr>
      <w:tabs>
        <w:tab w:val="center" w:pos="4680"/>
        <w:tab w:val="right" w:pos="9360"/>
      </w:tabs>
      <w:suppressAutoHyphens w:val="0"/>
      <w:spacing w:before="0" w:line="240" w:lineRule="auto"/>
    </w:pPr>
    <w:rPr>
      <w:rFonts w:ascii="Times New Roman" w:eastAsia="Times New Roman" w:hAnsi="Times New Roman"/>
      <w:sz w:val="22"/>
      <w:szCs w:val="22"/>
      <w:lang w:eastAsia="pl-PL"/>
    </w:rPr>
  </w:style>
  <w:style w:type="character" w:customStyle="1" w:styleId="StopkaZnak">
    <w:name w:val="Stopka Znak"/>
    <w:basedOn w:val="Domylnaczcionkaakapitu"/>
    <w:link w:val="Stopka"/>
    <w:uiPriority w:val="99"/>
    <w:rsid w:val="009679F8"/>
    <w:rPr>
      <w:sz w:val="22"/>
      <w:szCs w:val="22"/>
    </w:rPr>
  </w:style>
  <w:style w:type="character" w:customStyle="1" w:styleId="Nagwek1Znak">
    <w:name w:val="Nagłówek 1 Znak"/>
    <w:basedOn w:val="Domylnaczcionkaakapitu"/>
    <w:link w:val="Nagwek1"/>
    <w:uiPriority w:val="9"/>
    <w:rsid w:val="009679F8"/>
    <w:rPr>
      <w:rFonts w:asciiTheme="minorHAnsi" w:eastAsia="Arial" w:hAnsiTheme="minorHAnsi" w:cs="font1206"/>
      <w:b/>
      <w:bCs/>
      <w:sz w:val="40"/>
      <w:szCs w:val="28"/>
      <w:lang w:eastAsia="ar-SA"/>
    </w:rPr>
  </w:style>
  <w:style w:type="paragraph" w:styleId="Podtytu">
    <w:name w:val="Subtitle"/>
    <w:basedOn w:val="Normalny"/>
    <w:next w:val="Normalny"/>
    <w:link w:val="PodtytuZnak"/>
    <w:rsid w:val="009679F8"/>
    <w:pPr>
      <w:keepNext/>
      <w:widowControl/>
      <w:suppressAutoHyphens w:val="0"/>
      <w:spacing w:before="240" w:after="120" w:line="240" w:lineRule="auto"/>
      <w:jc w:val="center"/>
    </w:pPr>
    <w:rPr>
      <w:rFonts w:ascii="Arial" w:hAnsi="Arial" w:cs="Arial"/>
      <w:i/>
      <w:sz w:val="28"/>
      <w:szCs w:val="28"/>
      <w:lang w:eastAsia="pl-PL"/>
    </w:rPr>
  </w:style>
  <w:style w:type="character" w:customStyle="1" w:styleId="PodtytuZnak">
    <w:name w:val="Podtytuł Znak"/>
    <w:basedOn w:val="Domylnaczcionkaakapitu"/>
    <w:link w:val="Podtytu"/>
    <w:rsid w:val="009679F8"/>
    <w:rPr>
      <w:rFonts w:ascii="Arial" w:eastAsia="Arial" w:hAnsi="Arial" w:cs="Arial"/>
      <w:i/>
      <w:sz w:val="28"/>
      <w:szCs w:val="28"/>
    </w:rPr>
  </w:style>
  <w:style w:type="character" w:customStyle="1" w:styleId="AkapitzlistZnak">
    <w:name w:val="Akapit z listą Znak"/>
    <w:link w:val="Akapitzlist"/>
    <w:rsid w:val="009679F8"/>
    <w:rPr>
      <w:sz w:val="22"/>
      <w:szCs w:val="22"/>
    </w:rPr>
  </w:style>
  <w:style w:type="character" w:customStyle="1" w:styleId="Nagwek2Znak">
    <w:name w:val="Nagłówek 2 Znak"/>
    <w:basedOn w:val="Domylnaczcionkaakapitu"/>
    <w:link w:val="Nagwek2"/>
    <w:uiPriority w:val="9"/>
    <w:rsid w:val="009679F8"/>
    <w:rPr>
      <w:rFonts w:asciiTheme="minorHAnsi" w:eastAsia="Arial" w:hAnsiTheme="minorHAnsi" w:cs="font1206"/>
      <w:b/>
      <w:bCs/>
      <w:sz w:val="32"/>
      <w:szCs w:val="26"/>
      <w:lang w:eastAsia="ar-SA"/>
    </w:rPr>
  </w:style>
  <w:style w:type="paragraph" w:customStyle="1" w:styleId="Styl1">
    <w:name w:val="Styl1"/>
    <w:basedOn w:val="Nagwek2"/>
    <w:link w:val="Styl1Znak"/>
    <w:qFormat/>
    <w:rsid w:val="009679F8"/>
    <w:pPr>
      <w:numPr>
        <w:ilvl w:val="0"/>
        <w:numId w:val="0"/>
      </w:numPr>
      <w:suppressAutoHyphens w:val="0"/>
      <w:spacing w:before="40" w:line="240" w:lineRule="auto"/>
    </w:pPr>
    <w:rPr>
      <w:rFonts w:ascii="Cambria" w:hAnsi="Cambria"/>
      <w:b w:val="0"/>
      <w:bCs w:val="0"/>
      <w:color w:val="365F91"/>
      <w:sz w:val="26"/>
    </w:rPr>
  </w:style>
  <w:style w:type="paragraph" w:customStyle="1" w:styleId="Styl2">
    <w:name w:val="Styl2"/>
    <w:basedOn w:val="Nagwek2"/>
    <w:link w:val="Styl2Znak"/>
    <w:qFormat/>
    <w:rsid w:val="009679F8"/>
    <w:pPr>
      <w:numPr>
        <w:ilvl w:val="0"/>
        <w:numId w:val="0"/>
      </w:numPr>
      <w:suppressAutoHyphens w:val="0"/>
      <w:spacing w:before="40" w:line="240" w:lineRule="auto"/>
    </w:pPr>
    <w:rPr>
      <w:rFonts w:ascii="Cambria" w:hAnsi="Cambria"/>
      <w:b w:val="0"/>
      <w:bCs w:val="0"/>
      <w:color w:val="365F91"/>
      <w:sz w:val="26"/>
    </w:rPr>
  </w:style>
  <w:style w:type="character" w:customStyle="1" w:styleId="Styl1Znak">
    <w:name w:val="Styl1 Znak"/>
    <w:basedOn w:val="Nagwek2Znak"/>
    <w:link w:val="Styl1"/>
    <w:rsid w:val="009679F8"/>
    <w:rPr>
      <w:rFonts w:ascii="Cambria" w:eastAsia="Arial" w:hAnsi="Cambria" w:cs="font1206"/>
      <w:b w:val="0"/>
      <w:bCs w:val="0"/>
      <w:color w:val="365F91"/>
      <w:sz w:val="26"/>
      <w:szCs w:val="26"/>
      <w:lang w:eastAsia="ar-SA"/>
    </w:rPr>
  </w:style>
  <w:style w:type="paragraph" w:customStyle="1" w:styleId="Styl3">
    <w:name w:val="Styl3"/>
    <w:basedOn w:val="Styl2"/>
    <w:link w:val="Styl3Znak"/>
    <w:qFormat/>
    <w:rsid w:val="009679F8"/>
  </w:style>
  <w:style w:type="character" w:customStyle="1" w:styleId="Styl2Znak">
    <w:name w:val="Styl2 Znak"/>
    <w:basedOn w:val="Nagwek2Znak"/>
    <w:link w:val="Styl2"/>
    <w:rsid w:val="009679F8"/>
    <w:rPr>
      <w:rFonts w:ascii="Cambria" w:eastAsia="Arial" w:hAnsi="Cambria" w:cs="font1206"/>
      <w:b w:val="0"/>
      <w:bCs w:val="0"/>
      <w:color w:val="365F91"/>
      <w:sz w:val="26"/>
      <w:szCs w:val="26"/>
      <w:lang w:eastAsia="ar-SA"/>
    </w:rPr>
  </w:style>
  <w:style w:type="paragraph" w:customStyle="1" w:styleId="Styl4">
    <w:name w:val="Styl4"/>
    <w:basedOn w:val="Podtytu"/>
    <w:next w:val="Nagwek2"/>
    <w:link w:val="Styl4Znak"/>
    <w:qFormat/>
    <w:rsid w:val="009679F8"/>
  </w:style>
  <w:style w:type="character" w:customStyle="1" w:styleId="Styl3Znak">
    <w:name w:val="Styl3 Znak"/>
    <w:basedOn w:val="Styl2Znak"/>
    <w:link w:val="Styl3"/>
    <w:rsid w:val="009679F8"/>
    <w:rPr>
      <w:rFonts w:ascii="Cambria" w:eastAsia="Arial" w:hAnsi="Cambria" w:cs="font1206"/>
      <w:b w:val="0"/>
      <w:bCs w:val="0"/>
      <w:color w:val="365F91"/>
      <w:sz w:val="26"/>
      <w:szCs w:val="26"/>
      <w:lang w:eastAsia="ar-SA"/>
    </w:rPr>
  </w:style>
  <w:style w:type="character" w:customStyle="1" w:styleId="Wyrnienieintensywne1">
    <w:name w:val="Wyróżnienie intensywne1"/>
    <w:basedOn w:val="Domylnaczcionkaakapitu"/>
    <w:uiPriority w:val="21"/>
    <w:qFormat/>
    <w:rsid w:val="009679F8"/>
    <w:rPr>
      <w:i/>
      <w:iCs/>
      <w:color w:val="4F81BD"/>
    </w:rPr>
  </w:style>
  <w:style w:type="character" w:customStyle="1" w:styleId="Styl4Znak">
    <w:name w:val="Styl4 Znak"/>
    <w:basedOn w:val="PodtytuZnak"/>
    <w:link w:val="Styl4"/>
    <w:rsid w:val="009679F8"/>
    <w:rPr>
      <w:rFonts w:ascii="Arial" w:eastAsia="Arial" w:hAnsi="Arial" w:cs="Arial"/>
      <w:i/>
      <w:sz w:val="28"/>
      <w:szCs w:val="28"/>
    </w:rPr>
  </w:style>
  <w:style w:type="character" w:customStyle="1" w:styleId="Odwoanieintensywne1">
    <w:name w:val="Odwołanie intensywne1"/>
    <w:basedOn w:val="Domylnaczcionkaakapitu"/>
    <w:uiPriority w:val="32"/>
    <w:qFormat/>
    <w:rsid w:val="009679F8"/>
    <w:rPr>
      <w:b/>
      <w:bCs/>
      <w:smallCaps/>
      <w:color w:val="4F81BD"/>
      <w:spacing w:val="5"/>
    </w:rPr>
  </w:style>
  <w:style w:type="paragraph" w:customStyle="1" w:styleId="Nagwekspisutreci1">
    <w:name w:val="Nagłówek spisu treści1"/>
    <w:basedOn w:val="Nagwek1"/>
    <w:next w:val="Normalny"/>
    <w:uiPriority w:val="39"/>
    <w:unhideWhenUsed/>
    <w:qFormat/>
    <w:rsid w:val="009679F8"/>
    <w:pPr>
      <w:widowControl/>
      <w:numPr>
        <w:numId w:val="0"/>
      </w:numPr>
      <w:suppressAutoHyphens w:val="0"/>
      <w:spacing w:before="240" w:line="259" w:lineRule="auto"/>
      <w:outlineLvl w:val="9"/>
    </w:pPr>
    <w:rPr>
      <w:rFonts w:ascii="Cambria" w:eastAsia="Times New Roman" w:hAnsi="Cambria" w:cs="Times New Roman"/>
      <w:b w:val="0"/>
      <w:bCs w:val="0"/>
      <w:color w:val="365F91"/>
      <w:sz w:val="32"/>
      <w:szCs w:val="32"/>
      <w:lang w:eastAsia="pl-PL"/>
    </w:rPr>
  </w:style>
  <w:style w:type="paragraph" w:styleId="Spistreci2">
    <w:name w:val="toc 2"/>
    <w:basedOn w:val="Normalny"/>
    <w:next w:val="Normalny"/>
    <w:autoRedefine/>
    <w:uiPriority w:val="39"/>
    <w:unhideWhenUsed/>
    <w:rsid w:val="00C423B5"/>
    <w:pPr>
      <w:tabs>
        <w:tab w:val="right" w:leader="underscore" w:pos="9060"/>
      </w:tabs>
      <w:suppressAutoHyphens w:val="0"/>
      <w:spacing w:before="0"/>
    </w:pPr>
    <w:rPr>
      <w:rFonts w:eastAsia="Times New Roman" w:cstheme="minorHAnsi"/>
      <w:noProof/>
      <w:szCs w:val="24"/>
      <w:lang w:val="ru-RU" w:eastAsia="pl-PL"/>
    </w:rPr>
  </w:style>
  <w:style w:type="paragraph" w:styleId="Spistreci1">
    <w:name w:val="toc 1"/>
    <w:basedOn w:val="Normalny"/>
    <w:next w:val="Normalny"/>
    <w:autoRedefine/>
    <w:uiPriority w:val="39"/>
    <w:unhideWhenUsed/>
    <w:rsid w:val="009679F8"/>
    <w:pPr>
      <w:suppressAutoHyphens w:val="0"/>
      <w:spacing w:before="0" w:after="100" w:line="240" w:lineRule="auto"/>
    </w:pPr>
    <w:rPr>
      <w:rFonts w:ascii="Times New Roman" w:eastAsia="Times New Roman" w:hAnsi="Times New Roman"/>
      <w:sz w:val="22"/>
      <w:szCs w:val="22"/>
      <w:lang w:eastAsia="pl-PL"/>
    </w:rPr>
  </w:style>
  <w:style w:type="character" w:customStyle="1" w:styleId="Hipercze1">
    <w:name w:val="Hiperłącze1"/>
    <w:basedOn w:val="Domylnaczcionkaakapitu"/>
    <w:uiPriority w:val="99"/>
    <w:unhideWhenUsed/>
    <w:rsid w:val="009679F8"/>
    <w:rPr>
      <w:color w:val="0000FF"/>
      <w:u w:val="single"/>
    </w:rPr>
  </w:style>
  <w:style w:type="paragraph" w:styleId="Tekstkomentarza">
    <w:name w:val="annotation text"/>
    <w:basedOn w:val="Normalny"/>
    <w:link w:val="TekstkomentarzaZnak"/>
    <w:uiPriority w:val="99"/>
    <w:rsid w:val="009679F8"/>
    <w:pPr>
      <w:widowControl/>
      <w:suppressAutoHyphens w:val="0"/>
      <w:spacing w:before="0" w:line="240" w:lineRule="auto"/>
    </w:pPr>
    <w:rPr>
      <w:rFonts w:ascii="Times New Roman" w:eastAsia="Times New Roman" w:hAnsi="Times New Roman"/>
      <w:sz w:val="20"/>
      <w:szCs w:val="28"/>
      <w:lang w:val="ru-RU" w:eastAsia="ru-RU"/>
    </w:rPr>
  </w:style>
  <w:style w:type="character" w:customStyle="1" w:styleId="TekstkomentarzaZnak">
    <w:name w:val="Tekst komentarza Znak"/>
    <w:basedOn w:val="Domylnaczcionkaakapitu"/>
    <w:link w:val="Tekstkomentarza"/>
    <w:uiPriority w:val="99"/>
    <w:rsid w:val="009679F8"/>
    <w:rPr>
      <w:szCs w:val="28"/>
      <w:lang w:val="ru-RU" w:eastAsia="ru-RU"/>
    </w:rPr>
  </w:style>
  <w:style w:type="character" w:styleId="Odwoaniedokomentarza">
    <w:name w:val="annotation reference"/>
    <w:basedOn w:val="Domylnaczcionkaakapitu"/>
    <w:uiPriority w:val="99"/>
    <w:semiHidden/>
    <w:unhideWhenUsed/>
    <w:rsid w:val="009679F8"/>
    <w:rPr>
      <w:sz w:val="16"/>
      <w:szCs w:val="16"/>
    </w:rPr>
  </w:style>
  <w:style w:type="paragraph" w:styleId="Tematkomentarza">
    <w:name w:val="annotation subject"/>
    <w:basedOn w:val="Tekstkomentarza"/>
    <w:next w:val="Tekstkomentarza"/>
    <w:link w:val="TematkomentarzaZnak"/>
    <w:uiPriority w:val="99"/>
    <w:semiHidden/>
    <w:unhideWhenUsed/>
    <w:rsid w:val="009679F8"/>
    <w:pPr>
      <w:widowControl w:val="0"/>
      <w:autoSpaceDE w:val="0"/>
      <w:autoSpaceDN w:val="0"/>
    </w:pPr>
    <w:rPr>
      <w:b/>
      <w:bCs/>
      <w:szCs w:val="20"/>
      <w:lang w:val="pl-PL" w:eastAsia="en-US"/>
    </w:rPr>
  </w:style>
  <w:style w:type="character" w:customStyle="1" w:styleId="TematkomentarzaZnak">
    <w:name w:val="Temat komentarza Znak"/>
    <w:basedOn w:val="TekstkomentarzaZnak"/>
    <w:link w:val="Tematkomentarza"/>
    <w:uiPriority w:val="99"/>
    <w:semiHidden/>
    <w:rsid w:val="009679F8"/>
    <w:rPr>
      <w:b/>
      <w:bCs/>
      <w:szCs w:val="28"/>
      <w:lang w:val="ru-RU" w:eastAsia="en-US"/>
    </w:rPr>
  </w:style>
  <w:style w:type="paragraph" w:styleId="Tekstdymka">
    <w:name w:val="Balloon Text"/>
    <w:basedOn w:val="Normalny"/>
    <w:link w:val="TekstdymkaZnak"/>
    <w:uiPriority w:val="99"/>
    <w:semiHidden/>
    <w:unhideWhenUsed/>
    <w:rsid w:val="009679F8"/>
    <w:pPr>
      <w:suppressAutoHyphens w:val="0"/>
      <w:spacing w:before="0" w:line="240" w:lineRule="auto"/>
    </w:pPr>
    <w:rPr>
      <w:rFonts w:ascii="Segoe UI" w:eastAsia="Times New Roman" w:hAnsi="Segoe UI" w:cs="Segoe UI"/>
      <w:sz w:val="18"/>
      <w:szCs w:val="18"/>
      <w:lang w:eastAsia="pl-PL"/>
    </w:rPr>
  </w:style>
  <w:style w:type="character" w:customStyle="1" w:styleId="TekstdymkaZnak">
    <w:name w:val="Tekst dymka Znak"/>
    <w:basedOn w:val="Domylnaczcionkaakapitu"/>
    <w:link w:val="Tekstdymka"/>
    <w:uiPriority w:val="99"/>
    <w:semiHidden/>
    <w:rsid w:val="009679F8"/>
    <w:rPr>
      <w:rFonts w:ascii="Segoe UI" w:hAnsi="Segoe UI" w:cs="Segoe UI"/>
      <w:sz w:val="18"/>
      <w:szCs w:val="18"/>
    </w:rPr>
  </w:style>
  <w:style w:type="character" w:customStyle="1" w:styleId="Nagwek7Znak">
    <w:name w:val="Nagłówek 7 Znak"/>
    <w:basedOn w:val="Domylnaczcionkaakapitu"/>
    <w:link w:val="Nagwek7"/>
    <w:uiPriority w:val="9"/>
    <w:rsid w:val="009679F8"/>
    <w:rPr>
      <w:rFonts w:ascii="Cambria" w:eastAsia="Times New Roman" w:hAnsi="Cambria" w:cs="Times New Roman"/>
      <w:i/>
      <w:iCs/>
      <w:color w:val="243F60"/>
    </w:rPr>
  </w:style>
  <w:style w:type="paragraph" w:customStyle="1" w:styleId="Spistreci31">
    <w:name w:val="Spis treści 31"/>
    <w:basedOn w:val="Normalny"/>
    <w:next w:val="Normalny"/>
    <w:autoRedefine/>
    <w:uiPriority w:val="39"/>
    <w:unhideWhenUsed/>
    <w:rsid w:val="009679F8"/>
    <w:pPr>
      <w:widowControl/>
      <w:suppressAutoHyphens w:val="0"/>
      <w:spacing w:before="0" w:after="100" w:line="259" w:lineRule="auto"/>
      <w:ind w:left="440"/>
    </w:pPr>
    <w:rPr>
      <w:rFonts w:eastAsia="Times New Roman"/>
      <w:sz w:val="22"/>
      <w:szCs w:val="22"/>
      <w:lang w:eastAsia="pl-PL"/>
    </w:rPr>
  </w:style>
  <w:style w:type="character" w:styleId="Uwydatnienie">
    <w:name w:val="Emphasis"/>
    <w:basedOn w:val="Domylnaczcionkaakapitu"/>
    <w:uiPriority w:val="20"/>
    <w:qFormat/>
    <w:rsid w:val="009679F8"/>
    <w:rPr>
      <w:i/>
      <w:iCs/>
    </w:rPr>
  </w:style>
  <w:style w:type="character" w:styleId="Wyrnienieintensywne">
    <w:name w:val="Intense Emphasis"/>
    <w:basedOn w:val="Domylnaczcionkaakapitu"/>
    <w:uiPriority w:val="21"/>
    <w:qFormat/>
    <w:rsid w:val="009679F8"/>
    <w:rPr>
      <w:i/>
      <w:iCs/>
      <w:color w:val="4472C4" w:themeColor="accent1"/>
    </w:rPr>
  </w:style>
  <w:style w:type="character" w:styleId="Odwoanieintensywne">
    <w:name w:val="Intense Reference"/>
    <w:basedOn w:val="Domylnaczcionkaakapitu"/>
    <w:uiPriority w:val="32"/>
    <w:qFormat/>
    <w:rsid w:val="009679F8"/>
    <w:rPr>
      <w:b/>
      <w:bCs/>
      <w:smallCaps/>
      <w:color w:val="4472C4" w:themeColor="accent1"/>
      <w:spacing w:val="5"/>
    </w:rPr>
  </w:style>
  <w:style w:type="character" w:styleId="Hipercze">
    <w:name w:val="Hyperlink"/>
    <w:basedOn w:val="Domylnaczcionkaakapitu"/>
    <w:uiPriority w:val="99"/>
    <w:unhideWhenUsed/>
    <w:rsid w:val="009679F8"/>
    <w:rPr>
      <w:color w:val="0563C1" w:themeColor="hyperlink"/>
      <w:u w:val="single"/>
    </w:rPr>
  </w:style>
  <w:style w:type="character" w:customStyle="1" w:styleId="Nagwek7Znak1">
    <w:name w:val="Nagłówek 7 Znak1"/>
    <w:basedOn w:val="Domylnaczcionkaakapitu"/>
    <w:uiPriority w:val="9"/>
    <w:semiHidden/>
    <w:rsid w:val="009679F8"/>
    <w:rPr>
      <w:rFonts w:asciiTheme="majorHAnsi" w:eastAsiaTheme="majorEastAsia" w:hAnsiTheme="majorHAnsi" w:cstheme="majorBidi"/>
      <w:i/>
      <w:iCs/>
      <w:color w:val="1F3763" w:themeColor="accent1" w:themeShade="7F"/>
      <w:sz w:val="24"/>
      <w:lang w:eastAsia="ar-SA"/>
    </w:rPr>
  </w:style>
  <w:style w:type="paragraph" w:styleId="Spistreci3">
    <w:name w:val="toc 3"/>
    <w:basedOn w:val="Normalny"/>
    <w:next w:val="Normalny"/>
    <w:autoRedefine/>
    <w:uiPriority w:val="39"/>
    <w:unhideWhenUsed/>
    <w:rsid w:val="000968F2"/>
    <w:pPr>
      <w:tabs>
        <w:tab w:val="right" w:leader="underscore" w:pos="9060"/>
      </w:tabs>
      <w:spacing w:before="0"/>
    </w:pPr>
    <w:rPr>
      <w:rFonts w:cstheme="minorHAnsi"/>
      <w:noProof/>
      <w:szCs w:val="24"/>
      <w:lang w:eastAsia="pl-PL"/>
    </w:rPr>
  </w:style>
  <w:style w:type="paragraph" w:styleId="Spistreci4">
    <w:name w:val="toc 4"/>
    <w:basedOn w:val="Normalny"/>
    <w:next w:val="Normalny"/>
    <w:autoRedefine/>
    <w:uiPriority w:val="39"/>
    <w:unhideWhenUsed/>
    <w:rsid w:val="0027334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98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jp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g"/><Relationship Id="rId58" Type="http://schemas.openxmlformats.org/officeDocument/2006/relationships/image" Target="media/image50.jp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png"/><Relationship Id="rId56" Type="http://schemas.openxmlformats.org/officeDocument/2006/relationships/image" Target="media/image48.jpg"/><Relationship Id="rId8" Type="http://schemas.openxmlformats.org/officeDocument/2006/relationships/hyperlink" Target="https://creativecommons.org/licenses/by/4.0/"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jpg"/><Relationship Id="rId59" Type="http://schemas.openxmlformats.org/officeDocument/2006/relationships/image" Target="media/image51.jp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52.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0A8F3-4000-413B-B148-B80BCB1C1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41</Pages>
  <Words>3946</Words>
  <Characters>23680</Characters>
  <Application>Microsoft Office Word</Application>
  <DocSecurity>0</DocSecurity>
  <Lines>197</Lines>
  <Paragraphs>55</Paragraphs>
  <ScaleCrop>false</ScaleCrop>
  <HeadingPairs>
    <vt:vector size="2" baseType="variant">
      <vt:variant>
        <vt:lpstr>Tytuł</vt:lpstr>
      </vt:variant>
      <vt:variant>
        <vt:i4>1</vt:i4>
      </vt:variant>
    </vt:vector>
  </HeadingPairs>
  <TitlesOfParts>
    <vt:vector size="1" baseType="lpstr">
      <vt:lpstr>Model_finalny</vt:lpstr>
    </vt:vector>
  </TitlesOfParts>
  <Company/>
  <LinksUpToDate>false</LinksUpToDate>
  <CharactersWithSpaces>27571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Model_finalny</dc:title>
  <dc:subject/>
  <dc:creator>jliszka</dc:creator>
  <cp:keywords/>
  <cp:lastModifiedBy>kwalocha</cp:lastModifiedBy>
  <cp:revision>5</cp:revision>
  <cp:lastPrinted>2024-02-16T12:24:00Z</cp:lastPrinted>
  <dcterms:created xsi:type="dcterms:W3CDTF">2023-11-24T08:41:00Z</dcterms:created>
  <dcterms:modified xsi:type="dcterms:W3CDTF">2024-02-16T12:24:00Z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MRR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