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Министерство образования Республики Беларусь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Учреждение образования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«Брестский государственный технический университет»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Кафедра ИИТ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№4, 5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за 2 семестр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«К</w:t>
      </w:r>
      <w:r>
        <w:rPr>
          <w:sz w:val="26"/>
          <w:szCs w:val="26"/>
          <w:lang w:val="en-US"/>
        </w:rPr>
        <w:t>C</w:t>
      </w:r>
      <w:r>
        <w:rPr>
          <w:sz w:val="26"/>
          <w:szCs w:val="26"/>
        </w:rPr>
        <w:t>иС»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Тема: «</w:t>
      </w:r>
      <w:r>
        <w:rPr>
          <w:rFonts w:cs="Times New Roman" w:ascii="Times New Roman" w:hAnsi="Times New Roman"/>
          <w:sz w:val="26"/>
          <w:szCs w:val="26"/>
        </w:rPr>
        <w:t>Архитектура и программирование сопроцессора</w:t>
      </w:r>
      <w:r>
        <w:rPr>
          <w:sz w:val="26"/>
          <w:szCs w:val="26"/>
        </w:rPr>
        <w:t>»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6"/>
          <w:szCs w:val="26"/>
        </w:rPr>
        <w:t>Выполнил:</w:t>
      </w:r>
    </w:p>
    <w:p>
      <w:pPr>
        <w:pStyle w:val="Normal"/>
        <w:spacing w:before="0" w:after="0"/>
        <w:ind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ab/>
        <w:tab/>
        <w:tab/>
        <w:tab/>
        <w:tab/>
        <w:t>Студен</w:t>
      </w:r>
      <w:r>
        <w:rPr>
          <w:rFonts w:cs="Times New Roman" w:ascii="Times New Roman" w:hAnsi="Times New Roman"/>
          <w:sz w:val="26"/>
          <w:szCs w:val="26"/>
        </w:rPr>
        <w:t>т</w:t>
      </w:r>
      <w:r>
        <w:rPr>
          <w:rFonts w:cs="Times New Roman" w:ascii="Times New Roman" w:hAnsi="Times New Roman"/>
          <w:sz w:val="26"/>
          <w:szCs w:val="26"/>
        </w:rPr>
        <w:t xml:space="preserve"> 2 курса</w:t>
      </w:r>
    </w:p>
    <w:p>
      <w:pPr>
        <w:pStyle w:val="Normal"/>
        <w:spacing w:before="0" w:after="0"/>
        <w:ind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ab/>
        <w:tab/>
        <w:tab/>
        <w:tab/>
        <w:tab/>
        <w:t>Группы ПО-6(2)</w:t>
      </w:r>
    </w:p>
    <w:p>
      <w:pPr>
        <w:pStyle w:val="Normal"/>
        <w:spacing w:before="0" w:after="0"/>
        <w:ind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ab/>
        <w:tab/>
        <w:tab/>
        <w:tab/>
        <w:tab/>
        <w:t>Осьмуш</w:t>
      </w:r>
      <w:r>
        <w:rPr>
          <w:rFonts w:cs="Times New Roman" w:ascii="Times New Roman" w:hAnsi="Times New Roman"/>
          <w:sz w:val="26"/>
          <w:szCs w:val="26"/>
        </w:rPr>
        <w:t>н</w:t>
      </w:r>
      <w:r>
        <w:rPr>
          <w:rFonts w:cs="Times New Roman" w:ascii="Times New Roman" w:hAnsi="Times New Roman"/>
          <w:sz w:val="26"/>
          <w:szCs w:val="26"/>
        </w:rPr>
        <w:t>иков А.Ю.</w:t>
      </w:r>
    </w:p>
    <w:p>
      <w:pPr>
        <w:pStyle w:val="Normal"/>
        <w:spacing w:before="0" w:after="0"/>
        <w:ind w:hanging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ab/>
        <w:tab/>
        <w:tab/>
        <w:tab/>
        <w:tab/>
        <w:tab/>
        <w:tab/>
        <w:tab/>
        <w:tab/>
        <w:t>Проверил:</w:t>
      </w:r>
    </w:p>
    <w:p>
      <w:pPr>
        <w:pStyle w:val="Standard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  <w:lang w:val="ru-RU"/>
        </w:rPr>
        <w:tab/>
        <w:tab/>
        <w:tab/>
        <w:tab/>
        <w:tab/>
        <w:tab/>
        <w:tab/>
        <w:tab/>
        <w:tab/>
        <w:t>Бойко Д.О.</w:t>
      </w:r>
    </w:p>
    <w:p>
      <w:pPr>
        <w:pStyle w:val="Standard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Standard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righ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  <w:t>Брест, 2022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№4, 5</w:t>
      </w:r>
    </w:p>
    <w:p>
      <w:pPr>
        <w:pStyle w:val="Standard"/>
        <w:jc w:val="center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Архитектура и программирование сопроцессора</w:t>
      </w:r>
    </w:p>
    <w:p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Цель: </w:t>
      </w:r>
      <w:r>
        <w:rPr>
          <w:rFonts w:cs="Times New Roman" w:ascii="Times New Roman" w:hAnsi="Times New Roman"/>
          <w:color w:val="000000"/>
          <w:sz w:val="26"/>
          <w:szCs w:val="26"/>
        </w:rPr>
        <w:t>научиться работать с сопроцессором с использованием целочисленных и вещественных команд.</w:t>
      </w:r>
    </w:p>
    <w:p>
      <w:pPr>
        <w:pStyle w:val="Standard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cs="Times New Roman" w:ascii="Times New Roman" w:hAnsi="Times New Roman"/>
          <w:color w:val="000000"/>
          <w:sz w:val="26"/>
          <w:szCs w:val="26"/>
        </w:rPr>
      </w:r>
    </w:p>
    <w:p>
      <w:pPr>
        <w:pStyle w:val="Standard"/>
        <w:rPr>
          <w:sz w:val="26"/>
          <w:szCs w:val="26"/>
        </w:rPr>
      </w:pPr>
      <w:r>
        <w:rPr>
          <w:rFonts w:eastAsia="Calibri" w:cs="Times New Roman" w:ascii="Times New Roman" w:hAnsi="Times New Roman"/>
          <w:b/>
          <w:bCs/>
          <w:kern w:val="0"/>
          <w:sz w:val="26"/>
          <w:szCs w:val="26"/>
          <w:lang w:eastAsia="en-US" w:bidi="ar-SA"/>
        </w:rPr>
        <w:t>Содержание работы: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sz w:val="26"/>
          <w:szCs w:val="26"/>
        </w:rPr>
      </w:pPr>
      <w:r>
        <w:rPr>
          <w:rFonts w:eastAsia="Calibri" w:cs="Times New Roman" w:ascii="Times New Roman" w:hAnsi="Times New Roman"/>
          <w:kern w:val="0"/>
          <w:sz w:val="26"/>
          <w:szCs w:val="26"/>
          <w:lang w:eastAsia="en-US" w:bidi="ar-SA"/>
        </w:rPr>
        <w:t>Изучить теоретические сведения. Составить и отладить программу на языке ассемблера для вычисления значения функции, используя регистры сопроцессора (таблица 2.2). Написать вариант программы с использованием целочисленных и вещественных команд команд сопроцессора.</w:t>
      </w:r>
    </w:p>
    <w:p>
      <w:pPr>
        <w:pStyle w:val="Normal"/>
        <w:spacing w:before="240" w:after="120"/>
        <w:rPr>
          <w:rFonts w:ascii="Times New Roman" w:hAnsi="Times New Roman" w:cs="Times New Roman"/>
          <w:b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Вариант задания:</w:t>
      </w:r>
    </w:p>
    <w:p>
      <w:pPr>
        <w:pStyle w:val="Normal"/>
        <w:suppressAutoHyphens w:val="false"/>
        <w:spacing w:lineRule="auto" w:line="249" w:before="240" w:after="120"/>
        <w:jc w:val="left"/>
        <w:textAlignment w:val="auto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{"/>
              <m:endChr m:val=""/>
            </m:dPr>
            <m:e>
              <m:eqAr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&gt;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num>
                    <m:den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←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∗</m:t>
                      </m:r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11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eqArr>
            </m:e>
          </m:d>
        </m:oMath>
      </m:oMathPara>
    </w:p>
    <w:p>
      <w:pPr>
        <w:pStyle w:val="Normal"/>
        <w:suppressAutoHyphens w:val="false"/>
        <w:spacing w:lineRule="auto" w:line="249" w:before="240" w:after="120"/>
        <w:textAlignment w:val="auto"/>
        <w:rPr/>
      </w:pPr>
      <w:r>
        <w:rPr/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b/>
          <w:b/>
        </w:rPr>
      </w:pPr>
      <w:r>
        <w:rPr>
          <w:b/>
        </w:rPr>
        <w:t xml:space="preserve">Целочисленное: 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b/>
          <w:b/>
        </w:rPr>
      </w:pPr>
      <w:r>
        <w:rPr>
          <w:b/>
        </w:rPr>
        <w:t xml:space="preserve">Код программы: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>#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include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&lt;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iostream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&gt;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using namespace std;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int main() {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const int ONE = 1, FIVE = 5, FOUR = 4, MINUSFOUR = -4, ELEVEN = 11;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int x;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int y;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cout &lt;&lt; "Print x and y (%d %d): ";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cin &gt;&gt; x &gt;&gt; y;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int temp;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int u;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_asm {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mov eax, [x]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add eax, [y]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finit //инициализация сопроцессора: инициализация управляющих регистров сопроцессора определнными значениями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//приведение сопроцессора в начальное состояние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cmp eax, 11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 xml:space="preserve">jg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1 //если больше 11, то переход на метку p1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cmp eax, -4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jl met2 //если меньше -4, то переход на метку p2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jmp met3 //безусловный переход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met1: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//jmp endasm //безусловный переход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fild[y] //загрузка значения y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[temp] // temp =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fild[y] //загрузка значения y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st(0)=y*y +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fistp[temp] // temp = 2*y*y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fild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[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y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] //загрузка значения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y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в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st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st(0)=2y*y +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[ONE] // st(0)=3*y*y+1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[temp] // temp = 3*y*y+1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fild[x] //загрузка значения x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fimul[x] // st(0)=x*x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st(0)=x*x+3*y*y+1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[temp] // temp = x*x+3*y*y+1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fild[x] //загрузка значения x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fiadd [x] // st(0)=x + x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[y] // st(0)=x + x + 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fidiv [temp] // st(0)=(x + x + y)/(x*x+3*y*y+1)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[u] //u=(x + x + y)/(x*x+3*y*y+1)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jmp endasm //безусловный переход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met2: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fild [y] //загрузка значения y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[temp] // temp =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fild[y] //загрузка значения y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st(0)=y*y +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[ONE] //st(0)=y*y + 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fistp[temp] // temp = 2*y*y+1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fild[x] //загрузка значения x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fimul[x] // st(0)=x*x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st(0)=x*x+2*y*y+1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[temp] // temp = x*x+2*y*y+1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fild[x] //загрузка значения x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[FOUR] // st(0)=x*4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fimul [y] // st(0)=x*4*y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fidiv [temp] // st(0)=(x*4*y)/(x*x+2*y*y+1)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[u] //u=(x*x+2*y*y+1)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jmp endasm //безусловный переход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met3: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fild [y] //загрузка значения y в st(0)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[temp] // temp =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fild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[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y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] //загрузка значения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y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в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st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 [y] // st(0)=y*y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st(0)=y*y + 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fistp[temp] // temp = 2*y*y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fild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[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x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] //загрузка значения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x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в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st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(0)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fimul[x] // st(0)=x*x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fimul [FIVE] //  st(0)=x*x*5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fiadd [temp] // st(0)=x*x*5+2*y*y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>fistp [u] //u=x*x*5+2*y*y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jmp endasm //безусловный переход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>endasm: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>}</w:t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textAlignment w:val="auto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>cout &lt;&lt; u;</w:t>
      </w:r>
    </w:p>
    <w:p>
      <w:pPr>
        <w:pStyle w:val="Standard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>}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b/>
          <w:b/>
        </w:rPr>
      </w:pPr>
      <w:r>
        <w:rPr>
          <w:b/>
        </w:rPr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Результаты тестирования: 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1733550" cy="40005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1752600" cy="390525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1760220" cy="428625"/>
            <wp:effectExtent l="0" t="0" r="0" b="0"/>
            <wp:docPr id="3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Вещественное: 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Код программы: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>#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include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&lt;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iostream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&gt;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using namespace std;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int main() {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const float ONE = 1, TWO=2, TREE=3, FIVE = 5, FOUR = 4, MINUSFOUR = -4, ELEVEN = 11;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float x, y, u;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val="en-US" w:bidi="ar-SA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>cout &lt;&lt; "Print x and y: ";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cin &gt;&gt; x &gt;&gt; y;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>_asm {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finit //инициализация сопроцессора: инициализация управляющих регистров сопроцессора определнными значениями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fld[x] //загрузка значение x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fadd[y]</w:t>
      </w:r>
      <w:bookmarkStart w:id="0" w:name="_GoBack"/>
      <w:bookmarkEnd w:id="0"/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fcom[MINUSFOUR] //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сравниваем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 xml:space="preserve"> st(0) c -4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fstsw ax // сохранение swr в регистре ax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sahf //запись swr-&gt;ax-&gt; регистр флагов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jb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2 //если меньше, то переход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2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fcom[ELEVEN] //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сравниваем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 xml:space="preserve"> st(0) c 11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fstsw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ax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// сохранение swr в регистре ax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sahf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//запись swr-&gt;ax-&gt; регистр флагов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jbe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3 //если меньше или равно, то переход в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3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jmp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 xml:space="preserve">1 //безусловный переход в </w:t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1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met</w:t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1: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 xml:space="preserve">    fld[y] //загрузка значения y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fmul[y] // st(0)=y*y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fmul[TREE] //3*y*y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fadd[ONE]//3*y*y+1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fld[x] //загрузка значения x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fmul[x] // st(0)=x*x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fadd //x*x+3*y*y+1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fld[x] //загрузка значения x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fadd[x] // st(0)=x+x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fadd[y] // st(0)=x+x+y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fdivr // st(0)=(x+x+y)/(x*x+3*y*y+1)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fstp[u] //u=(x + x + y)/(x*x+3*y*y+1)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jmp endasm //безусловный переход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met2 :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fld[y] //загрузка значения y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fmul[y] // st(0)=y*y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fmul[TWO] //y*y*2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fadd[ONE] //st(0)=2*y*y+1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fld[x] //загрузка значения x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fmul[x] // st(0)=x*x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fadd //x*x+2*y*y+1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fld[x] //загрузка значения x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fmul[FOUR] // st(0)=x*4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fmul[y] // st(0)=x*4*y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fdivr  // st(0)=(x*4*y)/(x*x+2*y*y+1)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fstp[u] //u=(x*x+2*y*y+1)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jmp endasm //безусловный переход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met3 :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fld[y] //загрузка значения y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fmul[y] // st(0)=y*y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fmul[TWO] // st(0)=2*y*y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fld[x] //загрузка значения x в st(0)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>fmul[x] // st(0)=x*x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fmul[FIVE] //  st(0)=x*x*5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fadd  // st(0)=x*x*5+2*y*y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  <w:t>fstp[u] //u=x*x*5+2*y*y</w:t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val="en-US" w:bidi="ar-SA"/>
        </w:rPr>
        <w:tab/>
        <w:tab/>
        <w:tab/>
      </w:r>
      <w:r>
        <w:rPr>
          <w:rFonts w:cs="Courier New" w:ascii="Courier New" w:hAnsi="Courier New"/>
          <w:kern w:val="0"/>
          <w:sz w:val="22"/>
          <w:szCs w:val="22"/>
          <w:lang w:bidi="ar-SA"/>
        </w:rPr>
        <w:t>jmp endasm //безусловный переход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ab/>
        <w:tab/>
        <w:t>endasm :</w:t>
      </w:r>
    </w:p>
    <w:p>
      <w:pPr>
        <w:pStyle w:val="Normal"/>
        <w:suppressAutoHyphens w:val="false"/>
        <w:ind w:firstLine="720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>}</w:t>
      </w:r>
    </w:p>
    <w:p>
      <w:pPr>
        <w:pStyle w:val="Normal"/>
        <w:suppressAutoHyphens w:val="false"/>
        <w:rPr>
          <w:rFonts w:ascii="Courier New" w:hAnsi="Courier New" w:cs="Courier New"/>
          <w:kern w:val="0"/>
          <w:sz w:val="22"/>
          <w:szCs w:val="22"/>
          <w:lang w:bidi="ar-SA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</w:r>
    </w:p>
    <w:p>
      <w:pPr>
        <w:pStyle w:val="Normal"/>
        <w:suppressAutoHyphens w:val="false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ab/>
        <w:t>cout &lt;&lt; u;</w:t>
      </w:r>
    </w:p>
    <w:p>
      <w:pPr>
        <w:pStyle w:val="Standard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kern w:val="0"/>
          <w:sz w:val="22"/>
          <w:szCs w:val="22"/>
          <w:lang w:bidi="ar-SA"/>
        </w:rPr>
        <w:t>}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Результаты тестирования:</w:t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1704340" cy="438150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uppressAutoHyphens w:val="false"/>
        <w:spacing w:lineRule="auto" w:line="249" w:before="240" w:after="120"/>
        <w:textAlignment w:val="auto"/>
        <w:rPr>
          <w:rFonts w:ascii="Times New Roman" w:hAnsi="Times New Roman" w:cs="Times New Roman"/>
          <w:b/>
          <w:b/>
          <w:sz w:val="26"/>
          <w:szCs w:val="26"/>
        </w:rPr>
      </w:pPr>
      <w:r>
        <w:rPr/>
        <w:drawing>
          <wp:inline distT="0" distB="0" distL="0" distR="0">
            <wp:extent cx="1724025" cy="447040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1762125" cy="41084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Standard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Вывод: </w:t>
      </w:r>
      <w:r>
        <w:rPr>
          <w:rFonts w:cs="Times New Roman" w:ascii="Times New Roman" w:hAnsi="Times New Roman"/>
          <w:bCs/>
          <w:sz w:val="26"/>
          <w:szCs w:val="26"/>
        </w:rPr>
        <w:t xml:space="preserve">в ходе данной лабораторной работы </w:t>
      </w:r>
      <w:r>
        <w:rPr>
          <w:rFonts w:cs="Times New Roman" w:ascii="Times New Roman" w:hAnsi="Times New Roman"/>
          <w:color w:val="000000"/>
          <w:sz w:val="26"/>
          <w:szCs w:val="26"/>
        </w:rPr>
        <w:t>научилась работать с сопроцессором с использованием целочисленных и вещественных команд.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B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a621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  <w:lang w:val="zxx" w:eastAsia="zxx" w:bidi="zxx"/>
    </w:rPr>
  </w:style>
  <w:style w:type="paragraph" w:styleId="Standard" w:customStyle="1">
    <w:name w:val="Standard"/>
    <w:qFormat/>
    <w:rsid w:val="00ea621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LibreOffice/7.2.7.2$Linux_X86_64 LibreOffice_project/20$Build-2</Application>
  <AppVersion>15.0000</AppVersion>
  <Pages>6</Pages>
  <Words>756</Words>
  <Characters>4304</Characters>
  <CharactersWithSpaces>5268</CharactersWithSpaces>
  <Paragraphs>186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2022-05-05T08:17:00Z</dcterms:created>
  <dc:creator>Katerina Hursina</dc:creator>
  <dc:description/>
  <dc:language>ru-RU</dc:language>
  <cp:lastModifiedBy/>
  <dcterms:modified xsi:type="dcterms:W3CDTF">2022-06-24T13:03:27Z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