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22185C2" w:rsidR="000C0336" w:rsidRPr="006A5BF9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44722A">
        <w:rPr>
          <w:rFonts w:eastAsia="Times New Roman" w:cs="Times New Roman"/>
          <w:szCs w:val="28"/>
        </w:rPr>
        <w:t>практической</w:t>
      </w:r>
      <w:r>
        <w:rPr>
          <w:rFonts w:eastAsia="Times New Roman" w:cs="Times New Roman"/>
          <w:szCs w:val="28"/>
        </w:rPr>
        <w:t xml:space="preserve"> работе №</w:t>
      </w:r>
      <w:r w:rsidR="006A5BF9">
        <w:rPr>
          <w:rFonts w:eastAsia="Times New Roman" w:cs="Times New Roman"/>
          <w:szCs w:val="28"/>
        </w:rPr>
        <w:t>1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C008B7A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6A5BF9" w:rsidRPr="006A5BF9">
        <w:rPr>
          <w:b/>
          <w:bCs/>
          <w:szCs w:val="28"/>
        </w:rPr>
        <w:t>ТЕХНОЛОГИИ MMX, SIMD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2AD4993B" w:rsidR="000C0336" w:rsidRPr="0005013A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</w:t>
      </w:r>
      <w:r w:rsidR="0005013A">
        <w:rPr>
          <w:rFonts w:eastAsia="Times New Roman" w:cs="Times New Roman"/>
          <w:szCs w:val="28"/>
        </w:rPr>
        <w:t>125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3C645DD4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</w:t>
            </w:r>
            <w:r w:rsidR="00F236CF">
              <w:rPr>
                <w:rFonts w:eastAsia="Times New Roman" w:cs="Times New Roman"/>
                <w:szCs w:val="28"/>
              </w:rPr>
              <w:t>4</w:t>
            </w:r>
          </w:p>
          <w:p w14:paraId="68F81563" w14:textId="2E5FB26D" w:rsidR="000C0336" w:rsidRDefault="002C4A33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ЛЕВШУКОВ</w:t>
            </w:r>
            <w:r w:rsidR="008E6051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Дмитрий</w:t>
            </w:r>
            <w:r w:rsidR="00525460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Александрович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616DD28" w14:textId="77777777" w:rsidR="006A5BF9" w:rsidRDefault="006A5BF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69181B" w14:textId="74841C2E" w:rsidR="008279E0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77777777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1C414576" w14:textId="0E1937BE" w:rsidR="00A34D1A" w:rsidRDefault="00264C7F" w:rsidP="00A34D1A">
      <w:pPr>
        <w:rPr>
          <w:szCs w:val="28"/>
        </w:rPr>
      </w:pPr>
      <w:r w:rsidRPr="0005013A">
        <w:rPr>
          <w:b/>
          <w:bCs/>
        </w:rPr>
        <w:t xml:space="preserve">Вариант </w:t>
      </w:r>
      <w:r w:rsidR="0005013A" w:rsidRPr="0005013A">
        <w:rPr>
          <w:b/>
          <w:bCs/>
        </w:rPr>
        <w:t>1</w:t>
      </w:r>
      <w:r w:rsidR="00F236CF">
        <w:rPr>
          <w:b/>
          <w:bCs/>
        </w:rPr>
        <w:t>8</w:t>
      </w:r>
      <w:r w:rsidRPr="0005013A">
        <w:rPr>
          <w:b/>
          <w:bCs/>
        </w:rPr>
        <w:t>.</w:t>
      </w:r>
      <w:r>
        <w:t xml:space="preserve"> </w:t>
      </w:r>
      <w:r w:rsidR="006A5BF9">
        <w:t>Обработать массивы из 8 элементов по следующему выражению</w:t>
      </w:r>
      <w:r>
        <w:t>:</w:t>
      </w:r>
      <w:r w:rsidR="006A5BF9">
        <w:t xml:space="preserve"> </w:t>
      </w:r>
      <w:r w:rsidR="006A5BF9" w:rsidRPr="006A5BF9">
        <w:rPr>
          <w:lang w:val="en-US"/>
        </w:rPr>
        <w:t>F</w:t>
      </w:r>
      <w:r w:rsidR="006A5BF9" w:rsidRPr="00264C7F">
        <w:t>[</w:t>
      </w:r>
      <w:r w:rsidR="006A5BF9" w:rsidRPr="006A5BF9">
        <w:rPr>
          <w:lang w:val="en-US"/>
        </w:rPr>
        <w:t>i</w:t>
      </w:r>
      <w:r w:rsidR="006A5BF9" w:rsidRPr="00264C7F">
        <w:t>]=</w:t>
      </w:r>
      <w:r w:rsidR="0005013A" w:rsidRPr="0005013A">
        <w:t>(</w:t>
      </w:r>
      <w:r w:rsidR="006A5BF9" w:rsidRPr="006A5BF9">
        <w:rPr>
          <w:lang w:val="en-US"/>
        </w:rPr>
        <w:t>A</w:t>
      </w:r>
      <w:r w:rsidR="006A5BF9" w:rsidRPr="00264C7F">
        <w:t>[</w:t>
      </w:r>
      <w:r w:rsidR="006A5BF9" w:rsidRPr="006A5BF9">
        <w:rPr>
          <w:lang w:val="en-US"/>
        </w:rPr>
        <w:t>i</w:t>
      </w:r>
      <w:r w:rsidR="006A5BF9" w:rsidRPr="00264C7F">
        <w:t>]</w:t>
      </w:r>
      <w:r w:rsidR="0005013A" w:rsidRPr="0005013A">
        <w:t>*</w:t>
      </w:r>
      <w:r w:rsidR="00C73A19">
        <w:rPr>
          <w:lang w:val="en-US"/>
        </w:rPr>
        <w:t>B</w:t>
      </w:r>
      <w:r w:rsidR="006A5BF9" w:rsidRPr="00264C7F">
        <w:t>[</w:t>
      </w:r>
      <w:r w:rsidR="006A5BF9" w:rsidRPr="006A5BF9">
        <w:rPr>
          <w:lang w:val="en-US"/>
        </w:rPr>
        <w:t>i</w:t>
      </w:r>
      <w:r w:rsidR="006A5BF9" w:rsidRPr="00264C7F">
        <w:t>]</w:t>
      </w:r>
      <w:r w:rsidR="0005013A" w:rsidRPr="0005013A">
        <w:t>)+(</w:t>
      </w:r>
      <w:r w:rsidR="00C73A19">
        <w:rPr>
          <w:lang w:val="en-US"/>
        </w:rPr>
        <w:t>C</w:t>
      </w:r>
      <w:r w:rsidR="006A5BF9" w:rsidRPr="00264C7F">
        <w:t>[</w:t>
      </w:r>
      <w:r w:rsidR="006A5BF9" w:rsidRPr="006A5BF9">
        <w:rPr>
          <w:lang w:val="en-US"/>
        </w:rPr>
        <w:t>i</w:t>
      </w:r>
      <w:r w:rsidR="006A5BF9" w:rsidRPr="00264C7F">
        <w:t>]</w:t>
      </w:r>
      <w:r w:rsidR="00F236CF">
        <w:t>-</w:t>
      </w:r>
      <w:r w:rsidR="006A5BF9" w:rsidRPr="006A5BF9">
        <w:rPr>
          <w:lang w:val="en-US"/>
        </w:rPr>
        <w:t>D</w:t>
      </w:r>
      <w:r w:rsidR="006A5BF9" w:rsidRPr="00264C7F">
        <w:t>[</w:t>
      </w:r>
      <w:r w:rsidR="006A5BF9" w:rsidRPr="006A5BF9">
        <w:rPr>
          <w:lang w:val="en-US"/>
        </w:rPr>
        <w:t>i</w:t>
      </w:r>
      <w:r w:rsidR="006A5BF9" w:rsidRPr="00264C7F">
        <w:t>]</w:t>
      </w:r>
      <w:r w:rsidR="0005013A" w:rsidRPr="0005013A">
        <w:t>)</w:t>
      </w:r>
      <w:r w:rsidR="006A5BF9" w:rsidRPr="00264C7F">
        <w:t xml:space="preserve">, </w:t>
      </w:r>
      <w:r w:rsidR="006A5BF9" w:rsidRPr="006A5BF9">
        <w:rPr>
          <w:lang w:val="en-US"/>
        </w:rPr>
        <w:t>i</w:t>
      </w:r>
      <w:r w:rsidR="006A5BF9" w:rsidRPr="00264C7F">
        <w:t xml:space="preserve">=1...8. </w:t>
      </w:r>
      <w:r w:rsidR="006A5BF9">
        <w:t>Используются следующие массивы: A, B и С – 8 разрядные целые знаковые числа (_int8); D – 16 разрядные целые знаковые числа (_int16). Полученный результат отобразить на форме с использованием соответствующих элементов. При распаковке знаковых чисел совместно с командами распаковки использовать команды сравнения (сравнивать с нулём перед распаковкой).</w:t>
      </w:r>
    </w:p>
    <w:p w14:paraId="333BC746" w14:textId="77777777" w:rsidR="00A34D1A" w:rsidRDefault="00A34D1A" w:rsidP="00A34D1A">
      <w:pPr>
        <w:rPr>
          <w:szCs w:val="28"/>
        </w:rPr>
      </w:pPr>
    </w:p>
    <w:p w14:paraId="7E94C2A3" w14:textId="666FB7DF" w:rsidR="003473D0" w:rsidRDefault="003473D0" w:rsidP="003473D0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EB7385">
      <w:pPr>
        <w:rPr>
          <w:rFonts w:cs="Times New Roman"/>
          <w:szCs w:val="28"/>
        </w:rPr>
      </w:pPr>
    </w:p>
    <w:p w14:paraId="07CD094D" w14:textId="77777777" w:rsidR="000C0336" w:rsidRDefault="000C0336">
      <w:pPr>
        <w:rPr>
          <w:rFonts w:cs="Times New Roman"/>
          <w:szCs w:val="28"/>
        </w:rPr>
      </w:pPr>
    </w:p>
    <w:p w14:paraId="5FEA866B" w14:textId="77777777" w:rsidR="000C0336" w:rsidRDefault="000C0336">
      <w:pPr>
        <w:rPr>
          <w:rFonts w:cs="Times New Roman"/>
          <w:szCs w:val="28"/>
        </w:rPr>
      </w:pPr>
    </w:p>
    <w:p w14:paraId="4333A098" w14:textId="77777777" w:rsidR="000C0336" w:rsidRDefault="000C0336">
      <w:pPr>
        <w:rPr>
          <w:rFonts w:cs="Times New Roman"/>
          <w:szCs w:val="28"/>
        </w:rPr>
      </w:pPr>
    </w:p>
    <w:p w14:paraId="2EA4CC60" w14:textId="77777777" w:rsidR="000C0336" w:rsidRDefault="000C0336">
      <w:pPr>
        <w:rPr>
          <w:rFonts w:cs="Times New Roman"/>
          <w:szCs w:val="28"/>
        </w:rPr>
      </w:pPr>
    </w:p>
    <w:p w14:paraId="03413A99" w14:textId="77777777" w:rsidR="000C0336" w:rsidRDefault="000C0336">
      <w:pPr>
        <w:rPr>
          <w:rFonts w:cs="Times New Roman"/>
          <w:szCs w:val="28"/>
        </w:rPr>
      </w:pPr>
    </w:p>
    <w:p w14:paraId="7871AA23" w14:textId="77777777" w:rsidR="000C0336" w:rsidRDefault="000C0336">
      <w:pPr>
        <w:rPr>
          <w:rFonts w:cs="Times New Roman"/>
          <w:szCs w:val="28"/>
        </w:rPr>
      </w:pPr>
    </w:p>
    <w:p w14:paraId="3B990784" w14:textId="77777777" w:rsidR="000C0336" w:rsidRDefault="000C0336">
      <w:pPr>
        <w:rPr>
          <w:rFonts w:cs="Times New Roman"/>
          <w:szCs w:val="28"/>
        </w:rPr>
      </w:pPr>
    </w:p>
    <w:p w14:paraId="78C214A9" w14:textId="53EAF33D" w:rsidR="000C0336" w:rsidRDefault="000C0336">
      <w:pPr>
        <w:rPr>
          <w:rFonts w:cs="Times New Roman"/>
          <w:szCs w:val="28"/>
        </w:rPr>
      </w:pPr>
    </w:p>
    <w:p w14:paraId="778248F8" w14:textId="5C363BD1" w:rsidR="00591696" w:rsidRDefault="00591696">
      <w:pPr>
        <w:rPr>
          <w:rFonts w:cs="Times New Roman"/>
          <w:szCs w:val="28"/>
        </w:rPr>
      </w:pPr>
    </w:p>
    <w:p w14:paraId="27A1A628" w14:textId="7F700F37" w:rsidR="00591696" w:rsidRDefault="00591696">
      <w:pPr>
        <w:rPr>
          <w:rFonts w:cs="Times New Roman"/>
          <w:szCs w:val="28"/>
        </w:rPr>
      </w:pPr>
    </w:p>
    <w:p w14:paraId="0904A426" w14:textId="121A0054" w:rsidR="00591696" w:rsidRDefault="00591696">
      <w:pPr>
        <w:rPr>
          <w:rFonts w:cs="Times New Roman"/>
          <w:szCs w:val="28"/>
        </w:rPr>
      </w:pPr>
    </w:p>
    <w:p w14:paraId="0A8B44AD" w14:textId="1BD65021" w:rsidR="00591696" w:rsidRDefault="00591696">
      <w:pPr>
        <w:rPr>
          <w:rFonts w:cs="Times New Roman"/>
          <w:szCs w:val="28"/>
        </w:rPr>
      </w:pPr>
    </w:p>
    <w:p w14:paraId="07CCCD12" w14:textId="56E3DF2A" w:rsidR="00591696" w:rsidRDefault="00591696">
      <w:pPr>
        <w:rPr>
          <w:rFonts w:cs="Times New Roman"/>
          <w:szCs w:val="28"/>
        </w:rPr>
      </w:pPr>
    </w:p>
    <w:p w14:paraId="7EF52DDD" w14:textId="1EED6ECC" w:rsidR="00591696" w:rsidRDefault="00591696">
      <w:pPr>
        <w:rPr>
          <w:rFonts w:cs="Times New Roman"/>
          <w:szCs w:val="28"/>
        </w:rPr>
      </w:pPr>
    </w:p>
    <w:p w14:paraId="15C05729" w14:textId="0EDC8B93" w:rsidR="00591696" w:rsidRDefault="00591696">
      <w:pPr>
        <w:rPr>
          <w:rFonts w:cs="Times New Roman"/>
          <w:szCs w:val="28"/>
        </w:rPr>
      </w:pPr>
    </w:p>
    <w:p w14:paraId="3DE34B69" w14:textId="53D0E026" w:rsidR="00591696" w:rsidRDefault="00591696">
      <w:pPr>
        <w:rPr>
          <w:rFonts w:cs="Times New Roman"/>
          <w:szCs w:val="28"/>
        </w:rPr>
      </w:pPr>
    </w:p>
    <w:p w14:paraId="0F33E5F4" w14:textId="55097471" w:rsidR="00591696" w:rsidRDefault="00591696">
      <w:pPr>
        <w:rPr>
          <w:rFonts w:cs="Times New Roman"/>
          <w:szCs w:val="28"/>
        </w:rPr>
      </w:pPr>
    </w:p>
    <w:p w14:paraId="66C4F2BB" w14:textId="2CA0EE6A" w:rsidR="00591696" w:rsidRDefault="00591696">
      <w:pPr>
        <w:rPr>
          <w:rFonts w:cs="Times New Roman"/>
          <w:szCs w:val="28"/>
        </w:rPr>
      </w:pPr>
    </w:p>
    <w:p w14:paraId="34E7235D" w14:textId="22446BDF" w:rsidR="00591696" w:rsidRDefault="00591696">
      <w:pPr>
        <w:rPr>
          <w:rFonts w:cs="Times New Roman"/>
          <w:szCs w:val="28"/>
        </w:rPr>
      </w:pPr>
    </w:p>
    <w:p w14:paraId="35EB0F9F" w14:textId="45570863" w:rsidR="00591696" w:rsidRDefault="00591696">
      <w:pPr>
        <w:rPr>
          <w:rFonts w:cs="Times New Roman"/>
          <w:szCs w:val="28"/>
        </w:rPr>
      </w:pPr>
    </w:p>
    <w:p w14:paraId="36E99C73" w14:textId="77777777" w:rsidR="00E663C4" w:rsidRDefault="00E663C4">
      <w:pPr>
        <w:rPr>
          <w:rFonts w:cs="Times New Roman"/>
          <w:szCs w:val="28"/>
        </w:rPr>
      </w:pPr>
    </w:p>
    <w:p w14:paraId="784DF68E" w14:textId="61F8A81C" w:rsidR="00591696" w:rsidRDefault="00591696">
      <w:pPr>
        <w:rPr>
          <w:rFonts w:cs="Times New Roman"/>
          <w:szCs w:val="28"/>
        </w:rPr>
      </w:pPr>
    </w:p>
    <w:p w14:paraId="2381F195" w14:textId="7CB01771" w:rsidR="000C0336" w:rsidRDefault="000C0336">
      <w:pPr>
        <w:spacing w:line="240" w:lineRule="auto"/>
        <w:ind w:firstLine="708"/>
        <w:rPr>
          <w:rFonts w:cs="Times New Roman"/>
          <w:b/>
          <w:szCs w:val="28"/>
        </w:rPr>
      </w:pPr>
    </w:p>
    <w:p w14:paraId="0A8050C7" w14:textId="77777777" w:rsidR="00722FBF" w:rsidRDefault="00722FBF">
      <w:pPr>
        <w:spacing w:line="240" w:lineRule="auto"/>
        <w:ind w:firstLine="708"/>
        <w:rPr>
          <w:rFonts w:cs="Times New Roman"/>
          <w:b/>
          <w:szCs w:val="28"/>
        </w:rPr>
      </w:pPr>
    </w:p>
    <w:p w14:paraId="3132002A" w14:textId="77777777" w:rsidR="0049417A" w:rsidRDefault="0049417A">
      <w:pPr>
        <w:spacing w:line="240" w:lineRule="auto"/>
        <w:ind w:firstLine="708"/>
        <w:rPr>
          <w:rFonts w:cs="Times New Roman"/>
          <w:b/>
          <w:szCs w:val="28"/>
        </w:rPr>
      </w:pPr>
    </w:p>
    <w:p w14:paraId="4B1DABAF" w14:textId="77777777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2 Выполнение работы</w:t>
      </w:r>
    </w:p>
    <w:p w14:paraId="4C502826" w14:textId="77777777" w:rsidR="000C0336" w:rsidRPr="001E60AA" w:rsidRDefault="000C0336"/>
    <w:p w14:paraId="1052794A" w14:textId="2C9AF185" w:rsidR="00162F3A" w:rsidRDefault="00F432DA" w:rsidP="00162F3A">
      <w:r w:rsidRPr="00F432DA">
        <w:t>Был разработан программный код на С++, интегрированный с ассемблерными вставками. В основе решения лежит применение MMX-технологии</w:t>
      </w:r>
      <w:r>
        <w:t xml:space="preserve"> – </w:t>
      </w:r>
      <w:r w:rsidRPr="00F432DA">
        <w:t>специализированного набора SIMD-инструкций, предназначенного для параллельной обработки данных. Благодаря MMX удается одновременно обрабатывать по 4 элемента (для 16-битных значений), что значительно повышает производительность вычислений. Для правильного преобразования 8-битных чисел в 16-битные используется операция сравнения с нулем (pcmpgtb) с последующей распаковкой с учетом знака. В процессе вычислений задействуются регистры mm0-mm7 для хранения промежуточных данных и выполнения операций. Завершается работа обязательной командой emms, которая сбрасывает состояние MMX, обеспечивая корректную дальнейшую работу с инструкциями FPU.</w:t>
      </w:r>
    </w:p>
    <w:p w14:paraId="4F304964" w14:textId="77777777" w:rsidR="00F432DA" w:rsidRPr="00F432DA" w:rsidRDefault="00F432DA" w:rsidP="00162F3A">
      <w:pPr>
        <w:rPr>
          <w:rFonts w:ascii="Courier New" w:hAnsi="Courier New" w:cs="Courier New"/>
          <w:sz w:val="20"/>
          <w:szCs w:val="20"/>
        </w:rPr>
      </w:pPr>
    </w:p>
    <w:p w14:paraId="56547BA5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#include &lt;iostream&gt;</w:t>
      </w:r>
    </w:p>
    <w:p w14:paraId="02185212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#include &lt;cstdint&gt;</w:t>
      </w:r>
    </w:p>
    <w:p w14:paraId="7A1129F1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F830599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int8_t A[8] = { 1, -2, 3, -4, 5, -6, 7, -8 };</w:t>
      </w:r>
    </w:p>
    <w:p w14:paraId="607AC9D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int8_t B[8] = { -1, 2, -3, 4, -5, 6, -7, 8 };</w:t>
      </w:r>
    </w:p>
    <w:p w14:paraId="619F63A0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int8_t C[8] = { 9, -8, 7, -6, 5, -4, 3, -2 };</w:t>
      </w:r>
    </w:p>
    <w:p w14:paraId="3ABDD561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int16_t D[8] = { 2, 4, 6, 8, 10, 12, 14, 16 };</w:t>
      </w:r>
    </w:p>
    <w:p w14:paraId="1FAFC56E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int16_t F[8] = { 0 };</w:t>
      </w:r>
    </w:p>
    <w:p w14:paraId="3535C29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A77B69B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int main() {</w:t>
      </w:r>
    </w:p>
    <w:p w14:paraId="0DA553A5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asm volatile (</w:t>
      </w:r>
    </w:p>
    <w:p w14:paraId="1A8693A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%[A], %%mm0\n\t"</w:t>
      </w:r>
    </w:p>
    <w:p w14:paraId="37DBDFD6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%[B], %%mm1\n\t"</w:t>
      </w:r>
    </w:p>
    <w:p w14:paraId="0926F0F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"pxor %%mm7, %%mm7\n\t"</w:t>
      </w:r>
    </w:p>
    <w:p w14:paraId="35F797AA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"pcmpgtb %%mm0, %%mm7\n\t"</w:t>
      </w:r>
    </w:p>
    <w:p w14:paraId="76821D5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%%mm0, %%mm2\n\t"</w:t>
      </w:r>
    </w:p>
    <w:p w14:paraId="78AD52F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"punpcklbw %%mm7, %%mm2\n\t"</w:t>
      </w:r>
    </w:p>
    <w:p w14:paraId="2C55F527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"pxor %%mm6, %%mm6\n\t"</w:t>
      </w:r>
    </w:p>
    <w:p w14:paraId="78AA9E06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"pcmpgtb %%mm1, %%mm6\n\t"</w:t>
      </w:r>
    </w:p>
    <w:p w14:paraId="447D499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%%mm1, %%mm3\n\t"</w:t>
      </w:r>
    </w:p>
    <w:p w14:paraId="157DC236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"punpcklbw %%mm6, %%mm3\n\t"</w:t>
      </w:r>
    </w:p>
    <w:p w14:paraId="1490519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"pmullw %%mm3, %%mm2\n\t"</w:t>
      </w:r>
    </w:p>
    <w:p w14:paraId="7F9785CA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"punpckhbw %%mm7, %%mm0\n\t"</w:t>
      </w:r>
    </w:p>
    <w:p w14:paraId="72F49875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"punpckhbw %%mm6, %%mm1\n\t"</w:t>
      </w:r>
    </w:p>
    <w:p w14:paraId="2C89A6E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"pmullw %%mm1, %%mm0\n\t"</w:t>
      </w:r>
    </w:p>
    <w:p w14:paraId="37D5DDFD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%[C], %%mm4\n\t"</w:t>
      </w:r>
    </w:p>
    <w:p w14:paraId="22B21179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"pxor %%mm7, %%mm7\n\t"</w:t>
      </w:r>
    </w:p>
    <w:p w14:paraId="24550B47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"pcmpgtb %%mm4, %%mm7\n\t"</w:t>
      </w:r>
    </w:p>
    <w:p w14:paraId="6D9E5EB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%%mm4, %%mm5\n\t"</w:t>
      </w:r>
    </w:p>
    <w:p w14:paraId="6FA5381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"punpcklbw %%mm7, %%mm5\n\t"</w:t>
      </w:r>
    </w:p>
    <w:p w14:paraId="3066F7C5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"punpckhbw %%mm7, %%mm4\n\t"</w:t>
      </w:r>
    </w:p>
    <w:p w14:paraId="793C19CE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%[D], %%mm6\n\t"</w:t>
      </w:r>
    </w:p>
    <w:p w14:paraId="11B6DA7E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%[D8], %%mm7\n\t"</w:t>
      </w:r>
    </w:p>
    <w:p w14:paraId="2EE8C18E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    "psubw %%mm6, %%mm5\n\t"</w:t>
      </w:r>
    </w:p>
    <w:p w14:paraId="32563DC0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"psubw %%mm7, %%mm4\n\t"</w:t>
      </w:r>
    </w:p>
    <w:p w14:paraId="318BCE6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"paddw %%mm5, %%mm2\n\t"</w:t>
      </w:r>
    </w:p>
    <w:p w14:paraId="5B7B5070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"paddw %%mm4, %%mm0\n\t"</w:t>
      </w:r>
    </w:p>
    <w:p w14:paraId="24C9C9E8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%%mm2, %[F]\n\t"</w:t>
      </w:r>
    </w:p>
    <w:p w14:paraId="6C538E5D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"movq %%mm0, %[F8]\n\t"</w:t>
      </w:r>
    </w:p>
    <w:p w14:paraId="5C8971C1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"emms\n\t"</w:t>
      </w:r>
    </w:p>
    <w:p w14:paraId="1FDDEF94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: [F] "=m" (F), [F8] "=m" (F[4])</w:t>
      </w:r>
    </w:p>
    <w:p w14:paraId="203CBAEA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: [A] "m" (A), [B] "m" (B), [C] "m" (C), [D] "m" (D), [D8] "m" (D[4])</w:t>
      </w:r>
    </w:p>
    <w:p w14:paraId="54DB54AF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: "mm0", "mm1", "mm2", "mm3", "mm4", "mm5", "mm6", "mm7", "memory"</w:t>
      </w:r>
    </w:p>
    <w:p w14:paraId="7D4CA7D2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);</w:t>
      </w:r>
    </w:p>
    <w:p w14:paraId="00CF12DD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313473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for (int i = 0; i &lt; 8; i++) {</w:t>
      </w:r>
    </w:p>
    <w:p w14:paraId="35A07CF3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int16_t expected = (A[i] * B[i]) + (C[i] - D[i]);</w:t>
      </w:r>
    </w:p>
    <w:p w14:paraId="68E64570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std::cout &lt;&lt; "F[" &lt;&lt; i &lt;&lt; "] = " &lt;&lt; F[i] </w:t>
      </w:r>
    </w:p>
    <w:p w14:paraId="6502C309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          &lt;&lt; " (expected: " &lt;&lt; expected &lt;&lt; ")" </w:t>
      </w:r>
    </w:p>
    <w:p w14:paraId="360118F2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              &lt;&lt; (F[i] == expected ? </w:t>
      </w: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" </w:t>
      </w:r>
      <w:r w:rsidRPr="003939B8">
        <w:rPr>
          <w:rFonts w:ascii="Segoe UI Symbol" w:hAnsi="Segoe UI Symbol" w:cs="Segoe UI Symbol"/>
          <w:color w:val="000000" w:themeColor="text1"/>
          <w:sz w:val="20"/>
          <w:szCs w:val="20"/>
          <w:lang w:eastAsia="en-US"/>
        </w:rPr>
        <w:t>✓</w:t>
      </w: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" : " </w:t>
      </w:r>
      <w:r w:rsidRPr="003939B8">
        <w:rPr>
          <w:rFonts w:ascii="Segoe UI Symbol" w:hAnsi="Segoe UI Symbol" w:cs="Segoe UI Symbol"/>
          <w:color w:val="000000" w:themeColor="text1"/>
          <w:sz w:val="20"/>
          <w:szCs w:val="20"/>
          <w:lang w:eastAsia="en-US"/>
        </w:rPr>
        <w:t>✗</w:t>
      </w: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") &lt;&lt; "\n";</w:t>
      </w:r>
    </w:p>
    <w:p w14:paraId="6326CC3C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}</w:t>
      </w:r>
    </w:p>
    <w:p w14:paraId="62760F35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</w:t>
      </w:r>
    </w:p>
    <w:p w14:paraId="6632564B" w14:textId="77777777" w:rsidR="003939B8" w:rsidRP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    return 0;</w:t>
      </w:r>
    </w:p>
    <w:p w14:paraId="6892193E" w14:textId="3425669F" w:rsidR="003939B8" w:rsidRDefault="003939B8" w:rsidP="00AA5B87">
      <w:pPr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3939B8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}</w:t>
      </w:r>
    </w:p>
    <w:p w14:paraId="6A099481" w14:textId="77777777" w:rsidR="00AA5B87" w:rsidRDefault="00AA5B87" w:rsidP="005F5467">
      <w:pPr>
        <w:ind w:firstLine="0"/>
        <w:jc w:val="center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</w:p>
    <w:p w14:paraId="7DA94739" w14:textId="77777777" w:rsidR="00AA5B87" w:rsidRDefault="00AA5B87" w:rsidP="005F5467">
      <w:pPr>
        <w:ind w:firstLine="0"/>
        <w:jc w:val="center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</w:p>
    <w:p w14:paraId="4266A872" w14:textId="17942D70" w:rsidR="00AA7679" w:rsidRPr="006A5BF9" w:rsidRDefault="00AA5B87" w:rsidP="005F546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9FE653" wp14:editId="5353C050">
            <wp:extent cx="4560339" cy="16386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0339" cy="16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ACBE" w14:textId="487ED010" w:rsidR="00AA7679" w:rsidRPr="006A5BF9" w:rsidRDefault="00AA7679" w:rsidP="005F5467">
      <w:pPr>
        <w:ind w:firstLine="0"/>
        <w:jc w:val="center"/>
        <w:rPr>
          <w:lang w:val="en-US"/>
        </w:rPr>
      </w:pPr>
    </w:p>
    <w:p w14:paraId="632FF129" w14:textId="2FE86A7A" w:rsidR="00AA7679" w:rsidRPr="006A5BF9" w:rsidRDefault="006A5BF9" w:rsidP="005F5467">
      <w:pPr>
        <w:ind w:firstLine="0"/>
        <w:jc w:val="center"/>
      </w:pPr>
      <w:r>
        <w:t>Рисунок 1 – Массивы данных</w:t>
      </w:r>
    </w:p>
    <w:p w14:paraId="166FCBAA" w14:textId="77777777" w:rsidR="006A5BF9" w:rsidRDefault="006A5BF9" w:rsidP="005F5467">
      <w:pPr>
        <w:ind w:firstLine="0"/>
        <w:jc w:val="center"/>
        <w:rPr>
          <w:lang w:val="en-US"/>
        </w:rPr>
      </w:pPr>
    </w:p>
    <w:p w14:paraId="78B4348E" w14:textId="0A9896BA" w:rsidR="002F3C7C" w:rsidRDefault="00AA5B87" w:rsidP="005F546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8FD47F" wp14:editId="24772A25">
            <wp:extent cx="5939790" cy="13385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F17" w14:textId="4A0ABF0B" w:rsidR="006A5BF9" w:rsidRDefault="006A5BF9" w:rsidP="005F5467">
      <w:pPr>
        <w:ind w:firstLine="0"/>
        <w:jc w:val="center"/>
        <w:rPr>
          <w:lang w:val="en-US"/>
        </w:rPr>
      </w:pPr>
    </w:p>
    <w:p w14:paraId="194FF319" w14:textId="65C76746" w:rsidR="006A5BF9" w:rsidRPr="0049417A" w:rsidRDefault="006A5BF9" w:rsidP="005F5467">
      <w:pPr>
        <w:ind w:firstLine="0"/>
        <w:jc w:val="center"/>
      </w:pPr>
      <w:r>
        <w:t>Рисунок 2 – Результат работы программы</w:t>
      </w:r>
    </w:p>
    <w:p w14:paraId="3C5A7B6E" w14:textId="77777777" w:rsidR="008B24D7" w:rsidRPr="0049417A" w:rsidRDefault="008B24D7" w:rsidP="0046037D">
      <w:pPr>
        <w:ind w:firstLine="0"/>
      </w:pPr>
    </w:p>
    <w:p w14:paraId="0D1CFF57" w14:textId="77777777" w:rsidR="00037628" w:rsidRDefault="00037628" w:rsidP="00540864">
      <w:pPr>
        <w:pStyle w:val="1"/>
        <w:ind w:firstLine="0"/>
        <w:jc w:val="center"/>
        <w:rPr>
          <w:sz w:val="28"/>
          <w:szCs w:val="28"/>
        </w:rPr>
      </w:pPr>
    </w:p>
    <w:p w14:paraId="2B67D358" w14:textId="36989A53" w:rsidR="00037628" w:rsidRPr="0049417A" w:rsidRDefault="00037628" w:rsidP="00037628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t>Вы</w:t>
      </w:r>
      <w:r>
        <w:rPr>
          <w:sz w:val="28"/>
          <w:szCs w:val="28"/>
        </w:rPr>
        <w:t>ВОД</w:t>
      </w:r>
    </w:p>
    <w:p w14:paraId="75DC8698" w14:textId="77777777" w:rsidR="00540864" w:rsidRPr="00540864" w:rsidRDefault="00540864" w:rsidP="00540864"/>
    <w:p w14:paraId="6217FD18" w14:textId="1C25017F" w:rsidR="00540864" w:rsidRPr="002023E8" w:rsidRDefault="005F4E80" w:rsidP="005F4E80">
      <w:r w:rsidRPr="005F4E80">
        <w:t>В рамках практической работы была успешно реализована интеграция ассемблерного кода в проект на C++ с применением MMX-инструкций для SIMD-обработки данных. Представленное решение наглядно демонстрирует эффективность использования MMX-технологии для выполнения операций с целочисленными данными, позволяя обрабатывать несколько элементов массива за одну инструкцию и тем самым повышая общую производительность вычислений.</w:t>
      </w:r>
    </w:p>
    <w:sectPr w:rsidR="00540864" w:rsidRPr="002023E8">
      <w:footerReference w:type="default" r:id="rId10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7EC66" w14:textId="77777777" w:rsidR="00D57AC4" w:rsidRDefault="00D57AC4">
      <w:pPr>
        <w:spacing w:line="240" w:lineRule="auto"/>
      </w:pPr>
      <w:r>
        <w:separator/>
      </w:r>
    </w:p>
  </w:endnote>
  <w:endnote w:type="continuationSeparator" w:id="0">
    <w:p w14:paraId="272DA390" w14:textId="77777777" w:rsidR="00D57AC4" w:rsidRDefault="00D57A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8582A" w14:textId="77777777" w:rsidR="00D57AC4" w:rsidRDefault="00D57AC4">
      <w:pPr>
        <w:spacing w:line="240" w:lineRule="auto"/>
      </w:pPr>
      <w:r>
        <w:separator/>
      </w:r>
    </w:p>
  </w:footnote>
  <w:footnote w:type="continuationSeparator" w:id="0">
    <w:p w14:paraId="10FBFCDD" w14:textId="77777777" w:rsidR="00D57AC4" w:rsidRDefault="00D57A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352F8"/>
    <w:multiLevelType w:val="multilevel"/>
    <w:tmpl w:val="9238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7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141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14B75"/>
    <w:rsid w:val="00037628"/>
    <w:rsid w:val="0005013A"/>
    <w:rsid w:val="000C0336"/>
    <w:rsid w:val="000F26F6"/>
    <w:rsid w:val="00162F3A"/>
    <w:rsid w:val="001E5895"/>
    <w:rsid w:val="001E60AA"/>
    <w:rsid w:val="002023E8"/>
    <w:rsid w:val="00222A74"/>
    <w:rsid w:val="00261577"/>
    <w:rsid w:val="00264C7F"/>
    <w:rsid w:val="002C4A33"/>
    <w:rsid w:val="002F3C7C"/>
    <w:rsid w:val="00323D95"/>
    <w:rsid w:val="003473D0"/>
    <w:rsid w:val="00352790"/>
    <w:rsid w:val="00360BA9"/>
    <w:rsid w:val="00376BC8"/>
    <w:rsid w:val="003939B8"/>
    <w:rsid w:val="003C21F1"/>
    <w:rsid w:val="003E75D3"/>
    <w:rsid w:val="0044722A"/>
    <w:rsid w:val="0046037D"/>
    <w:rsid w:val="00475678"/>
    <w:rsid w:val="0049417A"/>
    <w:rsid w:val="004D68A5"/>
    <w:rsid w:val="00511683"/>
    <w:rsid w:val="00525460"/>
    <w:rsid w:val="00540864"/>
    <w:rsid w:val="00576BE7"/>
    <w:rsid w:val="00591696"/>
    <w:rsid w:val="005A1852"/>
    <w:rsid w:val="005C640D"/>
    <w:rsid w:val="005F4E80"/>
    <w:rsid w:val="005F5467"/>
    <w:rsid w:val="00630914"/>
    <w:rsid w:val="0067282F"/>
    <w:rsid w:val="006A5BF9"/>
    <w:rsid w:val="00705730"/>
    <w:rsid w:val="00722FBF"/>
    <w:rsid w:val="007B11A2"/>
    <w:rsid w:val="007D56C0"/>
    <w:rsid w:val="008279E0"/>
    <w:rsid w:val="008675FC"/>
    <w:rsid w:val="008B24D7"/>
    <w:rsid w:val="008D3C1A"/>
    <w:rsid w:val="008E6051"/>
    <w:rsid w:val="009E0A69"/>
    <w:rsid w:val="00A34D1A"/>
    <w:rsid w:val="00A5175D"/>
    <w:rsid w:val="00AA2893"/>
    <w:rsid w:val="00AA5B87"/>
    <w:rsid w:val="00AA7679"/>
    <w:rsid w:val="00B87026"/>
    <w:rsid w:val="00BA101B"/>
    <w:rsid w:val="00BD73A8"/>
    <w:rsid w:val="00C54827"/>
    <w:rsid w:val="00C73A19"/>
    <w:rsid w:val="00C87773"/>
    <w:rsid w:val="00CE423F"/>
    <w:rsid w:val="00D0659A"/>
    <w:rsid w:val="00D26B6A"/>
    <w:rsid w:val="00D57AC4"/>
    <w:rsid w:val="00D7080D"/>
    <w:rsid w:val="00E02909"/>
    <w:rsid w:val="00E06247"/>
    <w:rsid w:val="00E663C4"/>
    <w:rsid w:val="00E77589"/>
    <w:rsid w:val="00E9163B"/>
    <w:rsid w:val="00EB7385"/>
    <w:rsid w:val="00ED4595"/>
    <w:rsid w:val="00EE0EE5"/>
    <w:rsid w:val="00F1169C"/>
    <w:rsid w:val="00F22280"/>
    <w:rsid w:val="00F236CF"/>
    <w:rsid w:val="00F432DA"/>
    <w:rsid w:val="00FB4559"/>
    <w:rsid w:val="00FD163A"/>
    <w:rsid w:val="00F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A2"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577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Lenovo</cp:lastModifiedBy>
  <cp:revision>4</cp:revision>
  <cp:lastPrinted>2025-09-19T17:56:00Z</cp:lastPrinted>
  <dcterms:created xsi:type="dcterms:W3CDTF">2025-09-19T17:48:00Z</dcterms:created>
  <dcterms:modified xsi:type="dcterms:W3CDTF">2025-09-19T17:57:00Z</dcterms:modified>
</cp:coreProperties>
</file>