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3EFF4" w14:textId="1F5FAC7D" w:rsidR="001D00C7" w:rsidRDefault="001D00C7" w:rsidP="001D00C7">
      <w:pPr>
        <w:spacing w:line="360" w:lineRule="auto"/>
        <w:jc w:val="center"/>
        <w:rPr>
          <w:rFonts w:eastAsia="Times New Roman" w:cs="Times New Roman"/>
          <w:szCs w:val="28"/>
        </w:rPr>
      </w:pPr>
      <w:r w:rsidRPr="001B12BE">
        <w:rPr>
          <w:rFonts w:eastAsia="Times New Roman" w:cs="Times New Roman"/>
          <w:szCs w:val="28"/>
        </w:rPr>
        <w:t>Министерство образования Республики Беларусь</w:t>
      </w:r>
    </w:p>
    <w:p w14:paraId="1E719ABE" w14:textId="77777777" w:rsidR="001D00C7" w:rsidRPr="001B12BE" w:rsidRDefault="001D00C7" w:rsidP="001D00C7">
      <w:pPr>
        <w:spacing w:line="480" w:lineRule="auto"/>
        <w:jc w:val="center"/>
        <w:rPr>
          <w:rFonts w:eastAsia="Times New Roman" w:cs="Times New Roman"/>
          <w:szCs w:val="28"/>
        </w:rPr>
      </w:pPr>
    </w:p>
    <w:p w14:paraId="4BB922E1" w14:textId="77777777" w:rsidR="001D00C7" w:rsidRPr="001B12BE" w:rsidRDefault="001D00C7" w:rsidP="001D00C7">
      <w:pPr>
        <w:spacing w:line="240" w:lineRule="auto"/>
        <w:jc w:val="center"/>
        <w:rPr>
          <w:rFonts w:eastAsia="Times New Roman" w:cs="Times New Roman"/>
          <w:szCs w:val="28"/>
        </w:rPr>
      </w:pPr>
      <w:r w:rsidRPr="001B12BE">
        <w:rPr>
          <w:rFonts w:eastAsia="Times New Roman" w:cs="Times New Roman"/>
          <w:szCs w:val="28"/>
        </w:rPr>
        <w:t>Учреждение образования </w:t>
      </w:r>
    </w:p>
    <w:p w14:paraId="331DC015" w14:textId="094A3C09" w:rsidR="001D00C7" w:rsidRPr="001D00C7" w:rsidRDefault="001D00C7" w:rsidP="001D00C7">
      <w:pPr>
        <w:spacing w:before="240" w:after="240" w:line="240" w:lineRule="auto"/>
        <w:jc w:val="center"/>
        <w:rPr>
          <w:rFonts w:eastAsia="Times New Roman" w:cs="Times New Roman"/>
          <w:szCs w:val="28"/>
        </w:rPr>
      </w:pPr>
      <w:r w:rsidRPr="001B12BE">
        <w:rPr>
          <w:rFonts w:eastAsia="Times New Roman" w:cs="Times New Roman"/>
          <w:szCs w:val="28"/>
        </w:rPr>
        <w:t>БЕЛОРУССКИЙ ГОСУДАРСТВЕННЫЙ УНИВЕРСИТЕТ ИНФОРМАТИКИ И РАДИОЭЛЕКТРОНИКИ</w:t>
      </w:r>
    </w:p>
    <w:p w14:paraId="398763B7" w14:textId="77777777" w:rsidR="001D00C7" w:rsidRPr="001D00C7" w:rsidRDefault="001D00C7" w:rsidP="001D00C7">
      <w:pPr>
        <w:spacing w:line="360" w:lineRule="auto"/>
        <w:jc w:val="left"/>
        <w:rPr>
          <w:rFonts w:eastAsia="Times New Roman" w:cs="Times New Roman"/>
        </w:rPr>
      </w:pPr>
      <w:r w:rsidRPr="001D00C7">
        <w:rPr>
          <w:rFonts w:eastAsia="Times New Roman" w:cs="Times New Roman"/>
        </w:rPr>
        <w:t>Факультет компьютерных систем и сетей</w:t>
      </w:r>
    </w:p>
    <w:p w14:paraId="5E82686C" w14:textId="32F0CF0D" w:rsidR="001D00C7" w:rsidRPr="001D00C7" w:rsidRDefault="001D00C7" w:rsidP="001D00C7">
      <w:pPr>
        <w:jc w:val="left"/>
        <w:rPr>
          <w:rFonts w:eastAsia="Times New Roman" w:cs="Times New Roman"/>
        </w:rPr>
      </w:pPr>
      <w:r w:rsidRPr="001D00C7">
        <w:rPr>
          <w:rFonts w:eastAsia="Times New Roman" w:cs="Times New Roman"/>
        </w:rPr>
        <w:t>Кафедра информатики</w:t>
      </w:r>
    </w:p>
    <w:p w14:paraId="4BECDF76" w14:textId="77777777" w:rsidR="001D00C7" w:rsidRPr="001B12BE" w:rsidRDefault="001D00C7" w:rsidP="001D00C7">
      <w:pPr>
        <w:spacing w:before="240" w:after="240"/>
        <w:ind w:left="4678"/>
        <w:rPr>
          <w:rFonts w:eastAsia="Times New Roman" w:cs="Times New Roman"/>
          <w:szCs w:val="28"/>
        </w:rPr>
      </w:pPr>
      <w:r w:rsidRPr="001B12BE">
        <w:rPr>
          <w:rFonts w:eastAsia="Times New Roman" w:cs="Times New Roman"/>
          <w:szCs w:val="28"/>
        </w:rPr>
        <w:t>К защите допустить: </w:t>
      </w:r>
    </w:p>
    <w:p w14:paraId="59457EBE" w14:textId="1081706E" w:rsidR="001D00C7" w:rsidRPr="001B12BE" w:rsidRDefault="001D00C7" w:rsidP="001D00C7">
      <w:pPr>
        <w:spacing w:before="240" w:after="240" w:line="240" w:lineRule="auto"/>
        <w:ind w:left="4678"/>
        <w:rPr>
          <w:rFonts w:eastAsia="Times New Roman" w:cs="Times New Roman"/>
          <w:szCs w:val="28"/>
        </w:rPr>
      </w:pPr>
      <w:r w:rsidRPr="001B12BE">
        <w:rPr>
          <w:rFonts w:eastAsia="Times New Roman" w:cs="Times New Roman"/>
          <w:szCs w:val="28"/>
        </w:rPr>
        <w:t>И.</w:t>
      </w:r>
      <w:r>
        <w:rPr>
          <w:rFonts w:eastAsia="Times New Roman" w:cs="Times New Roman"/>
          <w:szCs w:val="28"/>
        </w:rPr>
        <w:t> </w:t>
      </w:r>
      <w:r w:rsidRPr="001B12BE">
        <w:rPr>
          <w:rFonts w:eastAsia="Times New Roman" w:cs="Times New Roman"/>
          <w:szCs w:val="28"/>
        </w:rPr>
        <w:t>о.</w:t>
      </w:r>
      <w:r>
        <w:rPr>
          <w:rFonts w:eastAsia="Times New Roman" w:cs="Times New Roman"/>
          <w:szCs w:val="28"/>
        </w:rPr>
        <w:t> з</w:t>
      </w:r>
      <w:r w:rsidRPr="001B12BE">
        <w:rPr>
          <w:rFonts w:eastAsia="Times New Roman" w:cs="Times New Roman"/>
          <w:szCs w:val="28"/>
        </w:rPr>
        <w:t>аведующего</w:t>
      </w:r>
      <w:r>
        <w:rPr>
          <w:rFonts w:eastAsia="Times New Roman" w:cs="Times New Roman"/>
          <w:szCs w:val="28"/>
        </w:rPr>
        <w:t> </w:t>
      </w:r>
      <w:r w:rsidRPr="001B12BE">
        <w:rPr>
          <w:rFonts w:eastAsia="Times New Roman" w:cs="Times New Roman"/>
          <w:szCs w:val="28"/>
        </w:rPr>
        <w:t>кафедрой информатики</w:t>
      </w:r>
    </w:p>
    <w:p w14:paraId="5A1C26CC" w14:textId="77777777" w:rsidR="001D00C7" w:rsidRPr="001B12BE" w:rsidRDefault="001D00C7" w:rsidP="001D00C7">
      <w:pPr>
        <w:spacing w:before="240" w:after="240" w:line="240" w:lineRule="auto"/>
        <w:ind w:left="4678"/>
        <w:rPr>
          <w:rFonts w:eastAsia="Times New Roman" w:cs="Times New Roman"/>
          <w:szCs w:val="28"/>
        </w:rPr>
      </w:pPr>
      <w:r w:rsidRPr="001B12BE">
        <w:rPr>
          <w:rFonts w:eastAsia="Times New Roman" w:cs="Times New Roman"/>
          <w:szCs w:val="28"/>
        </w:rPr>
        <w:t>____________С. И. Сиротко</w:t>
      </w:r>
    </w:p>
    <w:p w14:paraId="052CFC65" w14:textId="5BE6C0A4" w:rsidR="001D00C7" w:rsidRPr="001D00C7" w:rsidRDefault="001D00C7" w:rsidP="001D00C7">
      <w:pPr>
        <w:spacing w:before="240" w:after="240" w:line="240" w:lineRule="auto"/>
        <w:ind w:left="4320"/>
        <w:rPr>
          <w:rFonts w:eastAsia="Times New Roman" w:cs="Times New Roman"/>
          <w:szCs w:val="28"/>
        </w:rPr>
      </w:pPr>
      <w:r w:rsidRPr="001B12BE">
        <w:rPr>
          <w:rFonts w:eastAsia="Times New Roman" w:cs="Times New Roman"/>
          <w:szCs w:val="28"/>
        </w:rPr>
        <w:t> </w:t>
      </w:r>
    </w:p>
    <w:p w14:paraId="1A95DD8E" w14:textId="77777777" w:rsidR="001D00C7" w:rsidRDefault="001D00C7" w:rsidP="001D00C7">
      <w:pPr>
        <w:spacing w:line="240" w:lineRule="auto"/>
        <w:jc w:val="center"/>
        <w:rPr>
          <w:rFonts w:eastAsia="Times New Roman" w:cs="Times New Roman"/>
        </w:rPr>
      </w:pPr>
      <w:r w:rsidRPr="001D00C7">
        <w:rPr>
          <w:rFonts w:eastAsia="Times New Roman" w:cs="Times New Roman"/>
        </w:rPr>
        <w:t>ПОЯСНИТЕЛЬНАЯ ЗАПИСКА</w:t>
      </w:r>
      <w:r w:rsidRPr="001D00C7">
        <w:rPr>
          <w:rFonts w:eastAsia="Times New Roman" w:cs="Times New Roman"/>
        </w:rPr>
        <w:br/>
        <w:t>к курсовому проекту</w:t>
      </w:r>
      <w:r w:rsidRPr="001D00C7">
        <w:rPr>
          <w:rFonts w:eastAsia="Times New Roman" w:cs="Times New Roman"/>
        </w:rPr>
        <w:br/>
        <w:t>на тему</w:t>
      </w:r>
    </w:p>
    <w:p w14:paraId="63EB98F9" w14:textId="77777777" w:rsidR="001D00C7" w:rsidRPr="001D00C7" w:rsidRDefault="001D00C7" w:rsidP="001D00C7">
      <w:pPr>
        <w:spacing w:line="240" w:lineRule="auto"/>
        <w:jc w:val="center"/>
        <w:rPr>
          <w:rFonts w:eastAsia="Times New Roman" w:cs="Times New Roman"/>
        </w:rPr>
      </w:pPr>
    </w:p>
    <w:p w14:paraId="2BD43512" w14:textId="1CC13009" w:rsidR="00613E28" w:rsidRDefault="00453868" w:rsidP="001D00C7">
      <w:pPr>
        <w:jc w:val="center"/>
        <w:rPr>
          <w:rFonts w:eastAsia="Times New Roman" w:cs="Times New Roman"/>
          <w:b/>
          <w:bCs/>
        </w:rPr>
      </w:pPr>
      <w:r>
        <w:rPr>
          <w:rFonts w:eastAsia="Times New Roman" w:cs="Times New Roman"/>
          <w:b/>
          <w:bCs/>
        </w:rPr>
        <w:t>АВТОМАТИЧЕСКИЙ ДОЗАТОР ЖИДКОСТИ</w:t>
      </w:r>
      <w:r w:rsidR="00613E28" w:rsidRPr="00613E28">
        <w:rPr>
          <w:rFonts w:eastAsia="Times New Roman" w:cs="Times New Roman"/>
          <w:b/>
          <w:bCs/>
        </w:rPr>
        <w:t xml:space="preserve"> НА БАЗЕ ARDUINO</w:t>
      </w:r>
    </w:p>
    <w:p w14:paraId="44414288" w14:textId="77777777" w:rsidR="00613E28" w:rsidRDefault="00613E28" w:rsidP="001D00C7">
      <w:pPr>
        <w:jc w:val="center"/>
        <w:rPr>
          <w:rFonts w:eastAsia="Times New Roman" w:cs="Times New Roman"/>
          <w:b/>
          <w:bCs/>
        </w:rPr>
      </w:pPr>
    </w:p>
    <w:p w14:paraId="16A22570" w14:textId="0DA84955" w:rsidR="00613E28" w:rsidRPr="0064463D" w:rsidRDefault="00613E28" w:rsidP="00613E28">
      <w:pPr>
        <w:spacing w:line="360" w:lineRule="auto"/>
        <w:jc w:val="center"/>
        <w:rPr>
          <w:rFonts w:eastAsia="Times New Roman" w:cs="Times New Roman"/>
          <w:color w:val="auto"/>
        </w:rPr>
      </w:pPr>
      <w:r>
        <w:rPr>
          <w:rFonts w:eastAsia="Times New Roman" w:cs="Times New Roman"/>
        </w:rPr>
        <w:t>БГУИР КП 6-05 0612 02 </w:t>
      </w:r>
      <w:r w:rsidRPr="0064463D">
        <w:rPr>
          <w:rFonts w:eastAsia="Times New Roman" w:cs="Times New Roman"/>
          <w:color w:val="auto"/>
        </w:rPr>
        <w:t>0</w:t>
      </w:r>
      <w:r>
        <w:rPr>
          <w:rFonts w:eastAsia="Times New Roman" w:cs="Times New Roman"/>
          <w:color w:val="auto"/>
        </w:rPr>
        <w:t>1</w:t>
      </w:r>
      <w:r w:rsidR="00453868">
        <w:rPr>
          <w:rFonts w:eastAsia="Times New Roman" w:cs="Times New Roman"/>
          <w:color w:val="auto"/>
        </w:rPr>
        <w:t>8</w:t>
      </w:r>
      <w:r w:rsidRPr="0064463D">
        <w:rPr>
          <w:rFonts w:eastAsia="Times New Roman" w:cs="Times New Roman"/>
          <w:color w:val="auto"/>
        </w:rPr>
        <w:t> ПЗ</w:t>
      </w:r>
    </w:p>
    <w:p w14:paraId="0FE5BB53" w14:textId="77777777" w:rsidR="001D00C7" w:rsidRPr="001D00C7" w:rsidRDefault="001D00C7" w:rsidP="001D00C7">
      <w:pPr>
        <w:jc w:val="center"/>
        <w:rPr>
          <w:rFonts w:eastAsia="Times New Roman" w:cs="Times New Roman"/>
        </w:rPr>
      </w:pPr>
      <w:r w:rsidRPr="001D00C7">
        <w:rPr>
          <w:rFonts w:eastAsia="Times New Roman" w:cs="Times New Roman"/>
        </w:rPr>
        <w:t> </w:t>
      </w:r>
    </w:p>
    <w:p w14:paraId="7B502B47" w14:textId="77777777" w:rsidR="001D00C7" w:rsidRPr="001D00C7" w:rsidRDefault="001D00C7" w:rsidP="001D00C7">
      <w:pPr>
        <w:jc w:val="center"/>
        <w:rPr>
          <w:rFonts w:eastAsia="Times New Roman" w:cs="Times New Roman"/>
        </w:rPr>
      </w:pPr>
    </w:p>
    <w:p w14:paraId="4D99319D" w14:textId="77777777" w:rsidR="001D00C7" w:rsidRPr="001D00C7" w:rsidRDefault="001D00C7" w:rsidP="001D00C7">
      <w:pPr>
        <w:jc w:val="center"/>
        <w:rPr>
          <w:rFonts w:eastAsia="Times New Roman" w:cs="Times New Roman"/>
        </w:rPr>
      </w:pPr>
    </w:p>
    <w:p w14:paraId="5497AE75" w14:textId="38890E7B" w:rsidR="00613E28" w:rsidRPr="001D00C7" w:rsidRDefault="00613E28" w:rsidP="00613E28">
      <w:pPr>
        <w:spacing w:line="480" w:lineRule="auto"/>
        <w:ind w:firstLine="709"/>
        <w:rPr>
          <w:rFonts w:eastAsia="Times New Roman" w:cs="Times New Roman"/>
        </w:rPr>
      </w:pPr>
      <w:r>
        <w:rPr>
          <w:rFonts w:eastAsia="Times New Roman" w:cs="Times New Roman"/>
        </w:rPr>
        <w:t>Студент</w:t>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Pr>
          <w:rFonts w:eastAsia="Times New Roman" w:cs="Times New Roman"/>
        </w:rPr>
        <w:tab/>
      </w:r>
      <w:r w:rsidR="00453868">
        <w:rPr>
          <w:rFonts w:eastAsia="Times New Roman" w:cs="Times New Roman"/>
        </w:rPr>
        <w:t>Д</w:t>
      </w:r>
      <w:r w:rsidRPr="001D00C7">
        <w:rPr>
          <w:rFonts w:eastAsia="Times New Roman" w:cs="Times New Roman"/>
        </w:rPr>
        <w:t xml:space="preserve">. </w:t>
      </w:r>
      <w:r w:rsidR="00453868">
        <w:rPr>
          <w:rFonts w:eastAsia="Times New Roman" w:cs="Times New Roman"/>
        </w:rPr>
        <w:t>А</w:t>
      </w:r>
      <w:r w:rsidRPr="001D00C7">
        <w:rPr>
          <w:rFonts w:eastAsia="Times New Roman" w:cs="Times New Roman"/>
        </w:rPr>
        <w:t xml:space="preserve">. </w:t>
      </w:r>
      <w:r>
        <w:rPr>
          <w:rFonts w:eastAsia="Times New Roman" w:cs="Times New Roman"/>
        </w:rPr>
        <w:t>Ле</w:t>
      </w:r>
      <w:r w:rsidR="00453868">
        <w:rPr>
          <w:rFonts w:eastAsia="Times New Roman" w:cs="Times New Roman"/>
        </w:rPr>
        <w:t>вшуков</w:t>
      </w:r>
    </w:p>
    <w:p w14:paraId="7B15A399" w14:textId="19A25A89" w:rsidR="00613E28" w:rsidRPr="001D00C7" w:rsidRDefault="00613E28" w:rsidP="00613E28">
      <w:pPr>
        <w:spacing w:line="480" w:lineRule="auto"/>
        <w:ind w:firstLine="709"/>
        <w:rPr>
          <w:rFonts w:eastAsia="Times New Roman" w:cs="Times New Roman"/>
        </w:rPr>
      </w:pPr>
      <w:r>
        <w:rPr>
          <w:rFonts w:eastAsia="Times New Roman" w:cs="Times New Roman"/>
        </w:rPr>
        <w:t>Руководитель</w:t>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t xml:space="preserve">А. А. Калиновская </w:t>
      </w:r>
    </w:p>
    <w:p w14:paraId="33CD7D6E" w14:textId="77777777" w:rsidR="001D00C7" w:rsidRPr="001D00C7" w:rsidRDefault="001D00C7" w:rsidP="00613E28">
      <w:pPr>
        <w:spacing w:line="480" w:lineRule="auto"/>
        <w:ind w:firstLine="709"/>
        <w:rPr>
          <w:rFonts w:eastAsia="Times New Roman" w:cs="Times New Roman"/>
        </w:rPr>
      </w:pPr>
      <w:r w:rsidRPr="001D00C7">
        <w:rPr>
          <w:rFonts w:eastAsia="Times New Roman" w:cs="Times New Roman"/>
        </w:rPr>
        <w:t>Нормоконтролёр</w:t>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r>
      <w:r w:rsidRPr="001D00C7">
        <w:rPr>
          <w:rFonts w:eastAsia="Times New Roman" w:cs="Times New Roman"/>
        </w:rPr>
        <w:tab/>
        <w:t xml:space="preserve">А. А. Калиновская </w:t>
      </w:r>
    </w:p>
    <w:p w14:paraId="4859C63C" w14:textId="52F0C233" w:rsidR="001D00C7" w:rsidRDefault="001D00C7" w:rsidP="00613E28">
      <w:pPr>
        <w:jc w:val="center"/>
        <w:rPr>
          <w:rFonts w:eastAsia="Times New Roman" w:cs="Times New Roman"/>
        </w:rPr>
      </w:pPr>
      <w:r w:rsidRPr="001D00C7">
        <w:rPr>
          <w:rFonts w:eastAsia="Times New Roman" w:cs="Times New Roman"/>
        </w:rPr>
        <w:tab/>
      </w:r>
      <w:r w:rsidRPr="001D00C7">
        <w:rPr>
          <w:rFonts w:eastAsia="Times New Roman" w:cs="Times New Roman"/>
        </w:rPr>
        <w:tab/>
      </w:r>
      <w:r w:rsidRPr="001D00C7">
        <w:rPr>
          <w:rFonts w:eastAsia="Times New Roman" w:cs="Times New Roman"/>
        </w:rPr>
        <w:tab/>
      </w:r>
    </w:p>
    <w:p w14:paraId="1BCD4565" w14:textId="77777777" w:rsidR="00613E28" w:rsidRDefault="00613E28" w:rsidP="00613E28">
      <w:pPr>
        <w:jc w:val="center"/>
        <w:rPr>
          <w:rFonts w:eastAsia="Times New Roman" w:cs="Times New Roman"/>
        </w:rPr>
      </w:pPr>
    </w:p>
    <w:p w14:paraId="7E587F04" w14:textId="77777777" w:rsidR="001D00C7" w:rsidRDefault="001D00C7" w:rsidP="001D00C7">
      <w:pPr>
        <w:jc w:val="center"/>
        <w:rPr>
          <w:rFonts w:eastAsia="Times New Roman" w:cs="Times New Roman"/>
        </w:rPr>
      </w:pPr>
    </w:p>
    <w:p w14:paraId="6D51BC8D" w14:textId="240DABA6" w:rsidR="001D00C7" w:rsidRPr="001D00C7" w:rsidRDefault="001D00C7" w:rsidP="001D00C7">
      <w:pPr>
        <w:jc w:val="center"/>
        <w:rPr>
          <w:rFonts w:eastAsia="Times New Roman" w:cs="Times New Roman"/>
        </w:rPr>
      </w:pPr>
      <w:r w:rsidRPr="001D00C7">
        <w:rPr>
          <w:rFonts w:eastAsia="Times New Roman" w:cs="Times New Roman"/>
        </w:rPr>
        <w:tab/>
      </w:r>
      <w:r w:rsidRPr="001D00C7">
        <w:rPr>
          <w:rFonts w:eastAsia="Times New Roman" w:cs="Times New Roman"/>
        </w:rPr>
        <w:tab/>
      </w:r>
    </w:p>
    <w:p w14:paraId="73BB5405" w14:textId="77777777" w:rsidR="001D00C7" w:rsidRPr="001D00C7" w:rsidRDefault="001D00C7" w:rsidP="001D00C7">
      <w:pPr>
        <w:jc w:val="center"/>
        <w:rPr>
          <w:rFonts w:eastAsia="Times New Roman" w:cs="Times New Roman"/>
        </w:rPr>
      </w:pPr>
    </w:p>
    <w:p w14:paraId="7CE22E66" w14:textId="2CEBF2DC" w:rsidR="00C772F6" w:rsidRPr="00613E28" w:rsidRDefault="001D00C7" w:rsidP="00613E28">
      <w:pPr>
        <w:jc w:val="center"/>
        <w:rPr>
          <w:rFonts w:eastAsia="Times New Roman" w:cs="Times New Roman"/>
        </w:rPr>
      </w:pPr>
      <w:r w:rsidRPr="001D00C7">
        <w:rPr>
          <w:rFonts w:eastAsia="Times New Roman" w:cs="Times New Roman"/>
        </w:rPr>
        <w:t>Минск 2025</w:t>
      </w:r>
      <w:r w:rsidR="00C772F6" w:rsidRPr="004620B5">
        <w:rPr>
          <w:rFonts w:cs="Times New Roman"/>
          <w:b/>
          <w:color w:val="auto"/>
        </w:rPr>
        <w:br w:type="page"/>
      </w:r>
    </w:p>
    <w:sdt>
      <w:sdtPr>
        <w:rPr>
          <w:sz w:val="32"/>
          <w:szCs w:val="32"/>
        </w:rPr>
        <w:id w:val="1518116178"/>
        <w:docPartObj>
          <w:docPartGallery w:val="Table of Contents"/>
          <w:docPartUnique/>
        </w:docPartObj>
      </w:sdtPr>
      <w:sdtEndPr>
        <w:rPr>
          <w:sz w:val="28"/>
          <w:szCs w:val="24"/>
        </w:rPr>
      </w:sdtEndPr>
      <w:sdtContent>
        <w:p w14:paraId="52E949D9" w14:textId="7A87A199" w:rsidR="00337558" w:rsidRPr="000459B6" w:rsidRDefault="00337558" w:rsidP="005822A9">
          <w:pPr>
            <w:ind w:firstLine="709"/>
            <w:jc w:val="center"/>
            <w:rPr>
              <w:rFonts w:cs="Times New Roman"/>
              <w:b/>
              <w:sz w:val="32"/>
              <w:szCs w:val="32"/>
              <w:highlight w:val="yellow"/>
            </w:rPr>
          </w:pPr>
          <w:r w:rsidRPr="000459B6">
            <w:rPr>
              <w:rFonts w:cs="Times New Roman"/>
              <w:b/>
              <w:sz w:val="32"/>
              <w:szCs w:val="32"/>
              <w:highlight w:val="yellow"/>
            </w:rPr>
            <w:t>СОДЕРЖАНИЕ</w:t>
          </w:r>
        </w:p>
        <w:p w14:paraId="4716E902" w14:textId="77777777" w:rsidR="00D379D4" w:rsidRPr="000459B6" w:rsidRDefault="00D379D4" w:rsidP="00135C7C">
          <w:pPr>
            <w:ind w:firstLine="709"/>
            <w:jc w:val="center"/>
            <w:rPr>
              <w:rFonts w:cs="Times New Roman"/>
              <w:b/>
              <w:szCs w:val="28"/>
              <w:highlight w:val="yellow"/>
            </w:rPr>
          </w:pPr>
        </w:p>
        <w:p w14:paraId="2C6C7579" w14:textId="3C2693FB" w:rsidR="00685C1D" w:rsidRPr="000459B6" w:rsidRDefault="00337558" w:rsidP="00CE0868">
          <w:pPr>
            <w:pStyle w:val="11"/>
            <w:rPr>
              <w:rFonts w:asciiTheme="minorHAnsi" w:eastAsiaTheme="minorEastAsia" w:hAnsiTheme="minorHAnsi" w:cstheme="minorBidi"/>
              <w:noProof/>
              <w:color w:val="auto"/>
              <w:highlight w:val="yellow"/>
              <w:lang w:bidi="ar-SA"/>
            </w:rPr>
          </w:pPr>
          <w:r w:rsidRPr="000459B6">
            <w:rPr>
              <w:b/>
              <w:bCs/>
              <w:highlight w:val="yellow"/>
            </w:rPr>
            <w:fldChar w:fldCharType="begin"/>
          </w:r>
          <w:r w:rsidRPr="000459B6">
            <w:rPr>
              <w:b/>
              <w:bCs/>
              <w:highlight w:val="yellow"/>
            </w:rPr>
            <w:instrText xml:space="preserve"> TOC \o "1-3" \h \z \u </w:instrText>
          </w:r>
          <w:r w:rsidRPr="000459B6">
            <w:rPr>
              <w:b/>
              <w:bCs/>
              <w:highlight w:val="yellow"/>
            </w:rPr>
            <w:fldChar w:fldCharType="separate"/>
          </w:r>
          <w:hyperlink w:anchor="_Toc121715378" w:history="1">
            <w:r w:rsidR="00B47778" w:rsidRPr="000459B6">
              <w:rPr>
                <w:rStyle w:val="a9"/>
                <w:noProof/>
                <w:szCs w:val="28"/>
                <w:highlight w:val="yellow"/>
              </w:rPr>
              <w:t>Введение</w:t>
            </w:r>
            <w:r w:rsidR="00685C1D" w:rsidRPr="000459B6">
              <w:rPr>
                <w:noProof/>
                <w:webHidden/>
                <w:highlight w:val="yellow"/>
              </w:rPr>
              <w:tab/>
            </w:r>
            <w:r w:rsidR="00891A2B" w:rsidRPr="000459B6">
              <w:rPr>
                <w:noProof/>
                <w:webHidden/>
                <w:highlight w:val="yellow"/>
                <w:lang w:val="en-US"/>
              </w:rPr>
              <w:t>5</w:t>
            </w:r>
          </w:hyperlink>
        </w:p>
        <w:p w14:paraId="57E36A4A" w14:textId="66E9FB55" w:rsidR="00685C1D" w:rsidRPr="000459B6" w:rsidRDefault="00000000" w:rsidP="00CE0868">
          <w:pPr>
            <w:pStyle w:val="11"/>
            <w:rPr>
              <w:rFonts w:asciiTheme="minorHAnsi" w:eastAsiaTheme="minorEastAsia" w:hAnsiTheme="minorHAnsi" w:cstheme="minorBidi"/>
              <w:noProof/>
              <w:color w:val="auto"/>
              <w:highlight w:val="yellow"/>
              <w:lang w:bidi="ar-SA"/>
            </w:rPr>
          </w:pPr>
          <w:hyperlink w:anchor="_Toc121715379" w:history="1">
            <w:r w:rsidR="00685C1D" w:rsidRPr="000459B6">
              <w:rPr>
                <w:rStyle w:val="a9"/>
                <w:noProof/>
                <w:szCs w:val="28"/>
                <w:highlight w:val="yellow"/>
              </w:rPr>
              <w:t xml:space="preserve">1 </w:t>
            </w:r>
            <w:r w:rsidR="00D839C2" w:rsidRPr="000459B6">
              <w:rPr>
                <w:rStyle w:val="a9"/>
                <w:noProof/>
                <w:szCs w:val="28"/>
                <w:highlight w:val="yellow"/>
              </w:rPr>
              <w:t>Архитектура вычислительной системы</w:t>
            </w:r>
            <w:r w:rsidR="00685C1D" w:rsidRPr="000459B6">
              <w:rPr>
                <w:noProof/>
                <w:webHidden/>
                <w:highlight w:val="yellow"/>
              </w:rPr>
              <w:tab/>
            </w:r>
            <w:r w:rsidR="00891A2B" w:rsidRPr="000459B6">
              <w:rPr>
                <w:noProof/>
                <w:webHidden/>
                <w:highlight w:val="yellow"/>
                <w:lang w:val="en-US"/>
              </w:rPr>
              <w:t>6</w:t>
            </w:r>
          </w:hyperlink>
        </w:p>
        <w:p w14:paraId="4A716FB9" w14:textId="279128F2" w:rsidR="00685C1D" w:rsidRPr="000459B6" w:rsidRDefault="00000000" w:rsidP="00685C1D">
          <w:pPr>
            <w:pStyle w:val="21"/>
            <w:spacing w:line="240" w:lineRule="auto"/>
            <w:rPr>
              <w:rFonts w:asciiTheme="minorHAnsi" w:eastAsiaTheme="minorEastAsia" w:hAnsiTheme="minorHAnsi" w:cstheme="minorBidi"/>
              <w:noProof/>
              <w:color w:val="auto"/>
              <w:szCs w:val="28"/>
              <w:highlight w:val="yellow"/>
              <w:lang w:bidi="ar-SA"/>
            </w:rPr>
          </w:pPr>
          <w:hyperlink w:anchor="_Toc121715380" w:history="1">
            <w:r w:rsidR="00685C1D" w:rsidRPr="000459B6">
              <w:rPr>
                <w:rStyle w:val="a9"/>
                <w:noProof/>
                <w:szCs w:val="28"/>
                <w:highlight w:val="yellow"/>
                <w:lang w:eastAsia="en-US"/>
              </w:rPr>
              <w:t xml:space="preserve">1.1 </w:t>
            </w:r>
            <w:r w:rsidR="008B7B98" w:rsidRPr="000459B6">
              <w:rPr>
                <w:rStyle w:val="a9"/>
                <w:noProof/>
                <w:szCs w:val="28"/>
                <w:highlight w:val="yellow"/>
                <w:lang w:eastAsia="en-US"/>
              </w:rPr>
              <w:t>Структура и архитектура вычислительной системы</w:t>
            </w:r>
            <w:r w:rsidR="00685C1D" w:rsidRPr="000459B6">
              <w:rPr>
                <w:noProof/>
                <w:webHidden/>
                <w:szCs w:val="28"/>
                <w:highlight w:val="yellow"/>
              </w:rPr>
              <w:tab/>
            </w:r>
            <w:r w:rsidR="00384513" w:rsidRPr="000459B6">
              <w:rPr>
                <w:noProof/>
                <w:webHidden/>
                <w:szCs w:val="28"/>
                <w:highlight w:val="yellow"/>
              </w:rPr>
              <w:t>6</w:t>
            </w:r>
          </w:hyperlink>
        </w:p>
        <w:p w14:paraId="7CD7FA0C" w14:textId="583D40E4" w:rsidR="00685C1D" w:rsidRPr="000459B6" w:rsidRDefault="00000000" w:rsidP="00685C1D">
          <w:pPr>
            <w:pStyle w:val="21"/>
            <w:spacing w:line="240" w:lineRule="auto"/>
            <w:rPr>
              <w:noProof/>
              <w:szCs w:val="28"/>
              <w:highlight w:val="yellow"/>
            </w:rPr>
          </w:pPr>
          <w:hyperlink w:anchor="_Toc121715381" w:history="1">
            <w:r w:rsidR="00685C1D" w:rsidRPr="000459B6">
              <w:rPr>
                <w:rStyle w:val="a9"/>
                <w:noProof/>
                <w:szCs w:val="28"/>
                <w:highlight w:val="yellow"/>
                <w:lang w:eastAsia="en-US"/>
              </w:rPr>
              <w:t xml:space="preserve">1.2 </w:t>
            </w:r>
            <w:r w:rsidR="008B7B98" w:rsidRPr="000459B6">
              <w:rPr>
                <w:rStyle w:val="a9"/>
                <w:noProof/>
                <w:szCs w:val="28"/>
                <w:highlight w:val="yellow"/>
                <w:lang w:eastAsia="en-US"/>
              </w:rPr>
              <w:t>История, версии и достоинства</w:t>
            </w:r>
            <w:r w:rsidR="00685C1D" w:rsidRPr="000459B6">
              <w:rPr>
                <w:noProof/>
                <w:webHidden/>
                <w:szCs w:val="28"/>
                <w:highlight w:val="yellow"/>
              </w:rPr>
              <w:tab/>
            </w:r>
            <w:r w:rsidR="00384513" w:rsidRPr="000459B6">
              <w:rPr>
                <w:noProof/>
                <w:webHidden/>
                <w:szCs w:val="28"/>
                <w:highlight w:val="yellow"/>
              </w:rPr>
              <w:t>7</w:t>
            </w:r>
          </w:hyperlink>
        </w:p>
        <w:p w14:paraId="45A047E0" w14:textId="16E88B84" w:rsidR="00B51EB2" w:rsidRPr="000459B6" w:rsidRDefault="00000000" w:rsidP="00B51EB2">
          <w:pPr>
            <w:pStyle w:val="21"/>
            <w:spacing w:line="240" w:lineRule="auto"/>
            <w:rPr>
              <w:highlight w:val="yellow"/>
            </w:rPr>
          </w:pPr>
          <w:hyperlink w:anchor="_Toc121715381" w:history="1">
            <w:r w:rsidR="00B51EB2" w:rsidRPr="000459B6">
              <w:rPr>
                <w:rStyle w:val="a9"/>
                <w:noProof/>
                <w:szCs w:val="28"/>
                <w:highlight w:val="yellow"/>
                <w:lang w:eastAsia="en-US"/>
              </w:rPr>
              <w:t xml:space="preserve">1.3 </w:t>
            </w:r>
            <w:r w:rsidR="008B7B98" w:rsidRPr="000459B6">
              <w:rPr>
                <w:rStyle w:val="a9"/>
                <w:noProof/>
                <w:szCs w:val="28"/>
                <w:highlight w:val="yellow"/>
                <w:lang w:eastAsia="en-US"/>
              </w:rPr>
              <w:t>Обоснование выбора вычислительной системы</w:t>
            </w:r>
            <w:r w:rsidR="00B51EB2" w:rsidRPr="000459B6">
              <w:rPr>
                <w:noProof/>
                <w:webHidden/>
                <w:szCs w:val="28"/>
                <w:highlight w:val="yellow"/>
              </w:rPr>
              <w:tab/>
            </w:r>
            <w:r w:rsidR="00384513" w:rsidRPr="000459B6">
              <w:rPr>
                <w:noProof/>
                <w:webHidden/>
                <w:szCs w:val="28"/>
                <w:highlight w:val="yellow"/>
              </w:rPr>
              <w:t>8</w:t>
            </w:r>
          </w:hyperlink>
        </w:p>
        <w:p w14:paraId="68AEC399" w14:textId="04C6AF3C" w:rsidR="008B7B98" w:rsidRPr="000459B6" w:rsidRDefault="00000000" w:rsidP="008B7B98">
          <w:pPr>
            <w:pStyle w:val="21"/>
            <w:spacing w:line="240" w:lineRule="auto"/>
            <w:rPr>
              <w:rFonts w:asciiTheme="minorHAnsi" w:eastAsiaTheme="minorEastAsia" w:hAnsiTheme="minorHAnsi" w:cstheme="minorBidi"/>
              <w:noProof/>
              <w:color w:val="auto"/>
              <w:szCs w:val="28"/>
              <w:highlight w:val="yellow"/>
              <w:lang w:bidi="ar-SA"/>
            </w:rPr>
          </w:pPr>
          <w:hyperlink w:anchor="_Toc121715381" w:history="1">
            <w:r w:rsidR="008B7B98" w:rsidRPr="000459B6">
              <w:rPr>
                <w:rStyle w:val="a9"/>
                <w:noProof/>
                <w:szCs w:val="28"/>
                <w:highlight w:val="yellow"/>
                <w:lang w:eastAsia="en-US"/>
              </w:rPr>
              <w:t>1.4 Анализ выбранной вычислительной системы</w:t>
            </w:r>
            <w:r w:rsidR="008B7B98" w:rsidRPr="000459B6">
              <w:rPr>
                <w:noProof/>
                <w:webHidden/>
                <w:szCs w:val="28"/>
                <w:highlight w:val="yellow"/>
              </w:rPr>
              <w:tab/>
            </w:r>
            <w:r w:rsidR="00384513" w:rsidRPr="000459B6">
              <w:rPr>
                <w:noProof/>
                <w:webHidden/>
                <w:szCs w:val="28"/>
                <w:highlight w:val="yellow"/>
              </w:rPr>
              <w:t>9</w:t>
            </w:r>
          </w:hyperlink>
        </w:p>
        <w:p w14:paraId="04A0A981" w14:textId="11D2809C" w:rsidR="00685C1D" w:rsidRPr="000459B6" w:rsidRDefault="00000000" w:rsidP="00CE0868">
          <w:pPr>
            <w:pStyle w:val="11"/>
            <w:rPr>
              <w:rFonts w:asciiTheme="minorHAnsi" w:eastAsiaTheme="minorEastAsia" w:hAnsiTheme="minorHAnsi" w:cstheme="minorBidi"/>
              <w:noProof/>
              <w:color w:val="auto"/>
              <w:highlight w:val="yellow"/>
              <w:lang w:bidi="ar-SA"/>
            </w:rPr>
          </w:pPr>
          <w:hyperlink w:anchor="_Toc121715382" w:history="1">
            <w:r w:rsidR="00685C1D" w:rsidRPr="000459B6">
              <w:rPr>
                <w:rStyle w:val="a9"/>
                <w:noProof/>
                <w:szCs w:val="28"/>
                <w:highlight w:val="yellow"/>
              </w:rPr>
              <w:t xml:space="preserve">2 </w:t>
            </w:r>
            <w:r w:rsidR="00D839C2" w:rsidRPr="000459B6">
              <w:rPr>
                <w:rStyle w:val="a9"/>
                <w:noProof/>
                <w:szCs w:val="28"/>
                <w:highlight w:val="yellow"/>
              </w:rPr>
              <w:t>Платформа программного обеспечения</w:t>
            </w:r>
            <w:r w:rsidR="00685C1D" w:rsidRPr="000459B6">
              <w:rPr>
                <w:noProof/>
                <w:webHidden/>
                <w:highlight w:val="yellow"/>
              </w:rPr>
              <w:tab/>
            </w:r>
            <w:r w:rsidR="00384513" w:rsidRPr="000459B6">
              <w:rPr>
                <w:noProof/>
                <w:webHidden/>
                <w:highlight w:val="yellow"/>
              </w:rPr>
              <w:t>10</w:t>
            </w:r>
          </w:hyperlink>
        </w:p>
        <w:p w14:paraId="2293792E" w14:textId="3E1DC401" w:rsidR="00685C1D" w:rsidRPr="000459B6" w:rsidRDefault="00000000" w:rsidP="00685C1D">
          <w:pPr>
            <w:pStyle w:val="21"/>
            <w:spacing w:line="240" w:lineRule="auto"/>
            <w:rPr>
              <w:rFonts w:asciiTheme="minorHAnsi" w:eastAsiaTheme="minorEastAsia" w:hAnsiTheme="minorHAnsi" w:cstheme="minorBidi"/>
              <w:noProof/>
              <w:color w:val="auto"/>
              <w:szCs w:val="28"/>
              <w:highlight w:val="yellow"/>
              <w:lang w:bidi="ar-SA"/>
            </w:rPr>
          </w:pPr>
          <w:hyperlink w:anchor="_Toc121715383" w:history="1">
            <w:r w:rsidR="00685C1D" w:rsidRPr="000459B6">
              <w:rPr>
                <w:rStyle w:val="a9"/>
                <w:noProof/>
                <w:szCs w:val="28"/>
                <w:highlight w:val="yellow"/>
                <w:lang w:eastAsia="en-US"/>
              </w:rPr>
              <w:t>2.1</w:t>
            </w:r>
            <w:r w:rsidR="001D6708" w:rsidRPr="000459B6">
              <w:rPr>
                <w:rStyle w:val="a9"/>
                <w:noProof/>
                <w:szCs w:val="28"/>
                <w:highlight w:val="yellow"/>
                <w:lang w:eastAsia="en-US"/>
              </w:rPr>
              <w:t xml:space="preserve"> </w:t>
            </w:r>
            <w:r w:rsidR="008B7B98" w:rsidRPr="000459B6">
              <w:rPr>
                <w:rStyle w:val="a9"/>
                <w:noProof/>
                <w:szCs w:val="28"/>
                <w:highlight w:val="yellow"/>
                <w:lang w:eastAsia="en-US"/>
              </w:rPr>
              <w:t>Структура и архитектура платформы</w:t>
            </w:r>
            <w:r w:rsidR="00685C1D" w:rsidRPr="000459B6">
              <w:rPr>
                <w:noProof/>
                <w:webHidden/>
                <w:szCs w:val="28"/>
                <w:highlight w:val="yellow"/>
              </w:rPr>
              <w:tab/>
            </w:r>
            <w:r w:rsidR="00384513" w:rsidRPr="000459B6">
              <w:rPr>
                <w:noProof/>
                <w:webHidden/>
                <w:szCs w:val="28"/>
                <w:highlight w:val="yellow"/>
              </w:rPr>
              <w:t>10</w:t>
            </w:r>
          </w:hyperlink>
        </w:p>
        <w:p w14:paraId="0E9C9FD9" w14:textId="1B8685ED" w:rsidR="00685C1D" w:rsidRPr="000459B6" w:rsidRDefault="00000000" w:rsidP="00685C1D">
          <w:pPr>
            <w:pStyle w:val="21"/>
            <w:spacing w:line="240" w:lineRule="auto"/>
            <w:rPr>
              <w:highlight w:val="yellow"/>
            </w:rPr>
          </w:pPr>
          <w:hyperlink w:anchor="_Toc121715384" w:history="1">
            <w:r w:rsidR="00685C1D" w:rsidRPr="000459B6">
              <w:rPr>
                <w:rStyle w:val="a9"/>
                <w:noProof/>
                <w:szCs w:val="28"/>
                <w:highlight w:val="yellow"/>
                <w:lang w:eastAsia="en-US"/>
              </w:rPr>
              <w:t xml:space="preserve">2.2 </w:t>
            </w:r>
            <w:r w:rsidR="008B7B98" w:rsidRPr="000459B6">
              <w:rPr>
                <w:rStyle w:val="a9"/>
                <w:noProof/>
                <w:szCs w:val="28"/>
                <w:highlight w:val="yellow"/>
                <w:lang w:eastAsia="en-US"/>
              </w:rPr>
              <w:t>История, версии и достоинства</w:t>
            </w:r>
            <w:r w:rsidR="00685C1D" w:rsidRPr="000459B6">
              <w:rPr>
                <w:noProof/>
                <w:webHidden/>
                <w:szCs w:val="28"/>
                <w:highlight w:val="yellow"/>
              </w:rPr>
              <w:tab/>
            </w:r>
            <w:r w:rsidR="00524377" w:rsidRPr="000459B6">
              <w:rPr>
                <w:noProof/>
                <w:webHidden/>
                <w:szCs w:val="28"/>
                <w:highlight w:val="yellow"/>
              </w:rPr>
              <w:t>11</w:t>
            </w:r>
          </w:hyperlink>
        </w:p>
        <w:p w14:paraId="276DC650" w14:textId="294474BA" w:rsidR="008B7B98" w:rsidRPr="000459B6" w:rsidRDefault="00000000" w:rsidP="008B7B98">
          <w:pPr>
            <w:pStyle w:val="21"/>
            <w:spacing w:line="240" w:lineRule="auto"/>
            <w:rPr>
              <w:highlight w:val="yellow"/>
            </w:rPr>
          </w:pPr>
          <w:hyperlink w:anchor="_Toc121715381" w:history="1">
            <w:r w:rsidR="008B7B98" w:rsidRPr="000459B6">
              <w:rPr>
                <w:rStyle w:val="a9"/>
                <w:noProof/>
                <w:szCs w:val="28"/>
                <w:highlight w:val="yellow"/>
                <w:lang w:eastAsia="en-US"/>
              </w:rPr>
              <w:t>2.3 Обоснование выбора платформы</w:t>
            </w:r>
            <w:r w:rsidR="008B7B98" w:rsidRPr="000459B6">
              <w:rPr>
                <w:noProof/>
                <w:webHidden/>
                <w:szCs w:val="28"/>
                <w:highlight w:val="yellow"/>
              </w:rPr>
              <w:tab/>
            </w:r>
            <w:r w:rsidR="00194335" w:rsidRPr="000459B6">
              <w:rPr>
                <w:noProof/>
                <w:webHidden/>
                <w:szCs w:val="28"/>
                <w:highlight w:val="yellow"/>
              </w:rPr>
              <w:t>11</w:t>
            </w:r>
          </w:hyperlink>
        </w:p>
        <w:p w14:paraId="732D2EEA" w14:textId="6E4C8B54" w:rsidR="008B7B98" w:rsidRPr="000459B6" w:rsidRDefault="00000000" w:rsidP="008B7B98">
          <w:pPr>
            <w:pStyle w:val="21"/>
            <w:spacing w:line="240" w:lineRule="auto"/>
            <w:rPr>
              <w:highlight w:val="yellow"/>
            </w:rPr>
          </w:pPr>
          <w:hyperlink w:anchor="_Toc121715381" w:history="1">
            <w:r w:rsidR="008B7B98" w:rsidRPr="000459B6">
              <w:rPr>
                <w:rStyle w:val="a9"/>
                <w:noProof/>
                <w:szCs w:val="28"/>
                <w:highlight w:val="yellow"/>
                <w:lang w:eastAsia="en-US"/>
              </w:rPr>
              <w:t>2.4 Анализ программного обеспечения для написания программы</w:t>
            </w:r>
            <w:r w:rsidR="008B7B98" w:rsidRPr="000459B6">
              <w:rPr>
                <w:noProof/>
                <w:webHidden/>
                <w:szCs w:val="28"/>
                <w:highlight w:val="yellow"/>
              </w:rPr>
              <w:tab/>
            </w:r>
            <w:r w:rsidR="00C4046F" w:rsidRPr="000459B6">
              <w:rPr>
                <w:noProof/>
                <w:webHidden/>
                <w:szCs w:val="28"/>
                <w:highlight w:val="yellow"/>
              </w:rPr>
              <w:t>12</w:t>
            </w:r>
          </w:hyperlink>
        </w:p>
        <w:p w14:paraId="0B392249" w14:textId="06E57E0A" w:rsidR="00685C1D" w:rsidRPr="000459B6" w:rsidRDefault="00000000" w:rsidP="00CE0868">
          <w:pPr>
            <w:pStyle w:val="11"/>
            <w:rPr>
              <w:rFonts w:asciiTheme="minorHAnsi" w:eastAsiaTheme="minorEastAsia" w:hAnsiTheme="minorHAnsi" w:cstheme="minorBidi"/>
              <w:noProof/>
              <w:color w:val="auto"/>
              <w:highlight w:val="yellow"/>
              <w:lang w:bidi="ar-SA"/>
            </w:rPr>
          </w:pPr>
          <w:hyperlink w:anchor="_Toc121715390" w:history="1">
            <w:r w:rsidR="00685C1D" w:rsidRPr="000459B6">
              <w:rPr>
                <w:rStyle w:val="a9"/>
                <w:noProof/>
                <w:szCs w:val="28"/>
                <w:highlight w:val="yellow"/>
              </w:rPr>
              <w:t xml:space="preserve">3 </w:t>
            </w:r>
            <w:r w:rsidR="00D839C2" w:rsidRPr="000459B6">
              <w:rPr>
                <w:rStyle w:val="a9"/>
                <w:noProof/>
                <w:szCs w:val="28"/>
                <w:highlight w:val="yellow"/>
              </w:rPr>
              <w:t>Теоретическое обоснование разработки программного продукта</w:t>
            </w:r>
            <w:r w:rsidR="00685C1D" w:rsidRPr="000459B6">
              <w:rPr>
                <w:noProof/>
                <w:webHidden/>
                <w:highlight w:val="yellow"/>
              </w:rPr>
              <w:tab/>
            </w:r>
            <w:r w:rsidR="00891A2B" w:rsidRPr="000459B6">
              <w:rPr>
                <w:noProof/>
                <w:webHidden/>
                <w:highlight w:val="yellow"/>
                <w:lang w:val="en-US"/>
              </w:rPr>
              <w:t>15</w:t>
            </w:r>
          </w:hyperlink>
        </w:p>
        <w:p w14:paraId="29E5147A" w14:textId="345A9F60" w:rsidR="00685C1D" w:rsidRPr="000459B6" w:rsidRDefault="00000000" w:rsidP="00685C1D">
          <w:pPr>
            <w:pStyle w:val="21"/>
            <w:spacing w:line="240" w:lineRule="auto"/>
            <w:rPr>
              <w:rFonts w:asciiTheme="minorHAnsi" w:eastAsiaTheme="minorEastAsia" w:hAnsiTheme="minorHAnsi" w:cstheme="minorBidi"/>
              <w:noProof/>
              <w:color w:val="auto"/>
              <w:szCs w:val="28"/>
              <w:highlight w:val="yellow"/>
              <w:lang w:bidi="ar-SA"/>
            </w:rPr>
          </w:pPr>
          <w:hyperlink w:anchor="_Toc121715391" w:history="1">
            <w:r w:rsidR="00685C1D" w:rsidRPr="000459B6">
              <w:rPr>
                <w:rStyle w:val="a9"/>
                <w:noProof/>
                <w:szCs w:val="28"/>
                <w:highlight w:val="yellow"/>
                <w:lang w:eastAsia="en-US"/>
              </w:rPr>
              <w:t xml:space="preserve">3.1 </w:t>
            </w:r>
            <w:r w:rsidR="008B7B98" w:rsidRPr="000459B6">
              <w:rPr>
                <w:rStyle w:val="a9"/>
                <w:noProof/>
                <w:szCs w:val="28"/>
                <w:highlight w:val="yellow"/>
                <w:lang w:eastAsia="en-US"/>
              </w:rPr>
              <w:t>Обоснование необходимости разработки</w:t>
            </w:r>
            <w:r w:rsidR="00685C1D" w:rsidRPr="000459B6">
              <w:rPr>
                <w:noProof/>
                <w:webHidden/>
                <w:szCs w:val="28"/>
                <w:highlight w:val="yellow"/>
              </w:rPr>
              <w:tab/>
            </w:r>
            <w:r w:rsidR="00891A2B" w:rsidRPr="000459B6">
              <w:rPr>
                <w:noProof/>
                <w:webHidden/>
                <w:szCs w:val="28"/>
                <w:highlight w:val="yellow"/>
                <w:lang w:val="en-US"/>
              </w:rPr>
              <w:t>15</w:t>
            </w:r>
          </w:hyperlink>
        </w:p>
        <w:bookmarkStart w:id="0" w:name="_Hlk164899179"/>
        <w:p w14:paraId="544F4A83" w14:textId="5F2EE158" w:rsidR="00685C1D" w:rsidRPr="000459B6" w:rsidRDefault="00000000" w:rsidP="00685C1D">
          <w:pPr>
            <w:pStyle w:val="21"/>
            <w:spacing w:line="240" w:lineRule="auto"/>
            <w:rPr>
              <w:noProof/>
              <w:szCs w:val="28"/>
              <w:highlight w:val="yellow"/>
            </w:rPr>
          </w:pPr>
          <w:r w:rsidRPr="000459B6">
            <w:rPr>
              <w:szCs w:val="28"/>
              <w:highlight w:val="yellow"/>
            </w:rPr>
            <w:fldChar w:fldCharType="begin"/>
          </w:r>
          <w:r w:rsidRPr="000459B6">
            <w:rPr>
              <w:szCs w:val="28"/>
              <w:highlight w:val="yellow"/>
            </w:rPr>
            <w:instrText>HYPERLINK \l "_Toc121715392"</w:instrText>
          </w:r>
          <w:r w:rsidRPr="000459B6">
            <w:rPr>
              <w:szCs w:val="28"/>
              <w:highlight w:val="yellow"/>
            </w:rPr>
          </w:r>
          <w:r w:rsidRPr="000459B6">
            <w:rPr>
              <w:szCs w:val="28"/>
              <w:highlight w:val="yellow"/>
            </w:rPr>
            <w:fldChar w:fldCharType="separate"/>
          </w:r>
          <w:r w:rsidR="00685C1D" w:rsidRPr="000459B6">
            <w:rPr>
              <w:rStyle w:val="a9"/>
              <w:noProof/>
              <w:szCs w:val="28"/>
              <w:highlight w:val="yellow"/>
              <w:lang w:eastAsia="en-US"/>
            </w:rPr>
            <w:t xml:space="preserve">3.2 </w:t>
          </w:r>
          <w:r w:rsidR="008B7B98" w:rsidRPr="000459B6">
            <w:rPr>
              <w:rStyle w:val="a9"/>
              <w:noProof/>
              <w:szCs w:val="28"/>
              <w:highlight w:val="yellow"/>
              <w:lang w:eastAsia="en-US"/>
            </w:rPr>
            <w:t>Используемые технологии программирования</w:t>
          </w:r>
          <w:r w:rsidR="00685C1D" w:rsidRPr="000459B6">
            <w:rPr>
              <w:noProof/>
              <w:webHidden/>
              <w:szCs w:val="28"/>
              <w:highlight w:val="yellow"/>
            </w:rPr>
            <w:tab/>
          </w:r>
          <w:r w:rsidR="00891A2B" w:rsidRPr="000459B6">
            <w:rPr>
              <w:noProof/>
              <w:webHidden/>
              <w:szCs w:val="28"/>
              <w:highlight w:val="yellow"/>
              <w:lang w:val="en-US"/>
            </w:rPr>
            <w:t>17</w:t>
          </w:r>
          <w:r w:rsidRPr="000459B6">
            <w:rPr>
              <w:noProof/>
              <w:szCs w:val="28"/>
              <w:highlight w:val="yellow"/>
            </w:rPr>
            <w:fldChar w:fldCharType="end"/>
          </w:r>
        </w:p>
        <w:p w14:paraId="6B80D656" w14:textId="06814382" w:rsidR="001D6708" w:rsidRPr="000459B6" w:rsidRDefault="00000000" w:rsidP="001D6708">
          <w:pPr>
            <w:pStyle w:val="21"/>
            <w:spacing w:line="240" w:lineRule="auto"/>
            <w:rPr>
              <w:rFonts w:asciiTheme="minorHAnsi" w:eastAsiaTheme="minorEastAsia" w:hAnsiTheme="minorHAnsi" w:cstheme="minorBidi"/>
              <w:noProof/>
              <w:color w:val="auto"/>
              <w:szCs w:val="28"/>
              <w:highlight w:val="yellow"/>
              <w:lang w:bidi="ar-SA"/>
            </w:rPr>
          </w:pPr>
          <w:hyperlink w:anchor="_Toc121715391" w:history="1">
            <w:r w:rsidR="001D6708" w:rsidRPr="000459B6">
              <w:rPr>
                <w:rStyle w:val="a9"/>
                <w:noProof/>
                <w:szCs w:val="28"/>
                <w:highlight w:val="yellow"/>
                <w:lang w:eastAsia="en-US"/>
              </w:rPr>
              <w:t xml:space="preserve">3.3 </w:t>
            </w:r>
            <w:r w:rsidR="008B7B98" w:rsidRPr="000459B6">
              <w:rPr>
                <w:rStyle w:val="a9"/>
                <w:noProof/>
                <w:szCs w:val="28"/>
                <w:highlight w:val="yellow"/>
                <w:lang w:eastAsia="en-US"/>
              </w:rPr>
              <w:t>Связь архитектуры вычислительной системы с разрабатываемым программным обеспечением</w:t>
            </w:r>
            <w:r w:rsidR="001D6708" w:rsidRPr="000459B6">
              <w:rPr>
                <w:noProof/>
                <w:webHidden/>
                <w:szCs w:val="28"/>
                <w:highlight w:val="yellow"/>
              </w:rPr>
              <w:tab/>
            </w:r>
            <w:r w:rsidR="00891A2B" w:rsidRPr="000459B6">
              <w:rPr>
                <w:noProof/>
                <w:webHidden/>
                <w:szCs w:val="28"/>
                <w:highlight w:val="yellow"/>
                <w:lang w:val="en-US"/>
              </w:rPr>
              <w:t>17</w:t>
            </w:r>
          </w:hyperlink>
        </w:p>
        <w:bookmarkEnd w:id="0"/>
        <w:p w14:paraId="7EB1DB13" w14:textId="4E30959C" w:rsidR="00A46399" w:rsidRPr="000459B6" w:rsidRDefault="00B47778" w:rsidP="001D6708">
          <w:pPr>
            <w:pStyle w:val="11"/>
            <w:rPr>
              <w:noProof/>
              <w:highlight w:val="yellow"/>
            </w:rPr>
          </w:pPr>
          <w:r w:rsidRPr="000459B6">
            <w:rPr>
              <w:highlight w:val="yellow"/>
            </w:rPr>
            <w:fldChar w:fldCharType="begin"/>
          </w:r>
          <w:r w:rsidRPr="000459B6">
            <w:rPr>
              <w:highlight w:val="yellow"/>
            </w:rPr>
            <w:instrText>HYPERLINK \l "_Toc121715394"</w:instrText>
          </w:r>
          <w:r w:rsidRPr="000459B6">
            <w:rPr>
              <w:highlight w:val="yellow"/>
            </w:rPr>
          </w:r>
          <w:r w:rsidRPr="000459B6">
            <w:rPr>
              <w:highlight w:val="yellow"/>
            </w:rPr>
            <w:fldChar w:fldCharType="separate"/>
          </w:r>
          <w:r w:rsidRPr="000459B6">
            <w:rPr>
              <w:rStyle w:val="a9"/>
              <w:noProof/>
              <w:szCs w:val="28"/>
              <w:highlight w:val="yellow"/>
            </w:rPr>
            <w:t xml:space="preserve">4 </w:t>
          </w:r>
          <w:r w:rsidR="00D839C2" w:rsidRPr="000459B6">
            <w:rPr>
              <w:rStyle w:val="a9"/>
              <w:noProof/>
              <w:szCs w:val="28"/>
              <w:highlight w:val="yellow"/>
            </w:rPr>
            <w:t>Проектирование функциональных возможностей</w:t>
          </w:r>
          <w:r w:rsidR="008B7B98" w:rsidRPr="000459B6">
            <w:rPr>
              <w:rStyle w:val="a9"/>
              <w:noProof/>
              <w:szCs w:val="28"/>
              <w:highlight w:val="yellow"/>
            </w:rPr>
            <w:t xml:space="preserve"> программы</w:t>
          </w:r>
          <w:r w:rsidR="00685C1D" w:rsidRPr="000459B6">
            <w:rPr>
              <w:noProof/>
              <w:webHidden/>
              <w:highlight w:val="yellow"/>
            </w:rPr>
            <w:tab/>
          </w:r>
          <w:r w:rsidR="00AC7385" w:rsidRPr="000459B6">
            <w:rPr>
              <w:noProof/>
              <w:webHidden/>
              <w:highlight w:val="yellow"/>
            </w:rPr>
            <w:t>2</w:t>
          </w:r>
          <w:r w:rsidR="00891A2B" w:rsidRPr="000459B6">
            <w:rPr>
              <w:noProof/>
              <w:webHidden/>
              <w:highlight w:val="yellow"/>
              <w:lang w:val="en-US"/>
            </w:rPr>
            <w:t>5</w:t>
          </w:r>
          <w:r w:rsidRPr="000459B6">
            <w:rPr>
              <w:highlight w:val="yellow"/>
            </w:rPr>
            <w:fldChar w:fldCharType="end"/>
          </w:r>
        </w:p>
        <w:p w14:paraId="34B0451C" w14:textId="760CD35A" w:rsidR="001D6708" w:rsidRPr="000459B6" w:rsidRDefault="00000000" w:rsidP="001D6708">
          <w:pPr>
            <w:pStyle w:val="11"/>
            <w:rPr>
              <w:highlight w:val="yellow"/>
            </w:rPr>
          </w:pPr>
          <w:hyperlink w:anchor="_Toc121715394" w:history="1">
            <w:r w:rsidR="001D6708" w:rsidRPr="000459B6">
              <w:rPr>
                <w:rStyle w:val="a9"/>
                <w:noProof/>
                <w:szCs w:val="28"/>
                <w:highlight w:val="yellow"/>
              </w:rPr>
              <w:t xml:space="preserve">5 </w:t>
            </w:r>
            <w:r w:rsidR="00D839C2" w:rsidRPr="000459B6">
              <w:rPr>
                <w:rStyle w:val="a9"/>
                <w:noProof/>
                <w:szCs w:val="28"/>
                <w:highlight w:val="yellow"/>
              </w:rPr>
              <w:t>Архитектура разрабатываемой программы</w:t>
            </w:r>
            <w:r w:rsidR="001D6708" w:rsidRPr="000459B6">
              <w:rPr>
                <w:noProof/>
                <w:webHidden/>
                <w:highlight w:val="yellow"/>
              </w:rPr>
              <w:tab/>
            </w:r>
            <w:r w:rsidR="002C6671" w:rsidRPr="000459B6">
              <w:rPr>
                <w:noProof/>
                <w:webHidden/>
                <w:highlight w:val="yellow"/>
              </w:rPr>
              <w:t>35</w:t>
            </w:r>
          </w:hyperlink>
        </w:p>
        <w:p w14:paraId="5D537E3F" w14:textId="3A49E410" w:rsidR="008B7B98" w:rsidRPr="000459B6" w:rsidRDefault="00000000" w:rsidP="008B7B98">
          <w:pPr>
            <w:pStyle w:val="21"/>
            <w:spacing w:line="240" w:lineRule="auto"/>
            <w:rPr>
              <w:rFonts w:asciiTheme="minorHAnsi" w:eastAsiaTheme="minorEastAsia" w:hAnsiTheme="minorHAnsi" w:cstheme="minorBidi"/>
              <w:noProof/>
              <w:color w:val="auto"/>
              <w:szCs w:val="28"/>
              <w:highlight w:val="yellow"/>
              <w:lang w:bidi="ar-SA"/>
            </w:rPr>
          </w:pPr>
          <w:hyperlink w:anchor="_Toc121715391" w:history="1">
            <w:r w:rsidR="008B7B98" w:rsidRPr="000459B6">
              <w:rPr>
                <w:rStyle w:val="a9"/>
                <w:noProof/>
                <w:szCs w:val="28"/>
                <w:highlight w:val="yellow"/>
                <w:lang w:eastAsia="en-US"/>
              </w:rPr>
              <w:t>5.1 Общая структура программы</w:t>
            </w:r>
            <w:r w:rsidR="008B7B98" w:rsidRPr="000459B6">
              <w:rPr>
                <w:noProof/>
                <w:webHidden/>
                <w:szCs w:val="28"/>
                <w:highlight w:val="yellow"/>
              </w:rPr>
              <w:tab/>
            </w:r>
            <w:r w:rsidR="008B7B98" w:rsidRPr="000459B6">
              <w:rPr>
                <w:noProof/>
                <w:webHidden/>
                <w:szCs w:val="28"/>
                <w:highlight w:val="yellow"/>
                <w:lang w:val="en-US"/>
              </w:rPr>
              <w:t>15</w:t>
            </w:r>
          </w:hyperlink>
        </w:p>
        <w:p w14:paraId="671F11C6" w14:textId="33BBD9C7" w:rsidR="008B7B98" w:rsidRPr="000459B6" w:rsidRDefault="00000000" w:rsidP="008B7B98">
          <w:pPr>
            <w:pStyle w:val="21"/>
            <w:spacing w:line="240" w:lineRule="auto"/>
            <w:rPr>
              <w:noProof/>
              <w:szCs w:val="28"/>
              <w:highlight w:val="yellow"/>
            </w:rPr>
          </w:pPr>
          <w:hyperlink w:anchor="_Toc121715392" w:history="1">
            <w:r w:rsidR="008B7B98" w:rsidRPr="000459B6">
              <w:rPr>
                <w:rStyle w:val="a9"/>
                <w:noProof/>
                <w:szCs w:val="28"/>
                <w:highlight w:val="yellow"/>
                <w:lang w:eastAsia="en-US"/>
              </w:rPr>
              <w:t>5.2 Описание функциональной схемы программы</w:t>
            </w:r>
            <w:r w:rsidR="008B7B98" w:rsidRPr="000459B6">
              <w:rPr>
                <w:noProof/>
                <w:webHidden/>
                <w:szCs w:val="28"/>
                <w:highlight w:val="yellow"/>
              </w:rPr>
              <w:tab/>
            </w:r>
            <w:r w:rsidR="008B7B98" w:rsidRPr="000459B6">
              <w:rPr>
                <w:noProof/>
                <w:webHidden/>
                <w:szCs w:val="28"/>
                <w:highlight w:val="yellow"/>
                <w:lang w:val="en-US"/>
              </w:rPr>
              <w:t>17</w:t>
            </w:r>
          </w:hyperlink>
        </w:p>
        <w:p w14:paraId="0617E25B" w14:textId="1DDC11AF" w:rsidR="008B7B98" w:rsidRPr="000459B6" w:rsidRDefault="00000000" w:rsidP="008B7B98">
          <w:pPr>
            <w:pStyle w:val="21"/>
            <w:spacing w:line="240" w:lineRule="auto"/>
            <w:rPr>
              <w:rFonts w:asciiTheme="minorHAnsi" w:eastAsiaTheme="minorEastAsia" w:hAnsiTheme="minorHAnsi" w:cstheme="minorBidi"/>
              <w:noProof/>
              <w:color w:val="auto"/>
              <w:szCs w:val="28"/>
              <w:highlight w:val="yellow"/>
              <w:lang w:bidi="ar-SA"/>
            </w:rPr>
          </w:pPr>
          <w:hyperlink w:anchor="_Toc121715391" w:history="1">
            <w:r w:rsidR="008B7B98" w:rsidRPr="000459B6">
              <w:rPr>
                <w:rStyle w:val="a9"/>
                <w:noProof/>
                <w:szCs w:val="28"/>
                <w:highlight w:val="yellow"/>
                <w:lang w:eastAsia="en-US"/>
              </w:rPr>
              <w:t>5.3 Описание блок-схемы алгоритма программы</w:t>
            </w:r>
            <w:r w:rsidR="008B7B98" w:rsidRPr="000459B6">
              <w:rPr>
                <w:noProof/>
                <w:webHidden/>
                <w:szCs w:val="28"/>
                <w:highlight w:val="yellow"/>
              </w:rPr>
              <w:tab/>
            </w:r>
            <w:r w:rsidR="008B7B98" w:rsidRPr="000459B6">
              <w:rPr>
                <w:noProof/>
                <w:webHidden/>
                <w:szCs w:val="28"/>
                <w:highlight w:val="yellow"/>
                <w:lang w:val="en-US"/>
              </w:rPr>
              <w:t>17</w:t>
            </w:r>
          </w:hyperlink>
        </w:p>
        <w:p w14:paraId="365ACFF5" w14:textId="69981BBC" w:rsidR="00685C1D" w:rsidRPr="000459B6" w:rsidRDefault="00000000" w:rsidP="00CE0868">
          <w:pPr>
            <w:pStyle w:val="11"/>
            <w:rPr>
              <w:rFonts w:asciiTheme="minorHAnsi" w:eastAsiaTheme="minorEastAsia" w:hAnsiTheme="minorHAnsi" w:cstheme="minorBidi"/>
              <w:noProof/>
              <w:color w:val="auto"/>
              <w:szCs w:val="28"/>
              <w:highlight w:val="yellow"/>
              <w:lang w:bidi="ar-SA"/>
            </w:rPr>
          </w:pPr>
          <w:hyperlink w:anchor="_Toc121715401" w:history="1">
            <w:r w:rsidR="00B47778" w:rsidRPr="000459B6">
              <w:rPr>
                <w:rStyle w:val="a9"/>
                <w:noProof/>
                <w:szCs w:val="28"/>
                <w:highlight w:val="yellow"/>
              </w:rPr>
              <w:t>Заключение</w:t>
            </w:r>
            <w:r w:rsidR="00685C1D" w:rsidRPr="000459B6">
              <w:rPr>
                <w:noProof/>
                <w:webHidden/>
                <w:szCs w:val="28"/>
                <w:highlight w:val="yellow"/>
              </w:rPr>
              <w:tab/>
            </w:r>
            <w:r w:rsidR="00891A2B" w:rsidRPr="000459B6">
              <w:rPr>
                <w:noProof/>
                <w:webHidden/>
                <w:szCs w:val="28"/>
                <w:highlight w:val="yellow"/>
                <w:lang w:val="en-US"/>
              </w:rPr>
              <w:t>3</w:t>
            </w:r>
            <w:r w:rsidR="002C6671" w:rsidRPr="000459B6">
              <w:rPr>
                <w:noProof/>
                <w:webHidden/>
                <w:szCs w:val="28"/>
                <w:highlight w:val="yellow"/>
              </w:rPr>
              <w:t>9</w:t>
            </w:r>
          </w:hyperlink>
        </w:p>
        <w:p w14:paraId="54E8A905" w14:textId="08D47A01" w:rsidR="00685C1D" w:rsidRPr="000459B6" w:rsidRDefault="00000000" w:rsidP="00CE0868">
          <w:pPr>
            <w:pStyle w:val="11"/>
            <w:rPr>
              <w:rFonts w:asciiTheme="minorHAnsi" w:eastAsiaTheme="minorEastAsia" w:hAnsiTheme="minorHAnsi" w:cstheme="minorBidi"/>
              <w:noProof/>
              <w:color w:val="auto"/>
              <w:highlight w:val="yellow"/>
              <w:lang w:bidi="ar-SA"/>
            </w:rPr>
          </w:pPr>
          <w:hyperlink w:anchor="_Toc121715402" w:history="1">
            <w:r w:rsidR="00B47778" w:rsidRPr="000459B6">
              <w:rPr>
                <w:rStyle w:val="a9"/>
                <w:noProof/>
                <w:szCs w:val="28"/>
                <w:highlight w:val="yellow"/>
              </w:rPr>
              <w:t>Список использованных источников</w:t>
            </w:r>
            <w:r w:rsidR="00685C1D" w:rsidRPr="000459B6">
              <w:rPr>
                <w:noProof/>
                <w:webHidden/>
                <w:highlight w:val="yellow"/>
              </w:rPr>
              <w:tab/>
            </w:r>
            <w:r w:rsidR="002C6671" w:rsidRPr="000459B6">
              <w:rPr>
                <w:noProof/>
                <w:webHidden/>
                <w:highlight w:val="yellow"/>
              </w:rPr>
              <w:t>40</w:t>
            </w:r>
          </w:hyperlink>
        </w:p>
        <w:p w14:paraId="7CA8F570" w14:textId="7B1C1FE2" w:rsidR="00685C1D" w:rsidRPr="000459B6" w:rsidRDefault="00000000" w:rsidP="00CE0868">
          <w:pPr>
            <w:pStyle w:val="11"/>
            <w:rPr>
              <w:highlight w:val="yellow"/>
            </w:rPr>
          </w:pPr>
          <w:hyperlink w:anchor="_Toc121715403" w:history="1">
            <w:r w:rsidR="00B47778" w:rsidRPr="000459B6">
              <w:rPr>
                <w:rStyle w:val="a9"/>
                <w:noProof/>
                <w:szCs w:val="28"/>
                <w:highlight w:val="yellow"/>
              </w:rPr>
              <w:t>П</w:t>
            </w:r>
            <w:r w:rsidR="00602699" w:rsidRPr="000459B6">
              <w:rPr>
                <w:rStyle w:val="a9"/>
                <w:noProof/>
                <w:szCs w:val="28"/>
                <w:highlight w:val="yellow"/>
              </w:rPr>
              <w:t>риложение</w:t>
            </w:r>
            <w:r w:rsidR="00B47778" w:rsidRPr="000459B6">
              <w:rPr>
                <w:rStyle w:val="a9"/>
                <w:noProof/>
                <w:szCs w:val="28"/>
                <w:highlight w:val="yellow"/>
              </w:rPr>
              <w:t xml:space="preserve"> </w:t>
            </w:r>
            <w:r w:rsidR="00685C1D" w:rsidRPr="000459B6">
              <w:rPr>
                <w:rStyle w:val="a9"/>
                <w:noProof/>
                <w:szCs w:val="28"/>
                <w:highlight w:val="yellow"/>
              </w:rPr>
              <w:t xml:space="preserve">А (обязательное) </w:t>
            </w:r>
            <w:r w:rsidR="00D839C2" w:rsidRPr="000459B6">
              <w:rPr>
                <w:rStyle w:val="a9"/>
                <w:noProof/>
                <w:szCs w:val="28"/>
                <w:highlight w:val="yellow"/>
              </w:rPr>
              <w:t>Листинг программного кода</w:t>
            </w:r>
            <w:r w:rsidR="00685C1D" w:rsidRPr="000459B6">
              <w:rPr>
                <w:noProof/>
                <w:webHidden/>
                <w:highlight w:val="yellow"/>
              </w:rPr>
              <w:tab/>
            </w:r>
            <w:r w:rsidR="002C6671" w:rsidRPr="000459B6">
              <w:rPr>
                <w:noProof/>
                <w:webHidden/>
                <w:highlight w:val="yellow"/>
              </w:rPr>
              <w:t>41</w:t>
            </w:r>
          </w:hyperlink>
        </w:p>
        <w:p w14:paraId="7E06A01E" w14:textId="2826FC66" w:rsidR="00D839C2" w:rsidRPr="000459B6" w:rsidRDefault="00000000" w:rsidP="00D839C2">
          <w:pPr>
            <w:pStyle w:val="11"/>
            <w:rPr>
              <w:rFonts w:asciiTheme="minorHAnsi" w:eastAsiaTheme="minorEastAsia" w:hAnsiTheme="minorHAnsi" w:cstheme="minorBidi"/>
              <w:noProof/>
              <w:color w:val="auto"/>
              <w:highlight w:val="yellow"/>
              <w:lang w:val="en-US" w:bidi="ar-SA"/>
            </w:rPr>
          </w:pPr>
          <w:hyperlink w:anchor="_Toc121715403" w:history="1">
            <w:r w:rsidR="00D839C2" w:rsidRPr="000459B6">
              <w:rPr>
                <w:rStyle w:val="a9"/>
                <w:noProof/>
                <w:szCs w:val="28"/>
                <w:highlight w:val="yellow"/>
              </w:rPr>
              <w:t>Приложение Б (обязательное) Функциональная схема алгоритма</w:t>
            </w:r>
            <w:r w:rsidR="00D839C2" w:rsidRPr="000459B6">
              <w:rPr>
                <w:noProof/>
                <w:webHidden/>
                <w:highlight w:val="yellow"/>
              </w:rPr>
              <w:tab/>
              <w:t>41</w:t>
            </w:r>
          </w:hyperlink>
        </w:p>
        <w:p w14:paraId="5F39877F" w14:textId="4E51EAF4" w:rsidR="00D839C2" w:rsidRPr="000459B6" w:rsidRDefault="00000000" w:rsidP="00D839C2">
          <w:pPr>
            <w:pStyle w:val="11"/>
            <w:rPr>
              <w:rFonts w:asciiTheme="minorHAnsi" w:eastAsiaTheme="minorEastAsia" w:hAnsiTheme="minorHAnsi" w:cstheme="minorBidi"/>
              <w:noProof/>
              <w:color w:val="auto"/>
              <w:highlight w:val="yellow"/>
              <w:lang w:bidi="ar-SA"/>
            </w:rPr>
          </w:pPr>
          <w:hyperlink w:anchor="_Toc121715403" w:history="1">
            <w:r w:rsidR="00D839C2" w:rsidRPr="000459B6">
              <w:rPr>
                <w:rStyle w:val="a9"/>
                <w:noProof/>
                <w:szCs w:val="28"/>
                <w:highlight w:val="yellow"/>
              </w:rPr>
              <w:t xml:space="preserve">Приложение В (обязательное) </w:t>
            </w:r>
            <w:r w:rsidR="00D839C2" w:rsidRPr="000459B6">
              <w:rPr>
                <w:highlight w:val="yellow"/>
              </w:rPr>
              <w:t>Блок-схема алгоритма</w:t>
            </w:r>
            <w:r w:rsidR="00D839C2" w:rsidRPr="000459B6">
              <w:rPr>
                <w:noProof/>
                <w:webHidden/>
                <w:highlight w:val="yellow"/>
              </w:rPr>
              <w:tab/>
              <w:t>41</w:t>
            </w:r>
          </w:hyperlink>
        </w:p>
        <w:p w14:paraId="3D1002DB" w14:textId="6BC12D4A" w:rsidR="00D839C2" w:rsidRPr="000459B6" w:rsidRDefault="00000000" w:rsidP="00D839C2">
          <w:pPr>
            <w:pStyle w:val="11"/>
            <w:rPr>
              <w:rFonts w:asciiTheme="minorHAnsi" w:eastAsiaTheme="minorEastAsia" w:hAnsiTheme="minorHAnsi" w:cstheme="minorBidi"/>
              <w:noProof/>
              <w:color w:val="auto"/>
              <w:highlight w:val="yellow"/>
              <w:lang w:bidi="ar-SA"/>
            </w:rPr>
          </w:pPr>
          <w:hyperlink w:anchor="_Toc121715403" w:history="1">
            <w:r w:rsidR="00D839C2" w:rsidRPr="000459B6">
              <w:rPr>
                <w:rStyle w:val="a9"/>
                <w:noProof/>
                <w:szCs w:val="28"/>
                <w:highlight w:val="yellow"/>
              </w:rPr>
              <w:t>Приложение Г (обязательное)</w:t>
            </w:r>
            <w:r w:rsidR="00970AD5" w:rsidRPr="000459B6">
              <w:rPr>
                <w:highlight w:val="yellow"/>
              </w:rPr>
              <w:t xml:space="preserve"> </w:t>
            </w:r>
            <w:r w:rsidR="00970AD5" w:rsidRPr="000459B6">
              <w:rPr>
                <w:rStyle w:val="a9"/>
                <w:noProof/>
                <w:szCs w:val="28"/>
                <w:highlight w:val="yellow"/>
              </w:rPr>
              <w:t>Диаграмма вариантов использования</w:t>
            </w:r>
            <w:r w:rsidR="00D839C2" w:rsidRPr="000459B6">
              <w:rPr>
                <w:noProof/>
                <w:webHidden/>
                <w:highlight w:val="yellow"/>
              </w:rPr>
              <w:tab/>
              <w:t>41</w:t>
            </w:r>
          </w:hyperlink>
        </w:p>
        <w:p w14:paraId="64BB4C0C" w14:textId="12263EEF" w:rsidR="00D839C2" w:rsidRPr="000459B6" w:rsidRDefault="00000000" w:rsidP="00D839C2">
          <w:pPr>
            <w:pStyle w:val="11"/>
            <w:rPr>
              <w:rFonts w:asciiTheme="minorHAnsi" w:eastAsiaTheme="minorEastAsia" w:hAnsiTheme="minorHAnsi" w:cstheme="minorBidi"/>
              <w:noProof/>
              <w:color w:val="auto"/>
              <w:highlight w:val="yellow"/>
              <w:lang w:bidi="ar-SA"/>
            </w:rPr>
          </w:pPr>
          <w:hyperlink w:anchor="_Toc121715403" w:history="1">
            <w:r w:rsidR="00D839C2" w:rsidRPr="000459B6">
              <w:rPr>
                <w:rStyle w:val="a9"/>
                <w:noProof/>
                <w:szCs w:val="28"/>
                <w:highlight w:val="yellow"/>
              </w:rPr>
              <w:t xml:space="preserve">Приложение Д (обязательное) </w:t>
            </w:r>
            <w:r w:rsidR="00970AD5" w:rsidRPr="000459B6">
              <w:rPr>
                <w:rStyle w:val="a9"/>
                <w:noProof/>
                <w:szCs w:val="28"/>
                <w:highlight w:val="yellow"/>
              </w:rPr>
              <w:t>Схема алгоритма работы устройства</w:t>
            </w:r>
            <w:r w:rsidR="00D839C2" w:rsidRPr="000459B6">
              <w:rPr>
                <w:noProof/>
                <w:webHidden/>
                <w:highlight w:val="yellow"/>
              </w:rPr>
              <w:tab/>
              <w:t>41</w:t>
            </w:r>
          </w:hyperlink>
        </w:p>
        <w:p w14:paraId="006164D2" w14:textId="639701FC" w:rsidR="00D839C2" w:rsidRPr="000459B6" w:rsidRDefault="00000000" w:rsidP="00D839C2">
          <w:pPr>
            <w:pStyle w:val="11"/>
            <w:rPr>
              <w:rFonts w:asciiTheme="minorHAnsi" w:eastAsiaTheme="minorEastAsia" w:hAnsiTheme="minorHAnsi" w:cstheme="minorBidi"/>
              <w:noProof/>
              <w:color w:val="auto"/>
              <w:highlight w:val="yellow"/>
              <w:lang w:val="en-US" w:bidi="ar-SA"/>
            </w:rPr>
          </w:pPr>
          <w:hyperlink w:anchor="_Toc121715403" w:history="1">
            <w:r w:rsidR="00D839C2" w:rsidRPr="000459B6">
              <w:rPr>
                <w:rStyle w:val="a9"/>
                <w:noProof/>
                <w:szCs w:val="28"/>
                <w:highlight w:val="yellow"/>
              </w:rPr>
              <w:t>Приложение Е (обязательное) Ведомость курсового проекта</w:t>
            </w:r>
            <w:r w:rsidR="00D839C2" w:rsidRPr="000459B6">
              <w:rPr>
                <w:noProof/>
                <w:webHidden/>
                <w:highlight w:val="yellow"/>
              </w:rPr>
              <w:tab/>
              <w:t>41</w:t>
            </w:r>
          </w:hyperlink>
        </w:p>
        <w:p w14:paraId="2ABF0A9B" w14:textId="77777777" w:rsidR="00D839C2" w:rsidRPr="000459B6" w:rsidRDefault="00D839C2" w:rsidP="00D839C2">
          <w:pPr>
            <w:rPr>
              <w:highlight w:val="yellow"/>
            </w:rPr>
          </w:pPr>
        </w:p>
        <w:p w14:paraId="26CE3741" w14:textId="2FFE5575" w:rsidR="001D6708" w:rsidRPr="000459B6" w:rsidRDefault="001D6708" w:rsidP="00DD1F75">
          <w:pPr>
            <w:pStyle w:val="11"/>
            <w:rPr>
              <w:highlight w:val="yellow"/>
            </w:rPr>
          </w:pPr>
        </w:p>
        <w:p w14:paraId="0891E6FF" w14:textId="77777777" w:rsidR="008B7B98" w:rsidRPr="000459B6" w:rsidRDefault="008B7B98" w:rsidP="008B7B98">
          <w:pPr>
            <w:rPr>
              <w:highlight w:val="yellow"/>
            </w:rPr>
          </w:pPr>
        </w:p>
        <w:p w14:paraId="556C4DD4" w14:textId="6D5B6B26" w:rsidR="00DD1F75" w:rsidRPr="00D839C2" w:rsidRDefault="00337558" w:rsidP="00D839C2">
          <w:pPr>
            <w:pStyle w:val="11"/>
            <w:rPr>
              <w:szCs w:val="28"/>
            </w:rPr>
          </w:pPr>
          <w:r w:rsidRPr="000459B6">
            <w:rPr>
              <w:szCs w:val="28"/>
              <w:highlight w:val="yellow"/>
            </w:rPr>
            <w:fldChar w:fldCharType="end"/>
          </w:r>
        </w:p>
      </w:sdtContent>
    </w:sdt>
    <w:bookmarkStart w:id="1" w:name="_Toc121715378" w:displacedByCustomXml="prev"/>
    <w:bookmarkStart w:id="2" w:name="_Hlk164899600" w:displacedByCustomXml="prev"/>
    <w:p w14:paraId="4D686706" w14:textId="60FFEE78" w:rsidR="006833A8" w:rsidRPr="00EF46BE" w:rsidRDefault="0083165D" w:rsidP="005822A9">
      <w:pPr>
        <w:pStyle w:val="1"/>
        <w:ind w:left="0" w:firstLine="0"/>
        <w:jc w:val="center"/>
        <w:rPr>
          <w:sz w:val="32"/>
        </w:rPr>
      </w:pPr>
      <w:r w:rsidRPr="00EF46BE">
        <w:rPr>
          <w:sz w:val="32"/>
        </w:rPr>
        <w:lastRenderedPageBreak/>
        <w:t>ВВЕДЕНИЕ</w:t>
      </w:r>
      <w:bookmarkEnd w:id="1"/>
    </w:p>
    <w:p w14:paraId="45600B28" w14:textId="77777777" w:rsidR="00805870" w:rsidRDefault="00805870" w:rsidP="00805870">
      <w:pPr>
        <w:rPr>
          <w:lang w:eastAsia="en-US" w:bidi="ar-SA"/>
        </w:rPr>
      </w:pPr>
    </w:p>
    <w:p w14:paraId="64CA6878" w14:textId="77777777" w:rsidR="00D26829" w:rsidRDefault="00D26829" w:rsidP="003D0A38">
      <w:pPr>
        <w:ind w:firstLine="709"/>
        <w:rPr>
          <w:lang w:val="be-BY" w:eastAsia="en-US"/>
        </w:rPr>
      </w:pPr>
      <w:r w:rsidRPr="00D26829">
        <w:rPr>
          <w:lang w:val="be-BY" w:eastAsia="en-US"/>
        </w:rPr>
        <w:t>Повсеместное распространение автоматических дозаторов для жидкого мыла, антисептиков и других моющих средств стало стандартом в общественных местах, офисах и медицинских учреждениях. Их ключевые преимущества — гигиеничность (исключается прямой контакт с поверхностью дозатора) и экономия расходных материалов. Это не только повышает общий уровень санитарной безопасности, но и способствует формированию культуры чистоты, побуждая людей соблюдать гигиену чаще и охотнее. Автоматизация процесса делает его максимально удобным и быстрым, что особенно важно в местах с высоким трафиком людей.</w:t>
      </w:r>
    </w:p>
    <w:p w14:paraId="2DA8DA15" w14:textId="5AFB5575" w:rsidR="00D26829" w:rsidRDefault="00D26829" w:rsidP="003D0A38">
      <w:pPr>
        <w:ind w:firstLine="709"/>
        <w:rPr>
          <w:lang w:eastAsia="en-US"/>
        </w:rPr>
      </w:pPr>
      <w:r w:rsidRPr="00D26829">
        <w:rPr>
          <w:lang w:eastAsia="en-US"/>
        </w:rPr>
        <w:t>Актуальность данного курсового проекта заключается в практическом изучении принципов проектирования микроконтроллерных систем на примере конкретного и востребованного устройства. Разработка дозатора на базе микроконтроллера Arduino Nano является сравнительно недорогим решением, при этом его функционал легко модифицировать под конкретные задачи</w:t>
      </w:r>
      <w:r>
        <w:rPr>
          <w:lang w:eastAsia="en-US"/>
        </w:rPr>
        <w:t>.</w:t>
      </w:r>
      <w:r w:rsidRPr="00D26829">
        <w:rPr>
          <w:lang w:eastAsia="en-US"/>
        </w:rPr>
        <w:t xml:space="preserve"> OLED-дисплей SSD1306 помогает сделать устройство более удобным при эксплуатации, а также играет важную роль в отображении текущего состояния системы и сигнализации об ошибках.</w:t>
      </w:r>
    </w:p>
    <w:p w14:paraId="57AEB70F" w14:textId="20D9F7C1" w:rsidR="00D26829" w:rsidRDefault="00D26829" w:rsidP="003D0A38">
      <w:pPr>
        <w:ind w:firstLine="709"/>
        <w:rPr>
          <w:lang w:eastAsia="en-US"/>
        </w:rPr>
      </w:pPr>
      <w:r w:rsidRPr="00D26829">
        <w:rPr>
          <w:lang w:eastAsia="en-US"/>
        </w:rPr>
        <w:t>Целью курсового проекта является разработка, сборка и программная реализация функционального прототипа бесконтактного дозатора жидкостей на базе микроконтроллера Arduino Nano, использующего два ультразвуковых датчика для надёжного обнаружения руки, дисплейную индикацию на OLED-экране и управление насосом через релейный модуль. Устройство должно автоматически</w:t>
      </w:r>
      <w:r>
        <w:rPr>
          <w:lang w:eastAsia="en-US"/>
        </w:rPr>
        <w:t xml:space="preserve"> </w:t>
      </w:r>
      <w:r w:rsidRPr="00D26829">
        <w:rPr>
          <w:lang w:eastAsia="en-US"/>
        </w:rPr>
        <w:t>выдавать калибруемую заданную порцию жидкости, обеспечивая оперативную индикацию основных состояний и возможных ошибок при ограниченных ресурсах микроконтроллера.</w:t>
      </w:r>
    </w:p>
    <w:p w14:paraId="3D979507" w14:textId="02F3A287" w:rsidR="003D0A38" w:rsidRDefault="003D0A38" w:rsidP="003D0A38">
      <w:pPr>
        <w:ind w:firstLine="709"/>
        <w:rPr>
          <w:lang w:eastAsia="en-US" w:bidi="ar-SA"/>
        </w:rPr>
      </w:pPr>
      <w:r>
        <w:rPr>
          <w:lang w:eastAsia="en-US" w:bidi="ar-SA"/>
        </w:rPr>
        <w:t xml:space="preserve">Для достижения поставленной цели необходимо решить следующие задачи: </w:t>
      </w:r>
    </w:p>
    <w:p w14:paraId="7B3D15C4" w14:textId="35C31EFB" w:rsidR="003D0A38" w:rsidRDefault="003D0A38" w:rsidP="003D0A38">
      <w:pPr>
        <w:ind w:firstLine="709"/>
        <w:rPr>
          <w:lang w:eastAsia="en-US" w:bidi="ar-SA"/>
        </w:rPr>
      </w:pPr>
      <w:r>
        <w:rPr>
          <w:lang w:eastAsia="en-US" w:bidi="ar-SA"/>
        </w:rPr>
        <w:t>1 И</w:t>
      </w:r>
      <w:r w:rsidR="004918C5" w:rsidRPr="004918C5">
        <w:t xml:space="preserve"> </w:t>
      </w:r>
      <w:r w:rsidR="004918C5" w:rsidRPr="004918C5">
        <w:rPr>
          <w:lang w:eastAsia="en-US" w:bidi="ar-SA"/>
        </w:rPr>
        <w:t>Изучить принципы работы и ключевые компоненты систем автоматической дозировки.</w:t>
      </w:r>
    </w:p>
    <w:p w14:paraId="7178F371" w14:textId="41479741" w:rsidR="003D0A38" w:rsidRPr="00304DB1" w:rsidRDefault="003D0A38" w:rsidP="003D0A38">
      <w:pPr>
        <w:ind w:firstLine="709"/>
        <w:rPr>
          <w:lang w:eastAsia="en-US" w:bidi="ar-SA"/>
        </w:rPr>
      </w:pPr>
      <w:r>
        <w:rPr>
          <w:lang w:eastAsia="en-US" w:bidi="ar-SA"/>
        </w:rPr>
        <w:t xml:space="preserve">2 </w:t>
      </w:r>
      <w:r w:rsidR="00D26829" w:rsidRPr="00D26829">
        <w:rPr>
          <w:lang w:eastAsia="en-US"/>
        </w:rPr>
        <w:t>Изучить компоненты</w:t>
      </w:r>
      <w:r w:rsidR="00D26829">
        <w:rPr>
          <w:lang w:eastAsia="en-US"/>
        </w:rPr>
        <w:t xml:space="preserve"> </w:t>
      </w:r>
      <w:r w:rsidR="00D26829" w:rsidRPr="00D26829">
        <w:rPr>
          <w:lang w:eastAsia="en-US"/>
        </w:rPr>
        <w:t>и особенности их совместной работы.</w:t>
      </w:r>
    </w:p>
    <w:p w14:paraId="48201DFA" w14:textId="5652896E" w:rsidR="003D0A38" w:rsidRDefault="003D0A38" w:rsidP="003D0A38">
      <w:pPr>
        <w:ind w:firstLine="709"/>
        <w:rPr>
          <w:lang w:eastAsia="en-US" w:bidi="ar-SA"/>
        </w:rPr>
      </w:pPr>
      <w:r>
        <w:rPr>
          <w:lang w:eastAsia="en-US" w:bidi="ar-SA"/>
        </w:rPr>
        <w:t xml:space="preserve">3 </w:t>
      </w:r>
      <w:r w:rsidR="006F127A">
        <w:rPr>
          <w:lang w:eastAsia="en-US" w:bidi="ar-SA"/>
        </w:rPr>
        <w:t>Спроектировать</w:t>
      </w:r>
      <w:r>
        <w:rPr>
          <w:lang w:eastAsia="en-US" w:bidi="ar-SA"/>
        </w:rPr>
        <w:t xml:space="preserve"> будущ</w:t>
      </w:r>
      <w:r w:rsidR="006F127A">
        <w:rPr>
          <w:lang w:eastAsia="en-US" w:bidi="ar-SA"/>
        </w:rPr>
        <w:t>ую</w:t>
      </w:r>
      <w:r>
        <w:rPr>
          <w:lang w:eastAsia="en-US" w:bidi="ar-SA"/>
        </w:rPr>
        <w:t xml:space="preserve"> систем</w:t>
      </w:r>
      <w:r w:rsidR="006F127A">
        <w:rPr>
          <w:lang w:eastAsia="en-US" w:bidi="ar-SA"/>
        </w:rPr>
        <w:t>у</w:t>
      </w:r>
      <w:r>
        <w:rPr>
          <w:lang w:eastAsia="en-US" w:bidi="ar-SA"/>
        </w:rPr>
        <w:t>.</w:t>
      </w:r>
    </w:p>
    <w:p w14:paraId="132AD744" w14:textId="4EC3E81C" w:rsidR="003D0A38" w:rsidRDefault="003D0A38" w:rsidP="003D0A38">
      <w:pPr>
        <w:ind w:firstLine="709"/>
        <w:rPr>
          <w:lang w:eastAsia="en-US" w:bidi="ar-SA"/>
        </w:rPr>
      </w:pPr>
      <w:r>
        <w:rPr>
          <w:lang w:eastAsia="en-US" w:bidi="ar-SA"/>
        </w:rPr>
        <w:t>4 Написать</w:t>
      </w:r>
      <w:r w:rsidR="009355FF">
        <w:rPr>
          <w:lang w:eastAsia="en-US" w:bidi="ar-SA"/>
        </w:rPr>
        <w:t xml:space="preserve"> и отладить</w:t>
      </w:r>
      <w:r>
        <w:rPr>
          <w:lang w:eastAsia="en-US" w:bidi="ar-SA"/>
        </w:rPr>
        <w:t xml:space="preserve"> </w:t>
      </w:r>
      <w:r w:rsidR="009355FF">
        <w:rPr>
          <w:lang w:eastAsia="en-US" w:bidi="ar-SA"/>
        </w:rPr>
        <w:t>код</w:t>
      </w:r>
      <w:r>
        <w:rPr>
          <w:lang w:eastAsia="en-US" w:bidi="ar-SA"/>
        </w:rPr>
        <w:t xml:space="preserve"> для Arduino</w:t>
      </w:r>
      <w:r w:rsidR="00234AF0" w:rsidRPr="00234AF0">
        <w:rPr>
          <w:lang w:eastAsia="en-US" w:bidi="ar-SA"/>
        </w:rPr>
        <w:t xml:space="preserve"> </w:t>
      </w:r>
      <w:r w:rsidR="00234AF0">
        <w:rPr>
          <w:lang w:val="en-US" w:eastAsia="en-US" w:bidi="ar-SA"/>
        </w:rPr>
        <w:t>Nano</w:t>
      </w:r>
      <w:r>
        <w:rPr>
          <w:lang w:eastAsia="en-US" w:bidi="ar-SA"/>
        </w:rPr>
        <w:t>.</w:t>
      </w:r>
    </w:p>
    <w:p w14:paraId="6D90FE34" w14:textId="0673AE0E" w:rsidR="003D0A38" w:rsidRDefault="003D0A38" w:rsidP="003D0A38">
      <w:pPr>
        <w:ind w:firstLine="709"/>
        <w:rPr>
          <w:lang w:eastAsia="en-US" w:bidi="ar-SA"/>
        </w:rPr>
      </w:pPr>
      <w:r>
        <w:rPr>
          <w:lang w:eastAsia="en-US" w:bidi="ar-SA"/>
        </w:rPr>
        <w:t xml:space="preserve">5 </w:t>
      </w:r>
      <w:r w:rsidR="009355FF">
        <w:rPr>
          <w:lang w:eastAsia="en-US" w:bidi="ar-SA"/>
        </w:rPr>
        <w:t>С</w:t>
      </w:r>
      <w:r w:rsidR="00DD3129">
        <w:rPr>
          <w:lang w:eastAsia="en-US" w:bidi="ar-SA"/>
        </w:rPr>
        <w:t>обрать</w:t>
      </w:r>
      <w:r w:rsidR="009355FF">
        <w:rPr>
          <w:lang w:eastAsia="en-US" w:bidi="ar-SA"/>
        </w:rPr>
        <w:t xml:space="preserve"> и </w:t>
      </w:r>
      <w:r w:rsidR="00DD3129">
        <w:rPr>
          <w:lang w:eastAsia="en-US" w:bidi="ar-SA"/>
        </w:rPr>
        <w:t>протестировать систему</w:t>
      </w:r>
      <w:r>
        <w:rPr>
          <w:lang w:eastAsia="en-US" w:bidi="ar-SA"/>
        </w:rPr>
        <w:t>.</w:t>
      </w:r>
    </w:p>
    <w:p w14:paraId="5CE02FEF" w14:textId="7C85C7AC" w:rsidR="001E6D5A" w:rsidRDefault="001E6D5A" w:rsidP="001E6D5A">
      <w:pPr>
        <w:ind w:firstLine="709"/>
        <w:rPr>
          <w:lang w:eastAsia="en-US" w:bidi="ar-SA"/>
        </w:rPr>
      </w:pPr>
      <w:r>
        <w:rPr>
          <w:lang w:eastAsia="en-US" w:bidi="ar-SA"/>
        </w:rPr>
        <w:t xml:space="preserve">6 </w:t>
      </w:r>
      <w:r w:rsidRPr="008C578F">
        <w:rPr>
          <w:lang w:eastAsia="en-US" w:bidi="ar-SA"/>
        </w:rPr>
        <w:t>Составить схему</w:t>
      </w:r>
      <w:r>
        <w:rPr>
          <w:lang w:eastAsia="en-US" w:bidi="ar-SA"/>
        </w:rPr>
        <w:t xml:space="preserve"> алгоритма работы устройст</w:t>
      </w:r>
      <w:r w:rsidRPr="008C578F">
        <w:rPr>
          <w:lang w:eastAsia="en-US" w:bidi="ar-SA"/>
        </w:rPr>
        <w:t>в</w:t>
      </w:r>
      <w:r>
        <w:rPr>
          <w:lang w:eastAsia="en-US" w:bidi="ar-SA"/>
        </w:rPr>
        <w:t>а и</w:t>
      </w:r>
      <w:r w:rsidR="004918C5">
        <w:rPr>
          <w:lang w:eastAsia="en-US" w:bidi="ar-SA"/>
        </w:rPr>
        <w:t xml:space="preserve"> программы.</w:t>
      </w:r>
    </w:p>
    <w:p w14:paraId="50B4ED1A" w14:textId="6213018D" w:rsidR="00D26829" w:rsidRDefault="00D26829" w:rsidP="00D26829">
      <w:pPr>
        <w:ind w:firstLine="709"/>
        <w:rPr>
          <w:rFonts w:eastAsiaTheme="majorEastAsia" w:cstheme="majorBidi"/>
          <w:b/>
          <w:color w:val="auto"/>
          <w:sz w:val="32"/>
          <w:szCs w:val="32"/>
          <w:lang w:eastAsia="en-US" w:bidi="ar-SA"/>
        </w:rPr>
      </w:pPr>
      <w:r w:rsidRPr="00D26829">
        <w:rPr>
          <w:lang w:eastAsia="en-US"/>
        </w:rPr>
        <w:t xml:space="preserve">Данный курсовой проект выполнен мной лично, проверен на заимствования, процент оригинальности составляет </w:t>
      </w:r>
      <w:r w:rsidR="00A84E40" w:rsidRPr="00A84E40">
        <w:rPr>
          <w:lang w:eastAsia="en-US"/>
        </w:rPr>
        <w:t>100</w:t>
      </w:r>
      <w:r w:rsidRPr="00D26829">
        <w:rPr>
          <w:lang w:eastAsia="en-US"/>
        </w:rPr>
        <w:t>% (отчёт о проверке на заимствования прилагается).</w:t>
      </w:r>
      <w:bookmarkStart w:id="3" w:name="_Toc121715379"/>
    </w:p>
    <w:p w14:paraId="31DAA050" w14:textId="4E4FDADB" w:rsidR="00E1046A" w:rsidRPr="007F3E29" w:rsidRDefault="00105C49" w:rsidP="00D839C2">
      <w:pPr>
        <w:pStyle w:val="1"/>
      </w:pPr>
      <w:r w:rsidRPr="00EF46BE">
        <w:rPr>
          <w:sz w:val="32"/>
        </w:rPr>
        <w:lastRenderedPageBreak/>
        <w:t xml:space="preserve">1 </w:t>
      </w:r>
      <w:bookmarkEnd w:id="3"/>
      <w:r w:rsidR="00D839C2">
        <w:rPr>
          <w:sz w:val="32"/>
        </w:rPr>
        <w:t>АРХИТЕКТУРА ВЫЧИСЛИТЕЛЬНОЙ СИСТЕМЫ</w:t>
      </w:r>
    </w:p>
    <w:p w14:paraId="0184BE17" w14:textId="77777777" w:rsidR="005A64F2" w:rsidRDefault="005A64F2" w:rsidP="007769A1">
      <w:pPr>
        <w:ind w:firstLine="709"/>
        <w:rPr>
          <w:lang w:eastAsia="en-US" w:bidi="ar-SA"/>
        </w:rPr>
      </w:pPr>
    </w:p>
    <w:p w14:paraId="2B44DF3A" w14:textId="6EF69650" w:rsidR="00E1046A" w:rsidRDefault="002F6ACF" w:rsidP="006F0077">
      <w:pPr>
        <w:pStyle w:val="2"/>
        <w:rPr>
          <w:lang w:eastAsia="en-US" w:bidi="ar-SA"/>
        </w:rPr>
      </w:pPr>
      <w:bookmarkStart w:id="4" w:name="_Toc121715380"/>
      <w:r>
        <w:rPr>
          <w:lang w:eastAsia="en-US" w:bidi="ar-SA"/>
        </w:rPr>
        <w:t xml:space="preserve">1.1 </w:t>
      </w:r>
      <w:bookmarkEnd w:id="4"/>
      <w:r w:rsidR="007604E1">
        <w:rPr>
          <w:lang w:eastAsia="en-US" w:bidi="ar-SA"/>
        </w:rPr>
        <w:t>Структура и архитектура вычислительной системы</w:t>
      </w:r>
    </w:p>
    <w:p w14:paraId="0771FABC" w14:textId="77777777" w:rsidR="00E72805" w:rsidRDefault="00E72805" w:rsidP="00E72805">
      <w:pPr>
        <w:rPr>
          <w:lang w:eastAsia="en-US" w:bidi="ar-SA"/>
        </w:rPr>
      </w:pPr>
    </w:p>
    <w:p w14:paraId="7B16D3BC" w14:textId="22880A2A" w:rsidR="00063ECA" w:rsidRDefault="005041BA" w:rsidP="00E72805">
      <w:pPr>
        <w:ind w:firstLine="709"/>
        <w:rPr>
          <w:lang w:eastAsia="en-US" w:bidi="ar-SA"/>
        </w:rPr>
      </w:pPr>
      <w:r w:rsidRPr="005041BA">
        <w:rPr>
          <w:lang w:eastAsia="en-US" w:bidi="ar-SA"/>
        </w:rPr>
        <w:t xml:space="preserve">Архитектура вычислительной системы для проекта автоматического дозатора на базе Arduino Nano основана на гарвардской архитектуре с разделением памяти программ и данных. Центральным ядром системы является микроконтроллер ATmega328P, который содержит 32 КБ флэш-памяти для хранения кода, 2 КБ оперативной памяти SRAM для работы с переменными и 1 КБ EEPROM для </w:t>
      </w:r>
      <w:r w:rsidR="00D87824" w:rsidRPr="005041BA">
        <w:rPr>
          <w:lang w:eastAsia="en-US" w:bidi="ar-SA"/>
        </w:rPr>
        <w:t>долгосрочного</w:t>
      </w:r>
      <w:r w:rsidRPr="005041BA">
        <w:rPr>
          <w:lang w:eastAsia="en-US" w:bidi="ar-SA"/>
        </w:rPr>
        <w:t xml:space="preserve"> хранения данных. Тактовая частота процессора составляет 16 МГц, что обеспечивает достаточное быстродействие для задач опроса датчиков и управления исполнительными механизмами в реальном времени. Платформа предоставляет цифровые и аналоговые порты ввода-вывода, а также последовательные интерфейсы, необходимые для подключения периферии </w:t>
      </w:r>
      <w:r w:rsidR="00B92B5A" w:rsidRPr="00B92B5A">
        <w:rPr>
          <w:lang w:eastAsia="en-US"/>
        </w:rPr>
        <w:t>[</w:t>
      </w:r>
      <w:r w:rsidRPr="005041BA">
        <w:rPr>
          <w:lang w:eastAsia="en-US"/>
        </w:rPr>
        <w:t>1</w:t>
      </w:r>
      <w:r w:rsidR="00B92B5A" w:rsidRPr="00B92B5A">
        <w:rPr>
          <w:lang w:eastAsia="en-US"/>
        </w:rPr>
        <w:t>]</w:t>
      </w:r>
      <w:r w:rsidR="00106EBF" w:rsidRPr="00106EBF">
        <w:rPr>
          <w:lang w:eastAsia="en-US"/>
        </w:rPr>
        <w:t>.</w:t>
      </w:r>
    </w:p>
    <w:p w14:paraId="3658A08E" w14:textId="56E534BA" w:rsidR="00E72805" w:rsidRPr="00023520" w:rsidRDefault="00023520" w:rsidP="00E72805">
      <w:pPr>
        <w:ind w:firstLine="709"/>
        <w:rPr>
          <w:lang w:eastAsia="en-US" w:bidi="ar-SA"/>
        </w:rPr>
      </w:pPr>
      <w:r>
        <w:rPr>
          <w:lang w:eastAsia="en-US" w:bidi="ar-SA"/>
        </w:rPr>
        <w:t xml:space="preserve">Плата </w:t>
      </w:r>
      <w:r>
        <w:rPr>
          <w:lang w:val="en-US" w:eastAsia="en-US" w:bidi="ar-SA"/>
        </w:rPr>
        <w:t>Arduino</w:t>
      </w:r>
      <w:r w:rsidRPr="00D87824">
        <w:rPr>
          <w:lang w:eastAsia="en-US" w:bidi="ar-SA"/>
        </w:rPr>
        <w:t xml:space="preserve"> </w:t>
      </w:r>
      <w:r w:rsidR="00D87824">
        <w:rPr>
          <w:lang w:val="en-US" w:eastAsia="en-US" w:bidi="ar-SA"/>
        </w:rPr>
        <w:t>Nano</w:t>
      </w:r>
      <w:r w:rsidRPr="00D87824">
        <w:rPr>
          <w:lang w:eastAsia="en-US" w:bidi="ar-SA"/>
        </w:rPr>
        <w:t xml:space="preserve"> </w:t>
      </w:r>
      <w:r>
        <w:rPr>
          <w:lang w:eastAsia="en-US" w:bidi="ar-SA"/>
        </w:rPr>
        <w:t>представлена на рисунке 1.1.</w:t>
      </w:r>
    </w:p>
    <w:p w14:paraId="35A3F8F1" w14:textId="77777777" w:rsidR="00B41CB0" w:rsidRPr="00023520" w:rsidRDefault="00B41CB0" w:rsidP="00E72805">
      <w:pPr>
        <w:ind w:firstLine="709"/>
        <w:rPr>
          <w:lang w:eastAsia="en-US" w:bidi="ar-SA"/>
        </w:rPr>
      </w:pPr>
    </w:p>
    <w:p w14:paraId="75007A03" w14:textId="3803A2FF" w:rsidR="00B41CB0" w:rsidRPr="00023520" w:rsidRDefault="00CF4E9B" w:rsidP="00023520">
      <w:pPr>
        <w:ind w:firstLine="709"/>
        <w:jc w:val="center"/>
        <w:rPr>
          <w:lang w:val="en-US" w:eastAsia="en-US" w:bidi="ar-SA"/>
        </w:rPr>
      </w:pPr>
      <w:r>
        <w:rPr>
          <w:noProof/>
        </w:rPr>
        <w:drawing>
          <wp:inline distT="0" distB="0" distL="0" distR="0" wp14:anchorId="15953C69" wp14:editId="284B5AE1">
            <wp:extent cx="2809437" cy="1909774"/>
            <wp:effectExtent l="0" t="0" r="0" b="0"/>
            <wp:docPr id="1" name="Рисунок 1" descr="Купить Контроллер Arduino Nano V3.0 CH340 Atmega328P-AU, с кабелем,  нераспаянный в Минс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упить Контроллер Arduino Nano V3.0 CH340 Atmega328P-AU, с кабелем,  нераспаянный в Минске"/>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380" b="17643"/>
                    <a:stretch/>
                  </pic:blipFill>
                  <pic:spPr bwMode="auto">
                    <a:xfrm>
                      <a:off x="0" y="0"/>
                      <a:ext cx="2853421" cy="1939673"/>
                    </a:xfrm>
                    <a:prstGeom prst="rect">
                      <a:avLst/>
                    </a:prstGeom>
                    <a:noFill/>
                    <a:ln>
                      <a:noFill/>
                    </a:ln>
                    <a:extLst>
                      <a:ext uri="{53640926-AAD7-44D8-BBD7-CCE9431645EC}">
                        <a14:shadowObscured xmlns:a14="http://schemas.microsoft.com/office/drawing/2010/main"/>
                      </a:ext>
                    </a:extLst>
                  </pic:spPr>
                </pic:pic>
              </a:graphicData>
            </a:graphic>
          </wp:inline>
        </w:drawing>
      </w:r>
    </w:p>
    <w:p w14:paraId="2C929394" w14:textId="77777777" w:rsidR="00B41CB0" w:rsidRDefault="00B41CB0" w:rsidP="00E72805">
      <w:pPr>
        <w:ind w:firstLine="709"/>
        <w:rPr>
          <w:lang w:eastAsia="en-US" w:bidi="ar-SA"/>
        </w:rPr>
      </w:pPr>
    </w:p>
    <w:p w14:paraId="39DC5AA7" w14:textId="06F13E08" w:rsidR="00AF2414" w:rsidRPr="00F613C7" w:rsidRDefault="00AF2414" w:rsidP="00B92B5A">
      <w:pPr>
        <w:ind w:firstLine="709"/>
        <w:jc w:val="center"/>
        <w:rPr>
          <w:lang w:eastAsia="en-US" w:bidi="ar-SA"/>
        </w:rPr>
      </w:pPr>
      <w:r>
        <w:rPr>
          <w:lang w:eastAsia="en-US" w:bidi="ar-SA"/>
        </w:rPr>
        <w:t xml:space="preserve">Рисунок 1.1 </w:t>
      </w:r>
      <w:r w:rsidR="00B92B5A" w:rsidRPr="00106EBF">
        <w:rPr>
          <w:lang w:eastAsia="en-US"/>
        </w:rPr>
        <w:t>—</w:t>
      </w:r>
      <w:r w:rsidR="00B92B5A">
        <w:rPr>
          <w:lang w:eastAsia="en-US" w:bidi="ar-SA"/>
        </w:rPr>
        <w:t xml:space="preserve"> Плата </w:t>
      </w:r>
      <w:r w:rsidR="00B92B5A">
        <w:rPr>
          <w:lang w:val="en-US" w:eastAsia="en-US" w:bidi="ar-SA"/>
        </w:rPr>
        <w:t>Arduino</w:t>
      </w:r>
      <w:r w:rsidR="00B92B5A" w:rsidRPr="00B92B5A">
        <w:rPr>
          <w:lang w:eastAsia="en-US" w:bidi="ar-SA"/>
        </w:rPr>
        <w:t xml:space="preserve"> </w:t>
      </w:r>
      <w:r w:rsidR="00D87824">
        <w:rPr>
          <w:lang w:val="en-US" w:eastAsia="en-US" w:bidi="ar-SA"/>
        </w:rPr>
        <w:t>Nano</w:t>
      </w:r>
    </w:p>
    <w:p w14:paraId="4FA6DB55" w14:textId="77777777" w:rsidR="00D87824" w:rsidRDefault="00D87824" w:rsidP="00B92B5A">
      <w:pPr>
        <w:ind w:firstLine="709"/>
        <w:jc w:val="center"/>
        <w:rPr>
          <w:lang w:eastAsia="en-US" w:bidi="ar-SA"/>
        </w:rPr>
      </w:pPr>
    </w:p>
    <w:bookmarkEnd w:id="2"/>
    <w:p w14:paraId="1564C8DF" w14:textId="637E563C" w:rsidR="00BA6345" w:rsidRPr="00BA6345" w:rsidRDefault="00BA6345" w:rsidP="00BA6345">
      <w:pPr>
        <w:ind w:firstLine="709"/>
        <w:rPr>
          <w:lang w:val="be-BY" w:eastAsia="en-US"/>
        </w:rPr>
      </w:pPr>
      <w:r w:rsidRPr="00BA6345">
        <w:rPr>
          <w:lang w:val="be-BY" w:eastAsia="en-US"/>
        </w:rPr>
        <w:t>Arduino Nano получает питание через USB разъем или от внешнего источника напряжения 6-20 В, подаваемого на вывод VIN. Рекомендуемый диапазон питания 7-12 В обеспечивает стабильную работу без перегрева линейного стабилизатора напряжения. Питание 5 В можно подавать напрямую на соответствующий вывод, но это требует использования стабилизированного источника.</w:t>
      </w:r>
    </w:p>
    <w:p w14:paraId="567AC224" w14:textId="0BD1DE74" w:rsidR="00BA6345" w:rsidRPr="00BA6345" w:rsidRDefault="00BA6345" w:rsidP="00BA6345">
      <w:pPr>
        <w:ind w:firstLine="709"/>
        <w:rPr>
          <w:lang w:val="be-BY" w:eastAsia="en-US"/>
        </w:rPr>
      </w:pPr>
      <w:r w:rsidRPr="00BA6345">
        <w:rPr>
          <w:lang w:val="be-BY" w:eastAsia="en-US"/>
        </w:rPr>
        <w:t xml:space="preserve">Плата содержит 22 цифровых вывода ввода-вывода, из которых 6 могут работать как ШИМ-выходы, и 8 аналоговых входов с разрешением 10 бит. Для работы с аналоговыми датчиками предусмотрен опорный напряжения AREF [2]. Микроконтроллер ATmega328P поддерживает последовательную коммуникацию через аппаратный UART, а также интерфейсы I2C (Two-Wire </w:t>
      </w:r>
      <w:r w:rsidRPr="00BA6345">
        <w:rPr>
          <w:lang w:val="be-BY" w:eastAsia="en-US"/>
        </w:rPr>
        <w:lastRenderedPageBreak/>
        <w:t>Interface) и SPI, реализуемые программно.</w:t>
      </w:r>
    </w:p>
    <w:p w14:paraId="3E76C295" w14:textId="00196E0C" w:rsidR="00BA6345" w:rsidRPr="00BA6345" w:rsidRDefault="00BA6345" w:rsidP="00BA6345">
      <w:pPr>
        <w:ind w:firstLine="709"/>
        <w:rPr>
          <w:lang w:val="be-BY" w:eastAsia="en-US"/>
        </w:rPr>
      </w:pPr>
      <w:r w:rsidRPr="00BA6345">
        <w:rPr>
          <w:lang w:val="be-BY" w:eastAsia="en-US"/>
        </w:rPr>
        <w:t>Программирование осуществляется через</w:t>
      </w:r>
      <w:r w:rsidR="00963493" w:rsidRPr="00963493">
        <w:rPr>
          <w:lang w:eastAsia="en-US"/>
        </w:rPr>
        <w:t xml:space="preserve"> </w:t>
      </w:r>
      <w:r w:rsidRPr="00BA6345">
        <w:rPr>
          <w:lang w:val="be-BY" w:eastAsia="en-US"/>
        </w:rPr>
        <w:t>USB с использованием загрузчика Bootloader, что позволяет загружать код без внешних программаторов. Среда разработки Arduino IDE предоставляет упрощенный интерфейс для написания и отладки программ на языке C++ [</w:t>
      </w:r>
      <w:r w:rsidR="00EA1598" w:rsidRPr="00EA1598">
        <w:rPr>
          <w:lang w:eastAsia="en-US"/>
        </w:rPr>
        <w:t>3</w:t>
      </w:r>
      <w:r w:rsidRPr="00BA6345">
        <w:rPr>
          <w:lang w:val="be-BY" w:eastAsia="en-US"/>
        </w:rPr>
        <w:t>]. Особенностью Nano является компактное исполнение с расположением выводов в два ряда для монтажа на макетную плату, что делает ее удобной для прототипирования устройств автоматизации.</w:t>
      </w:r>
    </w:p>
    <w:p w14:paraId="65214A1F" w14:textId="6D13B05C" w:rsidR="006A3120" w:rsidRDefault="006A3120" w:rsidP="00BA6345">
      <w:pPr>
        <w:ind w:firstLine="709"/>
        <w:rPr>
          <w:lang w:eastAsia="en-US" w:bidi="ar-SA"/>
        </w:rPr>
      </w:pPr>
    </w:p>
    <w:p w14:paraId="151839F7" w14:textId="10FB198F" w:rsidR="00AD2C65" w:rsidRDefault="002F6ACF" w:rsidP="006F0077">
      <w:pPr>
        <w:pStyle w:val="2"/>
        <w:rPr>
          <w:lang w:eastAsia="en-US" w:bidi="ar-SA"/>
        </w:rPr>
      </w:pPr>
      <w:bookmarkStart w:id="5" w:name="_Toc121715381"/>
      <w:bookmarkStart w:id="6" w:name="_Hlk164899721"/>
      <w:r>
        <w:rPr>
          <w:lang w:eastAsia="en-US" w:bidi="ar-SA"/>
        </w:rPr>
        <w:t xml:space="preserve">1.2 </w:t>
      </w:r>
      <w:bookmarkEnd w:id="5"/>
      <w:r w:rsidR="007604E1">
        <w:rPr>
          <w:lang w:eastAsia="en-US" w:bidi="ar-SA"/>
        </w:rPr>
        <w:t>История, версии и достоинства</w:t>
      </w:r>
    </w:p>
    <w:p w14:paraId="612E9CA5" w14:textId="77777777" w:rsidR="00AD2C65" w:rsidRPr="00AD2C65" w:rsidRDefault="00AD2C65" w:rsidP="00AD2C65">
      <w:pPr>
        <w:rPr>
          <w:lang w:eastAsia="en-US" w:bidi="ar-SA"/>
        </w:rPr>
      </w:pPr>
    </w:p>
    <w:p w14:paraId="1B58995C" w14:textId="799D99C3" w:rsidR="00270C54" w:rsidRPr="00270C54" w:rsidRDefault="00270C54" w:rsidP="00270C54">
      <w:pPr>
        <w:ind w:firstLine="709"/>
        <w:rPr>
          <w:lang w:val="be-BY"/>
        </w:rPr>
      </w:pPr>
      <w:r w:rsidRPr="00270C54">
        <w:rPr>
          <w:lang w:val="be-BY"/>
        </w:rPr>
        <w:t>Платформа Arduino Nano была разработана как компактный аналог Arduino Uno с сохранением основных функциональных возможностей. Первые версии Nano выпускались компанией Gravitech с 2008 года и быстро завоевали популярность благодаря малому размеру (18×45 мм) и возможности монтажа на макетную плату. Исходная версия использовала микроконтроллер ATmega168 с 16 КБ флэш-памяти, но с 2010 года перешла на ATmega328P с 32 КБ памяти, что стало стандартом для текущих ревизий.</w:t>
      </w:r>
    </w:p>
    <w:p w14:paraId="31000C81" w14:textId="09FF31E7" w:rsidR="00270C54" w:rsidRPr="00270C54" w:rsidRDefault="00270C54" w:rsidP="00270C54">
      <w:pPr>
        <w:ind w:firstLine="709"/>
        <w:rPr>
          <w:lang w:val="be-BY"/>
        </w:rPr>
      </w:pPr>
      <w:r w:rsidRPr="00270C54">
        <w:rPr>
          <w:lang w:val="be-BY"/>
        </w:rPr>
        <w:t>Ключевыми достоинствами Arduino Nano являются ее минимальные габариты при полном сохранении 14 цифровых и 8 аналоговых выводов, наличие стабилизатора напряжения 5В позволяющего работать от широкого диапазона питающих напряжений (7-12В), а также встроенный USB-интерфейс через микросхему FTDI или CH340 для программирования. Отличительной особенностью Nano является расположение выводов в два ряда с шагом 2,54 мм, оптимизированное для установки на макетные платы.</w:t>
      </w:r>
    </w:p>
    <w:p w14:paraId="69EC7F89" w14:textId="521BEC02" w:rsidR="00270C54" w:rsidRPr="00270C54" w:rsidRDefault="00270C54" w:rsidP="00270C54">
      <w:pPr>
        <w:ind w:firstLine="709"/>
        <w:rPr>
          <w:lang w:val="be-BY"/>
        </w:rPr>
      </w:pPr>
      <w:r w:rsidRPr="00270C54">
        <w:rPr>
          <w:lang w:val="be-BY"/>
        </w:rPr>
        <w:t>По сравнению с Uno, Nano не имеет стандартного разъема питания и использует мини-USB (в ранних версиях) или микро-USB (в современных ревизиях), что делает плату более компактной. При этом сохраняется полная программная совместимость с Uno, включая работу с периферией через стандартные библиотеки Arduino IDE [</w:t>
      </w:r>
      <w:r w:rsidR="00F8617A" w:rsidRPr="00F8617A">
        <w:t>4</w:t>
      </w:r>
      <w:r w:rsidRPr="00270C54">
        <w:rPr>
          <w:lang w:val="be-BY"/>
        </w:rPr>
        <w:t>].</w:t>
      </w:r>
    </w:p>
    <w:p w14:paraId="30E5A055" w14:textId="6AA9471F" w:rsidR="00270C54" w:rsidRPr="00270C54" w:rsidRDefault="00270C54" w:rsidP="00270C54">
      <w:pPr>
        <w:ind w:firstLine="709"/>
        <w:rPr>
          <w:lang w:val="be-BY"/>
        </w:rPr>
      </w:pPr>
      <w:r w:rsidRPr="00270C54">
        <w:rPr>
          <w:lang w:val="be-BY"/>
        </w:rPr>
        <w:t>Современные версии Nano выпускаются различными производителями с дополнительными улучшениями, такими как использование более дешевого USB-контроллера CH340 вместо FT232, что снижает стоимость платы. Некоторые производители предлагают версии с другими микроконтроллерами (например, Nano Every на ATmega4809), но классическая Nano на ATmega328P остается самой популярной для образовательных проектов.</w:t>
      </w:r>
    </w:p>
    <w:p w14:paraId="28512AD6" w14:textId="77777777" w:rsidR="00B350CC" w:rsidRDefault="00B350CC" w:rsidP="00245431">
      <w:pPr>
        <w:ind w:firstLine="709"/>
        <w:rPr>
          <w:lang w:val="be-BY"/>
        </w:rPr>
      </w:pPr>
    </w:p>
    <w:p w14:paraId="2A1230DF" w14:textId="77777777" w:rsidR="00826E08" w:rsidRPr="00270C54" w:rsidRDefault="00826E08" w:rsidP="00245431">
      <w:pPr>
        <w:ind w:firstLine="709"/>
        <w:rPr>
          <w:lang w:val="be-BY"/>
        </w:rPr>
      </w:pPr>
    </w:p>
    <w:p w14:paraId="2EBAF91F" w14:textId="59E8B79A" w:rsidR="00B350CC" w:rsidRDefault="00DF115A" w:rsidP="00B350CC">
      <w:pPr>
        <w:pStyle w:val="2"/>
        <w:rPr>
          <w:lang w:eastAsia="en-US" w:bidi="ar-SA"/>
        </w:rPr>
      </w:pPr>
      <w:r>
        <w:rPr>
          <w:lang w:eastAsia="en-US" w:bidi="ar-SA"/>
        </w:rPr>
        <w:lastRenderedPageBreak/>
        <w:t xml:space="preserve">1.3 Обоснование выбора </w:t>
      </w:r>
      <w:r w:rsidR="007604E1">
        <w:rPr>
          <w:lang w:eastAsia="en-US" w:bidi="ar-SA"/>
        </w:rPr>
        <w:t>вычислительной системы</w:t>
      </w:r>
      <w:bookmarkEnd w:id="6"/>
    </w:p>
    <w:p w14:paraId="55F3DAA0" w14:textId="77777777" w:rsidR="00B350CC" w:rsidRDefault="00B350CC" w:rsidP="00B350CC">
      <w:pPr>
        <w:ind w:firstLine="709"/>
        <w:rPr>
          <w:lang w:eastAsia="en-US" w:bidi="ar-SA"/>
        </w:rPr>
      </w:pPr>
    </w:p>
    <w:p w14:paraId="370CC48A" w14:textId="77777777" w:rsidR="00547A2F" w:rsidRPr="00547A2F" w:rsidRDefault="00547A2F" w:rsidP="00547A2F">
      <w:pPr>
        <w:ind w:firstLine="709"/>
        <w:rPr>
          <w:lang w:val="ru-BY" w:eastAsia="en-US"/>
        </w:rPr>
      </w:pPr>
      <w:r w:rsidRPr="00547A2F">
        <w:rPr>
          <w:lang w:val="ru-BY" w:eastAsia="en-US"/>
        </w:rPr>
        <w:t>Выбор Arduino Nano в качестве вычислительной платформы для проекта автоматического дозатора жидкости обусловлен конкретными техническими требованиями и практическими соображениями. Основные функции системы включают опрос двух ультразвуковых датчиков HC-SR04, управление погружным насосом через одноканальный релейный модуль 5 В, а также вывод диагностической и служебной информации на OLED-дисплей SSD1306 по интерфейсу I²C. Эти задачи не требуют высокой вычислительной мощности, но критически важны с точки зрения надёжности, предсказуемого времени отклика и простоты реализации алгоритмов реального времени.</w:t>
      </w:r>
    </w:p>
    <w:p w14:paraId="7FDCBB98" w14:textId="77777777" w:rsidR="00547A2F" w:rsidRPr="00547A2F" w:rsidRDefault="00547A2F" w:rsidP="00547A2F">
      <w:pPr>
        <w:ind w:firstLine="709"/>
        <w:rPr>
          <w:lang w:val="ru-BY" w:eastAsia="en-US"/>
        </w:rPr>
      </w:pPr>
      <w:r w:rsidRPr="00547A2F">
        <w:rPr>
          <w:lang w:val="ru-BY" w:eastAsia="en-US"/>
        </w:rPr>
        <w:t>Arduino Nano оптимально соответствует указанным требованиям благодаря своей архитектуре и компоновке. Микроконтроллер ATmega328P с тактовой частотой 16 МГц и 2 КБ оперативной памяти обеспечивает достаточную производительность для обработки данных с двух датчиков расстояния, обслуживания интерфейса на дисплее и управления релейным модулем. Наличие 14 цифровых выводов и отдельных линий шины I²C позволяет подключить все необходимые компоненты: два датчика HC-SR04 (4 вывода), OLED-дисплей по I²C (2 вывода) и вход релейного модуля (1 вывод), при этом сохраняется резерв по свободным пинам для возможного дальнейшего расширения функциональности системы.</w:t>
      </w:r>
    </w:p>
    <w:p w14:paraId="3906B7A4" w14:textId="5F68E997" w:rsidR="00C852BD" w:rsidRDefault="00C852BD" w:rsidP="00B350CC">
      <w:pPr>
        <w:ind w:firstLine="709"/>
        <w:rPr>
          <w:lang w:eastAsia="en-US"/>
        </w:rPr>
      </w:pPr>
      <w:r w:rsidRPr="00C852BD">
        <w:rPr>
          <w:lang w:eastAsia="en-US"/>
        </w:rPr>
        <w:t>Ключевым преимуществом Arduino Nano перед другими платформами является ее компактность и возможность монтажа непосредственно на макетную плату, что особенно важно для создания компактного корпуса дозатора. По сравнению с Arduino Uno, Nano имеет аналогичные характеристики, но существенно меньшие габариты (18×45 мм), что делает ее предпочтительным выбором для встраиваемых систем.</w:t>
      </w:r>
    </w:p>
    <w:p w14:paraId="7079ABF7" w14:textId="77777777" w:rsidR="00C852BD" w:rsidRPr="00C852BD" w:rsidRDefault="00C852BD" w:rsidP="00C852BD">
      <w:pPr>
        <w:ind w:firstLine="709"/>
        <w:rPr>
          <w:lang w:val="be-BY" w:eastAsia="en-US"/>
        </w:rPr>
      </w:pPr>
      <w:r w:rsidRPr="00C852BD">
        <w:rPr>
          <w:lang w:val="be-BY" w:eastAsia="en-US"/>
        </w:rPr>
        <w:t>Важным фактором выбора стала развитая экосистема платформы Arduino, включающая подробную документацию, готовые библиотеки для работы с датчиками и дисплеями, а также активное сообщество пользователей. Это значительно ускоряет процесс разработки и отладки системы. Объем Flash-памяти 32 КБ полностью достаточен для размещения программы управления дозатором с учетом использования стандартных библиотек.</w:t>
      </w:r>
    </w:p>
    <w:p w14:paraId="06C7111B" w14:textId="77777777" w:rsidR="00C852BD" w:rsidRPr="00C852BD" w:rsidRDefault="00C852BD" w:rsidP="00C852BD">
      <w:pPr>
        <w:ind w:firstLine="709"/>
        <w:rPr>
          <w:lang w:val="be-BY" w:eastAsia="en-US"/>
        </w:rPr>
      </w:pPr>
      <w:r w:rsidRPr="00C852BD">
        <w:rPr>
          <w:lang w:val="be-BY" w:eastAsia="en-US"/>
        </w:rPr>
        <w:t>Экономический аспект также сыграл роль в выборе: стоимость Arduino Nano и совместимых компонентов остается низкой, что важно для учебного проекта. При этом платформа обеспечивает необходимое качество и надежность работы, подтвержденные многочисленными практическими применениями в аналогичных проектах автоматизации.</w:t>
      </w:r>
    </w:p>
    <w:p w14:paraId="6EB3ECEF" w14:textId="2DE3D5EC" w:rsidR="00C852BD" w:rsidRPr="00C852BD" w:rsidRDefault="00C852BD" w:rsidP="00C852BD">
      <w:pPr>
        <w:ind w:firstLine="709"/>
        <w:rPr>
          <w:lang w:val="be-BY" w:eastAsia="en-US"/>
        </w:rPr>
      </w:pPr>
      <w:r w:rsidRPr="00C852BD">
        <w:rPr>
          <w:lang w:val="be-BY" w:eastAsia="en-US"/>
        </w:rPr>
        <w:t xml:space="preserve">Таким образом, выбор Arduino Nano в качестве вычислительной </w:t>
      </w:r>
      <w:r w:rsidRPr="00C852BD">
        <w:rPr>
          <w:lang w:val="be-BY" w:eastAsia="en-US"/>
        </w:rPr>
        <w:lastRenderedPageBreak/>
        <w:t xml:space="preserve">системы для автоматического дозатора </w:t>
      </w:r>
      <w:r w:rsidR="00EF462C">
        <w:rPr>
          <w:lang w:val="be-BY" w:eastAsia="en-US"/>
        </w:rPr>
        <w:t>жидкости</w:t>
      </w:r>
      <w:r w:rsidRPr="00C852BD">
        <w:rPr>
          <w:lang w:val="be-BY" w:eastAsia="en-US"/>
        </w:rPr>
        <w:t xml:space="preserve"> является технически и экономически обоснованным, поскольку платформа полностью соответствует требованиям проекта по производительности, количеству портов ввода-вывода, габаритам и простоте программирования.</w:t>
      </w:r>
    </w:p>
    <w:p w14:paraId="124DC18B" w14:textId="77777777" w:rsidR="007604E1" w:rsidRDefault="007604E1" w:rsidP="00245431">
      <w:pPr>
        <w:ind w:firstLine="709"/>
        <w:rPr>
          <w:lang w:eastAsia="en-US"/>
        </w:rPr>
      </w:pPr>
    </w:p>
    <w:p w14:paraId="2046CFF6" w14:textId="6ECE4B4B" w:rsidR="007604E1" w:rsidRDefault="007604E1" w:rsidP="007604E1">
      <w:pPr>
        <w:pStyle w:val="2"/>
        <w:rPr>
          <w:lang w:eastAsia="en-US" w:bidi="ar-SA"/>
        </w:rPr>
      </w:pPr>
      <w:r>
        <w:rPr>
          <w:lang w:eastAsia="en-US" w:bidi="ar-SA"/>
        </w:rPr>
        <w:t>1.4 Анализ выбранной вычислительной системы</w:t>
      </w:r>
    </w:p>
    <w:p w14:paraId="43CE00F9" w14:textId="77777777" w:rsidR="000D1659" w:rsidRDefault="000D1659" w:rsidP="000D1659">
      <w:pPr>
        <w:rPr>
          <w:lang w:eastAsia="en-US" w:bidi="ar-SA"/>
        </w:rPr>
      </w:pPr>
    </w:p>
    <w:p w14:paraId="55500A10" w14:textId="4DD697D7" w:rsidR="00D92CBE" w:rsidRPr="00D92CBE" w:rsidRDefault="00D92CBE" w:rsidP="00D92CBE">
      <w:pPr>
        <w:ind w:firstLine="709"/>
        <w:rPr>
          <w:lang w:val="be-BY" w:eastAsia="en-US" w:bidi="ar-SA"/>
        </w:rPr>
      </w:pPr>
      <w:r w:rsidRPr="00D92CBE">
        <w:rPr>
          <w:lang w:val="be-BY" w:eastAsia="en-US" w:bidi="ar-SA"/>
        </w:rPr>
        <w:t>Микроконтроллер ATmega328P, используемый в Arduino Nano, представляет собой 8-битное устройство с RISC-архитектурой, оптимизированной для выполнения большинства инструкций за один такт при тактовой частоте 16 МГц. Технические характеристики включают 32 КБ флэш-памяти для хранения программы, 2 КБ статической оперативной памяти SRAM для данных и 1 КБ EEPROM для сохранения параметров. Микроконтроллер имеет 23 программируемых линии ввода-вывода, поддерживает периферийные интерфейсы USART, SPI и I2C.</w:t>
      </w:r>
    </w:p>
    <w:p w14:paraId="7A9EFE0C" w14:textId="00098CBC" w:rsidR="00D92CBE" w:rsidRPr="00D92CBE" w:rsidRDefault="00D92CBE" w:rsidP="00D92CBE">
      <w:pPr>
        <w:ind w:firstLine="709"/>
        <w:rPr>
          <w:lang w:val="be-BY" w:eastAsia="en-US" w:bidi="ar-SA"/>
        </w:rPr>
      </w:pPr>
      <w:r w:rsidRPr="00D92CBE">
        <w:rPr>
          <w:lang w:val="be-BY" w:eastAsia="en-US" w:bidi="ar-SA"/>
        </w:rPr>
        <w:t xml:space="preserve">Для проекта автоматического дозатора </w:t>
      </w:r>
      <w:r w:rsidR="00EF462C">
        <w:rPr>
          <w:lang w:val="be-BY" w:eastAsia="en-US" w:bidi="ar-SA"/>
        </w:rPr>
        <w:t>жидкости</w:t>
      </w:r>
      <w:r w:rsidRPr="00D92CBE">
        <w:rPr>
          <w:lang w:val="be-BY" w:eastAsia="en-US" w:bidi="ar-SA"/>
        </w:rPr>
        <w:t xml:space="preserve"> вычислительных ресурсов ATmega328P достаточно для реализации всех необходимых функций. Программный код, включающий алгоритм опроса</w:t>
      </w:r>
      <w:r w:rsidR="001E13D9">
        <w:rPr>
          <w:lang w:val="be-BY" w:eastAsia="en-US" w:bidi="ar-SA"/>
        </w:rPr>
        <w:t xml:space="preserve"> двух</w:t>
      </w:r>
      <w:r w:rsidRPr="00D92CBE">
        <w:rPr>
          <w:lang w:val="be-BY" w:eastAsia="en-US" w:bidi="ar-SA"/>
        </w:rPr>
        <w:t xml:space="preserve"> ультразвуков</w:t>
      </w:r>
      <w:r w:rsidR="001E13D9">
        <w:rPr>
          <w:lang w:val="be-BY" w:eastAsia="en-US" w:bidi="ar-SA"/>
        </w:rPr>
        <w:t>ых</w:t>
      </w:r>
      <w:r w:rsidRPr="00D92CBE">
        <w:rPr>
          <w:lang w:val="be-BY" w:eastAsia="en-US" w:bidi="ar-SA"/>
        </w:rPr>
        <w:t xml:space="preserve"> датчик</w:t>
      </w:r>
      <w:r w:rsidR="001E13D9">
        <w:rPr>
          <w:lang w:val="be-BY" w:eastAsia="en-US" w:bidi="ar-SA"/>
        </w:rPr>
        <w:t>ов</w:t>
      </w:r>
      <w:r w:rsidRPr="00D92CBE">
        <w:rPr>
          <w:lang w:val="be-BY" w:eastAsia="en-US" w:bidi="ar-SA"/>
        </w:rPr>
        <w:t xml:space="preserve">, управление помпой, </w:t>
      </w:r>
      <w:r w:rsidR="001E13D9" w:rsidRPr="001E13D9">
        <w:rPr>
          <w:lang w:val="be-BY" w:eastAsia="en-US"/>
        </w:rPr>
        <w:t>работу с OLED-дисплеем SSD1306 по интерфейсу I2C</w:t>
      </w:r>
      <w:r w:rsidRPr="00D92CBE">
        <w:rPr>
          <w:lang w:val="be-BY" w:eastAsia="en-US" w:bidi="ar-SA"/>
        </w:rPr>
        <w:t xml:space="preserve"> и светодиодной индикацией, занимает примерно 5-7 КБ флэш-памяти (20-25% от общего объема). Объема оперативной памяти 2 КБ хватает для размещения переменных и буферов данных с запасом около 50%.</w:t>
      </w:r>
    </w:p>
    <w:p w14:paraId="40850453" w14:textId="26CC3863" w:rsidR="00D92CBE" w:rsidRPr="00D92CBE" w:rsidRDefault="00D92CBE" w:rsidP="00D92CBE">
      <w:pPr>
        <w:ind w:firstLine="709"/>
        <w:rPr>
          <w:lang w:val="be-BY" w:eastAsia="en-US" w:bidi="ar-SA"/>
        </w:rPr>
      </w:pPr>
      <w:r w:rsidRPr="00D92CBE">
        <w:rPr>
          <w:lang w:val="be-BY" w:eastAsia="en-US" w:bidi="ar-SA"/>
        </w:rPr>
        <w:t xml:space="preserve">Архитектура микроконтроллера обеспечивает эффективную работу с периферийными устройствами благодаря встроенным подсистемам прерываний, позволяющим быстро реагировать на сигналы от датчиков. Поддержка интерфейса I2C обеспечивает простоту </w:t>
      </w:r>
      <w:r w:rsidR="001E13D9" w:rsidRPr="001E13D9">
        <w:rPr>
          <w:lang w:val="be-BY" w:eastAsia="en-US"/>
        </w:rPr>
        <w:t>подключение OLED-дисплея SSD1306</w:t>
      </w:r>
      <w:r w:rsidR="001E13D9">
        <w:rPr>
          <w:lang w:val="be-BY" w:eastAsia="en-US"/>
        </w:rPr>
        <w:t xml:space="preserve"> </w:t>
      </w:r>
      <w:r w:rsidRPr="00D92CBE">
        <w:rPr>
          <w:lang w:val="be-BY" w:eastAsia="en-US" w:bidi="ar-SA"/>
        </w:rPr>
        <w:t>я без значительной нагрузки на процессорное ядро.</w:t>
      </w:r>
    </w:p>
    <w:p w14:paraId="4A03C8A2" w14:textId="23185077" w:rsidR="00D92CBE" w:rsidRPr="00D92CBE" w:rsidRDefault="00D92CBE" w:rsidP="00D92CBE">
      <w:pPr>
        <w:ind w:firstLine="709"/>
        <w:rPr>
          <w:lang w:val="be-BY" w:eastAsia="en-US" w:bidi="ar-SA"/>
        </w:rPr>
      </w:pPr>
      <w:r w:rsidRPr="00D92CBE">
        <w:rPr>
          <w:lang w:val="be-BY" w:eastAsia="en-US" w:bidi="ar-SA"/>
        </w:rPr>
        <w:t>Важным преимуществом для проекта является низкое энергопотребление микроконтроллера</w:t>
      </w:r>
      <w:r w:rsidR="001E13D9">
        <w:rPr>
          <w:lang w:val="be-BY" w:eastAsia="en-US" w:bidi="ar-SA"/>
        </w:rPr>
        <w:t xml:space="preserve">, </w:t>
      </w:r>
      <w:r w:rsidRPr="00D92CBE">
        <w:rPr>
          <w:lang w:val="be-BY" w:eastAsia="en-US" w:bidi="ar-SA"/>
        </w:rPr>
        <w:t xml:space="preserve">что позволяет использовать компактные источники питания. Наличие EEPROM памяти позволяет сохранять настройки устройства, такие как длительность подачи </w:t>
      </w:r>
      <w:r w:rsidR="00EF462C">
        <w:rPr>
          <w:lang w:val="be-BY" w:eastAsia="en-US" w:bidi="ar-SA"/>
        </w:rPr>
        <w:t>жидкости</w:t>
      </w:r>
      <w:r w:rsidRPr="00D92CBE">
        <w:rPr>
          <w:lang w:val="be-BY" w:eastAsia="en-US" w:bidi="ar-SA"/>
        </w:rPr>
        <w:t>, даже после отключения питания.</w:t>
      </w:r>
    </w:p>
    <w:p w14:paraId="0E34B896" w14:textId="77777777" w:rsidR="00D92CBE" w:rsidRPr="00D92CBE" w:rsidRDefault="00D92CBE" w:rsidP="00D92CBE">
      <w:pPr>
        <w:ind w:firstLine="709"/>
        <w:rPr>
          <w:lang w:val="be-BY" w:eastAsia="en-US" w:bidi="ar-SA"/>
        </w:rPr>
      </w:pPr>
      <w:r w:rsidRPr="00D92CBE">
        <w:rPr>
          <w:lang w:val="be-BY" w:eastAsia="en-US" w:bidi="ar-SA"/>
        </w:rPr>
        <w:t>Анализ показывает, что ATmega328P полностью соответствует требованиям проекта по производительности, объему памяти и периферийным возможностям, обеспечивая надежное выполнение алгоритма управления дозатором.</w:t>
      </w:r>
    </w:p>
    <w:p w14:paraId="135B3A60" w14:textId="1799FBC8" w:rsidR="007604E1" w:rsidRDefault="007604E1" w:rsidP="00D92CBE">
      <w:pPr>
        <w:ind w:firstLine="709"/>
        <w:rPr>
          <w:lang w:eastAsia="en-US" w:bidi="ar-SA"/>
        </w:rPr>
      </w:pPr>
    </w:p>
    <w:p w14:paraId="6B13F150" w14:textId="4188FDB3" w:rsidR="00EA1598" w:rsidRDefault="00EA1598">
      <w:pPr>
        <w:widowControl/>
        <w:suppressAutoHyphens w:val="0"/>
        <w:spacing w:after="160" w:line="259" w:lineRule="auto"/>
        <w:jc w:val="left"/>
        <w:rPr>
          <w:rFonts w:eastAsiaTheme="majorEastAsia" w:cstheme="majorBidi"/>
          <w:b/>
          <w:color w:val="auto"/>
          <w:sz w:val="32"/>
          <w:szCs w:val="32"/>
          <w:lang w:eastAsia="en-US" w:bidi="ar-SA"/>
        </w:rPr>
      </w:pPr>
      <w:bookmarkStart w:id="7" w:name="_Toc121715382"/>
      <w:bookmarkStart w:id="8" w:name="_Hlk164899917"/>
    </w:p>
    <w:p w14:paraId="7F9608A6" w14:textId="500BADB6" w:rsidR="00464A02" w:rsidRPr="00455AFC" w:rsidRDefault="00105C49" w:rsidP="00981559">
      <w:pPr>
        <w:pStyle w:val="1"/>
        <w:rPr>
          <w:sz w:val="32"/>
        </w:rPr>
      </w:pPr>
      <w:r w:rsidRPr="00455AFC">
        <w:rPr>
          <w:sz w:val="32"/>
        </w:rPr>
        <w:lastRenderedPageBreak/>
        <w:t>2</w:t>
      </w:r>
      <w:r w:rsidR="00981559" w:rsidRPr="00455AFC">
        <w:rPr>
          <w:sz w:val="32"/>
        </w:rPr>
        <w:t xml:space="preserve"> </w:t>
      </w:r>
      <w:bookmarkEnd w:id="7"/>
      <w:r w:rsidR="007604E1">
        <w:rPr>
          <w:sz w:val="32"/>
        </w:rPr>
        <w:t>ПЛАТФОРМА ПРОГРАММНОГО ОБЕСПЕЧЕНИЯ</w:t>
      </w:r>
    </w:p>
    <w:p w14:paraId="71523771" w14:textId="77777777" w:rsidR="00170986" w:rsidRPr="00170986" w:rsidRDefault="00170986" w:rsidP="007769A1">
      <w:pPr>
        <w:ind w:firstLine="709"/>
        <w:rPr>
          <w:lang w:eastAsia="en-US" w:bidi="ar-SA"/>
        </w:rPr>
      </w:pPr>
    </w:p>
    <w:p w14:paraId="2B2AFD57" w14:textId="2628A58F" w:rsidR="005C1D4F" w:rsidRPr="005C1D4F" w:rsidRDefault="00464A02" w:rsidP="006F0077">
      <w:pPr>
        <w:pStyle w:val="2"/>
        <w:rPr>
          <w:lang w:eastAsia="en-US" w:bidi="ar-SA"/>
        </w:rPr>
      </w:pPr>
      <w:bookmarkStart w:id="9" w:name="_Toc121715383"/>
      <w:r>
        <w:rPr>
          <w:lang w:eastAsia="en-US" w:bidi="ar-SA"/>
        </w:rPr>
        <w:t xml:space="preserve">2.1 </w:t>
      </w:r>
      <w:bookmarkEnd w:id="9"/>
      <w:r w:rsidR="007604E1">
        <w:rPr>
          <w:lang w:eastAsia="en-US" w:bidi="ar-SA"/>
        </w:rPr>
        <w:t>Структура и архитектура платформы</w:t>
      </w:r>
    </w:p>
    <w:p w14:paraId="44DA8511" w14:textId="77777777" w:rsidR="005C1D4F" w:rsidRDefault="005C1D4F" w:rsidP="005C1D4F">
      <w:pPr>
        <w:ind w:firstLine="709"/>
        <w:rPr>
          <w:lang w:eastAsia="en-US" w:bidi="ar-SA"/>
        </w:rPr>
      </w:pPr>
    </w:p>
    <w:p w14:paraId="194B2532" w14:textId="3206D87B" w:rsidR="00457E1B" w:rsidRDefault="00457E1B" w:rsidP="00EF2BB9">
      <w:pPr>
        <w:ind w:firstLine="709"/>
        <w:rPr>
          <w:lang w:eastAsia="en-US"/>
        </w:rPr>
      </w:pPr>
      <w:r w:rsidRPr="00457E1B">
        <w:rPr>
          <w:lang w:eastAsia="en-US"/>
        </w:rPr>
        <w:t>Программное обеспечение Arduino IDE представляет собой интегрированную среду разработки, специально созданную для программирования микроконтроллеров платформы Arduino. Основой разработки является язык C++ с упрощённым набором функций и библиотек, адаптированных для начинающих пользователей. Ключевой особенностью программной архитектуры является концепция скетчей, состоящих из двух обязательных функций: setup() для однократной инициализации параметров и loop() для циклического выполнения основной программы [</w:t>
      </w:r>
      <w:r>
        <w:rPr>
          <w:lang w:eastAsia="en-US"/>
        </w:rPr>
        <w:t>5</w:t>
      </w:r>
      <w:r w:rsidRPr="00457E1B">
        <w:rPr>
          <w:lang w:eastAsia="en-US"/>
        </w:rPr>
        <w:t>].</w:t>
      </w:r>
    </w:p>
    <w:p w14:paraId="7C272336" w14:textId="7C6DBF27" w:rsidR="00EF2BB9" w:rsidRDefault="00EF2BB9" w:rsidP="00EF2BB9">
      <w:pPr>
        <w:ind w:firstLine="709"/>
        <w:rPr>
          <w:lang w:eastAsia="en-US"/>
        </w:rPr>
      </w:pPr>
      <w:r>
        <w:rPr>
          <w:lang w:eastAsia="en-US"/>
        </w:rPr>
        <w:t>Процесс компиляции и загрузки программ осуществляется через цепочку инструментов avr-gcc, включающую препроцессор, компилятор и линкер. Важной особенностью Arduino является автоматическая генерация прототипов функций и подключение стандартных заголовочных файлов, что значительно упрощает процесс разработки. Загрузка прошивки происходит через bootloader, записанный в память микроконтроллера, что позволяет программировать устройство через стандартный USB-интерфейс без использования внешних программаторов.</w:t>
      </w:r>
    </w:p>
    <w:p w14:paraId="4F8C44C3" w14:textId="66FF8DD4" w:rsidR="00457E1B" w:rsidRPr="00457E1B" w:rsidRDefault="00457E1B" w:rsidP="00EF2BB9">
      <w:pPr>
        <w:ind w:firstLine="709"/>
        <w:rPr>
          <w:lang w:eastAsia="en-US"/>
        </w:rPr>
      </w:pPr>
      <w:r w:rsidRPr="00457E1B">
        <w:rPr>
          <w:lang w:eastAsia="en-US"/>
        </w:rPr>
        <w:t>Библиотечная система Arduino включает несколько категорий компонентов: стандартные библиотеки (например, Wire, SPI, SoftwareSerial) для работы с базовыми интерфейсами, сторонние библиотеки для конкретных датчиков и модулей, а также пользовательские библиотеки [6]. Для данного проекта наиболее актуальными являются библиотеки для работы с ультразвуковыми датчиками расстояния, с OLED-дисплеем на контроллере SSD1306 по интерфейсу I2C, а также библиотеки для управления исполнительными устройствами через релейный модуль.</w:t>
      </w:r>
    </w:p>
    <w:p w14:paraId="67180A22" w14:textId="056D5CC2" w:rsidR="00EF2BB9" w:rsidRDefault="00EF2BB9" w:rsidP="00EF2BB9">
      <w:pPr>
        <w:ind w:firstLine="709"/>
        <w:rPr>
          <w:lang w:eastAsia="en-US"/>
        </w:rPr>
      </w:pPr>
      <w:r>
        <w:rPr>
          <w:lang w:eastAsia="en-US"/>
        </w:rPr>
        <w:t>Взаимодействие с аппаратной частью реализовано через систему функций аппаратной абстракции: pinMode() для настройки режима работы выводов, digitalWrite()</w:t>
      </w:r>
      <w:r w:rsidR="006C5606">
        <w:rPr>
          <w:lang w:eastAsia="en-US"/>
        </w:rPr>
        <w:t xml:space="preserve"> и </w:t>
      </w:r>
      <w:r>
        <w:rPr>
          <w:lang w:eastAsia="en-US"/>
        </w:rPr>
        <w:t>digitalRead() для работы с цифровыми сигналами, analogRead() для чтения аналоговых значений, а также delay() и millis() для управления временными интервалами. Отладка программ осуществляется через последовательный порт с использованием функций Serial.begin() и Serial.print(), что позволяет выводить отладочную информацию на компьютер.</w:t>
      </w:r>
    </w:p>
    <w:p w14:paraId="1EDEC347" w14:textId="74ED144F" w:rsidR="00EF2BB9" w:rsidRPr="005036E8" w:rsidRDefault="005036E8" w:rsidP="00EF2BB9">
      <w:pPr>
        <w:ind w:firstLine="709"/>
        <w:rPr>
          <w:lang w:eastAsia="en-US"/>
        </w:rPr>
      </w:pPr>
      <w:r w:rsidRPr="005036E8">
        <w:rPr>
          <w:lang w:eastAsia="en-US"/>
        </w:rPr>
        <w:t xml:space="preserve">Для данного проекта программное обеспечение будет включать инициализацию периферийных устройств в функции setup() (двух ультразвуковых датчиков HC-SR04, OLED-дисплея SSD1306 и релейного модуля насоса), циклический опрос датчиков расстояния в функции loop(), </w:t>
      </w:r>
      <w:r w:rsidRPr="005036E8">
        <w:rPr>
          <w:lang w:eastAsia="en-US"/>
        </w:rPr>
        <w:lastRenderedPageBreak/>
        <w:t>алгоритм управления насосом с точным таймингом подачи жидкости, визуализацию текущего состояния системы на OLED-дисплее и обработку исключительных ситуаций (отсутствие объекта, слишком малое/большое расстояние). Код разработан с учётом модульности и возможности последующего расширения функциональности, например изменения алгоритма дозирования или добавления новых режимов индикации.</w:t>
      </w:r>
    </w:p>
    <w:p w14:paraId="5456CB33" w14:textId="77777777" w:rsidR="005036E8" w:rsidRPr="005036E8" w:rsidRDefault="005036E8" w:rsidP="00EF2BB9">
      <w:pPr>
        <w:ind w:firstLine="709"/>
        <w:rPr>
          <w:lang w:eastAsia="en-US" w:bidi="ar-SA"/>
        </w:rPr>
      </w:pPr>
    </w:p>
    <w:p w14:paraId="3054546D" w14:textId="0B7531F2" w:rsidR="00293462" w:rsidRPr="00665BCB" w:rsidRDefault="00590F0F" w:rsidP="006F0077">
      <w:pPr>
        <w:pStyle w:val="2"/>
        <w:rPr>
          <w:lang w:eastAsia="en-US" w:bidi="ar-SA"/>
        </w:rPr>
      </w:pPr>
      <w:bookmarkStart w:id="10" w:name="_Toc121715384"/>
      <w:r>
        <w:rPr>
          <w:lang w:eastAsia="en-US" w:bidi="ar-SA"/>
        </w:rPr>
        <w:t xml:space="preserve">2.2 </w:t>
      </w:r>
      <w:bookmarkEnd w:id="10"/>
      <w:r w:rsidR="007604E1">
        <w:rPr>
          <w:lang w:eastAsia="en-US" w:bidi="ar-SA"/>
        </w:rPr>
        <w:t>История, версии и достоинства</w:t>
      </w:r>
    </w:p>
    <w:p w14:paraId="034323B2" w14:textId="77777777" w:rsidR="0064463D" w:rsidRPr="0064463D" w:rsidRDefault="0064463D" w:rsidP="007769A1">
      <w:pPr>
        <w:ind w:firstLine="709"/>
        <w:rPr>
          <w:lang w:eastAsia="en-US" w:bidi="ar-SA"/>
        </w:rPr>
      </w:pPr>
    </w:p>
    <w:p w14:paraId="531BE38D" w14:textId="6EFE0644" w:rsidR="009F2542" w:rsidRPr="009F2542" w:rsidRDefault="009F2542" w:rsidP="00524377">
      <w:pPr>
        <w:widowControl/>
        <w:suppressAutoHyphens w:val="0"/>
        <w:ind w:firstLine="709"/>
      </w:pPr>
      <w:r w:rsidRPr="009F2542">
        <w:t>История развития Arduino IDE тесно связана с эволюцией аппаратной платформы Arduino. Первая версия среды разработки была выпущена в 2005 году и базировалась на открытой платформе Processing, изначально созданной для визуализации данных. Основной целью разработчиков было создание простой и доступной среды для программирования микроконтроллеров, которая бы не требовала глубоких знаний в электронике [7].</w:t>
      </w:r>
    </w:p>
    <w:p w14:paraId="0733E6BE" w14:textId="057D6CC2" w:rsidR="00DE5B8A" w:rsidRDefault="009F2542" w:rsidP="00524377">
      <w:pPr>
        <w:widowControl/>
        <w:suppressAutoHyphens w:val="0"/>
        <w:ind w:firstLine="709"/>
      </w:pPr>
      <w:r w:rsidRPr="009F2542">
        <w:t>Со временем Arduino IDE прошла значительный путь развития. Ранние версии (линейка 1.0.x) предлагали базовый функционал для написания и загрузки кода, тогда как современные версии (2.x) получили более совершенный редактор с автодополнением кода, встроенным менеджером библиотек и плат, а также рядом функций, характерных для современных интегрированных сред разработки. Важным этапом стало появление Arduino IDE 1.5 с поддержкой новых плат на базе 32-битных микроконтроллеров и расширенной системой описания аппаратных платформ.</w:t>
      </w:r>
    </w:p>
    <w:p w14:paraId="36869E5A" w14:textId="3858F7C5" w:rsidR="009F2542" w:rsidRPr="009F2542" w:rsidRDefault="009F2542" w:rsidP="00DE5B8A">
      <w:pPr>
        <w:widowControl/>
        <w:suppressAutoHyphens w:val="0"/>
        <w:ind w:firstLine="709"/>
      </w:pPr>
      <w:r w:rsidRPr="009F2542">
        <w:t>Ключевыми достоинствами Arduino IDE являются её кроссплатформенность (поддержка Windows, macOS, Linux), простота установки и настройки, а также интеграция с менеджером плат, позволяющим легко добавлять поддержку новых устройств. Особенно важна для образовательных проектов встроенная поддержка последовательного монитора для отладки программ, что упрощает анализ работы микроконтроллерных систем в реальном времени.</w:t>
      </w:r>
    </w:p>
    <w:p w14:paraId="6FA05C32" w14:textId="6170ED5A" w:rsidR="00524377" w:rsidRPr="008027B3" w:rsidRDefault="009F2542" w:rsidP="00DE5B8A">
      <w:pPr>
        <w:widowControl/>
        <w:suppressAutoHyphens w:val="0"/>
        <w:ind w:firstLine="709"/>
      </w:pPr>
      <w:r w:rsidRPr="009F2542">
        <w:t>Несмотря на некоторые ограничения (относительно простой функционал отладки по сравнению с профессиональными средами), Arduino IDE остаётся оптимальным выбором для учебных и учебно-практических проектов благодаря сочетанию простоты использования и достаточного набора возможностей для реализации таких устройств, как автоматический дозатор жидкости.</w:t>
      </w:r>
    </w:p>
    <w:p w14:paraId="649A7432" w14:textId="77777777" w:rsidR="009F2542" w:rsidRPr="008027B3" w:rsidRDefault="009F2542" w:rsidP="00DE5B8A">
      <w:pPr>
        <w:widowControl/>
        <w:suppressAutoHyphens w:val="0"/>
        <w:ind w:firstLine="709"/>
      </w:pPr>
    </w:p>
    <w:p w14:paraId="0D0FE2FD" w14:textId="77777777" w:rsidR="009F2542" w:rsidRPr="008027B3" w:rsidRDefault="009F2542" w:rsidP="00DE5B8A">
      <w:pPr>
        <w:widowControl/>
        <w:suppressAutoHyphens w:val="0"/>
        <w:ind w:firstLine="709"/>
      </w:pPr>
    </w:p>
    <w:p w14:paraId="0789CD57" w14:textId="25CE5802" w:rsidR="007604E1" w:rsidRPr="00665BCB" w:rsidRDefault="007604E1" w:rsidP="007604E1">
      <w:pPr>
        <w:pStyle w:val="2"/>
        <w:rPr>
          <w:lang w:eastAsia="en-US" w:bidi="ar-SA"/>
        </w:rPr>
      </w:pPr>
      <w:r>
        <w:rPr>
          <w:lang w:eastAsia="en-US" w:bidi="ar-SA"/>
        </w:rPr>
        <w:lastRenderedPageBreak/>
        <w:t>2.3 Обоснование выбора платформы</w:t>
      </w:r>
    </w:p>
    <w:p w14:paraId="08E9AC76" w14:textId="77777777" w:rsidR="007604E1" w:rsidRDefault="007604E1" w:rsidP="00101E81">
      <w:pPr>
        <w:widowControl/>
        <w:suppressAutoHyphens w:val="0"/>
        <w:ind w:firstLine="709"/>
      </w:pPr>
    </w:p>
    <w:p w14:paraId="60DBF874" w14:textId="23171B55" w:rsidR="00FF0FB8" w:rsidRPr="00FF0FB8" w:rsidRDefault="00FF0FB8" w:rsidP="00FF0FB8">
      <w:pPr>
        <w:widowControl/>
        <w:suppressAutoHyphens w:val="0"/>
        <w:ind w:firstLine="709"/>
        <w:rPr>
          <w:lang w:val="be-BY"/>
        </w:rPr>
      </w:pPr>
      <w:r w:rsidRPr="00FF0FB8">
        <w:rPr>
          <w:lang w:val="be-BY"/>
        </w:rPr>
        <w:t>Выбор Arduino IDE в качестве основной среды разработки для проекта обусловлен совокупностью практических</w:t>
      </w:r>
      <w:r>
        <w:rPr>
          <w:lang w:val="be-BY"/>
        </w:rPr>
        <w:t xml:space="preserve"> фактов.</w:t>
      </w:r>
    </w:p>
    <w:p w14:paraId="71D75986" w14:textId="7AE117B8" w:rsidR="00FF0FB8" w:rsidRPr="009F2542" w:rsidRDefault="00FF0FB8" w:rsidP="00FF0FB8">
      <w:pPr>
        <w:widowControl/>
        <w:suppressAutoHyphens w:val="0"/>
        <w:ind w:firstLine="709"/>
      </w:pPr>
      <w:r w:rsidRPr="00FF0FB8">
        <w:rPr>
          <w:lang w:val="be-BY"/>
        </w:rPr>
        <w:t>Проект ориентирован на микроконтроллер ATmega328P, для которого Arduino IDE является стандартным и максимально оптимизированным инструментом. В отличие от альтернативных сред разработки</w:t>
      </w:r>
      <w:r w:rsidR="000D5732">
        <w:rPr>
          <w:lang w:val="be-BY"/>
        </w:rPr>
        <w:t>, он</w:t>
      </w:r>
      <w:r w:rsidRPr="00FF0FB8">
        <w:rPr>
          <w:lang w:val="be-BY"/>
        </w:rPr>
        <w:t xml:space="preserve"> не требует сложной первоначальной настройки и позволяет перейти к написанию и загрузке кода буквально после установки программы</w:t>
      </w:r>
      <w:r w:rsidR="009F2542" w:rsidRPr="009F2542">
        <w:t xml:space="preserve"> [8].</w:t>
      </w:r>
    </w:p>
    <w:p w14:paraId="6D2DDCAE" w14:textId="3247A00F" w:rsidR="009F2542" w:rsidRPr="008027B3" w:rsidRDefault="009F2542" w:rsidP="006E55F4">
      <w:pPr>
        <w:widowControl/>
        <w:suppressAutoHyphens w:val="0"/>
        <w:ind w:firstLine="709"/>
      </w:pPr>
      <w:r w:rsidRPr="009F2542">
        <w:t>Для реализации поставленных задач — опроса двух ультразвуковых датчиков, управления погружным насосом через релейный модуль и вывода статуса работы на OLED-дисплей SSD1306 по интерфейсу I2C — достаточно базового функционала Arduino IDE. Все необходимые библиотеки для работы с перечисленными компонентами (библиотеки для датчиков расстояния, дисплея SSD1306 и вспомогательные библиотеки для работы с шиной I2C) могут быть установлены через встроенный менеджер библиотек, что существенно ускоряет процесс разработки и упрощает сопровождение проекта.</w:t>
      </w:r>
    </w:p>
    <w:p w14:paraId="38EE2695" w14:textId="5AC28EEC" w:rsidR="00FF0FB8" w:rsidRPr="009F2542" w:rsidRDefault="00FF0FB8" w:rsidP="006E55F4">
      <w:pPr>
        <w:widowControl/>
        <w:suppressAutoHyphens w:val="0"/>
        <w:ind w:firstLine="709"/>
      </w:pPr>
      <w:r w:rsidRPr="00FF0FB8">
        <w:rPr>
          <w:lang w:val="be-BY"/>
        </w:rPr>
        <w:t>Наконец, кроссплатформенность Arduino IDE, которая работает под Windows, macOS и Linux, обеспечивает универсальность и удобство работы. Это позволяет без труда продолжить разработку на другом компьютере, если возникнет такая необходимость</w:t>
      </w:r>
      <w:r w:rsidR="009F2542" w:rsidRPr="009F2542">
        <w:t xml:space="preserve"> </w:t>
      </w:r>
      <w:r w:rsidR="00D80FD0" w:rsidRPr="00F613C7">
        <w:t>[</w:t>
      </w:r>
      <w:r w:rsidR="009F2542" w:rsidRPr="009F2542">
        <w:t>9</w:t>
      </w:r>
      <w:r w:rsidR="00D80FD0" w:rsidRPr="00F613C7">
        <w:t>]</w:t>
      </w:r>
      <w:r w:rsidR="009F2542" w:rsidRPr="009F2542">
        <w:t>.</w:t>
      </w:r>
    </w:p>
    <w:p w14:paraId="234AFCCB" w14:textId="042F6F1D" w:rsidR="00FF0FB8" w:rsidRPr="00FF0FB8" w:rsidRDefault="00FF0FB8" w:rsidP="00FF0FB8">
      <w:pPr>
        <w:widowControl/>
        <w:suppressAutoHyphens w:val="0"/>
        <w:ind w:firstLine="709"/>
        <w:rPr>
          <w:lang w:val="be-BY"/>
        </w:rPr>
      </w:pPr>
      <w:r w:rsidRPr="00FF0FB8">
        <w:rPr>
          <w:lang w:val="be-BY"/>
        </w:rPr>
        <w:t xml:space="preserve">Таким образом, Arduino IDE полностью удовлетворяет требованиям проекта по критериям простоты освоения, достаточности функционала и доступности, что делает ее оптимальным инструментом для успешного выполнения </w:t>
      </w:r>
      <w:r w:rsidR="007E3164">
        <w:rPr>
          <w:lang w:val="be-BY"/>
        </w:rPr>
        <w:t>курсового проекта</w:t>
      </w:r>
      <w:r w:rsidRPr="00FF0FB8">
        <w:rPr>
          <w:lang w:val="be-BY"/>
        </w:rPr>
        <w:t>.</w:t>
      </w:r>
    </w:p>
    <w:p w14:paraId="580A2503" w14:textId="77777777" w:rsidR="00C5736D" w:rsidRPr="00FF0FB8" w:rsidRDefault="00C5736D" w:rsidP="00101E81">
      <w:pPr>
        <w:widowControl/>
        <w:suppressAutoHyphens w:val="0"/>
        <w:ind w:firstLine="709"/>
        <w:rPr>
          <w:lang w:val="be-BY"/>
        </w:rPr>
      </w:pPr>
    </w:p>
    <w:p w14:paraId="7812FB6C" w14:textId="0FA4AFEF" w:rsidR="007604E1" w:rsidRPr="00665BCB" w:rsidRDefault="007604E1" w:rsidP="007604E1">
      <w:pPr>
        <w:pStyle w:val="2"/>
        <w:rPr>
          <w:lang w:eastAsia="en-US" w:bidi="ar-SA"/>
        </w:rPr>
      </w:pPr>
      <w:r>
        <w:rPr>
          <w:lang w:eastAsia="en-US" w:bidi="ar-SA"/>
        </w:rPr>
        <w:t>2.4 Анализ программного обеспечения для написания программы</w:t>
      </w:r>
    </w:p>
    <w:p w14:paraId="0BE8357B" w14:textId="77777777" w:rsidR="00C4046F" w:rsidRDefault="00C4046F" w:rsidP="00C4046F">
      <w:pPr>
        <w:widowControl/>
        <w:suppressAutoHyphens w:val="0"/>
        <w:ind w:firstLine="709"/>
      </w:pPr>
    </w:p>
    <w:p w14:paraId="1040A76D" w14:textId="3BE1DB7B" w:rsidR="004028B9" w:rsidRDefault="004918C5" w:rsidP="004028B9">
      <w:pPr>
        <w:widowControl/>
        <w:suppressAutoHyphens w:val="0"/>
        <w:ind w:firstLine="709"/>
      </w:pPr>
      <w:r w:rsidRPr="004918C5">
        <w:t>Для реализации системы автоматического дозатора жидкости используется набор специализированных библиотек Arduino, обеспечивающих взаимодействие с аппаратными компонентами и упрощающих разработку прикладного кода.</w:t>
      </w:r>
    </w:p>
    <w:p w14:paraId="4226FA0A" w14:textId="4660C34C" w:rsidR="00C4046F" w:rsidRPr="00F613C7" w:rsidRDefault="004918C5" w:rsidP="004028B9">
      <w:pPr>
        <w:widowControl/>
        <w:suppressAutoHyphens w:val="0"/>
        <w:ind w:firstLine="709"/>
      </w:pPr>
      <w:r w:rsidRPr="004918C5">
        <w:t xml:space="preserve">Библиотека Wire.h предоставляет функции для работы с интерфейсом I2C/TWI, который используется в проекте для связи микроконтроллера с OLED-дисплеем на контроллере SSD1306 [10]. Для самого дисплея применяется библиотека Adafruit_SSD1306 в сочетании с графической библиотекой Adafruit_GFX, обеспечивающими инициализацию экрана, вывод текста и простых графических элементов [11]. Это позволяет обойтись без </w:t>
      </w:r>
      <w:r w:rsidRPr="004918C5">
        <w:lastRenderedPageBreak/>
        <w:t>реализации низкоуровневого протокола обмена с дисплеем и сосредоточиться на логике работы дозатора.</w:t>
      </w:r>
    </w:p>
    <w:p w14:paraId="4EC8A658" w14:textId="74C2D181" w:rsidR="00C4046F" w:rsidRDefault="004918C5" w:rsidP="009C7CA4">
      <w:pPr>
        <w:widowControl/>
        <w:suppressAutoHyphens w:val="0"/>
        <w:ind w:firstLine="709"/>
      </w:pPr>
      <w:r w:rsidRPr="004918C5">
        <w:t>Для работы с ультразвуковыми датчиками расстояния HC-SR04 используется библиотека NewPing.h, которая реализует измерение по ультразвуковому импульсу и позволяет определять расстояния в рабочем диапазоне датчика, фильтруя ложные срабатывания. В стандартном функционале Arduino задействуются функции pinMode() для настройки режимов работы выводов, digitalWrite() для управления релейным модулем насоса, digitalRead() при необходимости чтения дискретных сигналов, а также delay() и millis() для реализации задержек и отсчёта времени работы насоса.</w:t>
      </w:r>
    </w:p>
    <w:p w14:paraId="2A5ACE89" w14:textId="77777777" w:rsidR="004918C5" w:rsidRDefault="004918C5" w:rsidP="00CD1287">
      <w:pPr>
        <w:widowControl/>
        <w:suppressAutoHyphens w:val="0"/>
        <w:ind w:firstLine="709"/>
      </w:pPr>
      <w:r w:rsidRPr="004918C5">
        <w:t>Отладка программной части выполняется через последовательный порт с использованием Serial.begin() и Serial.print(), что даёт возможность выводить диагностические сообщения (измеренные расстояния, моменты включения насоса, коды ошибок) и оперативно корректировать параметры работы алгоритма. Архитектура программы построена по модульному принципу: отдельные функции отвечают за измерение расстояния, принятие решения о включении насоса, управление релейным модулем и обновление информации на дисплее, что повышает читаемость и удобство сопровождения кода.</w:t>
      </w:r>
    </w:p>
    <w:p w14:paraId="2918EF00" w14:textId="77777777" w:rsidR="00CB5C2A" w:rsidRDefault="00CB5C2A" w:rsidP="00CB5C2A">
      <w:pPr>
        <w:widowControl/>
        <w:suppressAutoHyphens w:val="0"/>
        <w:ind w:firstLine="709"/>
      </w:pPr>
      <w:bookmarkStart w:id="11" w:name="_Toc121715390"/>
      <w:bookmarkStart w:id="12" w:name="_Hlk164900091"/>
      <w:bookmarkStart w:id="13" w:name="_Hlk164900281"/>
      <w:r w:rsidRPr="00CB5C2A">
        <w:t>Таким образом, используемый набор библиотек Arduino (Wire, Adafruit_SSD1306/Adafruit_GFX, NewPing и базовые функции ядра Arduino) образует удобную и достаточно мощную программную платформу, полностью соответствующую требованиям курсового проекта автоматического дозатора жидкости по функциональным возможностям, простоте реализации, сопровождаемости и дальнейшей модернизации программного кода.</w:t>
      </w:r>
    </w:p>
    <w:p w14:paraId="68BEE9EF" w14:textId="38B0B2D6" w:rsidR="00116501" w:rsidRPr="00CD1287" w:rsidRDefault="00CB5C2A" w:rsidP="00CB5C2A">
      <w:pPr>
        <w:widowControl/>
        <w:suppressAutoHyphens w:val="0"/>
        <w:spacing w:after="160" w:line="259" w:lineRule="auto"/>
        <w:ind w:firstLine="709"/>
      </w:pPr>
      <w:r w:rsidRPr="00CB5C2A">
        <w:t>Открытый характер используемых библиотек и их широкая поддержка со стороны сообщества разработчиков обеспечивают хорошую документированность и наличие готовых примеров кода, что дополнительно снижает трудозатраты на разработку и отладку. При необходимости программная часть может быть расширена за счёт подключения новых датчиков или модулей, причём существующая архитектура кода и выбранный стек библиотек позволяют вносить такие изменения без серьёзной переработки всей системы, сохраняя совместимость и повышая надёжность функционирования дозатора в изменяющихся условиях эксплуатации.</w:t>
      </w:r>
      <w:r w:rsidR="004918C5">
        <w:br w:type="page"/>
      </w:r>
    </w:p>
    <w:p w14:paraId="08BE5176" w14:textId="300E5713" w:rsidR="00DB3C41" w:rsidRPr="00A418EC" w:rsidRDefault="00105C49" w:rsidP="00A418EC">
      <w:pPr>
        <w:pStyle w:val="1"/>
        <w:rPr>
          <w:sz w:val="32"/>
        </w:rPr>
      </w:pPr>
      <w:r w:rsidRPr="00250FF5">
        <w:rPr>
          <w:sz w:val="32"/>
        </w:rPr>
        <w:lastRenderedPageBreak/>
        <w:t>3</w:t>
      </w:r>
      <w:r w:rsidR="00981559" w:rsidRPr="00250FF5">
        <w:rPr>
          <w:sz w:val="32"/>
        </w:rPr>
        <w:t xml:space="preserve"> </w:t>
      </w:r>
      <w:bookmarkEnd w:id="11"/>
      <w:r w:rsidR="007604E1">
        <w:rPr>
          <w:sz w:val="32"/>
        </w:rPr>
        <w:t>ТЕОРЕТИЧЕСКОЕ ОБОСНОВАНИЕ РАЗРАБОТКИ ПРОГРАММНОГО ПРОДУКТА</w:t>
      </w:r>
    </w:p>
    <w:bookmarkEnd w:id="12"/>
    <w:p w14:paraId="457EB789" w14:textId="77777777" w:rsidR="00464A02" w:rsidRDefault="00464A02" w:rsidP="007769A1">
      <w:pPr>
        <w:pStyle w:val="a7"/>
        <w:numPr>
          <w:ilvl w:val="0"/>
          <w:numId w:val="0"/>
        </w:numPr>
        <w:spacing w:after="0"/>
        <w:ind w:firstLine="709"/>
        <w:rPr>
          <w:rFonts w:eastAsia="Microsoft Sans Serif" w:cs="Microsoft Sans Serif"/>
          <w:b w:val="0"/>
          <w:color w:val="000000"/>
          <w:szCs w:val="24"/>
          <w:lang w:eastAsia="en-US" w:bidi="ar-SA"/>
        </w:rPr>
      </w:pPr>
    </w:p>
    <w:p w14:paraId="67735998" w14:textId="302DF995" w:rsidR="00C46248" w:rsidRDefault="00464A02" w:rsidP="006F0077">
      <w:pPr>
        <w:pStyle w:val="2"/>
        <w:rPr>
          <w:lang w:eastAsia="en-US" w:bidi="ar-SA"/>
        </w:rPr>
      </w:pPr>
      <w:bookmarkStart w:id="14" w:name="_Toc121715391"/>
      <w:r>
        <w:rPr>
          <w:lang w:eastAsia="en-US" w:bidi="ar-SA"/>
        </w:rPr>
        <w:t>3.1</w:t>
      </w:r>
      <w:r w:rsidR="002F6ACF">
        <w:rPr>
          <w:lang w:eastAsia="en-US" w:bidi="ar-SA"/>
        </w:rPr>
        <w:t xml:space="preserve"> </w:t>
      </w:r>
      <w:bookmarkEnd w:id="14"/>
      <w:r w:rsidR="007604E1">
        <w:rPr>
          <w:lang w:eastAsia="en-US" w:bidi="ar-SA"/>
        </w:rPr>
        <w:t>Обоснование необходимости разработки</w:t>
      </w:r>
    </w:p>
    <w:p w14:paraId="764F5338" w14:textId="77777777" w:rsidR="007769A1" w:rsidRPr="007769A1" w:rsidRDefault="007769A1" w:rsidP="007769A1">
      <w:pPr>
        <w:ind w:firstLine="709"/>
        <w:rPr>
          <w:lang w:eastAsia="en-US" w:bidi="ar-SA"/>
        </w:rPr>
      </w:pPr>
    </w:p>
    <w:p w14:paraId="768F1599" w14:textId="64D704B1" w:rsidR="008027B3" w:rsidRDefault="008027B3" w:rsidP="00984A08">
      <w:pPr>
        <w:pStyle w:val="aa"/>
        <w:ind w:left="0" w:firstLine="709"/>
        <w:rPr>
          <w:lang w:eastAsia="en-US"/>
        </w:rPr>
      </w:pPr>
      <w:r w:rsidRPr="008027B3">
        <w:rPr>
          <w:lang w:eastAsia="en-US"/>
        </w:rPr>
        <w:t>Контактное управление дозаторами жидкостей повышает риск перекрёстного загрязнения и снижает дисциплину соблюдения гигиенических процедур. В учреждениях здравоохранения именно бесконтактные системы считаются предпочтительными, поскольку уменьшают вероятность передачи патогенов и способствуют более строгому соблюдению правил обработки рук; подобные подходы отражены, в частности, в руководствах ВОЗ по гигиене рук в медицинских организациях и подтверждаются современными обзорами, посвящёнными автоматизированным системам контроля и мониторинга гигиены рук [</w:t>
      </w:r>
      <w:r>
        <w:rPr>
          <w:lang w:eastAsia="en-US"/>
        </w:rPr>
        <w:t>12</w:t>
      </w:r>
      <w:r w:rsidRPr="008027B3">
        <w:rPr>
          <w:lang w:eastAsia="en-US"/>
        </w:rPr>
        <w:t>].</w:t>
      </w:r>
    </w:p>
    <w:p w14:paraId="0F17B8D6" w14:textId="77777777" w:rsidR="00A67F7C" w:rsidRDefault="00A67F7C" w:rsidP="00984A08">
      <w:pPr>
        <w:pStyle w:val="aa"/>
        <w:ind w:left="0" w:firstLine="709"/>
        <w:rPr>
          <w:lang w:eastAsia="en-US"/>
        </w:rPr>
      </w:pPr>
      <w:r w:rsidRPr="00A67F7C">
        <w:rPr>
          <w:lang w:eastAsia="en-US"/>
        </w:rPr>
        <w:t>Для практического применения важна не только бесконтактность, но и воспроизводимость объёма дозы. Ряд исследований, посвящённых коммерческим бесконтактным дозаторам, показывает, что фактический объём подаваемой жидкости может заметно отличаться от заданного, что обуславливает необходимость калибровки и программного контроля дозы на уровне алгоритмов. Разработка собственного программного обеспечения позволяет увязать воедино время работы насоса, учёт пусковых задержек и влияние вязкости жидкости, формируя единую модель, обеспечивающую стабильный объём выдачи.</w:t>
      </w:r>
    </w:p>
    <w:p w14:paraId="278B0C92" w14:textId="24589EFC" w:rsidR="001D00C7" w:rsidRDefault="00A67F7C" w:rsidP="00984A08">
      <w:pPr>
        <w:pStyle w:val="aa"/>
        <w:ind w:left="0" w:firstLine="709"/>
        <w:rPr>
          <w:lang w:eastAsia="en-US"/>
        </w:rPr>
      </w:pPr>
      <w:r w:rsidRPr="00A67F7C">
        <w:rPr>
          <w:lang w:eastAsia="en-US"/>
        </w:rPr>
        <w:t>Таким образом, создание специализированного программного обеспечения для рассматриваемой аппаратной платформы является необходимым условием достижения трёх основных целей: реализации бесконтактного взаимодействия с пользователем в соответствии с современными требованиями гигиены, обеспечения стабильной и настраиваемой дозы при изменении характеристик насоса и свойств жидкости, а также формирования открытого и модифицируемого решения с развёрнутой системой индикации и диагностики. В совокупности это делает проект экономически целесообразным и адаптивным к дальнейшей модернизации.</w:t>
      </w:r>
    </w:p>
    <w:p w14:paraId="3731CD37" w14:textId="77777777" w:rsidR="00A67F7C" w:rsidRDefault="00A67F7C" w:rsidP="00984A08">
      <w:pPr>
        <w:pStyle w:val="aa"/>
        <w:ind w:left="0" w:firstLine="709"/>
        <w:rPr>
          <w:lang w:eastAsia="en-US" w:bidi="ar-SA"/>
        </w:rPr>
      </w:pPr>
    </w:p>
    <w:p w14:paraId="29E7843B" w14:textId="7906108F" w:rsidR="005B56F7" w:rsidRDefault="002F6ACF" w:rsidP="006F0077">
      <w:pPr>
        <w:pStyle w:val="2"/>
        <w:rPr>
          <w:lang w:eastAsia="en-US" w:bidi="ar-SA"/>
        </w:rPr>
      </w:pPr>
      <w:bookmarkStart w:id="15" w:name="_Toc121715392"/>
      <w:bookmarkEnd w:id="13"/>
      <w:r>
        <w:rPr>
          <w:lang w:eastAsia="en-US" w:bidi="ar-SA"/>
        </w:rPr>
        <w:t xml:space="preserve">3.2 </w:t>
      </w:r>
      <w:bookmarkEnd w:id="15"/>
      <w:r w:rsidR="007604E1">
        <w:rPr>
          <w:lang w:eastAsia="en-US" w:bidi="ar-SA"/>
        </w:rPr>
        <w:t>Используемые технологии программирования</w:t>
      </w:r>
    </w:p>
    <w:p w14:paraId="018D5D54" w14:textId="77777777" w:rsidR="007769A1" w:rsidRPr="007769A1" w:rsidRDefault="007769A1" w:rsidP="007769A1">
      <w:pPr>
        <w:ind w:firstLine="709"/>
        <w:rPr>
          <w:lang w:eastAsia="en-US" w:bidi="ar-SA"/>
        </w:rPr>
      </w:pPr>
    </w:p>
    <w:p w14:paraId="78216077" w14:textId="12B9AE80" w:rsidR="006C2469" w:rsidRPr="006C2469" w:rsidRDefault="006C2469" w:rsidP="006C2469">
      <w:pPr>
        <w:ind w:firstLine="709"/>
        <w:rPr>
          <w:bCs/>
          <w:lang w:val="ru-BY" w:eastAsia="en-US"/>
        </w:rPr>
      </w:pPr>
      <w:r w:rsidRPr="006C2469">
        <w:rPr>
          <w:bCs/>
          <w:lang w:val="ru-BY" w:eastAsia="en-US"/>
        </w:rPr>
        <w:t xml:space="preserve">Программное обеспечение дозатора реализовано на языке C++ в среде Arduino, что обеспечивает прямую компиляцию в машинный код микроконтроллера и предсказуемое поведение в режиме реального времени. Архитектурно проект опирается на классическую структуру скетча с </w:t>
      </w:r>
      <w:r w:rsidRPr="006C2469">
        <w:rPr>
          <w:bCs/>
          <w:lang w:val="ru-BY" w:eastAsia="en-US"/>
        </w:rPr>
        <w:lastRenderedPageBreak/>
        <w:t>функциями setup() и loop(): в первой выполняется инициализация периферии и параметров, во второй — непрерывный цикл обработки датчиков, логики дозирования и индикации. Такой подход соответствует рекомендуемой модели программирования платформы Arduino и облегчает организацию реактивного приложения.</w:t>
      </w:r>
    </w:p>
    <w:p w14:paraId="337E9B5C" w14:textId="4C332614" w:rsidR="006C2469" w:rsidRPr="006C2469" w:rsidRDefault="006C2469" w:rsidP="006C2469">
      <w:pPr>
        <w:ind w:firstLine="709"/>
        <w:rPr>
          <w:bCs/>
          <w:lang w:val="ru-BY" w:eastAsia="en-US"/>
        </w:rPr>
      </w:pPr>
      <w:r w:rsidRPr="006C2469">
        <w:rPr>
          <w:bCs/>
          <w:lang w:val="ru-BY" w:eastAsia="en-US"/>
        </w:rPr>
        <w:t>Для управления временем и кооперативной «многозадачности» используется счётчик миллисекунд millis(), позволяющий запускать периодические процедуры без блокировки основного цикла; функция delay() применяется только там, где допустима кратковременная пауза, чтобы не нарушать отзывчивость системы. Подобное использование millis() как неблокирующего таймера рекомендуется в руководствах и практических примерах по Arduino-разработке [1</w:t>
      </w:r>
      <w:r>
        <w:rPr>
          <w:bCs/>
          <w:lang w:val="ru-BY" w:eastAsia="en-US"/>
        </w:rPr>
        <w:t>3</w:t>
      </w:r>
      <w:r w:rsidRPr="006C2469">
        <w:rPr>
          <w:bCs/>
          <w:lang w:val="ru-BY" w:eastAsia="en-US"/>
        </w:rPr>
        <w:t>]. Благодаря этому удаётся одновременно опрашивать два ультразвуковых датчика, обновлять индикацию на дисплее и точно отрабатывать импульсы включения насоса.</w:t>
      </w:r>
    </w:p>
    <w:p w14:paraId="1B1AE214" w14:textId="559723A7" w:rsidR="006C2469" w:rsidRPr="006C2469" w:rsidRDefault="006C2469" w:rsidP="006C2469">
      <w:pPr>
        <w:ind w:firstLine="709"/>
        <w:rPr>
          <w:bCs/>
          <w:lang w:val="ru-BY" w:eastAsia="en-US"/>
        </w:rPr>
      </w:pPr>
      <w:r w:rsidRPr="006C2469">
        <w:rPr>
          <w:bCs/>
          <w:lang w:val="ru-BY" w:eastAsia="en-US"/>
        </w:rPr>
        <w:t>Связь с OLED-дисплеем 0,96″ на контроллере SSD1306 реализована по шине I²C через стандартную библиотеку Wire. Выбор интерфейса I²C минимизирует число задействованных выводов и упрощает разводку, а использование готовой библиотеки для SSD1306 (Adafruit_SSD1306) ускоряет разработку экранного интерфейса и даёт доступ к готовым примитивам отрисовки текста и графики.</w:t>
      </w:r>
    </w:p>
    <w:p w14:paraId="715FE1F2" w14:textId="3C948AF9" w:rsidR="006C2469" w:rsidRPr="006C2469" w:rsidRDefault="006C2469" w:rsidP="006C2469">
      <w:pPr>
        <w:ind w:firstLine="709"/>
        <w:rPr>
          <w:bCs/>
          <w:lang w:val="ru-BY" w:eastAsia="en-US"/>
        </w:rPr>
      </w:pPr>
      <w:r w:rsidRPr="006C2469">
        <w:rPr>
          <w:bCs/>
          <w:lang w:val="ru-BY" w:eastAsia="en-US"/>
        </w:rPr>
        <w:t>Алгоритмы обработки данных ультразвуковых датчиков HC-SR04 построены на измерении длительности импульса на выводе Echo с помощью функции pulseIn() и последующем переводе времени пролёта звука в расстояние, что соответствует типовым примерам использования HC-SR04 с Arduino [1</w:t>
      </w:r>
      <w:r>
        <w:rPr>
          <w:bCs/>
          <w:lang w:val="ru-BY" w:eastAsia="en-US"/>
        </w:rPr>
        <w:t>4</w:t>
      </w:r>
      <w:r w:rsidRPr="006C2469">
        <w:rPr>
          <w:bCs/>
          <w:lang w:val="ru-BY" w:eastAsia="en-US"/>
        </w:rPr>
        <w:t>]. Низкоуровневое управление выводами контроллера использует стандартные функции pinMode() и digitalWrite() для конфигурации линий триггера/эха датчиков и силового ключа насоса, что соответствует каноническим практикам Arduino и облегчает переносимость кода.</w:t>
      </w:r>
    </w:p>
    <w:p w14:paraId="066BE21A" w14:textId="2A067751" w:rsidR="006C2469" w:rsidRPr="006C2469" w:rsidRDefault="006C2469" w:rsidP="006C2469">
      <w:pPr>
        <w:ind w:firstLine="709"/>
        <w:rPr>
          <w:bCs/>
          <w:lang w:val="ru-BY" w:eastAsia="en-US"/>
        </w:rPr>
      </w:pPr>
      <w:r w:rsidRPr="006C2469">
        <w:rPr>
          <w:bCs/>
          <w:lang w:val="ru-BY" w:eastAsia="en-US"/>
        </w:rPr>
        <w:t>В совокупности выбранные технологии — событийная петля setup()/loop() с неблокирующим таймингом на основе millis(), I²C-взаимодействие с OLED через Wire и библиотеку Adafruit_SSD1306</w:t>
      </w:r>
      <w:r>
        <w:rPr>
          <w:bCs/>
          <w:lang w:val="ru-BY" w:eastAsia="en-US"/>
        </w:rPr>
        <w:t xml:space="preserve">, </w:t>
      </w:r>
      <w:r w:rsidRPr="006C2469">
        <w:rPr>
          <w:bCs/>
          <w:lang w:val="ru-BY" w:eastAsia="en-US"/>
        </w:rPr>
        <w:t>а также измерение времени импульса Echo с конвертацией в расстояние для датчика HC-SR04 — образуют целостную и эффективную программную архитектуру, адекватную требованиям бесконтактного дозирования и удобной индикации на компактной платформе Arduino Nano.</w:t>
      </w:r>
    </w:p>
    <w:p w14:paraId="5BCAE9A6" w14:textId="73CDA32F" w:rsidR="00E2777B" w:rsidRDefault="00E2777B" w:rsidP="006C2469">
      <w:pPr>
        <w:ind w:firstLine="709"/>
        <w:rPr>
          <w:bCs/>
          <w:lang w:eastAsia="en-US" w:bidi="ar-SA"/>
        </w:rPr>
      </w:pPr>
    </w:p>
    <w:p w14:paraId="4A8F6908" w14:textId="76D9D8A8" w:rsidR="005D7380" w:rsidRDefault="005D7380" w:rsidP="006C2469">
      <w:pPr>
        <w:pStyle w:val="2"/>
        <w:rPr>
          <w:lang w:eastAsia="en-US" w:bidi="ar-SA"/>
        </w:rPr>
      </w:pPr>
      <w:r w:rsidRPr="006C2469">
        <w:rPr>
          <w:highlight w:val="yellow"/>
          <w:lang w:eastAsia="en-US" w:bidi="ar-SA"/>
        </w:rPr>
        <w:t xml:space="preserve">3.3 </w:t>
      </w:r>
      <w:r w:rsidR="007604E1" w:rsidRPr="006C2469">
        <w:rPr>
          <w:highlight w:val="yellow"/>
          <w:lang w:eastAsia="en-US" w:bidi="ar-SA"/>
        </w:rPr>
        <w:t>Связь архитектуры вычислительной системы с</w:t>
      </w:r>
      <w:r w:rsidR="006C2469" w:rsidRPr="006C2469">
        <w:rPr>
          <w:highlight w:val="yellow"/>
          <w:lang w:eastAsia="en-US" w:bidi="ar-SA"/>
        </w:rPr>
        <w:t xml:space="preserve"> </w:t>
      </w:r>
      <w:r w:rsidR="007604E1" w:rsidRPr="006C2469">
        <w:rPr>
          <w:highlight w:val="yellow"/>
          <w:lang w:eastAsia="en-US" w:bidi="ar-SA"/>
        </w:rPr>
        <w:t>разрабатываемым программным обеспечением</w:t>
      </w:r>
    </w:p>
    <w:p w14:paraId="7ABD290D" w14:textId="77777777" w:rsidR="005D7380" w:rsidRPr="007769A1" w:rsidRDefault="005D7380" w:rsidP="005D7380">
      <w:pPr>
        <w:ind w:firstLine="709"/>
        <w:rPr>
          <w:lang w:eastAsia="en-US" w:bidi="ar-SA"/>
        </w:rPr>
      </w:pPr>
    </w:p>
    <w:p w14:paraId="24AC9A68" w14:textId="77777777" w:rsidR="00633A10" w:rsidRPr="00633A10" w:rsidRDefault="00633A10" w:rsidP="00633A10">
      <w:pPr>
        <w:ind w:firstLine="709"/>
        <w:rPr>
          <w:bCs/>
          <w:lang w:val="ru-BY" w:eastAsia="en-US"/>
        </w:rPr>
      </w:pPr>
      <w:bookmarkStart w:id="16" w:name="_Toc121715394"/>
      <w:r w:rsidRPr="00633A10">
        <w:rPr>
          <w:bCs/>
          <w:lang w:val="ru-BY" w:eastAsia="en-US"/>
        </w:rPr>
        <w:lastRenderedPageBreak/>
        <w:t>Аппаратная платформа на базе Arduino Nano с микроконтроллером ATmega328P определяет ключевые архитектурные решения в программной части дозатора. Ограниченный объём оперативной памяти 2 КБ при 32 КБ Flash и 1 КБ EEPROM требует минимизации буферов и строк, хранения неизменяемых данных в программной памяти и отказа от динамических выделений. Под эти ограничения подстраиваются индикация и алгоритмы обработки: программный код спроектирован так, чтобы при одновременном опросе датчиков и управлении насосом укладываться в доступную SRAM, а энергонезависимая память использоваться только для хранения коэффициентов калибровки и настроек триггера, не теряющихся при отключении питания. Такое решение непосредственно связано с особенностями Гарвардской архитектуры ATmega328P с раздельными областями Flash, SRAM и EEPROM.</w:t>
      </w:r>
    </w:p>
    <w:p w14:paraId="0CAC4214" w14:textId="77777777" w:rsidR="00633A10" w:rsidRPr="00633A10" w:rsidRDefault="00633A10" w:rsidP="00633A10">
      <w:pPr>
        <w:ind w:firstLine="709"/>
        <w:rPr>
          <w:bCs/>
          <w:lang w:val="ru-BY" w:eastAsia="en-US"/>
        </w:rPr>
      </w:pPr>
      <w:r w:rsidRPr="00633A10">
        <w:rPr>
          <w:bCs/>
          <w:lang w:val="ru-BY" w:eastAsia="en-US"/>
        </w:rPr>
        <w:t>Модуль OLED 0,96″ на контроллере SSD1306 подключён по интерфейсу I²C и при полном кадровом буфере 128×64 бит требует 1024 байта ОЗУ, то есть около половины доступной SRAM. Это накладывает жёсткое ограничение на характер индикации: в программном обеспечении используется преимущественно текстовый интерфейс с минимальным количеством графики и продуманным режимом обновления экрана без лишней перерисовки. Наличие аппаратного модуля TWI (I²C) в ATmega328P позволяет реализовать обмен с дисплеем через стандартную библиотеку Wire, опираясь на аппаратную поддержку протокола и не перегружая ядро микроконтроллера лишними программными операциями.</w:t>
      </w:r>
    </w:p>
    <w:p w14:paraId="476FB8E1" w14:textId="77777777" w:rsidR="00633A10" w:rsidRPr="00633A10" w:rsidRDefault="00633A10" w:rsidP="00633A10">
      <w:pPr>
        <w:ind w:firstLine="709"/>
        <w:rPr>
          <w:bCs/>
          <w:lang w:val="ru-BY" w:eastAsia="en-US"/>
        </w:rPr>
      </w:pPr>
      <w:r w:rsidRPr="00633A10">
        <w:rPr>
          <w:bCs/>
          <w:lang w:val="ru-BY" w:eastAsia="en-US"/>
        </w:rPr>
        <w:t>Два ультразвуковых датчика HC-SR04 напрямую задают структуру алгоритмов опроса. Каждый датчик требует короткого триггерного импульса и формирует ответ Echo, длительность которого пропорциональна расстоянию до объекта; между измерениями необходимо выдерживать паузу не менее 60 мс во избежание переотражений и взаимных помех. В программной архитектуре это отражено в чередовании запусков левого и правого датчиков по таймерам: триггерные импульсы формируются с безопасным разносом по времени, а вычисленное расстояние дополнительно проверяется на принадлежность допустимому диапазону. Для измерения применяются функции pulseIn() и millis(), что позволяет параллельно обслуживать индикацию и управление насосом, не вводя длительных блокирующих задержек и сохраняя предсказуемое время реакции.</w:t>
      </w:r>
    </w:p>
    <w:p w14:paraId="241471BF" w14:textId="77777777" w:rsidR="00633A10" w:rsidRPr="00633A10" w:rsidRDefault="00633A10" w:rsidP="00633A10">
      <w:pPr>
        <w:ind w:firstLine="709"/>
        <w:rPr>
          <w:bCs/>
          <w:lang w:val="ru-BY" w:eastAsia="en-US"/>
        </w:rPr>
      </w:pPr>
      <w:r w:rsidRPr="00633A10">
        <w:rPr>
          <w:bCs/>
          <w:lang w:val="ru-BY" w:eastAsia="en-US"/>
        </w:rPr>
        <w:t xml:space="preserve">Реализация «мягкого» реального времени опирается на классическую для Arduino архитектуру setup()/loop() и использование счётчика millis() вместо продолжительных вызовов delay(). Основная программа рассматривается как набор периодических задач: опрос ультразвуковых </w:t>
      </w:r>
      <w:r w:rsidRPr="00633A10">
        <w:rPr>
          <w:bCs/>
          <w:lang w:val="ru-BY" w:eastAsia="en-US"/>
        </w:rPr>
        <w:lastRenderedPageBreak/>
        <w:t>датчиков, обновление OLED-дисплея, контроль длительности включения насоса и периодическая самодиагностика. Для каждой задачи определён собственный период, а запуск реализуется сравнением текущего значения millis() с моментом последнего вызова. Такой подход обеспечивает одновременное обновление индикации, регулярный опрос датчиков и точный учёт времени работы насоса, от которого зависит объём выдаваемой порции. Неблокирующая схема выбрана, поскольку на базовой платформе отсутствует RTOS, а использование длительных delay() приводило бы к пропуску измерений и визуальному «подвисанию» интерфейса.</w:t>
      </w:r>
    </w:p>
    <w:p w14:paraId="3F5C7657" w14:textId="77777777" w:rsidR="00633A10" w:rsidRPr="00633A10" w:rsidRDefault="00633A10" w:rsidP="00633A10">
      <w:pPr>
        <w:ind w:firstLine="709"/>
        <w:rPr>
          <w:bCs/>
          <w:lang w:val="ru-BY" w:eastAsia="en-US"/>
        </w:rPr>
      </w:pPr>
      <w:r w:rsidRPr="00633A10">
        <w:rPr>
          <w:bCs/>
          <w:lang w:val="ru-BY" w:eastAsia="en-US"/>
        </w:rPr>
        <w:t>Исполнительный механизм — погружной насос постоянного тока — подключён к системе через одноканальный релейный модуль 5 В / 10 А, а не непосредственно к выводу микроконтроллера. Релейный модуль содержит встроенный драйвер, защитный диод и согласующие цепи, поэтому Arduino формирует лишь логический уровень на входе IN, а вся силовая коммутация выполняется контактами электромеханического реле. Это позволяет безопасно коммутировать токи насоса, превышающие допустимую нагрузочную способность выводов ATmega328P, и гальванически развязать низковольтную логику от силовой части. В программном обеспечении это выражается в управлении одним цифровым пином по типовой схеме, рекомендуемой для проектов на базе Arduino [16]: логика формирования импульса включения, защита от ложных и повторных срабатываний реализуются на уровне таймеров и анализа состояния датчиков, тогда как детали силовой коммутации остаются внутри стандартного модуля реле.</w:t>
      </w:r>
    </w:p>
    <w:p w14:paraId="5934CC28" w14:textId="77777777" w:rsidR="00633A10" w:rsidRPr="00633A10" w:rsidRDefault="00633A10" w:rsidP="00633A10">
      <w:pPr>
        <w:ind w:firstLine="709"/>
        <w:rPr>
          <w:bCs/>
          <w:lang w:val="ru-BY" w:eastAsia="en-US"/>
        </w:rPr>
      </w:pPr>
      <w:r w:rsidRPr="00633A10">
        <w:rPr>
          <w:bCs/>
          <w:lang w:val="ru-BY" w:eastAsia="en-US"/>
        </w:rPr>
        <w:t>Таким образом, структура и поведение программы разрабатывались в прямой привязке к ограничениями и возможностям аппаратной платформы: объём SRAM определяет формат и способ обновления OLED-интерфейса, аппаратное I²C (TWI) задаёт модель обмена с дисплеем, акустические особенности HC-SR04 формируют расписание опроса, а наличие релейного модуля — схему управления насосом. Полученная взаимосвязь архитектуры вычислительной системы и программного обеспечения обеспечивает стабильную дозировку, предсказуемое время реакции и безопасную работу дозатора в реальных условиях эксплуатации. В данном подразделе показано, что программная реализация неотделима от выбранной элементной базы: все ключевые алгоритмы — от опроса датчиков до формирования индикации и управления насосом — опираются на реальные ресурсы микроконтроллера Arduino Nano и учитывают его архитектурные ограничения.</w:t>
      </w:r>
    </w:p>
    <w:p w14:paraId="280EABE3" w14:textId="0673D485" w:rsidR="00524377" w:rsidRDefault="00524377" w:rsidP="00547A2F">
      <w:pPr>
        <w:ind w:firstLine="709"/>
        <w:rPr>
          <w:rFonts w:eastAsiaTheme="majorEastAsia" w:cstheme="majorBidi"/>
          <w:b/>
          <w:color w:val="auto"/>
          <w:sz w:val="32"/>
          <w:szCs w:val="32"/>
          <w:lang w:eastAsia="en-US" w:bidi="ar-SA"/>
        </w:rPr>
      </w:pPr>
      <w:r>
        <w:rPr>
          <w:sz w:val="32"/>
        </w:rPr>
        <w:br w:type="page"/>
      </w:r>
    </w:p>
    <w:p w14:paraId="5D8412EF" w14:textId="2A80BE3B" w:rsidR="007604E1" w:rsidRPr="00D93660" w:rsidRDefault="00981559" w:rsidP="00981559">
      <w:pPr>
        <w:pStyle w:val="1"/>
        <w:rPr>
          <w:sz w:val="32"/>
        </w:rPr>
      </w:pPr>
      <w:r w:rsidRPr="00D93660">
        <w:rPr>
          <w:sz w:val="32"/>
        </w:rPr>
        <w:lastRenderedPageBreak/>
        <w:t xml:space="preserve">4 </w:t>
      </w:r>
      <w:bookmarkEnd w:id="16"/>
      <w:r w:rsidR="007604E1" w:rsidRPr="00D93660">
        <w:rPr>
          <w:sz w:val="32"/>
        </w:rPr>
        <w:t xml:space="preserve">ПРОЕКТИРОВАНИЕ ФУНКЦИОНАЛЬНЫХ </w:t>
      </w:r>
    </w:p>
    <w:p w14:paraId="526F0E14" w14:textId="130AA53D" w:rsidR="00590F0F" w:rsidRPr="00D93660" w:rsidRDefault="00064978" w:rsidP="00981559">
      <w:pPr>
        <w:pStyle w:val="1"/>
        <w:rPr>
          <w:sz w:val="32"/>
        </w:rPr>
      </w:pPr>
      <w:r w:rsidRPr="00D93660">
        <w:rPr>
          <w:sz w:val="32"/>
        </w:rPr>
        <w:t xml:space="preserve">   </w:t>
      </w:r>
      <w:r w:rsidR="007604E1" w:rsidRPr="00D93660">
        <w:rPr>
          <w:sz w:val="32"/>
        </w:rPr>
        <w:t>ВОЗМОЖНОСТЕЙ ПРОГРАММЫ</w:t>
      </w:r>
    </w:p>
    <w:p w14:paraId="58534909" w14:textId="77777777" w:rsidR="007769A1" w:rsidRPr="00D93660" w:rsidRDefault="007769A1" w:rsidP="007769A1">
      <w:pPr>
        <w:ind w:firstLine="709"/>
        <w:rPr>
          <w:highlight w:val="yellow"/>
        </w:rPr>
      </w:pPr>
    </w:p>
    <w:bookmarkEnd w:id="8"/>
    <w:p w14:paraId="56C7F72E" w14:textId="132105FC" w:rsidR="00D93660" w:rsidRPr="00D93660" w:rsidRDefault="00D93660" w:rsidP="00D93660">
      <w:pPr>
        <w:tabs>
          <w:tab w:val="center" w:pos="4678"/>
          <w:tab w:val="right" w:pos="8789"/>
        </w:tabs>
        <w:ind w:firstLine="709"/>
        <w:rPr>
          <w:lang w:val="ru-BY"/>
        </w:rPr>
      </w:pPr>
      <w:r w:rsidRPr="00D93660">
        <w:rPr>
          <w:lang w:val="ru-BY"/>
        </w:rPr>
        <w:t>Программное обеспечение бесконтактного дозатора жидкости разработано как прикладная система реального времени для платформы Arduino Nano на основе микроконтроллера ATmega328P. Архитектура программы построена по модульному принципу: выделены блоки инициализации, измерения расстояния двумя ультразвуковыми датчиками HC-SR04, принятия решения о подаче жидкости, управления насосом через одноканальный релейный модуль и отображения состояния на OLED-дисплее SSD1306. Такое разбиение упрощает сопровождение кода, локализацию ошибок и дальнейшее расширение функциональности. Основная задача программного обеспечения —</w:t>
      </w:r>
      <w:r>
        <w:rPr>
          <w:lang w:val="ru-BY"/>
        </w:rPr>
        <w:t xml:space="preserve"> </w:t>
      </w:r>
      <w:r w:rsidRPr="00D93660">
        <w:rPr>
          <w:lang w:val="ru-BY"/>
        </w:rPr>
        <w:t>обнаруживать наличие рук в зоне дозатора, запускать насос на фиксированное время при соблюдении заданных условий, отслеживать работоспособность датчиков и информировать пользователя о текущем состоянии устройства через экран. При этом программа работает в условиях ограниченных ресурсов ATmega328P, что требует неблокирующей организации времени на основе счётчика millis() и экономного использования оперативной памяти.</w:t>
      </w:r>
    </w:p>
    <w:p w14:paraId="50628457" w14:textId="63052B44" w:rsidR="00D93660" w:rsidRPr="00D93660" w:rsidRDefault="00D93660" w:rsidP="00D93660">
      <w:pPr>
        <w:tabs>
          <w:tab w:val="center" w:pos="4678"/>
          <w:tab w:val="right" w:pos="8789"/>
        </w:tabs>
        <w:ind w:firstLine="709"/>
        <w:rPr>
          <w:lang w:val="ru-BY"/>
        </w:rPr>
      </w:pPr>
      <w:r w:rsidRPr="00D93660">
        <w:rPr>
          <w:lang w:val="ru-BY"/>
        </w:rPr>
        <w:t>При включении питания выполняется инициализация всех периферийных линий и библиотек. В функции setup() настраиваются направления работы выводов ультразвуковых датчиков (пары trig/echo для левого и правого HC-SR04), цифровой выход управления релейным модулем насоса и встроенный светодиод контроллера. Затем инициализируется шина I²C и библиотека Adafruit_SSD1306 для работы с OLED-дисплеем; при успешном запуске дисплей очищается и на экран выводится стартовое сообщение о запуске системы и переходе в диагностический режим. Дополнительно реализована функция checkSensors(), использующая подфункцию checkSensor() для последовательной проверки каждого датчика по нескольким попыткам измерения и индикации результата (OK / NO SIGNAL / ограниченный режим).</w:t>
      </w:r>
    </w:p>
    <w:p w14:paraId="6E7BD545" w14:textId="3D4266E3" w:rsidR="00D93660" w:rsidRPr="00D93660" w:rsidRDefault="00D93660" w:rsidP="00D93660">
      <w:pPr>
        <w:tabs>
          <w:tab w:val="center" w:pos="4678"/>
          <w:tab w:val="right" w:pos="8789"/>
        </w:tabs>
        <w:ind w:firstLine="709"/>
        <w:rPr>
          <w:lang w:val="ru-BY"/>
        </w:rPr>
      </w:pPr>
      <w:r w:rsidRPr="00D93660">
        <w:rPr>
          <w:lang w:val="ru-BY"/>
        </w:rPr>
        <w:t xml:space="preserve">Измерение расстояния до объекта реализовано в функции readDistance(). Для каждого HC-SR04 формируется стандартный триггерный импульс: кратковременный высокий уровень на выводе trig, после чего с помощью функции pulseIn() измеряется длительность высокого уровня на входе Echo. В случае успешного измерения длительность переводится в расстояние по стандартной формуле с учётом скорости звука; при отсутствии эха в течение заданного таймаута функция возвращает специальное значение, обозначающее ошибку измерения. В основном цикле loop() функция </w:t>
      </w:r>
      <w:r w:rsidRPr="00D93660">
        <w:rPr>
          <w:lang w:val="ru-BY"/>
        </w:rPr>
        <w:lastRenderedPageBreak/>
        <w:t xml:space="preserve">readDistance() вызывается для обоих датчиков последовательно. На основе полученных расстояний формируются логические признаки hand1 и hand2, отражающие наличие рук в зоне срабатывания: значение признака становится истинным, если расстояние положительно и не превышает порог maxDistance. </w:t>
      </w:r>
    </w:p>
    <w:p w14:paraId="1FB1A5D7" w14:textId="604704E9" w:rsidR="00D93660" w:rsidRPr="00D93660" w:rsidRDefault="00D93660" w:rsidP="00D93660">
      <w:pPr>
        <w:tabs>
          <w:tab w:val="center" w:pos="4678"/>
          <w:tab w:val="right" w:pos="8789"/>
        </w:tabs>
        <w:ind w:firstLine="709"/>
        <w:rPr>
          <w:lang w:val="ru-BY"/>
        </w:rPr>
      </w:pPr>
      <w:r w:rsidRPr="00D93660">
        <w:rPr>
          <w:lang w:val="ru-BY"/>
        </w:rPr>
        <w:t>Логика работы насоса реализована в основном цикле как простой конечный автомат с двумя ключевыми состояниями: «насос выключен» и «насос включен». В состоянии покоя программа анализирует признаки hand1 и hand2. Подача разрешается только при одновременном обнаружении рук обоими датчиками; при выполнении этого условия релейный модуль активируется (вывод relayPin переводится в нужное состояние), переменная pumpOn становится истинной, а в pumpStartTime фиксируется момент начала дозирования по значению millis(). На дисплей выводится соответствующее сообщение о запуске насоса на заданное время. В состоянии активной подачи контролируются два критерия завершения: уход рук из зоны (оба признака hand1 и hand2 становятся ложными) и превышение максимально допустимой длительности работы насоса PUMP_DURATION. В первом случае подача прерывается раньше, реле отключается и на экране отображается информация об отмене активации; во втором — цикл дозирования штатно завершается по таймеру, насос выключается, а на дисплей выводится сообщение о завершении импульса. Во всех случаях используется неблокирующий контроль времени на основе millis(), что обеспечивает воспроизводимость объёма порции без блокировки основного цикла. В случае одновременного отказа обоих датчиков включение насоса блокируется, при активной подаче насос принудительно отключается, а на дисплей выводится аварийное сообщение, защищающее систему от неконтролируемой подачи жидкости при потере информации о положении рук.</w:t>
      </w:r>
    </w:p>
    <w:p w14:paraId="7D33E0A0" w14:textId="1F944BAB" w:rsidR="00D93660" w:rsidRPr="00D93660" w:rsidRDefault="00D93660" w:rsidP="00D93660">
      <w:pPr>
        <w:tabs>
          <w:tab w:val="center" w:pos="4678"/>
          <w:tab w:val="right" w:pos="8789"/>
        </w:tabs>
        <w:ind w:firstLine="709"/>
        <w:rPr>
          <w:lang w:val="ru-BY"/>
        </w:rPr>
      </w:pPr>
      <w:r w:rsidRPr="00D93660">
        <w:rPr>
          <w:lang w:val="ru-BY"/>
        </w:rPr>
        <w:t xml:space="preserve">Интерфейс пользователя реализован на OLED-дисплее SSD1306 с использованием двух вспомогательных функций: showLines() и showStatus(). Функция showLines() принимает до четырёх строк текста, очищает экран, устанавливает курсор в начало и последовательно выводит переданные строки, после чего отправляет буфер на дисплей. Она используется для отображения стартовых, диагностических и аварийных сообщений (результат самотеста, предупреждения о проблемах с датчиками, статусы ошибок). Функция showStatus() формирует стандартный экран рабочего режима: текущее расстояние от каждого датчика (S1, S2) с указанием их активности и состояние насоса (Pump: ON/OFF). Она вызывается периодически с заданным интервалом, обеспечивая пользователю наглядное представление о текущем состоянии системы. За счёт текстового формата и минимальной графики достигается экономное использование кадрового буфера контроллера </w:t>
      </w:r>
      <w:r w:rsidRPr="00D93660">
        <w:rPr>
          <w:lang w:val="ru-BY"/>
        </w:rPr>
        <w:lastRenderedPageBreak/>
        <w:t>SSD1306 и оперативной памяти микроконтроллера. Дополнительно в цикле реализовано мигание встроенным светодиодом, служащее простым индикатором активности контроллера.</w:t>
      </w:r>
    </w:p>
    <w:p w14:paraId="4A3D4AD1" w14:textId="77777777" w:rsidR="00D93660" w:rsidRPr="00D93660" w:rsidRDefault="00D93660" w:rsidP="00D93660">
      <w:pPr>
        <w:tabs>
          <w:tab w:val="center" w:pos="4678"/>
          <w:tab w:val="right" w:pos="8789"/>
        </w:tabs>
        <w:ind w:firstLine="709"/>
        <w:rPr>
          <w:lang w:val="ru-BY"/>
        </w:rPr>
      </w:pPr>
      <w:r w:rsidRPr="00D93660">
        <w:rPr>
          <w:lang w:val="ru-BY"/>
        </w:rPr>
        <w:t>Организация времени в программе основана на неблокирующей схеме с использованием счётчика millis() вместо продолжительных вызовов delay(). Основной цикл рассматривается как набор периодических задач: опрос датчиков расстояния, обновление индикации, проверка состояния датчиков, контроль длительности работы насоса. Для каждой задачи определён собственный период, а запуск реализуется сравнением текущего значения millis() с моментом последнего вызова соответствующей функции. Это позволяет одновременно поддерживать интерфейс на дисплее, регулярно опрашивать ультразвуковые модули и точно отрабатывать временные интервалы дозирования. Неблокирующая схема необходима, поскольку на базовой платформе отсутствует операционная система реального времени, а использование длительных delay() приводило бы к пропуску измерений и визуальным «подвисаниям» интерфейса.</w:t>
      </w:r>
    </w:p>
    <w:p w14:paraId="2C6C14F6" w14:textId="5D2802ED" w:rsidR="00D93660" w:rsidRPr="00D93660" w:rsidRDefault="00D93660" w:rsidP="00D93660">
      <w:pPr>
        <w:tabs>
          <w:tab w:val="center" w:pos="4678"/>
          <w:tab w:val="right" w:pos="8789"/>
        </w:tabs>
        <w:ind w:firstLine="709"/>
        <w:rPr>
          <w:lang w:val="ru-BY"/>
        </w:rPr>
      </w:pPr>
      <w:r w:rsidRPr="00D93660">
        <w:rPr>
          <w:lang w:val="ru-BY"/>
        </w:rPr>
        <w:t>Архитектура программного обеспечения дозатора ориентирована на дальнейшее развитие и расширение набора функций без радикальной переработки базового кода. На уровне измерений возможно добавление более сложных алгоритмов фильтрации расстояния, а также алгоритмов обнаружения нестабильной работы датчиков с автоматическим переходом на одноканальный режим при отказе одного из HC-SR04. В части дозирования система может быть дополнена механизмами калибровки объёма порции: реализацией сервисного режима, в котором длительность включения насоса подбирается экспериментально и сохраняется в энергонезависимой памяти, а также введением нескольких профилей дозирования с выбором пользователем. При необходимости возможно добавление интерфейса связи с внешними устройствами для вывода служебной информации и статистики использования.</w:t>
      </w:r>
    </w:p>
    <w:p w14:paraId="496CDD76" w14:textId="77777777" w:rsidR="00D93660" w:rsidRPr="00D93660" w:rsidRDefault="00D93660" w:rsidP="00D93660">
      <w:pPr>
        <w:tabs>
          <w:tab w:val="center" w:pos="4678"/>
          <w:tab w:val="right" w:pos="8789"/>
        </w:tabs>
        <w:ind w:firstLine="709"/>
        <w:rPr>
          <w:lang w:val="ru-BY"/>
        </w:rPr>
      </w:pPr>
      <w:r w:rsidRPr="00D93660">
        <w:rPr>
          <w:lang w:val="ru-BY"/>
        </w:rPr>
        <w:t>В результате спроектированный набор функциональных возможностей — неблокирующий основной цикл с кооперативным таймингом, обработка двух ультразвуковых каналов с учётом их физических ограничений, управление насосом через релейный модуль с контролем длительности импульса и информативная индикация на OLED — напрямую следует из выбранной аппаратной платформы и требований к гигиеничной, воспроизводимой и безопасной выдаче жидкости. Заложенная модульная архитектура программы обеспечивает возможность дальнейшего расширения функциональности без пересмотра базовых принципов работы системы.</w:t>
      </w:r>
    </w:p>
    <w:p w14:paraId="481C4174" w14:textId="77777777" w:rsidR="00524377" w:rsidRDefault="00524377">
      <w:pPr>
        <w:widowControl/>
        <w:suppressAutoHyphens w:val="0"/>
        <w:spacing w:after="160" w:line="259" w:lineRule="auto"/>
        <w:jc w:val="left"/>
        <w:rPr>
          <w:rFonts w:eastAsiaTheme="majorEastAsia" w:cstheme="majorBidi"/>
          <w:b/>
          <w:color w:val="auto"/>
          <w:sz w:val="32"/>
          <w:szCs w:val="32"/>
          <w:lang w:eastAsia="en-US" w:bidi="ar-SA"/>
        </w:rPr>
      </w:pPr>
      <w:r>
        <w:rPr>
          <w:sz w:val="32"/>
        </w:rPr>
        <w:br w:type="page"/>
      </w:r>
    </w:p>
    <w:p w14:paraId="4BF90E36" w14:textId="55E4DDC2" w:rsidR="00934C49" w:rsidRPr="004C65E6" w:rsidRDefault="001D6708" w:rsidP="00934C49">
      <w:pPr>
        <w:pStyle w:val="1"/>
        <w:rPr>
          <w:sz w:val="32"/>
        </w:rPr>
      </w:pPr>
      <w:r>
        <w:rPr>
          <w:sz w:val="32"/>
        </w:rPr>
        <w:lastRenderedPageBreak/>
        <w:t>5</w:t>
      </w:r>
      <w:r w:rsidR="00934C49" w:rsidRPr="004C65E6">
        <w:rPr>
          <w:sz w:val="32"/>
        </w:rPr>
        <w:t xml:space="preserve"> </w:t>
      </w:r>
      <w:r w:rsidR="007604E1">
        <w:rPr>
          <w:sz w:val="32"/>
        </w:rPr>
        <w:t>АРХИТЕКТУРА РАЗРАБАТЫВАЕМОЙ ПРОГРАММЫ</w:t>
      </w:r>
    </w:p>
    <w:p w14:paraId="388126A1" w14:textId="77777777" w:rsidR="00934C49" w:rsidRDefault="00934C49" w:rsidP="001D6708"/>
    <w:p w14:paraId="422A96A2" w14:textId="3A78CDF1" w:rsidR="007604E1" w:rsidRDefault="007604E1" w:rsidP="007604E1">
      <w:pPr>
        <w:pStyle w:val="2"/>
        <w:rPr>
          <w:lang w:eastAsia="en-US" w:bidi="ar-SA"/>
        </w:rPr>
      </w:pPr>
      <w:r>
        <w:rPr>
          <w:lang w:eastAsia="en-US" w:bidi="ar-SA"/>
        </w:rPr>
        <w:t>5.1 Общая структура программы</w:t>
      </w:r>
    </w:p>
    <w:p w14:paraId="48414198" w14:textId="77777777" w:rsidR="007604E1" w:rsidRDefault="007604E1" w:rsidP="001D6708"/>
    <w:p w14:paraId="16E8595D" w14:textId="77777777" w:rsidR="00CE4DB2" w:rsidRPr="00CE4DB2" w:rsidRDefault="00CE4DB2" w:rsidP="00CE4DB2">
      <w:pPr>
        <w:ind w:firstLine="709"/>
        <w:rPr>
          <w:lang w:val="ru-BY"/>
        </w:rPr>
      </w:pPr>
      <w:r w:rsidRPr="00CE4DB2">
        <w:rPr>
          <w:lang w:val="ru-BY"/>
        </w:rPr>
        <w:t>Программное обеспечение бесконтактного дозатора реализовано как модульная система с единым неблокирующим циклом loop(), в котором кооперативно выполняются все основные задачи: опрос двух ультразвуковых датчиков HC-SR04, вычисление признаков наличия рук в зоне дозатора, управление погружным насосом через одноканальный релейный модуль 5 В / 10 А и обновление индикации на OLED-дисплее SSD1306. Входной точкой является функция setup(), где выполняется настройка линий ввода-вывода для датчиков и реле, инициализация интерфейса I²C и библиотеки Adafruit_SSD1306, а также вывод стартового экрана и запуск встроенной процедуры самодиагностики testSensorPins(). После завершения инициализации управление полностью переходит в функцию loop(), которая непрерывно выполняется до отключения питания.</w:t>
      </w:r>
    </w:p>
    <w:p w14:paraId="6AB8FDBA" w14:textId="77777777" w:rsidR="00CE4DB2" w:rsidRPr="00CE4DB2" w:rsidRDefault="00CE4DB2" w:rsidP="00CE4DB2">
      <w:pPr>
        <w:ind w:firstLine="709"/>
        <w:rPr>
          <w:lang w:val="ru-BY"/>
        </w:rPr>
      </w:pPr>
      <w:r w:rsidRPr="00CE4DB2">
        <w:rPr>
          <w:lang w:val="ru-BY"/>
        </w:rPr>
        <w:t>Внутри основного цикла выделяются несколько логических подсистем. Подсистема сбора данных реализована через функции readDistance() и checkSensor(), которые формируют триггерные импульсы на выводах trig обоих HC-SR04, измеряют длительность ответного сигнала Echo с помощью pulseIn() и переводят её в расстояние. Для повышения надёжности предусмотрена регулярная проверка работоспособности датчиков функцией checkSensors(), вызываемой с заданным периодом по программному таймеру на основе millis(). Подсистема принятия решения опирается на результаты измерений: на основе расстояния до руки для каждого датчика вычисляются булевы признаки hand1 и hand2, после чего логика дозирования разрешает включение насоса только при одновременной активации обоих каналов. Подсистема управления насосом реализована через переменные pumpOn, pumpStartTime и параметр PUMP_DURATION; в зависимости от текущего состояния и времени, прошедшего с момента включения, она включает или отключает релейный модуль, обеспечивая фиксированную длительность импульса подачи. Подсистема индикации, построенная на функциях showLines() и showStatus(), отображает на OLED-дисплее служебные сообщения, результаты самотестирования, аварийные состояния, текущие расстояния и статус насоса в формате удобных для чтения текстовых экранов. Дополнительно в цикле реализовано мигание встроенного светодиода с периодом порядка одной секунды, выступающее простым индикатором активности микроконтроллера.</w:t>
      </w:r>
    </w:p>
    <w:p w14:paraId="7B7A17AA" w14:textId="77777777" w:rsidR="00C31391" w:rsidRPr="00A84E40" w:rsidRDefault="00C31391" w:rsidP="00CE4DB2"/>
    <w:p w14:paraId="488E42DC" w14:textId="2098B707" w:rsidR="007604E1" w:rsidRPr="00A84E40" w:rsidRDefault="007604E1" w:rsidP="007604E1">
      <w:pPr>
        <w:pStyle w:val="2"/>
        <w:rPr>
          <w:lang w:eastAsia="en-US" w:bidi="ar-SA"/>
        </w:rPr>
      </w:pPr>
      <w:r w:rsidRPr="00A84E40">
        <w:rPr>
          <w:lang w:eastAsia="en-US" w:bidi="ar-SA"/>
        </w:rPr>
        <w:lastRenderedPageBreak/>
        <w:t>5.2 Описание функциональной схемы программы</w:t>
      </w:r>
    </w:p>
    <w:p w14:paraId="01F943C5" w14:textId="77777777" w:rsidR="007604E1" w:rsidRPr="00A84E40" w:rsidRDefault="007604E1" w:rsidP="00702BDB">
      <w:pPr>
        <w:ind w:firstLine="709"/>
        <w:jc w:val="center"/>
      </w:pPr>
    </w:p>
    <w:p w14:paraId="28A11703" w14:textId="710BA50F" w:rsidR="000459B6" w:rsidRPr="000459B6" w:rsidRDefault="000459B6" w:rsidP="000459B6">
      <w:pPr>
        <w:ind w:firstLine="709"/>
        <w:jc w:val="left"/>
        <w:rPr>
          <w:lang w:val="ru-BY" w:eastAsia="en-US" w:bidi="ar-SA"/>
        </w:rPr>
      </w:pPr>
      <w:r w:rsidRPr="000459B6">
        <w:rPr>
          <w:lang w:val="ru-BY" w:eastAsia="en-US" w:bidi="ar-SA"/>
        </w:rPr>
        <w:t>Функциональная схема программы, выполненная в соответствии с ГОСТ 2.701–2008 [1</w:t>
      </w:r>
      <w:r>
        <w:rPr>
          <w:lang w:val="ru-BY" w:eastAsia="en-US" w:bidi="ar-SA"/>
        </w:rPr>
        <w:t>7</w:t>
      </w:r>
      <w:r w:rsidRPr="000459B6">
        <w:rPr>
          <w:lang w:val="ru-BY" w:eastAsia="en-US" w:bidi="ar-SA"/>
        </w:rPr>
        <w:t>]. Схема отображает общую структуру и взаимосвязи между основными компонентами бесконтактного дозатора. Система построена на базе контроллера Arduino Nano, который является центральным управляющим элементом и осуществляет опрос датчиков, обработку измеренных данных, формирование управляющих сигналов для исполнительного механизма и вывод информации на средство индикации.</w:t>
      </w:r>
    </w:p>
    <w:p w14:paraId="46FC9D5D" w14:textId="77777777" w:rsidR="000459B6" w:rsidRPr="000459B6" w:rsidRDefault="000459B6" w:rsidP="000459B6">
      <w:pPr>
        <w:ind w:firstLine="709"/>
        <w:jc w:val="left"/>
        <w:rPr>
          <w:lang w:val="ru-BY" w:eastAsia="en-US" w:bidi="ar-SA"/>
        </w:rPr>
      </w:pPr>
      <w:r w:rsidRPr="000459B6">
        <w:rPr>
          <w:lang w:val="ru-BY" w:eastAsia="en-US" w:bidi="ar-SA"/>
        </w:rPr>
        <w:t>К контроллеру по цифровым линиям подключены два ультразвуковых датчика расстояния HC-SR04, ориентированные на зону размещения рук пользователя. Каждый датчик имеет отдельные линии TRIG и ECHO, что позволяет микроконтроллеру независимо формировать триггерные импульсы и принимать эхосигнал, пропорциональный расстоянию до объекта. Питание датчиков, как и Arduino Nano, осуществляется от общего источника постоянного напряжения 5 В, обеспечивающего стабильную работу логической части устройства.</w:t>
      </w:r>
    </w:p>
    <w:p w14:paraId="642DD95E" w14:textId="77777777" w:rsidR="000459B6" w:rsidRPr="000459B6" w:rsidRDefault="000459B6" w:rsidP="000459B6">
      <w:pPr>
        <w:ind w:firstLine="709"/>
        <w:jc w:val="left"/>
        <w:rPr>
          <w:lang w:val="ru-BY" w:eastAsia="en-US" w:bidi="ar-SA"/>
        </w:rPr>
      </w:pPr>
      <w:r w:rsidRPr="000459B6">
        <w:rPr>
          <w:lang w:val="ru-BY" w:eastAsia="en-US" w:bidi="ar-SA"/>
        </w:rPr>
        <w:t>Модуль индикации представлен OLED-дисплеем 0,96″ на контроллере SSD1306, подключённым к Arduino Nano по интерфейсу I²C. По этой двухпроводной шине от микроконтроллера к дисплею передаются данные о текущем режиме работы, состоянии датчиков, факте включения или отключения насоса и возможных ошибках. Исполнительное устройство — погружной насос — управляется через одноканальный релейный модуль 5 В / 10 А: логический сигнал с цифрового вывода Arduino подаётся на вход реле, а его силовые контакты коммутируют цепь питания насоса от того же источника 5 В.</w:t>
      </w:r>
    </w:p>
    <w:p w14:paraId="27A37552" w14:textId="67E94ED8" w:rsidR="00C31391" w:rsidRPr="000459B6" w:rsidRDefault="000459B6" w:rsidP="000459B6">
      <w:pPr>
        <w:ind w:firstLine="709"/>
        <w:jc w:val="left"/>
        <w:rPr>
          <w:lang w:val="ru-BY" w:eastAsia="en-US" w:bidi="ar-SA"/>
        </w:rPr>
      </w:pPr>
      <w:r w:rsidRPr="000459B6">
        <w:rPr>
          <w:lang w:val="ru-BY" w:eastAsia="en-US" w:bidi="ar-SA"/>
        </w:rPr>
        <w:t>Таким образом, функциональная схема отражает замкнутый цикл работы системы: руки пользователя воздействуют на измеряемое расстояние, ультразвуковые датчики передают информацию в контроллер Arduino Nano, микроконтроллер на основе полученных данных формирует управляющий сигнал на релейный модуль и команды для OLED-дисплея, а погружной насос обеспечивает подачу дозы жидкости в зону обслуживания.</w:t>
      </w:r>
    </w:p>
    <w:p w14:paraId="40C7047F" w14:textId="77777777" w:rsidR="00C31391" w:rsidRPr="00A84E40" w:rsidRDefault="00C31391" w:rsidP="00934C49">
      <w:pPr>
        <w:ind w:firstLine="709"/>
        <w:rPr>
          <w:lang w:eastAsia="en-US" w:bidi="ar-SA"/>
        </w:rPr>
      </w:pPr>
    </w:p>
    <w:p w14:paraId="3C672F8A" w14:textId="796D3C3A" w:rsidR="007604E1" w:rsidRPr="00A84E40" w:rsidRDefault="007604E1" w:rsidP="007604E1">
      <w:pPr>
        <w:pStyle w:val="2"/>
        <w:rPr>
          <w:lang w:eastAsia="en-US" w:bidi="ar-SA"/>
        </w:rPr>
      </w:pPr>
      <w:r w:rsidRPr="00A84E40">
        <w:rPr>
          <w:lang w:eastAsia="en-US" w:bidi="ar-SA"/>
        </w:rPr>
        <w:t>5.3 Описание блок-схемы алгоритма программы</w:t>
      </w:r>
    </w:p>
    <w:p w14:paraId="74C78759" w14:textId="77777777" w:rsidR="008674E4" w:rsidRPr="00A84E40" w:rsidRDefault="008674E4" w:rsidP="008674E4">
      <w:pPr>
        <w:rPr>
          <w:lang w:eastAsia="en-US" w:bidi="ar-SA"/>
        </w:rPr>
      </w:pPr>
    </w:p>
    <w:p w14:paraId="62DAAA7D" w14:textId="4C02B6DA" w:rsidR="00CE4DB2" w:rsidRPr="00CE4DB2" w:rsidRDefault="00CE4DB2" w:rsidP="00CE4DB2">
      <w:pPr>
        <w:ind w:firstLine="709"/>
      </w:pPr>
      <w:bookmarkStart w:id="17" w:name="_Toc121715401"/>
      <w:r w:rsidRPr="00CE4DB2">
        <w:t>Блок-схема алгоритма программы, выполненная в соответствии с ГОСТ 19.701-90 (ИСО 5807-85)</w:t>
      </w:r>
      <w:r w:rsidRPr="00CE4DB2">
        <w:t xml:space="preserve"> [18]</w:t>
      </w:r>
      <w:r w:rsidRPr="00CE4DB2">
        <w:t xml:space="preserve"> и ГОСТ 2.701-2008</w:t>
      </w:r>
      <w:r w:rsidRPr="00CE4DB2">
        <w:t xml:space="preserve"> [17]</w:t>
      </w:r>
      <w:r w:rsidRPr="00CE4DB2">
        <w:t xml:space="preserve">, визуализирует последовательность основных этапов работы программного обеспечения от момента подачи питания до завершения цикла дозирования. В верхней части </w:t>
      </w:r>
      <w:r w:rsidRPr="00CE4DB2">
        <w:lastRenderedPageBreak/>
        <w:t>блок-схемы располагается стартовый блок «Пуск», из которого управление переходит к блоку «Инициализация системы». На этом этапе отображаются действия функции setup(): настройка направлений портов ввода-вывода, инициализация OLED-дисплея по I²C, установка исходного состояния релейного выхода (насос выключен), вывод стартового сообщения. Затем следует блок «Самодиагностика линий датчиков», соответствующий вызову testSensorPins(), в котором формируются тестовые импульсы на пине D5 и считывается состояние входа D6 с отображением результата на экране. При возникновении критической ошибки возможен переход в блок «Аварийное завершение»; при успешной самодиагностике управление переходит к основному циклу.</w:t>
      </w:r>
    </w:p>
    <w:p w14:paraId="79CB5F30" w14:textId="77777777" w:rsidR="00CE4DB2" w:rsidRPr="00CE4DB2" w:rsidRDefault="00CE4DB2" w:rsidP="00CE4DB2">
      <w:pPr>
        <w:ind w:firstLine="709"/>
      </w:pPr>
      <w:r w:rsidRPr="00CE4DB2">
        <w:t>Основной рабочий цикл на блок-схеме изображается как группа повторяющихся шагов, объединённых циклической стрелкой. Сначала выполняется блок «Обновление сервисных таймеров», где по значению millis() проверяется, не наступило ли время мигания светодиода или периодической проверки датчиков; при необходимости выполняется соответствующий блок (checkSensors() или смена состояния LED). Далее следует блок «Измерение расстояния датчиком 1» с вызовом readDistance(trigPin1, echoPin1) и блок «Измерение расстояния датчиком 2» с аналогичным вызовом для второго датчика. Результаты измерения поступают в блок «Вычисление признаков наличия рук», где для каждого канала формируются логические переменные hand1 и hand2.</w:t>
      </w:r>
    </w:p>
    <w:p w14:paraId="0A0FB638" w14:textId="77777777" w:rsidR="00CE4DB2" w:rsidRPr="00CE4DB2" w:rsidRDefault="00CE4DB2" w:rsidP="00CE4DB2">
      <w:pPr>
        <w:ind w:firstLine="709"/>
      </w:pPr>
      <w:r w:rsidRPr="00CE4DB2">
        <w:t>Следующий крупный фрагмент блок-схемы описывает логику управления насосом. В блоке «Проверка работоспособности хотя бы одного датчика» анализируются измеренные расстояния; при отсутствии валидных данных от обоих каналов выполняется ветвление: если насос был включён, выполняется блок «Принудительное отключение насоса и вывод ошибки», после чего отображается экран с сообщением «ERROR / No sensors / Pump OFF», а затем управление возвращается к началу цикла. Если хотя бы один датчик работает, алгоритм переходит к проверке состояния переменной pumpOn. При pumpOn == false выполняется блок «Проверка условия запуска насоса»: если оба признака hand1 и hand2 истинны, происходит переход в блок «Включение насоса», где реле активируется, фиксируется время pumpStartTime и на экран выводится сообщение о старте дозирования. Если условие запуска не выполняется, насос остаётся в состоянии покоя, и управление переходит к обновлению индикации.</w:t>
      </w:r>
    </w:p>
    <w:p w14:paraId="17CE2689" w14:textId="77777777" w:rsidR="00CE4DB2" w:rsidRPr="00CE4DB2" w:rsidRDefault="00CE4DB2" w:rsidP="00CE4DB2">
      <w:pPr>
        <w:ind w:firstLine="709"/>
      </w:pPr>
      <w:r w:rsidRPr="00CE4DB2">
        <w:t xml:space="preserve">При pumpOn == true выполняется ветка «Насос работает»: сначала проверяется условие «Руки отсутствуют», и при том, что hand1 и hand2 ложны, выполняется блок «Досрочное отключение насоса и вывод сообщения о </w:t>
      </w:r>
      <w:r w:rsidRPr="00CE4DB2">
        <w:lastRenderedPageBreak/>
        <w:t>прерывании активации». В противном случае проверяется условие истечения интервала дозирования millis() - pumpStartTime &gt;= PUMP_DURATION; при его выполнении выполняется блок «Штатное завершение импульса и отключение насоса» с выводом сообщения «Pump OFF / 2 seconds passed». Если ни одно из условий отключения не выполнено, насос продолжает работу до следующего цикла.</w:t>
      </w:r>
    </w:p>
    <w:p w14:paraId="5AA92558" w14:textId="77777777" w:rsidR="00CE4DB2" w:rsidRPr="00CE4DB2" w:rsidRDefault="00CE4DB2" w:rsidP="00CE4DB2">
      <w:pPr>
        <w:ind w:firstLine="709"/>
      </w:pPr>
      <w:r w:rsidRPr="00CE4DB2">
        <w:t>Завершающим этапом каждого прохода основного цикла является блок «Обновление экрана статуса», соответствующий вызову showStatus(dist1, hand1, dist2, hand2, pumpOn) при наступлении интервала обновления. На блок-схеме это показано как формирование текстового экрана с указанием дистанций по обоим датчикам и состояния насоса. После этого по стрелке цикла управление возвращается к началу основного цикла для очередной итерации.</w:t>
      </w:r>
    </w:p>
    <w:p w14:paraId="7A86CFB0" w14:textId="014CB0E8" w:rsidR="00524377" w:rsidRDefault="00CE4DB2" w:rsidP="00CE4DB2">
      <w:pPr>
        <w:ind w:firstLine="709"/>
        <w:rPr>
          <w:sz w:val="32"/>
          <w:szCs w:val="28"/>
        </w:rPr>
      </w:pPr>
      <w:r w:rsidRPr="00CE4DB2">
        <w:t>В заключение в данной главе представлена архитектура разрабатываемой программы бесконтактного дозатора: описана общая структура модульного программного обеспечения, приведены пояснения к функциональной схеме взаимодействия контроллера с датчиками, насосом и дисплеем, а также изложена логика работы алгоритма в виде блок-схемы. Показано, что все основные элементы кода напрямую связаны с аппаратной структурой системы и поддерживают требуемый режим работы в реальном времени.</w:t>
      </w:r>
      <w:r w:rsidR="00524377">
        <w:rPr>
          <w:sz w:val="32"/>
          <w:szCs w:val="28"/>
        </w:rPr>
        <w:br w:type="page"/>
      </w:r>
    </w:p>
    <w:p w14:paraId="0CD9E589" w14:textId="40304A9D" w:rsidR="000459B6" w:rsidRDefault="000459B6" w:rsidP="000459B6">
      <w:pPr>
        <w:pStyle w:val="1"/>
        <w:rPr>
          <w:sz w:val="32"/>
        </w:rPr>
      </w:pPr>
      <w:r>
        <w:rPr>
          <w:sz w:val="32"/>
        </w:rPr>
        <w:lastRenderedPageBreak/>
        <w:t>6</w:t>
      </w:r>
      <w:r w:rsidRPr="004C65E6">
        <w:rPr>
          <w:sz w:val="32"/>
        </w:rPr>
        <w:t xml:space="preserve"> </w:t>
      </w:r>
      <w:r>
        <w:rPr>
          <w:sz w:val="32"/>
        </w:rPr>
        <w:t>ТЕСТИРОВАНИЕ</w:t>
      </w:r>
    </w:p>
    <w:p w14:paraId="13C61B41" w14:textId="77777777" w:rsidR="000459B6" w:rsidRDefault="000459B6" w:rsidP="000459B6">
      <w:pPr>
        <w:rPr>
          <w:lang w:eastAsia="en-US" w:bidi="ar-SA"/>
        </w:rPr>
      </w:pPr>
    </w:p>
    <w:p w14:paraId="3EABC85A" w14:textId="0074EB6A" w:rsidR="000459B6" w:rsidRPr="000459B6" w:rsidRDefault="000459B6" w:rsidP="000459B6">
      <w:pPr>
        <w:ind w:firstLine="709"/>
        <w:rPr>
          <w:lang w:val="ru-BY" w:eastAsia="en-US" w:bidi="ar-SA"/>
        </w:rPr>
      </w:pPr>
      <w:r w:rsidRPr="000459B6">
        <w:rPr>
          <w:lang w:val="ru-BY" w:eastAsia="en-US" w:bidi="ar-SA"/>
        </w:rPr>
        <w:t>Тест 1. Нормальный режим работы при исправных датчиках.</w:t>
      </w:r>
      <w:r w:rsidRPr="000459B6">
        <w:rPr>
          <w:lang w:val="ru-BY" w:eastAsia="en-US" w:bidi="ar-SA"/>
        </w:rPr>
        <w:br/>
        <w:t>Целью первого теста является проверка базовой работоспособности системы при корректном подключении всех компонентов. Перед началом испытания оба ультразвуковых датчика HC-SR04 подключены согласно схеме, релейный модуль и насос запитаны от общего источника 5 В, OLED-дисплей подключён по шине I²C. После включения питания на дисплее должны последовательно отобразиться стартовый экран с надписью вида === SYSTEM STARTED ===, затем сообщения самотеста пинов D5–D6 и краткие результаты проверки. Далее устройство переходит в рабочий режим, на экране появляется экран статуса с заголовком RUN MODE, значениями расстояний S1, S2 в сантиметрах и состоянием насоса Pump: OFF. При отсутствии рук в зоне датчиков значения расстояния должны быть стабильными и превышать порог срабатывания, а насос оставаться выключенным. Фактическое отображение этих экранов и общий вид устройства в нормальном режиме работы представлены на рисунках 6.1 и 6.2.</w:t>
      </w:r>
      <w:r>
        <w:rPr>
          <w:rFonts w:eastAsia="Times New Roman"/>
          <w:lang w:eastAsia="en-US"/>
        </w:rPr>
        <w:t xml:space="preserve"> </w:t>
      </w:r>
    </w:p>
    <w:p w14:paraId="5F3207E6" w14:textId="77777777" w:rsidR="000459B6" w:rsidRDefault="000459B6" w:rsidP="000459B6">
      <w:pPr>
        <w:spacing w:line="240" w:lineRule="auto"/>
        <w:rPr>
          <w:rFonts w:eastAsia="Times New Roman"/>
        </w:rPr>
      </w:pPr>
    </w:p>
    <w:p w14:paraId="1D65EF47" w14:textId="49F4E542" w:rsidR="000459B6" w:rsidRDefault="00485189" w:rsidP="000459B6">
      <w:pPr>
        <w:spacing w:line="240" w:lineRule="auto"/>
        <w:jc w:val="center"/>
        <w:rPr>
          <w:vertAlign w:val="subscript"/>
        </w:rPr>
      </w:pPr>
      <w:r w:rsidRPr="00485189">
        <w:rPr>
          <w:vertAlign w:val="subscript"/>
        </w:rPr>
        <w:drawing>
          <wp:inline distT="0" distB="0" distL="0" distR="0" wp14:anchorId="530BE7EC" wp14:editId="12B9E95C">
            <wp:extent cx="3958055" cy="1288473"/>
            <wp:effectExtent l="0" t="0" r="444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7913" cy="1314469"/>
                    </a:xfrm>
                    <a:prstGeom prst="rect">
                      <a:avLst/>
                    </a:prstGeom>
                  </pic:spPr>
                </pic:pic>
              </a:graphicData>
            </a:graphic>
          </wp:inline>
        </w:drawing>
      </w:r>
    </w:p>
    <w:p w14:paraId="6A993FC5" w14:textId="77777777" w:rsidR="000459B6" w:rsidRDefault="000459B6" w:rsidP="000459B6">
      <w:pPr>
        <w:spacing w:line="240" w:lineRule="auto"/>
        <w:rPr>
          <w:vertAlign w:val="subscript"/>
        </w:rPr>
      </w:pPr>
    </w:p>
    <w:p w14:paraId="143065A0" w14:textId="77777777" w:rsidR="000459B6" w:rsidRPr="00AD4017" w:rsidRDefault="000459B6" w:rsidP="000459B6">
      <w:pPr>
        <w:pStyle w:val="HTML"/>
        <w:wordWrap w:val="0"/>
        <w:spacing w:line="220" w:lineRule="atLeast"/>
        <w:jc w:val="center"/>
        <w:rPr>
          <w:rFonts w:ascii="Times New Roman" w:hAnsi="Times New Roman"/>
          <w:sz w:val="28"/>
          <w:szCs w:val="28"/>
          <w:lang w:eastAsia="en-GB"/>
        </w:rPr>
      </w:pPr>
      <w:r w:rsidRPr="00AD4017">
        <w:rPr>
          <w:rFonts w:ascii="Times New Roman" w:hAnsi="Times New Roman" w:cs="Times New Roman"/>
          <w:sz w:val="28"/>
          <w:szCs w:val="28"/>
          <w:lang w:eastAsia="en-GB"/>
        </w:rPr>
        <w:t xml:space="preserve">Рисунок </w:t>
      </w:r>
      <w:r>
        <w:rPr>
          <w:rFonts w:ascii="Times New Roman" w:hAnsi="Times New Roman" w:cs="Times New Roman"/>
          <w:sz w:val="28"/>
          <w:szCs w:val="28"/>
          <w:lang w:eastAsia="en-GB"/>
        </w:rPr>
        <w:t>6</w:t>
      </w:r>
      <w:r w:rsidRPr="00AD4017">
        <w:rPr>
          <w:rFonts w:ascii="Times New Roman" w:hAnsi="Times New Roman" w:cs="Times New Roman"/>
          <w:sz w:val="28"/>
          <w:szCs w:val="28"/>
          <w:lang w:eastAsia="en-GB"/>
        </w:rPr>
        <w:t>.1 – Вывод в консоли при нормальном режиме работы</w:t>
      </w:r>
    </w:p>
    <w:p w14:paraId="1FB764AC" w14:textId="77777777" w:rsidR="000459B6" w:rsidRPr="00AD4017" w:rsidRDefault="000459B6" w:rsidP="000459B6">
      <w:pPr>
        <w:spacing w:line="240" w:lineRule="auto"/>
        <w:rPr>
          <w:rFonts w:eastAsia="Times New Roman" w:cs="Times New Roman"/>
          <w:szCs w:val="28"/>
          <w:lang w:eastAsia="en-GB" w:bidi="ar"/>
        </w:rPr>
      </w:pPr>
    </w:p>
    <w:p w14:paraId="599DE124" w14:textId="50ACB40E" w:rsidR="000459B6" w:rsidRDefault="00485189" w:rsidP="000459B6">
      <w:pPr>
        <w:spacing w:line="240" w:lineRule="auto"/>
        <w:jc w:val="center"/>
        <w:rPr>
          <w:rFonts w:eastAsia="Times New Roman" w:cs="Times New Roman"/>
          <w:szCs w:val="28"/>
          <w:lang w:eastAsia="en-GB" w:bidi="ar"/>
        </w:rPr>
      </w:pPr>
      <w:r>
        <w:rPr>
          <w:noProof/>
        </w:rPr>
        <w:drawing>
          <wp:inline distT="0" distB="0" distL="0" distR="0" wp14:anchorId="0C8457E7" wp14:editId="671272D6">
            <wp:extent cx="4398818" cy="2518398"/>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6334" r="3872" b="20281"/>
                    <a:stretch/>
                  </pic:blipFill>
                  <pic:spPr bwMode="auto">
                    <a:xfrm>
                      <a:off x="0" y="0"/>
                      <a:ext cx="4432997" cy="2537966"/>
                    </a:xfrm>
                    <a:prstGeom prst="rect">
                      <a:avLst/>
                    </a:prstGeom>
                    <a:ln>
                      <a:noFill/>
                    </a:ln>
                    <a:extLst>
                      <a:ext uri="{53640926-AAD7-44D8-BBD7-CCE9431645EC}">
                        <a14:shadowObscured xmlns:a14="http://schemas.microsoft.com/office/drawing/2010/main"/>
                      </a:ext>
                    </a:extLst>
                  </pic:spPr>
                </pic:pic>
              </a:graphicData>
            </a:graphic>
          </wp:inline>
        </w:drawing>
      </w:r>
    </w:p>
    <w:p w14:paraId="18D306EF" w14:textId="77777777" w:rsidR="000459B6" w:rsidRDefault="000459B6" w:rsidP="000459B6">
      <w:pPr>
        <w:spacing w:line="240" w:lineRule="auto"/>
        <w:jc w:val="center"/>
        <w:rPr>
          <w:rFonts w:eastAsia="Times New Roman" w:cs="Times New Roman"/>
          <w:szCs w:val="28"/>
          <w:lang w:eastAsia="en-GB" w:bidi="ar"/>
        </w:rPr>
      </w:pPr>
      <w:r>
        <w:rPr>
          <w:rFonts w:eastAsia="Times New Roman" w:cs="Times New Roman"/>
          <w:szCs w:val="28"/>
          <w:lang w:eastAsia="en-GB" w:bidi="ar"/>
        </w:rPr>
        <w:t xml:space="preserve"> </w:t>
      </w:r>
    </w:p>
    <w:p w14:paraId="097A94D1" w14:textId="49CC6624" w:rsidR="000459B6" w:rsidRPr="000459B6" w:rsidRDefault="000459B6" w:rsidP="00485189">
      <w:pPr>
        <w:pStyle w:val="HTML"/>
        <w:wordWrap w:val="0"/>
        <w:spacing w:line="220" w:lineRule="atLeast"/>
        <w:jc w:val="center"/>
        <w:rPr>
          <w:rFonts w:ascii="Times New Roman" w:hAnsi="Times New Roman"/>
          <w:sz w:val="28"/>
          <w:szCs w:val="28"/>
          <w:lang w:val="en-US" w:eastAsia="en-GB"/>
        </w:rPr>
      </w:pPr>
      <w:r w:rsidRPr="00AD4017">
        <w:rPr>
          <w:rFonts w:ascii="Times New Roman" w:hAnsi="Times New Roman" w:cs="Times New Roman"/>
          <w:sz w:val="28"/>
          <w:szCs w:val="28"/>
          <w:lang w:eastAsia="en-GB" w:bidi="ar"/>
        </w:rPr>
        <w:t xml:space="preserve">Рисунок </w:t>
      </w:r>
      <w:r>
        <w:rPr>
          <w:rFonts w:ascii="Times New Roman" w:hAnsi="Times New Roman" w:cs="Times New Roman"/>
          <w:sz w:val="28"/>
          <w:szCs w:val="28"/>
          <w:lang w:eastAsia="en-GB" w:bidi="ar"/>
        </w:rPr>
        <w:t>6</w:t>
      </w:r>
      <w:r w:rsidRPr="00AD4017">
        <w:rPr>
          <w:rFonts w:ascii="Times New Roman" w:hAnsi="Times New Roman" w:cs="Times New Roman"/>
          <w:sz w:val="28"/>
          <w:szCs w:val="28"/>
          <w:lang w:eastAsia="en-GB" w:bidi="ar"/>
        </w:rPr>
        <w:t>.</w:t>
      </w:r>
      <w:r>
        <w:rPr>
          <w:rFonts w:ascii="Times New Roman" w:hAnsi="Times New Roman" w:cs="Times New Roman"/>
          <w:sz w:val="28"/>
          <w:szCs w:val="28"/>
          <w:lang w:eastAsia="en-GB" w:bidi="ar"/>
        </w:rPr>
        <w:t>2</w:t>
      </w:r>
      <w:r w:rsidRPr="00AD4017">
        <w:rPr>
          <w:rFonts w:ascii="Times New Roman" w:hAnsi="Times New Roman" w:cs="Times New Roman"/>
          <w:sz w:val="28"/>
          <w:szCs w:val="28"/>
          <w:lang w:eastAsia="en-GB" w:bidi="ar"/>
        </w:rPr>
        <w:t xml:space="preserve"> –</w:t>
      </w:r>
      <w:r w:rsidR="007303DE" w:rsidRPr="007303DE">
        <w:t xml:space="preserve"> </w:t>
      </w:r>
      <w:r w:rsidR="007303DE">
        <w:rPr>
          <w:rFonts w:ascii="Times New Roman" w:hAnsi="Times New Roman" w:cs="Times New Roman"/>
          <w:sz w:val="28"/>
          <w:szCs w:val="28"/>
          <w:lang w:eastAsia="en-GB" w:bidi="ar"/>
        </w:rPr>
        <w:t>О</w:t>
      </w:r>
      <w:r w:rsidR="007303DE" w:rsidRPr="007303DE">
        <w:rPr>
          <w:rFonts w:ascii="Times New Roman" w:hAnsi="Times New Roman" w:cs="Times New Roman"/>
          <w:sz w:val="28"/>
          <w:szCs w:val="28"/>
          <w:lang w:eastAsia="en-GB" w:bidi="ar"/>
        </w:rPr>
        <w:t>бщий вид устройства в нормальном режиме работы</w:t>
      </w:r>
    </w:p>
    <w:p w14:paraId="41CEAD4B" w14:textId="27C5BCC1" w:rsidR="000459B6" w:rsidRDefault="000459B6" w:rsidP="000459B6">
      <w:pPr>
        <w:ind w:firstLine="709"/>
        <w:rPr>
          <w:lang w:val="ru-BY" w:eastAsia="en-US" w:bidi="ar-SA"/>
        </w:rPr>
      </w:pPr>
      <w:r w:rsidRPr="000459B6">
        <w:rPr>
          <w:lang w:val="ru-BY" w:eastAsia="en-US" w:bidi="ar-SA"/>
        </w:rPr>
        <w:lastRenderedPageBreak/>
        <w:t>Тест 2. Срабатывание дозатора при наличии обеих рук в зоне датчиков.</w:t>
      </w:r>
      <w:r w:rsidRPr="000459B6">
        <w:rPr>
          <w:lang w:val="ru-BY" w:eastAsia="en-US" w:bidi="ar-SA"/>
        </w:rPr>
        <w:br/>
        <w:t xml:space="preserve">Во втором тесте проверяется корректность логики включения насоса при одновременном обнаружении рук двумя датчиками. Предусловием является успешное прохождение самотеста и переход системы в режим RUN MODE. Оператор подносит обе руки в рабочую зону таким образом, чтобы каждая рука находилась в секторе обзора своего датчика HC-SR04 на расстоянии не более 15 см. В этот момент программа должна зафиксировать hand1 = true и hand2 = true, на дисплее на короткое время появляется экран с текстом BOTH HANDS / Pump ON / for 2 sec, слышен щелчок реле и запускается погружной насос. После окончания краткого сообщения система возвращается к экрану RUN MODE, при этом в строках S1 и S2 указываются уменьшенные значения расстояния, а строка Pump: в течение периода подачи показывает состояние ON. Визуально фиксируется, что насос выдаёт дозу жидкости, а по истечении примерно двух секунд автоматически отключается. </w:t>
      </w:r>
      <w:r w:rsidR="00E253F2" w:rsidRPr="000459B6">
        <w:rPr>
          <w:lang w:val="ru-BY" w:eastAsia="en-US" w:bidi="ar-SA"/>
        </w:rPr>
        <w:t xml:space="preserve">Фактическое отображение </w:t>
      </w:r>
      <w:r w:rsidR="00E253F2">
        <w:rPr>
          <w:lang w:val="ru-BY" w:eastAsia="en-US" w:bidi="ar-SA"/>
        </w:rPr>
        <w:t>показаний дисплея</w:t>
      </w:r>
      <w:r w:rsidR="00E253F2" w:rsidRPr="000459B6">
        <w:rPr>
          <w:lang w:val="ru-BY" w:eastAsia="en-US" w:bidi="ar-SA"/>
        </w:rPr>
        <w:t xml:space="preserve"> и общий вид устройства </w:t>
      </w:r>
      <w:r w:rsidR="00E253F2">
        <w:rPr>
          <w:lang w:val="ru-BY" w:eastAsia="en-US" w:bidi="ar-SA"/>
        </w:rPr>
        <w:t xml:space="preserve">в </w:t>
      </w:r>
      <w:r w:rsidR="00E253F2" w:rsidRPr="000459B6">
        <w:rPr>
          <w:lang w:val="ru-BY" w:eastAsia="en-US" w:bidi="ar-SA"/>
        </w:rPr>
        <w:t xml:space="preserve">режиме </w:t>
      </w:r>
      <w:r w:rsidR="00E253F2">
        <w:rPr>
          <w:lang w:val="ru-BY" w:eastAsia="en-US" w:bidi="ar-SA"/>
        </w:rPr>
        <w:t>подачи жидкости</w:t>
      </w:r>
      <w:r w:rsidR="00E253F2" w:rsidRPr="000459B6">
        <w:rPr>
          <w:lang w:val="ru-BY" w:eastAsia="en-US" w:bidi="ar-SA"/>
        </w:rPr>
        <w:t xml:space="preserve"> представлены на рисунках 6.</w:t>
      </w:r>
      <w:r w:rsidR="00E253F2">
        <w:rPr>
          <w:lang w:val="ru-BY" w:eastAsia="en-US" w:bidi="ar-SA"/>
        </w:rPr>
        <w:t>3</w:t>
      </w:r>
      <w:r w:rsidR="00E253F2" w:rsidRPr="000459B6">
        <w:rPr>
          <w:lang w:val="ru-BY" w:eastAsia="en-US" w:bidi="ar-SA"/>
        </w:rPr>
        <w:t xml:space="preserve"> и 6.</w:t>
      </w:r>
      <w:r w:rsidR="00E253F2">
        <w:rPr>
          <w:lang w:val="ru-BY" w:eastAsia="en-US" w:bidi="ar-SA"/>
        </w:rPr>
        <w:t>4</w:t>
      </w:r>
      <w:r w:rsidR="00E253F2" w:rsidRPr="000459B6">
        <w:rPr>
          <w:lang w:val="ru-BY" w:eastAsia="en-US" w:bidi="ar-SA"/>
        </w:rPr>
        <w:t>.</w:t>
      </w:r>
    </w:p>
    <w:p w14:paraId="21EF6364" w14:textId="77777777" w:rsidR="00485189" w:rsidRDefault="00485189" w:rsidP="00485189">
      <w:pPr>
        <w:spacing w:line="240" w:lineRule="auto"/>
        <w:rPr>
          <w:rFonts w:eastAsia="Times New Roman"/>
        </w:rPr>
      </w:pPr>
    </w:p>
    <w:p w14:paraId="77C4B8DC" w14:textId="1E6D23B6" w:rsidR="00485189" w:rsidRDefault="00E253F2" w:rsidP="00485189">
      <w:pPr>
        <w:spacing w:line="240" w:lineRule="auto"/>
        <w:jc w:val="center"/>
        <w:rPr>
          <w:vertAlign w:val="subscript"/>
        </w:rPr>
      </w:pPr>
      <w:r w:rsidRPr="00E253F2">
        <w:rPr>
          <w:vertAlign w:val="subscript"/>
        </w:rPr>
        <w:drawing>
          <wp:inline distT="0" distB="0" distL="0" distR="0" wp14:anchorId="5BFFB0AB" wp14:editId="7B2968C2">
            <wp:extent cx="4258269" cy="85737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8269" cy="857370"/>
                    </a:xfrm>
                    <a:prstGeom prst="rect">
                      <a:avLst/>
                    </a:prstGeom>
                  </pic:spPr>
                </pic:pic>
              </a:graphicData>
            </a:graphic>
          </wp:inline>
        </w:drawing>
      </w:r>
    </w:p>
    <w:p w14:paraId="50F4D658" w14:textId="77777777" w:rsidR="00485189" w:rsidRDefault="00485189" w:rsidP="00485189">
      <w:pPr>
        <w:spacing w:line="240" w:lineRule="auto"/>
        <w:rPr>
          <w:vertAlign w:val="subscript"/>
        </w:rPr>
      </w:pPr>
    </w:p>
    <w:p w14:paraId="5BCFC2B6" w14:textId="4D171D10" w:rsidR="00485189" w:rsidRPr="00AD4017" w:rsidRDefault="00485189" w:rsidP="00485189">
      <w:pPr>
        <w:pStyle w:val="HTML"/>
        <w:wordWrap w:val="0"/>
        <w:spacing w:line="220" w:lineRule="atLeast"/>
        <w:jc w:val="center"/>
        <w:rPr>
          <w:rFonts w:ascii="Times New Roman" w:hAnsi="Times New Roman"/>
          <w:sz w:val="28"/>
          <w:szCs w:val="28"/>
          <w:lang w:eastAsia="en-GB"/>
        </w:rPr>
      </w:pPr>
      <w:r w:rsidRPr="00AD4017">
        <w:rPr>
          <w:rFonts w:ascii="Times New Roman" w:hAnsi="Times New Roman" w:cs="Times New Roman"/>
          <w:sz w:val="28"/>
          <w:szCs w:val="28"/>
          <w:lang w:eastAsia="en-GB"/>
        </w:rPr>
        <w:t xml:space="preserve">Рисунок </w:t>
      </w:r>
      <w:r>
        <w:rPr>
          <w:rFonts w:ascii="Times New Roman" w:hAnsi="Times New Roman" w:cs="Times New Roman"/>
          <w:sz w:val="28"/>
          <w:szCs w:val="28"/>
          <w:lang w:eastAsia="en-GB"/>
        </w:rPr>
        <w:t>6</w:t>
      </w:r>
      <w:r w:rsidRPr="00AD4017">
        <w:rPr>
          <w:rFonts w:ascii="Times New Roman" w:hAnsi="Times New Roman" w:cs="Times New Roman"/>
          <w:sz w:val="28"/>
          <w:szCs w:val="28"/>
          <w:lang w:eastAsia="en-GB"/>
        </w:rPr>
        <w:t>.</w:t>
      </w:r>
      <w:r w:rsidR="00E253F2">
        <w:rPr>
          <w:rFonts w:ascii="Times New Roman" w:hAnsi="Times New Roman" w:cs="Times New Roman"/>
          <w:sz w:val="28"/>
          <w:szCs w:val="28"/>
          <w:lang w:eastAsia="en-GB"/>
        </w:rPr>
        <w:t>3</w:t>
      </w:r>
      <w:r w:rsidRPr="00AD4017">
        <w:rPr>
          <w:rFonts w:ascii="Times New Roman" w:hAnsi="Times New Roman" w:cs="Times New Roman"/>
          <w:sz w:val="28"/>
          <w:szCs w:val="28"/>
          <w:lang w:eastAsia="en-GB"/>
        </w:rPr>
        <w:t xml:space="preserve"> – Вывод в консоли </w:t>
      </w:r>
      <w:r w:rsidR="00E253F2" w:rsidRPr="00E253F2">
        <w:rPr>
          <w:rFonts w:ascii="Times New Roman" w:hAnsi="Times New Roman" w:cs="Times New Roman"/>
          <w:sz w:val="28"/>
          <w:szCs w:val="28"/>
          <w:lang w:eastAsia="en-GB"/>
        </w:rPr>
        <w:t>в режиме подачи жидкости</w:t>
      </w:r>
    </w:p>
    <w:p w14:paraId="4C6DAAAA" w14:textId="77777777" w:rsidR="00485189" w:rsidRPr="00AD4017" w:rsidRDefault="00485189" w:rsidP="00485189">
      <w:pPr>
        <w:spacing w:line="240" w:lineRule="auto"/>
        <w:rPr>
          <w:rFonts w:eastAsia="Times New Roman" w:cs="Times New Roman"/>
          <w:szCs w:val="28"/>
          <w:lang w:eastAsia="en-GB" w:bidi="ar"/>
        </w:rPr>
      </w:pPr>
    </w:p>
    <w:p w14:paraId="263920D7" w14:textId="7CD82B27" w:rsidR="00485189" w:rsidRDefault="00E253F2" w:rsidP="00485189">
      <w:pPr>
        <w:spacing w:line="240" w:lineRule="auto"/>
        <w:jc w:val="center"/>
        <w:rPr>
          <w:rFonts w:eastAsia="Times New Roman" w:cs="Times New Roman"/>
          <w:szCs w:val="28"/>
          <w:lang w:eastAsia="en-GB" w:bidi="ar"/>
        </w:rPr>
      </w:pPr>
      <w:r>
        <w:rPr>
          <w:noProof/>
        </w:rPr>
        <w:drawing>
          <wp:inline distT="0" distB="0" distL="0" distR="0" wp14:anchorId="0BFC6F95" wp14:editId="784075A8">
            <wp:extent cx="3090740" cy="4580154"/>
            <wp:effectExtent l="0" t="1587"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2472" t="10284" r="17444" b="11824"/>
                    <a:stretch/>
                  </pic:blipFill>
                  <pic:spPr bwMode="auto">
                    <a:xfrm rot="16200000">
                      <a:off x="0" y="0"/>
                      <a:ext cx="3107038" cy="4604306"/>
                    </a:xfrm>
                    <a:prstGeom prst="rect">
                      <a:avLst/>
                    </a:prstGeom>
                    <a:ln>
                      <a:noFill/>
                    </a:ln>
                    <a:extLst>
                      <a:ext uri="{53640926-AAD7-44D8-BBD7-CCE9431645EC}">
                        <a14:shadowObscured xmlns:a14="http://schemas.microsoft.com/office/drawing/2010/main"/>
                      </a:ext>
                    </a:extLst>
                  </pic:spPr>
                </pic:pic>
              </a:graphicData>
            </a:graphic>
          </wp:inline>
        </w:drawing>
      </w:r>
    </w:p>
    <w:p w14:paraId="78AD8CDA" w14:textId="77777777" w:rsidR="00485189" w:rsidRDefault="00485189" w:rsidP="00485189">
      <w:pPr>
        <w:spacing w:line="240" w:lineRule="auto"/>
        <w:jc w:val="center"/>
        <w:rPr>
          <w:rFonts w:eastAsia="Times New Roman" w:cs="Times New Roman"/>
          <w:szCs w:val="28"/>
          <w:lang w:eastAsia="en-GB" w:bidi="ar"/>
        </w:rPr>
      </w:pPr>
      <w:r>
        <w:rPr>
          <w:rFonts w:eastAsia="Times New Roman" w:cs="Times New Roman"/>
          <w:szCs w:val="28"/>
          <w:lang w:eastAsia="en-GB" w:bidi="ar"/>
        </w:rPr>
        <w:t xml:space="preserve"> </w:t>
      </w:r>
    </w:p>
    <w:p w14:paraId="3501829A" w14:textId="3D4D28AE" w:rsidR="00485189" w:rsidRPr="000459B6" w:rsidRDefault="00485189" w:rsidP="00485189">
      <w:pPr>
        <w:pStyle w:val="HTML"/>
        <w:wordWrap w:val="0"/>
        <w:spacing w:line="220" w:lineRule="atLeast"/>
        <w:jc w:val="center"/>
        <w:rPr>
          <w:rFonts w:ascii="Times New Roman" w:hAnsi="Times New Roman"/>
          <w:sz w:val="28"/>
          <w:szCs w:val="28"/>
          <w:lang w:eastAsia="en-GB"/>
        </w:rPr>
      </w:pPr>
      <w:r w:rsidRPr="00E253F2">
        <w:rPr>
          <w:rFonts w:ascii="Times New Roman" w:eastAsia="Microsoft Sans Serif" w:hAnsi="Times New Roman" w:cs="Microsoft Sans Serif"/>
          <w:color w:val="000000"/>
          <w:sz w:val="28"/>
          <w:szCs w:val="24"/>
          <w:lang w:val="ru-BY" w:eastAsia="en-US"/>
        </w:rPr>
        <w:t>Рисунок 6.</w:t>
      </w:r>
      <w:r w:rsidR="00E253F2" w:rsidRPr="00E253F2">
        <w:rPr>
          <w:rFonts w:ascii="Times New Roman" w:eastAsia="Microsoft Sans Serif" w:hAnsi="Times New Roman" w:cs="Microsoft Sans Serif"/>
          <w:color w:val="000000"/>
          <w:sz w:val="28"/>
          <w:szCs w:val="24"/>
          <w:lang w:val="ru-BY" w:eastAsia="en-US"/>
        </w:rPr>
        <w:t>4</w:t>
      </w:r>
      <w:r w:rsidRPr="00E253F2">
        <w:rPr>
          <w:rFonts w:ascii="Times New Roman" w:eastAsia="Microsoft Sans Serif" w:hAnsi="Times New Roman" w:cs="Microsoft Sans Serif"/>
          <w:color w:val="000000"/>
          <w:sz w:val="28"/>
          <w:szCs w:val="24"/>
          <w:lang w:val="ru-BY" w:eastAsia="en-US"/>
        </w:rPr>
        <w:t xml:space="preserve"> – Общий вид устройства </w:t>
      </w:r>
      <w:r w:rsidR="00E253F2" w:rsidRPr="00E253F2">
        <w:rPr>
          <w:rFonts w:ascii="Times New Roman" w:eastAsia="Microsoft Sans Serif" w:hAnsi="Times New Roman" w:cs="Microsoft Sans Serif"/>
          <w:color w:val="000000"/>
          <w:sz w:val="28"/>
          <w:szCs w:val="24"/>
          <w:lang w:val="ru-BY" w:eastAsia="en-US"/>
        </w:rPr>
        <w:t>в режиме подачи жидкости</w:t>
      </w:r>
    </w:p>
    <w:p w14:paraId="0EBCFAD1" w14:textId="77777777" w:rsidR="00485189" w:rsidRPr="000459B6" w:rsidRDefault="00485189" w:rsidP="000459B6">
      <w:pPr>
        <w:ind w:firstLine="709"/>
        <w:rPr>
          <w:lang w:eastAsia="en-US" w:bidi="ar-SA"/>
        </w:rPr>
      </w:pPr>
    </w:p>
    <w:p w14:paraId="20360F3E" w14:textId="251D7495" w:rsidR="00E253F2" w:rsidRDefault="000459B6" w:rsidP="00E253F2">
      <w:pPr>
        <w:ind w:firstLine="709"/>
        <w:rPr>
          <w:lang w:val="ru-BY" w:eastAsia="en-US" w:bidi="ar-SA"/>
        </w:rPr>
      </w:pPr>
      <w:r w:rsidRPr="000459B6">
        <w:rPr>
          <w:lang w:val="ru-BY" w:eastAsia="en-US" w:bidi="ar-SA"/>
        </w:rPr>
        <w:lastRenderedPageBreak/>
        <w:t>Тест 3. Преждевременное отключение при отводе рук до завершения дозирования.</w:t>
      </w:r>
      <w:r w:rsidRPr="000459B6">
        <w:rPr>
          <w:lang w:val="ru-BY" w:eastAsia="en-US" w:bidi="ar-SA"/>
        </w:rPr>
        <w:br/>
        <w:t xml:space="preserve">Третий тест направлен на проверку реакции системы при уходе рук из зоны действия датчиков в момент, когда насос уже работает. После перевода системы в рабочий режим оператор подносит обе руки и инициирует подачу, как в тесте 2, а затем целенаправленно убирает руки до истечения интервала в 2 секунды. Ожидается, что при исчезновении признаков hand1 и hand2 программа немедленно переведёт выход реле в состояние отключения, на экран выведет сообщение ACTIVATION / CANCELLED / Pump OFF, и насос прекратит работу. Длительность фактической подачи в этом случае оказывается меньше эталонной, а на последующем экране RUN MODE расстояния S1 и S2 снова увеличиваются, отражая отсутствие объекта в зоне. На рисунках 6.5 </w:t>
      </w:r>
      <w:r w:rsidR="00E253F2">
        <w:rPr>
          <w:lang w:val="ru-BY" w:eastAsia="en-US" w:bidi="ar-SA"/>
        </w:rPr>
        <w:t>представлен</w:t>
      </w:r>
      <w:r w:rsidRPr="000459B6">
        <w:rPr>
          <w:lang w:val="ru-BY" w:eastAsia="en-US" w:bidi="ar-SA"/>
        </w:rPr>
        <w:t xml:space="preserve"> </w:t>
      </w:r>
      <w:r w:rsidR="00E253F2">
        <w:rPr>
          <w:lang w:val="ru-BY" w:eastAsia="en-US" w:bidi="ar-SA"/>
        </w:rPr>
        <w:t>дисплей</w:t>
      </w:r>
      <w:r w:rsidRPr="000459B6">
        <w:rPr>
          <w:lang w:val="ru-BY" w:eastAsia="en-US" w:bidi="ar-SA"/>
        </w:rPr>
        <w:t xml:space="preserve"> с сообщением об отменённой активации в момент преждевременного отключения</w:t>
      </w:r>
      <w:r w:rsidR="00E253F2">
        <w:rPr>
          <w:lang w:val="ru-BY" w:eastAsia="en-US" w:bidi="ar-SA"/>
        </w:rPr>
        <w:t>.</w:t>
      </w:r>
    </w:p>
    <w:p w14:paraId="54F36E13" w14:textId="77777777" w:rsidR="00E253F2" w:rsidRDefault="00E253F2" w:rsidP="00E253F2">
      <w:pPr>
        <w:spacing w:line="240" w:lineRule="auto"/>
        <w:rPr>
          <w:rFonts w:eastAsia="Times New Roman"/>
        </w:rPr>
      </w:pPr>
    </w:p>
    <w:p w14:paraId="19D2C3B8" w14:textId="484D86D3" w:rsidR="00E253F2" w:rsidRDefault="00E253F2" w:rsidP="00E253F2">
      <w:pPr>
        <w:spacing w:line="240" w:lineRule="auto"/>
        <w:jc w:val="center"/>
        <w:rPr>
          <w:vertAlign w:val="subscript"/>
        </w:rPr>
      </w:pPr>
      <w:r>
        <w:rPr>
          <w:noProof/>
        </w:rPr>
        <w:drawing>
          <wp:inline distT="0" distB="0" distL="0" distR="0" wp14:anchorId="613A2C56" wp14:editId="0FC3B75C">
            <wp:extent cx="4200000" cy="666667"/>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00000" cy="666667"/>
                    </a:xfrm>
                    <a:prstGeom prst="rect">
                      <a:avLst/>
                    </a:prstGeom>
                  </pic:spPr>
                </pic:pic>
              </a:graphicData>
            </a:graphic>
          </wp:inline>
        </w:drawing>
      </w:r>
    </w:p>
    <w:p w14:paraId="45AB2423" w14:textId="77777777" w:rsidR="00E253F2" w:rsidRDefault="00E253F2" w:rsidP="00E253F2">
      <w:pPr>
        <w:spacing w:line="240" w:lineRule="auto"/>
        <w:rPr>
          <w:vertAlign w:val="subscript"/>
        </w:rPr>
      </w:pPr>
    </w:p>
    <w:p w14:paraId="519638B1" w14:textId="0A16ABAD" w:rsidR="00E253F2" w:rsidRPr="00AD4017" w:rsidRDefault="00E253F2" w:rsidP="00E253F2">
      <w:pPr>
        <w:pStyle w:val="HTML"/>
        <w:wordWrap w:val="0"/>
        <w:spacing w:line="220" w:lineRule="atLeast"/>
        <w:jc w:val="center"/>
        <w:rPr>
          <w:rFonts w:ascii="Times New Roman" w:hAnsi="Times New Roman"/>
          <w:sz w:val="28"/>
          <w:szCs w:val="28"/>
          <w:lang w:eastAsia="en-GB"/>
        </w:rPr>
      </w:pPr>
      <w:r w:rsidRPr="00AD4017">
        <w:rPr>
          <w:rFonts w:ascii="Times New Roman" w:hAnsi="Times New Roman" w:cs="Times New Roman"/>
          <w:sz w:val="28"/>
          <w:szCs w:val="28"/>
          <w:lang w:eastAsia="en-GB"/>
        </w:rPr>
        <w:t xml:space="preserve">Рисунок </w:t>
      </w:r>
      <w:r>
        <w:rPr>
          <w:rFonts w:ascii="Times New Roman" w:hAnsi="Times New Roman" w:cs="Times New Roman"/>
          <w:sz w:val="28"/>
          <w:szCs w:val="28"/>
          <w:lang w:eastAsia="en-GB"/>
        </w:rPr>
        <w:t>6</w:t>
      </w:r>
      <w:r w:rsidRPr="00AD4017">
        <w:rPr>
          <w:rFonts w:ascii="Times New Roman" w:hAnsi="Times New Roman" w:cs="Times New Roman"/>
          <w:sz w:val="28"/>
          <w:szCs w:val="28"/>
          <w:lang w:eastAsia="en-GB"/>
        </w:rPr>
        <w:t>.</w:t>
      </w:r>
      <w:r>
        <w:rPr>
          <w:rFonts w:ascii="Times New Roman" w:hAnsi="Times New Roman" w:cs="Times New Roman"/>
          <w:sz w:val="28"/>
          <w:szCs w:val="28"/>
          <w:lang w:eastAsia="en-GB"/>
        </w:rPr>
        <w:t>5</w:t>
      </w:r>
      <w:r w:rsidRPr="00AD4017">
        <w:rPr>
          <w:rFonts w:ascii="Times New Roman" w:hAnsi="Times New Roman" w:cs="Times New Roman"/>
          <w:sz w:val="28"/>
          <w:szCs w:val="28"/>
          <w:lang w:eastAsia="en-GB"/>
        </w:rPr>
        <w:t xml:space="preserve"> – Вывод в консоли </w:t>
      </w:r>
      <w:r w:rsidRPr="00E253F2">
        <w:rPr>
          <w:rFonts w:ascii="Times New Roman" w:hAnsi="Times New Roman" w:cs="Times New Roman"/>
          <w:sz w:val="28"/>
          <w:szCs w:val="28"/>
          <w:lang w:eastAsia="en-GB"/>
        </w:rPr>
        <w:t>в момент преждевременного отключения</w:t>
      </w:r>
    </w:p>
    <w:p w14:paraId="0B09C04F" w14:textId="77777777" w:rsidR="00E253F2" w:rsidRPr="00AD4017" w:rsidRDefault="00E253F2" w:rsidP="00E253F2">
      <w:pPr>
        <w:spacing w:line="240" w:lineRule="auto"/>
        <w:rPr>
          <w:rFonts w:eastAsia="Times New Roman" w:cs="Times New Roman"/>
          <w:szCs w:val="28"/>
          <w:lang w:eastAsia="en-GB" w:bidi="ar"/>
        </w:rPr>
      </w:pPr>
    </w:p>
    <w:p w14:paraId="77FF4C31" w14:textId="4467CC60" w:rsidR="00D52B10" w:rsidRDefault="000459B6" w:rsidP="00D52B10">
      <w:pPr>
        <w:ind w:firstLine="709"/>
        <w:rPr>
          <w:lang w:val="ru-BY" w:eastAsia="en-US" w:bidi="ar-SA"/>
        </w:rPr>
      </w:pPr>
      <w:r w:rsidRPr="000459B6">
        <w:rPr>
          <w:lang w:val="ru-BY" w:eastAsia="en-US" w:bidi="ar-SA"/>
        </w:rPr>
        <w:t>Тест</w:t>
      </w:r>
      <w:r w:rsidR="00C23B94">
        <w:rPr>
          <w:lang w:val="ru-BY" w:eastAsia="en-US" w:bidi="ar-SA"/>
        </w:rPr>
        <w:t> </w:t>
      </w:r>
      <w:r w:rsidRPr="000459B6">
        <w:rPr>
          <w:lang w:val="ru-BY" w:eastAsia="en-US" w:bidi="ar-SA"/>
        </w:rPr>
        <w:t>4.</w:t>
      </w:r>
      <w:r w:rsidR="00C23B94">
        <w:rPr>
          <w:lang w:val="ru-BY" w:eastAsia="en-US" w:bidi="ar-SA"/>
        </w:rPr>
        <w:t> </w:t>
      </w:r>
      <w:r w:rsidRPr="000459B6">
        <w:rPr>
          <w:lang w:val="ru-BY" w:eastAsia="en-US" w:bidi="ar-SA"/>
        </w:rPr>
        <w:t>Отказ</w:t>
      </w:r>
      <w:r w:rsidR="00C23B94">
        <w:rPr>
          <w:lang w:val="ru-BY" w:eastAsia="en-US" w:bidi="ar-SA"/>
        </w:rPr>
        <w:t> </w:t>
      </w:r>
      <w:r w:rsidRPr="000459B6">
        <w:rPr>
          <w:lang w:val="ru-BY" w:eastAsia="en-US" w:bidi="ar-SA"/>
        </w:rPr>
        <w:t>одного</w:t>
      </w:r>
      <w:r w:rsidR="00C23B94">
        <w:rPr>
          <w:lang w:val="ru-BY" w:eastAsia="en-US" w:bidi="ar-SA"/>
        </w:rPr>
        <w:t> </w:t>
      </w:r>
      <w:r w:rsidRPr="000459B6">
        <w:rPr>
          <w:lang w:val="ru-BY" w:eastAsia="en-US" w:bidi="ar-SA"/>
        </w:rPr>
        <w:t>датчика.</w:t>
      </w:r>
      <w:r w:rsidRPr="000459B6">
        <w:rPr>
          <w:lang w:val="ru-BY" w:eastAsia="en-US" w:bidi="ar-SA"/>
        </w:rPr>
        <w:br/>
        <w:t xml:space="preserve">В четвёртом тесте проверяется поведение программы при частичном отказе измерительного тракта. Для имитации неисправности отключается один из ультразвуковых датчиков, при этом второй датчик продолжает работать штатно. После включения питания система также проходит стартовый этап и самотест, однако периодическая функция checkSensors() при опросе обоих датчиков фиксирует отсутствие сигнала от одного из них. На дисплее последовательно отображаются сообщения проверки вида Check Sensor 1 или Check Sensor 2 с результатом NO SIGNAL и затем предупреждение WARNING! / Sensor issue / Limited mode. При этом основной алгоритм продолжает пытаться использовать обоих датчиков, но фактически условие наличия хотя бы одного работоспособного канала остаётся истиннымВ ходе теста проверяется, что при поднесении рук к исправному датчику, находящемуся на своей стороне устройства, насос </w:t>
      </w:r>
      <w:r w:rsidR="00D52B10">
        <w:rPr>
          <w:lang w:val="ru-BY" w:eastAsia="en-US" w:bidi="ar-SA"/>
        </w:rPr>
        <w:t xml:space="preserve">не </w:t>
      </w:r>
      <w:r w:rsidRPr="000459B6">
        <w:rPr>
          <w:lang w:val="ru-BY" w:eastAsia="en-US" w:bidi="ar-SA"/>
        </w:rPr>
        <w:t xml:space="preserve">запускается и на экране регулярно появляются предупреждения о </w:t>
      </w:r>
      <w:r w:rsidR="00D52B10">
        <w:rPr>
          <w:lang w:val="ru-BY" w:eastAsia="en-US" w:bidi="ar-SA"/>
        </w:rPr>
        <w:t>не подключённом датчике</w:t>
      </w:r>
      <w:r w:rsidRPr="000459B6">
        <w:rPr>
          <w:lang w:val="ru-BY" w:eastAsia="en-US" w:bidi="ar-SA"/>
        </w:rPr>
        <w:t xml:space="preserve">. </w:t>
      </w:r>
      <w:r w:rsidR="00D52B10" w:rsidRPr="000459B6">
        <w:rPr>
          <w:lang w:val="ru-BY" w:eastAsia="en-US" w:bidi="ar-SA"/>
        </w:rPr>
        <w:t xml:space="preserve">Фактическое отображение </w:t>
      </w:r>
      <w:r w:rsidR="00D52B10">
        <w:rPr>
          <w:lang w:val="ru-BY" w:eastAsia="en-US" w:bidi="ar-SA"/>
        </w:rPr>
        <w:t>показаний дисплея</w:t>
      </w:r>
      <w:r w:rsidR="00D52B10" w:rsidRPr="000459B6">
        <w:rPr>
          <w:lang w:val="ru-BY" w:eastAsia="en-US" w:bidi="ar-SA"/>
        </w:rPr>
        <w:t xml:space="preserve"> и общий вид устройства </w:t>
      </w:r>
      <w:r w:rsidR="00D52B10">
        <w:rPr>
          <w:lang w:val="ru-BY" w:eastAsia="en-US" w:bidi="ar-SA"/>
        </w:rPr>
        <w:t>с отключенным датчиком</w:t>
      </w:r>
      <w:r w:rsidR="00D52B10" w:rsidRPr="000459B6">
        <w:rPr>
          <w:lang w:val="ru-BY" w:eastAsia="en-US" w:bidi="ar-SA"/>
        </w:rPr>
        <w:t xml:space="preserve"> представлены на рисунках 6.</w:t>
      </w:r>
      <w:r w:rsidR="00D52B10">
        <w:rPr>
          <w:lang w:val="ru-BY" w:eastAsia="en-US" w:bidi="ar-SA"/>
        </w:rPr>
        <w:t>6</w:t>
      </w:r>
      <w:r w:rsidR="00D52B10" w:rsidRPr="000459B6">
        <w:rPr>
          <w:lang w:val="ru-BY" w:eastAsia="en-US" w:bidi="ar-SA"/>
        </w:rPr>
        <w:t xml:space="preserve"> и 6.</w:t>
      </w:r>
      <w:r w:rsidR="00D52B10">
        <w:rPr>
          <w:lang w:val="ru-BY" w:eastAsia="en-US" w:bidi="ar-SA"/>
        </w:rPr>
        <w:t>7</w:t>
      </w:r>
      <w:r w:rsidR="00D52B10" w:rsidRPr="000459B6">
        <w:rPr>
          <w:lang w:val="ru-BY" w:eastAsia="en-US" w:bidi="ar-SA"/>
        </w:rPr>
        <w:t>.</w:t>
      </w:r>
    </w:p>
    <w:p w14:paraId="181AF342" w14:textId="77777777" w:rsidR="00D52B10" w:rsidRDefault="00D52B10" w:rsidP="00D52B10">
      <w:pPr>
        <w:spacing w:line="240" w:lineRule="auto"/>
        <w:rPr>
          <w:rFonts w:eastAsia="Times New Roman"/>
        </w:rPr>
      </w:pPr>
    </w:p>
    <w:p w14:paraId="5CF2DD67" w14:textId="17E29D1C" w:rsidR="00D52B10" w:rsidRDefault="00D52B10" w:rsidP="00D52B10">
      <w:pPr>
        <w:spacing w:line="240" w:lineRule="auto"/>
        <w:jc w:val="center"/>
        <w:rPr>
          <w:vertAlign w:val="subscript"/>
        </w:rPr>
      </w:pPr>
      <w:r>
        <w:rPr>
          <w:noProof/>
        </w:rPr>
        <w:lastRenderedPageBreak/>
        <w:drawing>
          <wp:inline distT="0" distB="0" distL="0" distR="0" wp14:anchorId="6BB20AAB" wp14:editId="2850379C">
            <wp:extent cx="5542857" cy="1476190"/>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2857" cy="1476190"/>
                    </a:xfrm>
                    <a:prstGeom prst="rect">
                      <a:avLst/>
                    </a:prstGeom>
                  </pic:spPr>
                </pic:pic>
              </a:graphicData>
            </a:graphic>
          </wp:inline>
        </w:drawing>
      </w:r>
    </w:p>
    <w:p w14:paraId="6C249B9F" w14:textId="77777777" w:rsidR="00D52B10" w:rsidRDefault="00D52B10" w:rsidP="00D52B10">
      <w:pPr>
        <w:spacing w:line="240" w:lineRule="auto"/>
        <w:rPr>
          <w:vertAlign w:val="subscript"/>
        </w:rPr>
      </w:pPr>
    </w:p>
    <w:p w14:paraId="53730F7B" w14:textId="0440E5EF" w:rsidR="00D52B10" w:rsidRPr="00AD4017" w:rsidRDefault="00D52B10" w:rsidP="00D52B10">
      <w:pPr>
        <w:pStyle w:val="HTML"/>
        <w:wordWrap w:val="0"/>
        <w:spacing w:line="220" w:lineRule="atLeast"/>
        <w:jc w:val="center"/>
        <w:rPr>
          <w:rFonts w:ascii="Times New Roman" w:hAnsi="Times New Roman"/>
          <w:sz w:val="28"/>
          <w:szCs w:val="28"/>
          <w:lang w:eastAsia="en-GB"/>
        </w:rPr>
      </w:pPr>
      <w:r w:rsidRPr="00AD4017">
        <w:rPr>
          <w:rFonts w:ascii="Times New Roman" w:hAnsi="Times New Roman" w:cs="Times New Roman"/>
          <w:sz w:val="28"/>
          <w:szCs w:val="28"/>
          <w:lang w:eastAsia="en-GB"/>
        </w:rPr>
        <w:t xml:space="preserve">Рисунок </w:t>
      </w:r>
      <w:r>
        <w:rPr>
          <w:rFonts w:ascii="Times New Roman" w:hAnsi="Times New Roman" w:cs="Times New Roman"/>
          <w:sz w:val="28"/>
          <w:szCs w:val="28"/>
          <w:lang w:eastAsia="en-GB"/>
        </w:rPr>
        <w:t>6</w:t>
      </w:r>
      <w:r w:rsidRPr="00AD4017">
        <w:rPr>
          <w:rFonts w:ascii="Times New Roman" w:hAnsi="Times New Roman" w:cs="Times New Roman"/>
          <w:sz w:val="28"/>
          <w:szCs w:val="28"/>
          <w:lang w:eastAsia="en-GB"/>
        </w:rPr>
        <w:t>.</w:t>
      </w:r>
      <w:r>
        <w:rPr>
          <w:rFonts w:ascii="Times New Roman" w:hAnsi="Times New Roman" w:cs="Times New Roman"/>
          <w:sz w:val="28"/>
          <w:szCs w:val="28"/>
          <w:lang w:eastAsia="en-GB"/>
        </w:rPr>
        <w:t>6</w:t>
      </w:r>
      <w:r w:rsidRPr="00AD4017">
        <w:rPr>
          <w:rFonts w:ascii="Times New Roman" w:hAnsi="Times New Roman" w:cs="Times New Roman"/>
          <w:sz w:val="28"/>
          <w:szCs w:val="28"/>
          <w:lang w:eastAsia="en-GB"/>
        </w:rPr>
        <w:t xml:space="preserve"> – Вывод в консоли </w:t>
      </w:r>
      <w:r>
        <w:rPr>
          <w:rFonts w:ascii="Times New Roman" w:hAnsi="Times New Roman" w:cs="Times New Roman"/>
          <w:sz w:val="28"/>
          <w:szCs w:val="28"/>
          <w:lang w:eastAsia="en-GB"/>
        </w:rPr>
        <w:t>с отключенным датчиком</w:t>
      </w:r>
    </w:p>
    <w:p w14:paraId="0025D11B" w14:textId="77777777" w:rsidR="00D52B10" w:rsidRPr="00AD4017" w:rsidRDefault="00D52B10" w:rsidP="00D52B10">
      <w:pPr>
        <w:spacing w:line="240" w:lineRule="auto"/>
        <w:rPr>
          <w:rFonts w:eastAsia="Times New Roman" w:cs="Times New Roman"/>
          <w:szCs w:val="28"/>
          <w:lang w:eastAsia="en-GB" w:bidi="ar"/>
        </w:rPr>
      </w:pPr>
    </w:p>
    <w:p w14:paraId="45D3B01B" w14:textId="1598FC05" w:rsidR="00D52B10" w:rsidRDefault="00D52B10" w:rsidP="00D52B10">
      <w:pPr>
        <w:spacing w:line="240" w:lineRule="auto"/>
        <w:jc w:val="center"/>
        <w:rPr>
          <w:rFonts w:eastAsia="Times New Roman" w:cs="Times New Roman"/>
          <w:szCs w:val="28"/>
          <w:lang w:eastAsia="en-GB" w:bidi="ar"/>
        </w:rPr>
      </w:pPr>
      <w:r>
        <w:rPr>
          <w:noProof/>
        </w:rPr>
        <w:drawing>
          <wp:inline distT="0" distB="0" distL="0" distR="0" wp14:anchorId="2908FDCC" wp14:editId="1C7F8915">
            <wp:extent cx="4114397" cy="5531254"/>
            <wp:effectExtent l="0" t="3492"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092" b="22451"/>
                    <a:stretch/>
                  </pic:blipFill>
                  <pic:spPr bwMode="auto">
                    <a:xfrm rot="16200000">
                      <a:off x="0" y="0"/>
                      <a:ext cx="4117452" cy="5535361"/>
                    </a:xfrm>
                    <a:prstGeom prst="rect">
                      <a:avLst/>
                    </a:prstGeom>
                    <a:ln>
                      <a:noFill/>
                    </a:ln>
                    <a:extLst>
                      <a:ext uri="{53640926-AAD7-44D8-BBD7-CCE9431645EC}">
                        <a14:shadowObscured xmlns:a14="http://schemas.microsoft.com/office/drawing/2010/main"/>
                      </a:ext>
                    </a:extLst>
                  </pic:spPr>
                </pic:pic>
              </a:graphicData>
            </a:graphic>
          </wp:inline>
        </w:drawing>
      </w:r>
    </w:p>
    <w:p w14:paraId="6517D798" w14:textId="77777777" w:rsidR="00D52B10" w:rsidRDefault="00D52B10" w:rsidP="00D52B10">
      <w:pPr>
        <w:spacing w:line="240" w:lineRule="auto"/>
        <w:jc w:val="center"/>
        <w:rPr>
          <w:rFonts w:eastAsia="Times New Roman" w:cs="Times New Roman"/>
          <w:szCs w:val="28"/>
          <w:lang w:eastAsia="en-GB" w:bidi="ar"/>
        </w:rPr>
      </w:pPr>
      <w:r>
        <w:rPr>
          <w:rFonts w:eastAsia="Times New Roman" w:cs="Times New Roman"/>
          <w:szCs w:val="28"/>
          <w:lang w:eastAsia="en-GB" w:bidi="ar"/>
        </w:rPr>
        <w:t xml:space="preserve"> </w:t>
      </w:r>
    </w:p>
    <w:p w14:paraId="5EB6DE00" w14:textId="4665B637" w:rsidR="00D52B10" w:rsidRPr="000459B6" w:rsidRDefault="00D52B10" w:rsidP="00D52B10">
      <w:pPr>
        <w:pStyle w:val="HTML"/>
        <w:wordWrap w:val="0"/>
        <w:spacing w:line="220" w:lineRule="atLeast"/>
        <w:jc w:val="center"/>
        <w:rPr>
          <w:rFonts w:ascii="Times New Roman" w:hAnsi="Times New Roman"/>
          <w:sz w:val="28"/>
          <w:szCs w:val="28"/>
          <w:lang w:eastAsia="en-GB"/>
        </w:rPr>
      </w:pPr>
      <w:r w:rsidRPr="00E253F2">
        <w:rPr>
          <w:rFonts w:ascii="Times New Roman" w:eastAsia="Microsoft Sans Serif" w:hAnsi="Times New Roman" w:cs="Microsoft Sans Serif"/>
          <w:color w:val="000000"/>
          <w:sz w:val="28"/>
          <w:szCs w:val="24"/>
          <w:lang w:val="ru-BY" w:eastAsia="en-US"/>
        </w:rPr>
        <w:t>Рисунок 6.</w:t>
      </w:r>
      <w:r>
        <w:rPr>
          <w:rFonts w:ascii="Times New Roman" w:eastAsia="Microsoft Sans Serif" w:hAnsi="Times New Roman" w:cs="Microsoft Sans Serif"/>
          <w:color w:val="000000"/>
          <w:sz w:val="28"/>
          <w:szCs w:val="24"/>
          <w:lang w:val="ru-BY" w:eastAsia="en-US"/>
        </w:rPr>
        <w:t>7</w:t>
      </w:r>
      <w:r w:rsidRPr="00E253F2">
        <w:rPr>
          <w:rFonts w:ascii="Times New Roman" w:eastAsia="Microsoft Sans Serif" w:hAnsi="Times New Roman" w:cs="Microsoft Sans Serif"/>
          <w:color w:val="000000"/>
          <w:sz w:val="28"/>
          <w:szCs w:val="24"/>
          <w:lang w:val="ru-BY" w:eastAsia="en-US"/>
        </w:rPr>
        <w:t xml:space="preserve"> – Общий вид устройства </w:t>
      </w:r>
      <w:r>
        <w:rPr>
          <w:rFonts w:ascii="Times New Roman" w:eastAsia="Microsoft Sans Serif" w:hAnsi="Times New Roman" w:cs="Microsoft Sans Serif"/>
          <w:color w:val="000000"/>
          <w:sz w:val="28"/>
          <w:szCs w:val="24"/>
          <w:lang w:val="ru-BY" w:eastAsia="en-US"/>
        </w:rPr>
        <w:t>с отключенным датчиком</w:t>
      </w:r>
    </w:p>
    <w:p w14:paraId="5C419641" w14:textId="286F828A" w:rsidR="000459B6" w:rsidRPr="000459B6" w:rsidRDefault="000459B6" w:rsidP="000459B6">
      <w:pPr>
        <w:ind w:firstLine="709"/>
        <w:rPr>
          <w:lang w:eastAsia="en-US" w:bidi="ar-SA"/>
        </w:rPr>
      </w:pPr>
    </w:p>
    <w:p w14:paraId="757AC0A4" w14:textId="7E8AA550" w:rsidR="00D52B10" w:rsidRDefault="000459B6" w:rsidP="00D52B10">
      <w:pPr>
        <w:ind w:firstLine="709"/>
        <w:rPr>
          <w:lang w:val="ru-BY" w:eastAsia="en-US" w:bidi="ar-SA"/>
        </w:rPr>
      </w:pPr>
      <w:r w:rsidRPr="000459B6">
        <w:rPr>
          <w:lang w:val="ru-BY" w:eastAsia="en-US" w:bidi="ar-SA"/>
        </w:rPr>
        <w:t>Тест</w:t>
      </w:r>
      <w:r w:rsidR="00C23B94">
        <w:rPr>
          <w:lang w:val="ru-BY" w:eastAsia="en-US" w:bidi="ar-SA"/>
        </w:rPr>
        <w:t> </w:t>
      </w:r>
      <w:r w:rsidRPr="000459B6">
        <w:rPr>
          <w:lang w:val="ru-BY" w:eastAsia="en-US" w:bidi="ar-SA"/>
        </w:rPr>
        <w:t>5.</w:t>
      </w:r>
      <w:r w:rsidR="00C23B94">
        <w:rPr>
          <w:lang w:val="ru-BY" w:eastAsia="en-US" w:bidi="ar-SA"/>
        </w:rPr>
        <w:t> </w:t>
      </w:r>
      <w:r w:rsidRPr="000459B6">
        <w:rPr>
          <w:lang w:val="ru-BY" w:eastAsia="en-US" w:bidi="ar-SA"/>
        </w:rPr>
        <w:t>Полный</w:t>
      </w:r>
      <w:r w:rsidR="00C23B94">
        <w:rPr>
          <w:lang w:val="ru-BY" w:eastAsia="en-US" w:bidi="ar-SA"/>
        </w:rPr>
        <w:t> </w:t>
      </w:r>
      <w:r w:rsidRPr="000459B6">
        <w:rPr>
          <w:lang w:val="ru-BY" w:eastAsia="en-US" w:bidi="ar-SA"/>
        </w:rPr>
        <w:t>отказ</w:t>
      </w:r>
      <w:r w:rsidR="00C23B94">
        <w:rPr>
          <w:lang w:val="ru-BY" w:eastAsia="en-US" w:bidi="ar-SA"/>
        </w:rPr>
        <w:t> </w:t>
      </w:r>
      <w:r w:rsidRPr="000459B6">
        <w:rPr>
          <w:lang w:val="ru-BY" w:eastAsia="en-US" w:bidi="ar-SA"/>
        </w:rPr>
        <w:t>датчиков</w:t>
      </w:r>
      <w:r w:rsidR="00C23B94">
        <w:rPr>
          <w:lang w:val="ru-BY" w:eastAsia="en-US" w:bidi="ar-SA"/>
        </w:rPr>
        <w:t> </w:t>
      </w:r>
      <w:r w:rsidRPr="000459B6">
        <w:rPr>
          <w:lang w:val="ru-BY" w:eastAsia="en-US" w:bidi="ar-SA"/>
        </w:rPr>
        <w:t>и</w:t>
      </w:r>
      <w:r w:rsidR="00C23B94">
        <w:rPr>
          <w:lang w:val="ru-BY" w:eastAsia="en-US" w:bidi="ar-SA"/>
        </w:rPr>
        <w:t> </w:t>
      </w:r>
      <w:r w:rsidRPr="000459B6">
        <w:rPr>
          <w:lang w:val="ru-BY" w:eastAsia="en-US" w:bidi="ar-SA"/>
        </w:rPr>
        <w:t>блокировка</w:t>
      </w:r>
      <w:r w:rsidR="00C23B94">
        <w:rPr>
          <w:lang w:val="ru-BY" w:eastAsia="en-US" w:bidi="ar-SA"/>
        </w:rPr>
        <w:t> </w:t>
      </w:r>
      <w:r w:rsidRPr="000459B6">
        <w:rPr>
          <w:lang w:val="ru-BY" w:eastAsia="en-US" w:bidi="ar-SA"/>
        </w:rPr>
        <w:t>насоса.</w:t>
      </w:r>
      <w:r w:rsidRPr="000459B6">
        <w:rPr>
          <w:lang w:val="ru-BY" w:eastAsia="en-US" w:bidi="ar-SA"/>
        </w:rPr>
        <w:br/>
        <w:t>Пятый тест предназначен для проверки защитного поведения системы при полном отсутствии достоверных измерений расстояния. Для этого имитируется отказ обоих датчиков HC-SR04</w:t>
      </w:r>
      <w:r w:rsidR="00D52B10">
        <w:rPr>
          <w:lang w:val="ru-BY" w:eastAsia="en-US" w:bidi="ar-SA"/>
        </w:rPr>
        <w:t>.</w:t>
      </w:r>
      <w:r w:rsidRPr="000459B6">
        <w:rPr>
          <w:lang w:val="ru-BY" w:eastAsia="en-US" w:bidi="ar-SA"/>
        </w:rPr>
        <w:t xml:space="preserve"> После запуска программы самотест может показать отсутствие сигналов, а в основном цикле переменная atLeastOneSensorWorking становится ложной, так как ни один канал не выдаёт расстояния меньше 500 см. Ожидаемый результат состоит в том, что при таких условиях насос не должен включаться ни при каких действиях пользователя</w:t>
      </w:r>
      <w:r w:rsidR="00D52B10">
        <w:rPr>
          <w:lang w:val="ru-BY" w:eastAsia="en-US" w:bidi="ar-SA"/>
        </w:rPr>
        <w:t>, а реле не должно щёлкать.</w:t>
      </w:r>
      <w:r w:rsidRPr="000459B6">
        <w:rPr>
          <w:lang w:val="ru-BY" w:eastAsia="en-US" w:bidi="ar-SA"/>
        </w:rPr>
        <w:t xml:space="preserve"> </w:t>
      </w:r>
      <w:r w:rsidR="00D52B10" w:rsidRPr="000459B6">
        <w:rPr>
          <w:lang w:val="ru-BY" w:eastAsia="en-US" w:bidi="ar-SA"/>
        </w:rPr>
        <w:t xml:space="preserve">Фактическое отображение </w:t>
      </w:r>
      <w:r w:rsidR="00D52B10">
        <w:rPr>
          <w:lang w:val="ru-BY" w:eastAsia="en-US" w:bidi="ar-SA"/>
        </w:rPr>
        <w:t>показаний дисплея</w:t>
      </w:r>
      <w:r w:rsidR="00D52B10" w:rsidRPr="000459B6">
        <w:rPr>
          <w:lang w:val="ru-BY" w:eastAsia="en-US" w:bidi="ar-SA"/>
        </w:rPr>
        <w:t xml:space="preserve"> и общий вид устройства </w:t>
      </w:r>
      <w:r w:rsidR="00D52B10">
        <w:rPr>
          <w:lang w:val="ru-BY" w:eastAsia="en-US" w:bidi="ar-SA"/>
        </w:rPr>
        <w:t>с отключенным</w:t>
      </w:r>
      <w:r w:rsidR="00D52B10">
        <w:rPr>
          <w:lang w:val="ru-BY" w:eastAsia="en-US" w:bidi="ar-SA"/>
        </w:rPr>
        <w:t>и</w:t>
      </w:r>
      <w:r w:rsidR="00D52B10">
        <w:rPr>
          <w:lang w:val="ru-BY" w:eastAsia="en-US" w:bidi="ar-SA"/>
        </w:rPr>
        <w:t xml:space="preserve"> датчик</w:t>
      </w:r>
      <w:r w:rsidR="00D52B10">
        <w:rPr>
          <w:lang w:val="ru-BY" w:eastAsia="en-US" w:bidi="ar-SA"/>
        </w:rPr>
        <w:t>ами</w:t>
      </w:r>
      <w:r w:rsidR="00D52B10" w:rsidRPr="000459B6">
        <w:rPr>
          <w:lang w:val="ru-BY" w:eastAsia="en-US" w:bidi="ar-SA"/>
        </w:rPr>
        <w:t xml:space="preserve"> представлены на рисунках </w:t>
      </w:r>
      <w:r w:rsidR="00D52B10" w:rsidRPr="000459B6">
        <w:rPr>
          <w:lang w:val="ru-BY" w:eastAsia="en-US" w:bidi="ar-SA"/>
        </w:rPr>
        <w:lastRenderedPageBreak/>
        <w:t>6.</w:t>
      </w:r>
      <w:r w:rsidR="00D52B10">
        <w:rPr>
          <w:lang w:val="ru-BY" w:eastAsia="en-US" w:bidi="ar-SA"/>
        </w:rPr>
        <w:t>8</w:t>
      </w:r>
      <w:r w:rsidR="00D52B10" w:rsidRPr="000459B6">
        <w:rPr>
          <w:lang w:val="ru-BY" w:eastAsia="en-US" w:bidi="ar-SA"/>
        </w:rPr>
        <w:t xml:space="preserve"> и 6.</w:t>
      </w:r>
      <w:r w:rsidR="00D52B10">
        <w:rPr>
          <w:lang w:val="ru-BY" w:eastAsia="en-US" w:bidi="ar-SA"/>
        </w:rPr>
        <w:t>9</w:t>
      </w:r>
      <w:r w:rsidR="00D52B10" w:rsidRPr="000459B6">
        <w:rPr>
          <w:lang w:val="ru-BY" w:eastAsia="en-US" w:bidi="ar-SA"/>
        </w:rPr>
        <w:t>.</w:t>
      </w:r>
    </w:p>
    <w:p w14:paraId="013D55CF" w14:textId="77777777" w:rsidR="00D52B10" w:rsidRDefault="00D52B10" w:rsidP="00D52B10">
      <w:pPr>
        <w:spacing w:line="240" w:lineRule="auto"/>
        <w:rPr>
          <w:rFonts w:eastAsia="Times New Roman"/>
        </w:rPr>
      </w:pPr>
    </w:p>
    <w:p w14:paraId="29118DFD" w14:textId="55FD16F7" w:rsidR="00D52B10" w:rsidRDefault="00D52B10" w:rsidP="00D52B10">
      <w:pPr>
        <w:spacing w:line="240" w:lineRule="auto"/>
        <w:jc w:val="center"/>
        <w:rPr>
          <w:vertAlign w:val="subscript"/>
        </w:rPr>
      </w:pPr>
      <w:r w:rsidRPr="00D52B10">
        <w:rPr>
          <w:vertAlign w:val="subscript"/>
        </w:rPr>
        <w:drawing>
          <wp:inline distT="0" distB="0" distL="0" distR="0" wp14:anchorId="6966DCEA" wp14:editId="2A35FF62">
            <wp:extent cx="5677692" cy="1857634"/>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7692" cy="1857634"/>
                    </a:xfrm>
                    <a:prstGeom prst="rect">
                      <a:avLst/>
                    </a:prstGeom>
                  </pic:spPr>
                </pic:pic>
              </a:graphicData>
            </a:graphic>
          </wp:inline>
        </w:drawing>
      </w:r>
    </w:p>
    <w:p w14:paraId="2180E7B3" w14:textId="77777777" w:rsidR="00D52B10" w:rsidRDefault="00D52B10" w:rsidP="00D52B10">
      <w:pPr>
        <w:spacing w:line="240" w:lineRule="auto"/>
        <w:rPr>
          <w:vertAlign w:val="subscript"/>
        </w:rPr>
      </w:pPr>
    </w:p>
    <w:p w14:paraId="69457343" w14:textId="735B817B" w:rsidR="00D52B10" w:rsidRPr="00AD4017" w:rsidRDefault="00D52B10" w:rsidP="00D52B10">
      <w:pPr>
        <w:pStyle w:val="HTML"/>
        <w:wordWrap w:val="0"/>
        <w:spacing w:line="220" w:lineRule="atLeast"/>
        <w:jc w:val="center"/>
        <w:rPr>
          <w:rFonts w:ascii="Times New Roman" w:hAnsi="Times New Roman"/>
          <w:sz w:val="28"/>
          <w:szCs w:val="28"/>
          <w:lang w:eastAsia="en-GB"/>
        </w:rPr>
      </w:pPr>
      <w:r w:rsidRPr="00AD4017">
        <w:rPr>
          <w:rFonts w:ascii="Times New Roman" w:hAnsi="Times New Roman" w:cs="Times New Roman"/>
          <w:sz w:val="28"/>
          <w:szCs w:val="28"/>
          <w:lang w:eastAsia="en-GB"/>
        </w:rPr>
        <w:t xml:space="preserve">Рисунок </w:t>
      </w:r>
      <w:r>
        <w:rPr>
          <w:rFonts w:ascii="Times New Roman" w:hAnsi="Times New Roman" w:cs="Times New Roman"/>
          <w:sz w:val="28"/>
          <w:szCs w:val="28"/>
          <w:lang w:eastAsia="en-GB"/>
        </w:rPr>
        <w:t>6</w:t>
      </w:r>
      <w:r w:rsidRPr="00AD4017">
        <w:rPr>
          <w:rFonts w:ascii="Times New Roman" w:hAnsi="Times New Roman" w:cs="Times New Roman"/>
          <w:sz w:val="28"/>
          <w:szCs w:val="28"/>
          <w:lang w:eastAsia="en-GB"/>
        </w:rPr>
        <w:t>.</w:t>
      </w:r>
      <w:r>
        <w:rPr>
          <w:rFonts w:ascii="Times New Roman" w:hAnsi="Times New Roman" w:cs="Times New Roman"/>
          <w:sz w:val="28"/>
          <w:szCs w:val="28"/>
          <w:lang w:eastAsia="en-GB"/>
        </w:rPr>
        <w:t>8</w:t>
      </w:r>
      <w:r w:rsidRPr="00AD4017">
        <w:rPr>
          <w:rFonts w:ascii="Times New Roman" w:hAnsi="Times New Roman" w:cs="Times New Roman"/>
          <w:sz w:val="28"/>
          <w:szCs w:val="28"/>
          <w:lang w:eastAsia="en-GB"/>
        </w:rPr>
        <w:t xml:space="preserve"> – Вывод в консоли </w:t>
      </w:r>
      <w:r>
        <w:rPr>
          <w:rFonts w:ascii="Times New Roman" w:hAnsi="Times New Roman" w:cs="Times New Roman"/>
          <w:sz w:val="28"/>
          <w:szCs w:val="28"/>
          <w:lang w:eastAsia="en-GB"/>
        </w:rPr>
        <w:t>с отключенным</w:t>
      </w:r>
      <w:r>
        <w:rPr>
          <w:rFonts w:ascii="Times New Roman" w:hAnsi="Times New Roman" w:cs="Times New Roman"/>
          <w:sz w:val="28"/>
          <w:szCs w:val="28"/>
          <w:lang w:eastAsia="en-GB"/>
        </w:rPr>
        <w:t>и</w:t>
      </w:r>
      <w:r>
        <w:rPr>
          <w:rFonts w:ascii="Times New Roman" w:hAnsi="Times New Roman" w:cs="Times New Roman"/>
          <w:sz w:val="28"/>
          <w:szCs w:val="28"/>
          <w:lang w:eastAsia="en-GB"/>
        </w:rPr>
        <w:t xml:space="preserve"> датчик</w:t>
      </w:r>
      <w:r>
        <w:rPr>
          <w:rFonts w:ascii="Times New Roman" w:hAnsi="Times New Roman" w:cs="Times New Roman"/>
          <w:sz w:val="28"/>
          <w:szCs w:val="28"/>
          <w:lang w:eastAsia="en-GB"/>
        </w:rPr>
        <w:t>ами</w:t>
      </w:r>
    </w:p>
    <w:p w14:paraId="2863C07F" w14:textId="77777777" w:rsidR="00D52B10" w:rsidRPr="00AD4017" w:rsidRDefault="00D52B10" w:rsidP="00D52B10">
      <w:pPr>
        <w:spacing w:line="240" w:lineRule="auto"/>
        <w:rPr>
          <w:rFonts w:eastAsia="Times New Roman" w:cs="Times New Roman"/>
          <w:szCs w:val="28"/>
          <w:lang w:eastAsia="en-GB" w:bidi="ar"/>
        </w:rPr>
      </w:pPr>
    </w:p>
    <w:p w14:paraId="15DCA08E" w14:textId="265B38AF" w:rsidR="00D52B10" w:rsidRDefault="00C23B94" w:rsidP="00D52B10">
      <w:pPr>
        <w:spacing w:line="240" w:lineRule="auto"/>
        <w:jc w:val="center"/>
        <w:rPr>
          <w:rFonts w:eastAsia="Times New Roman" w:cs="Times New Roman"/>
          <w:szCs w:val="28"/>
          <w:lang w:eastAsia="en-GB" w:bidi="ar"/>
        </w:rPr>
      </w:pPr>
      <w:r>
        <w:rPr>
          <w:noProof/>
        </w:rPr>
        <w:drawing>
          <wp:inline distT="0" distB="0" distL="0" distR="0" wp14:anchorId="149A4E1F" wp14:editId="69AE7B57">
            <wp:extent cx="4233540" cy="6007528"/>
            <wp:effectExtent l="8255" t="0" r="444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440" t="3752" r="19949" b="18986"/>
                    <a:stretch/>
                  </pic:blipFill>
                  <pic:spPr bwMode="auto">
                    <a:xfrm rot="16200000">
                      <a:off x="0" y="0"/>
                      <a:ext cx="4242300" cy="6019959"/>
                    </a:xfrm>
                    <a:prstGeom prst="rect">
                      <a:avLst/>
                    </a:prstGeom>
                    <a:ln>
                      <a:noFill/>
                    </a:ln>
                    <a:extLst>
                      <a:ext uri="{53640926-AAD7-44D8-BBD7-CCE9431645EC}">
                        <a14:shadowObscured xmlns:a14="http://schemas.microsoft.com/office/drawing/2010/main"/>
                      </a:ext>
                    </a:extLst>
                  </pic:spPr>
                </pic:pic>
              </a:graphicData>
            </a:graphic>
          </wp:inline>
        </w:drawing>
      </w:r>
    </w:p>
    <w:p w14:paraId="4C0827F3" w14:textId="77777777" w:rsidR="00D52B10" w:rsidRDefault="00D52B10" w:rsidP="00D52B10">
      <w:pPr>
        <w:spacing w:line="240" w:lineRule="auto"/>
        <w:jc w:val="center"/>
        <w:rPr>
          <w:rFonts w:eastAsia="Times New Roman" w:cs="Times New Roman"/>
          <w:szCs w:val="28"/>
          <w:lang w:eastAsia="en-GB" w:bidi="ar"/>
        </w:rPr>
      </w:pPr>
      <w:r>
        <w:rPr>
          <w:rFonts w:eastAsia="Times New Roman" w:cs="Times New Roman"/>
          <w:szCs w:val="28"/>
          <w:lang w:eastAsia="en-GB" w:bidi="ar"/>
        </w:rPr>
        <w:t xml:space="preserve"> </w:t>
      </w:r>
    </w:p>
    <w:p w14:paraId="6FF1703D" w14:textId="7BD6EA42" w:rsidR="00D52B10" w:rsidRDefault="00D52B10" w:rsidP="00D52B10">
      <w:pPr>
        <w:pStyle w:val="HTML"/>
        <w:wordWrap w:val="0"/>
        <w:spacing w:line="220" w:lineRule="atLeast"/>
        <w:jc w:val="center"/>
        <w:rPr>
          <w:rFonts w:ascii="Times New Roman" w:eastAsia="Microsoft Sans Serif" w:hAnsi="Times New Roman" w:cs="Microsoft Sans Serif"/>
          <w:color w:val="000000"/>
          <w:sz w:val="28"/>
          <w:szCs w:val="24"/>
          <w:lang w:val="ru-BY" w:eastAsia="en-US"/>
        </w:rPr>
      </w:pPr>
      <w:r w:rsidRPr="00E253F2">
        <w:rPr>
          <w:rFonts w:ascii="Times New Roman" w:eastAsia="Microsoft Sans Serif" w:hAnsi="Times New Roman" w:cs="Microsoft Sans Serif"/>
          <w:color w:val="000000"/>
          <w:sz w:val="28"/>
          <w:szCs w:val="24"/>
          <w:lang w:val="ru-BY" w:eastAsia="en-US"/>
        </w:rPr>
        <w:t>Рисунок 6.</w:t>
      </w:r>
      <w:r w:rsidR="00C23B94">
        <w:rPr>
          <w:rFonts w:ascii="Times New Roman" w:eastAsia="Microsoft Sans Serif" w:hAnsi="Times New Roman" w:cs="Microsoft Sans Serif"/>
          <w:color w:val="000000"/>
          <w:sz w:val="28"/>
          <w:szCs w:val="24"/>
          <w:lang w:val="ru-BY" w:eastAsia="en-US"/>
        </w:rPr>
        <w:t>9</w:t>
      </w:r>
      <w:r w:rsidRPr="00E253F2">
        <w:rPr>
          <w:rFonts w:ascii="Times New Roman" w:eastAsia="Microsoft Sans Serif" w:hAnsi="Times New Roman" w:cs="Microsoft Sans Serif"/>
          <w:color w:val="000000"/>
          <w:sz w:val="28"/>
          <w:szCs w:val="24"/>
          <w:lang w:val="ru-BY" w:eastAsia="en-US"/>
        </w:rPr>
        <w:t xml:space="preserve"> – Общий вид устройства </w:t>
      </w:r>
      <w:r>
        <w:rPr>
          <w:rFonts w:ascii="Times New Roman" w:eastAsia="Microsoft Sans Serif" w:hAnsi="Times New Roman" w:cs="Microsoft Sans Serif"/>
          <w:color w:val="000000"/>
          <w:sz w:val="28"/>
          <w:szCs w:val="24"/>
          <w:lang w:val="ru-BY" w:eastAsia="en-US"/>
        </w:rPr>
        <w:t>с отключенным датчиком</w:t>
      </w:r>
    </w:p>
    <w:p w14:paraId="26906398" w14:textId="77777777" w:rsidR="00C23B94" w:rsidRPr="000459B6" w:rsidRDefault="00C23B94" w:rsidP="00D52B10">
      <w:pPr>
        <w:pStyle w:val="HTML"/>
        <w:wordWrap w:val="0"/>
        <w:spacing w:line="220" w:lineRule="atLeast"/>
        <w:jc w:val="center"/>
        <w:rPr>
          <w:rFonts w:ascii="Times New Roman" w:hAnsi="Times New Roman"/>
          <w:sz w:val="28"/>
          <w:szCs w:val="28"/>
          <w:lang w:eastAsia="en-GB"/>
        </w:rPr>
      </w:pPr>
    </w:p>
    <w:p w14:paraId="559DAF70" w14:textId="638FA847" w:rsidR="00C23B94" w:rsidRDefault="000459B6" w:rsidP="00C23B94">
      <w:pPr>
        <w:ind w:firstLine="709"/>
        <w:rPr>
          <w:lang w:val="ru-BY" w:eastAsia="en-US" w:bidi="ar-SA"/>
        </w:rPr>
      </w:pPr>
      <w:r w:rsidRPr="000459B6">
        <w:rPr>
          <w:lang w:val="ru-BY" w:eastAsia="en-US" w:bidi="ar-SA"/>
        </w:rPr>
        <w:t>По результатам проведённых испытаний можно сделать вывод о работоспособности реализованного алгоритма: система корректно функционирует в нормальном режиме, обеспечивает запуск насоса только при одновременном обнаружении обеих рук, корректно обрабатывает аварийные ситуации, связанные с отказом датчиков</w:t>
      </w:r>
      <w:r w:rsidR="00C23B94">
        <w:rPr>
          <w:lang w:val="ru-BY" w:eastAsia="en-US" w:bidi="ar-SA"/>
        </w:rPr>
        <w:t>.</w:t>
      </w:r>
    </w:p>
    <w:p w14:paraId="1937A781" w14:textId="77777777" w:rsidR="00C23B94" w:rsidRDefault="00C23B94">
      <w:pPr>
        <w:widowControl/>
        <w:suppressAutoHyphens w:val="0"/>
        <w:spacing w:after="160" w:line="259" w:lineRule="auto"/>
        <w:jc w:val="left"/>
        <w:rPr>
          <w:lang w:val="ru-BY" w:eastAsia="en-US" w:bidi="ar-SA"/>
        </w:rPr>
      </w:pPr>
      <w:r>
        <w:rPr>
          <w:lang w:val="ru-BY" w:eastAsia="en-US" w:bidi="ar-SA"/>
        </w:rPr>
        <w:br w:type="page"/>
      </w:r>
    </w:p>
    <w:p w14:paraId="792B41F2" w14:textId="38C1B699" w:rsidR="00422A29" w:rsidRPr="00C66DB9" w:rsidRDefault="0083165D" w:rsidP="00981559">
      <w:pPr>
        <w:pStyle w:val="1"/>
        <w:ind w:left="0" w:firstLine="0"/>
        <w:jc w:val="center"/>
        <w:rPr>
          <w:sz w:val="32"/>
          <w:szCs w:val="28"/>
        </w:rPr>
      </w:pPr>
      <w:r w:rsidRPr="00C66DB9">
        <w:rPr>
          <w:sz w:val="32"/>
          <w:szCs w:val="28"/>
        </w:rPr>
        <w:lastRenderedPageBreak/>
        <w:t>ЗАКЛЮЧЕНИЕ</w:t>
      </w:r>
      <w:bookmarkEnd w:id="17"/>
    </w:p>
    <w:p w14:paraId="28AC92A0" w14:textId="77777777" w:rsidR="00F36F18" w:rsidRPr="00F36F18" w:rsidRDefault="00F36F18" w:rsidP="007769A1">
      <w:pPr>
        <w:ind w:firstLine="709"/>
        <w:rPr>
          <w:lang w:eastAsia="en-US" w:bidi="ar-SA"/>
        </w:rPr>
      </w:pPr>
    </w:p>
    <w:p w14:paraId="2359F3E0" w14:textId="77777777" w:rsidR="00F64822" w:rsidRPr="00F64822" w:rsidRDefault="00F64822" w:rsidP="00F64822">
      <w:pPr>
        <w:ind w:firstLine="709"/>
      </w:pPr>
      <w:bookmarkStart w:id="18" w:name="_Toc121715402"/>
      <w:r w:rsidRPr="00F64822">
        <w:rPr>
          <w:lang w:val="ru-BY" w:eastAsia="en-US" w:bidi="ar-SA"/>
        </w:rPr>
        <w:t xml:space="preserve">В ходе выполнения курсового проекта был разработан, собран и протестирован прототип бесконтактного дозатора жидкостей на базе микроконтроллера </w:t>
      </w:r>
      <w:r w:rsidRPr="00F64822">
        <w:t>Arduino Nano.</w:t>
      </w:r>
    </w:p>
    <w:p w14:paraId="32195280" w14:textId="4058A25F" w:rsidR="00F64822" w:rsidRPr="00F64822" w:rsidRDefault="00F64822" w:rsidP="00F64822">
      <w:pPr>
        <w:ind w:firstLine="709"/>
        <w:rPr>
          <w:lang w:val="ru-BY" w:eastAsia="en-US" w:bidi="ar-SA"/>
        </w:rPr>
      </w:pPr>
      <w:r w:rsidRPr="00F64822">
        <w:t>Ключевым результатом работы стала реализация алгоритма дозирования, ориентированного на надёжное обнаружение рук и воспроизводимую подачу</w:t>
      </w:r>
      <w:r w:rsidRPr="00F64822">
        <w:rPr>
          <w:lang w:val="ru-BY" w:eastAsia="en-US" w:bidi="ar-SA"/>
        </w:rPr>
        <w:t xml:space="preserve"> объёма за счёт управления насосом по времени. Использование двух независимых датчиков расстояния позволило снизить вероятность ложных срабатываний и повысить устойчивость к случайным объектам в зоне установки. Неблокирующая организация программы на основе архитектуры setup()/loop() и счётчика millis() обеспечила корректное совмещение задач опроса датчиков, управления исполнительным механизмом и обновления индикации без потери отзывчивости системы.</w:t>
      </w:r>
    </w:p>
    <w:p w14:paraId="72ED8B1F" w14:textId="77777777" w:rsidR="00F64822" w:rsidRDefault="00F64822" w:rsidP="00F64822">
      <w:pPr>
        <w:ind w:firstLine="709"/>
        <w:rPr>
          <w:lang w:val="ru-BY" w:eastAsia="en-US" w:bidi="ar-SA"/>
        </w:rPr>
      </w:pPr>
      <w:r w:rsidRPr="00F64822">
        <w:rPr>
          <w:lang w:val="ru-BY" w:eastAsia="en-US" w:bidi="ar-SA"/>
        </w:rPr>
        <w:t>Проведённое тестирование показало, что разработанное программное обеспечение адекватно реагирует на основные эксплуатационные сценарии: нормальную работу при наличии рук в зоне, досрочное прекращение подачи при их отводе, отказ одного или обоих датчиков. В каждом из случаев система демонстрирует предсказуемое поведение, информирует пользователя о текущем состоянии и предотвращает неконтролируемую подачу жидкости, что особенно важно для задач гигиены и безопасной эксплуатации в бытовых и общественных пространствах.</w:t>
      </w:r>
    </w:p>
    <w:p w14:paraId="1B38F410" w14:textId="77777777" w:rsidR="00F64822" w:rsidRDefault="00F64822" w:rsidP="00F64822">
      <w:pPr>
        <w:ind w:firstLine="709"/>
        <w:rPr>
          <w:lang w:val="ru-BY" w:eastAsia="en-US" w:bidi="ar-SA"/>
        </w:rPr>
      </w:pPr>
      <w:r w:rsidRPr="00F64822">
        <w:rPr>
          <w:lang w:val="ru-BY" w:eastAsia="en-US" w:bidi="ar-SA"/>
        </w:rPr>
        <w:t>Полученный прототип может рассматриваться как основа для дальнейшего развития: возможна интеграция более гибких режимов настройки чувствительности и объёма дозы, расширение средств диагностики и индикации, добавление сетевых интерфейсов для учёта срабатываний и удалённого мониторинга.</w:t>
      </w:r>
    </w:p>
    <w:p w14:paraId="6CB14144" w14:textId="44375EB4" w:rsidR="00F64822" w:rsidRPr="00F64822" w:rsidRDefault="00F64822" w:rsidP="00F64822">
      <w:pPr>
        <w:ind w:firstLine="709"/>
        <w:rPr>
          <w:lang w:val="ru-BY" w:eastAsia="en-US" w:bidi="ar-SA"/>
        </w:rPr>
      </w:pPr>
      <w:r>
        <w:rPr>
          <w:lang w:val="ru-BY" w:eastAsia="en-US" w:bidi="ar-SA"/>
        </w:rPr>
        <w:t>Р</w:t>
      </w:r>
      <w:r w:rsidRPr="00F64822">
        <w:rPr>
          <w:lang w:val="ru-BY" w:eastAsia="en-US" w:bidi="ar-SA"/>
        </w:rPr>
        <w:t>езультаты курсового проекта подтверждают практическую применимость выбранного подхода к построению бесконтактных дозаторов и демонстрируют, что сочетание простой аппаратной платформы и продуманной программной логики позволяет решить задачу автоматизированной и гигиеничной подачи жидкостей.</w:t>
      </w:r>
    </w:p>
    <w:p w14:paraId="6C4AE081" w14:textId="0D4C75D1" w:rsidR="00790FC4" w:rsidRPr="007A4A9B" w:rsidRDefault="00DD3129" w:rsidP="004918C5">
      <w:pPr>
        <w:widowControl/>
        <w:suppressAutoHyphens w:val="0"/>
        <w:spacing w:after="160" w:line="259" w:lineRule="auto"/>
        <w:ind w:firstLine="709"/>
        <w:rPr>
          <w:lang w:val="be-BY" w:eastAsia="en-US" w:bidi="ar-SA"/>
        </w:rPr>
      </w:pPr>
      <w:r>
        <w:br w:type="page"/>
      </w:r>
      <w:r w:rsidR="00F05BD0" w:rsidRPr="00D0094D">
        <w:rPr>
          <w:bCs/>
          <w:sz w:val="32"/>
        </w:rPr>
        <w:lastRenderedPageBreak/>
        <w:t>СПИСОК ИСПОЛЬЗОВАНН</w:t>
      </w:r>
      <w:r w:rsidR="00544627" w:rsidRPr="00D0094D">
        <w:rPr>
          <w:bCs/>
          <w:sz w:val="32"/>
        </w:rPr>
        <w:t>ЫХ ИСТОЧНИКОВ</w:t>
      </w:r>
      <w:bookmarkEnd w:id="18"/>
    </w:p>
    <w:p w14:paraId="16EA5E42" w14:textId="66555F55" w:rsidR="005B401E" w:rsidRPr="00A8516B" w:rsidRDefault="005B401E" w:rsidP="00A519FB">
      <w:pPr>
        <w:rPr>
          <w:lang w:eastAsia="en-US" w:bidi="ar-SA"/>
        </w:rPr>
      </w:pPr>
    </w:p>
    <w:p w14:paraId="743733A4" w14:textId="22177D25" w:rsidR="00EA20B3" w:rsidRPr="0096607B" w:rsidRDefault="00EA20B3" w:rsidP="00EA20B3">
      <w:pPr>
        <w:ind w:firstLine="709"/>
        <w:rPr>
          <w:rStyle w:val="a9"/>
          <w:color w:val="auto"/>
          <w:u w:val="none"/>
          <w:lang w:eastAsia="en-US" w:bidi="ar-SA"/>
        </w:rPr>
      </w:pPr>
      <w:r w:rsidRPr="0096607B">
        <w:rPr>
          <w:rStyle w:val="a9"/>
          <w:color w:val="auto"/>
          <w:u w:val="none"/>
          <w:lang w:eastAsia="en-US" w:bidi="ar-SA"/>
        </w:rPr>
        <w:t>[1]</w:t>
      </w:r>
      <w:r w:rsidR="00BB2B41">
        <w:rPr>
          <w:rStyle w:val="a9"/>
          <w:color w:val="auto"/>
          <w:u w:val="none"/>
          <w:lang w:val="en-US" w:eastAsia="en-US" w:bidi="ar-SA"/>
        </w:rPr>
        <w:t> </w:t>
      </w:r>
      <w:r w:rsidR="00D87824">
        <w:rPr>
          <w:rStyle w:val="a9"/>
          <w:color w:val="auto"/>
          <w:u w:val="none"/>
          <w:lang w:val="en-US" w:eastAsia="en-US" w:bidi="ar-SA"/>
        </w:rPr>
        <w:t>Easycraft</w:t>
      </w:r>
      <w:r w:rsidR="00E9345F" w:rsidRPr="00E9345F">
        <w:rPr>
          <w:rStyle w:val="a9"/>
          <w:color w:val="auto"/>
          <w:u w:val="none"/>
          <w:lang w:eastAsia="en-US" w:bidi="ar-SA"/>
        </w:rPr>
        <w:t xml:space="preserve"> </w:t>
      </w:r>
      <w:r w:rsidR="00006DD5" w:rsidRPr="0096607B">
        <w:rPr>
          <w:rStyle w:val="a9"/>
          <w:color w:val="auto"/>
          <w:u w:val="none"/>
          <w:lang w:eastAsia="en-US" w:bidi="ar-SA"/>
        </w:rPr>
        <w:t>[</w:t>
      </w:r>
      <w:r w:rsidR="00006DD5" w:rsidRPr="00006DD5">
        <w:rPr>
          <w:rStyle w:val="a9"/>
          <w:color w:val="auto"/>
          <w:u w:val="none"/>
          <w:lang w:eastAsia="en-US" w:bidi="ar-SA"/>
        </w:rPr>
        <w:t>Электронный</w:t>
      </w:r>
      <w:r w:rsidR="00006DD5" w:rsidRPr="0096607B">
        <w:rPr>
          <w:rStyle w:val="a9"/>
          <w:color w:val="auto"/>
          <w:u w:val="none"/>
          <w:lang w:eastAsia="en-US" w:bidi="ar-SA"/>
        </w:rPr>
        <w:t xml:space="preserve"> </w:t>
      </w:r>
      <w:r w:rsidR="00006DD5" w:rsidRPr="00006DD5">
        <w:rPr>
          <w:rStyle w:val="a9"/>
          <w:color w:val="auto"/>
          <w:u w:val="none"/>
          <w:lang w:eastAsia="en-US" w:bidi="ar-SA"/>
        </w:rPr>
        <w:t>ресурс</w:t>
      </w:r>
      <w:r w:rsidR="00006DD5" w:rsidRPr="0096607B">
        <w:rPr>
          <w:rStyle w:val="a9"/>
          <w:color w:val="auto"/>
          <w:u w:val="none"/>
          <w:lang w:eastAsia="en-US" w:bidi="ar-SA"/>
        </w:rPr>
        <w:t>].</w:t>
      </w:r>
      <w:r w:rsidR="000F7D16" w:rsidRPr="0096607B">
        <w:rPr>
          <w:rStyle w:val="a9"/>
          <w:color w:val="auto"/>
          <w:u w:val="none"/>
          <w:lang w:eastAsia="en-US" w:bidi="ar-SA"/>
        </w:rPr>
        <w:t xml:space="preserve"> </w:t>
      </w:r>
      <w:r w:rsidR="00006DD5" w:rsidRPr="0096607B">
        <w:rPr>
          <w:rStyle w:val="a9"/>
          <w:color w:val="auto"/>
          <w:u w:val="none"/>
          <w:lang w:eastAsia="en-US" w:bidi="ar-SA"/>
        </w:rPr>
        <w:t>–</w:t>
      </w:r>
      <w:r w:rsidR="000F7D16" w:rsidRPr="0096607B">
        <w:rPr>
          <w:rStyle w:val="a9"/>
          <w:color w:val="auto"/>
          <w:u w:val="none"/>
          <w:lang w:eastAsia="en-US" w:bidi="ar-SA"/>
        </w:rPr>
        <w:t xml:space="preserve"> </w:t>
      </w:r>
      <w:r w:rsidR="00006DD5" w:rsidRPr="00006DD5">
        <w:rPr>
          <w:rStyle w:val="a9"/>
          <w:color w:val="auto"/>
          <w:u w:val="none"/>
          <w:lang w:eastAsia="en-US" w:bidi="ar-SA"/>
        </w:rPr>
        <w:t>Режим</w:t>
      </w:r>
      <w:r w:rsidR="00006DD5" w:rsidRPr="0096607B">
        <w:rPr>
          <w:rStyle w:val="a9"/>
          <w:color w:val="auto"/>
          <w:u w:val="none"/>
          <w:lang w:eastAsia="en-US" w:bidi="ar-SA"/>
        </w:rPr>
        <w:t xml:space="preserve"> </w:t>
      </w:r>
      <w:r w:rsidR="00006DD5" w:rsidRPr="00006DD5">
        <w:rPr>
          <w:rStyle w:val="a9"/>
          <w:color w:val="auto"/>
          <w:u w:val="none"/>
          <w:lang w:eastAsia="en-US" w:bidi="ar-SA"/>
        </w:rPr>
        <w:t>доступа</w:t>
      </w:r>
      <w:r w:rsidR="00006DD5" w:rsidRPr="0096607B">
        <w:rPr>
          <w:rStyle w:val="a9"/>
          <w:color w:val="auto"/>
          <w:u w:val="none"/>
          <w:lang w:eastAsia="en-US" w:bidi="ar-SA"/>
        </w:rPr>
        <w:t xml:space="preserve">: </w:t>
      </w:r>
      <w:r w:rsidR="00D87824" w:rsidRPr="00D87824">
        <w:t>https://easycraft.by/arduino-nano-v3-0-ft232-chip-plus-mini-usb-kabely</w:t>
      </w:r>
      <w:r w:rsidR="000F7D16" w:rsidRPr="00FA33ED">
        <w:rPr>
          <w:rStyle w:val="a9"/>
          <w:color w:val="auto"/>
          <w:u w:val="none"/>
          <w:lang w:eastAsia="en-US" w:bidi="ar-SA"/>
        </w:rPr>
        <w:t>.</w:t>
      </w:r>
      <w:r w:rsidR="000F7D16" w:rsidRPr="0096607B">
        <w:rPr>
          <w:rStyle w:val="a9"/>
          <w:color w:val="auto"/>
          <w:u w:val="none"/>
          <w:lang w:eastAsia="en-US" w:bidi="ar-SA"/>
        </w:rPr>
        <w:t xml:space="preserve"> – </w:t>
      </w:r>
      <w:r w:rsidR="00006DD5" w:rsidRPr="00006DD5">
        <w:rPr>
          <w:rStyle w:val="a9"/>
          <w:color w:val="auto"/>
          <w:u w:val="none"/>
          <w:lang w:eastAsia="en-US" w:bidi="ar-SA"/>
        </w:rPr>
        <w:t>Дата</w:t>
      </w:r>
      <w:r w:rsidR="00006DD5" w:rsidRPr="0096607B">
        <w:rPr>
          <w:rStyle w:val="a9"/>
          <w:color w:val="auto"/>
          <w:u w:val="none"/>
          <w:lang w:eastAsia="en-US" w:bidi="ar-SA"/>
        </w:rPr>
        <w:t xml:space="preserve"> </w:t>
      </w:r>
      <w:r w:rsidR="00006DD5" w:rsidRPr="00006DD5">
        <w:rPr>
          <w:rStyle w:val="a9"/>
          <w:color w:val="auto"/>
          <w:u w:val="none"/>
          <w:lang w:eastAsia="en-US" w:bidi="ar-SA"/>
        </w:rPr>
        <w:t>доступа</w:t>
      </w:r>
      <w:r w:rsidR="00006DD5" w:rsidRPr="0096607B">
        <w:rPr>
          <w:rStyle w:val="a9"/>
          <w:color w:val="auto"/>
          <w:u w:val="none"/>
          <w:lang w:eastAsia="en-US" w:bidi="ar-SA"/>
        </w:rPr>
        <w:t xml:space="preserve">: </w:t>
      </w:r>
      <w:r w:rsidR="002A3969" w:rsidRPr="002A3969">
        <w:rPr>
          <w:rStyle w:val="a9"/>
          <w:color w:val="auto"/>
          <w:u w:val="none"/>
          <w:lang w:eastAsia="en-US" w:bidi="ar-SA"/>
        </w:rPr>
        <w:t>22</w:t>
      </w:r>
      <w:r w:rsidR="00006DD5" w:rsidRPr="0096607B">
        <w:rPr>
          <w:rStyle w:val="a9"/>
          <w:color w:val="auto"/>
          <w:u w:val="none"/>
          <w:lang w:eastAsia="en-US" w:bidi="ar-SA"/>
        </w:rPr>
        <w:t>.0</w:t>
      </w:r>
      <w:r w:rsidR="00E9345F" w:rsidRPr="00E9345F">
        <w:rPr>
          <w:rStyle w:val="a9"/>
          <w:color w:val="auto"/>
          <w:u w:val="none"/>
          <w:lang w:eastAsia="en-US" w:bidi="ar-SA"/>
        </w:rPr>
        <w:t>9</w:t>
      </w:r>
      <w:r w:rsidR="00006DD5" w:rsidRPr="0096607B">
        <w:rPr>
          <w:rStyle w:val="a9"/>
          <w:color w:val="auto"/>
          <w:u w:val="none"/>
          <w:lang w:eastAsia="en-US" w:bidi="ar-SA"/>
        </w:rPr>
        <w:t>.202</w:t>
      </w:r>
      <w:r w:rsidR="0096607B" w:rsidRPr="0096607B">
        <w:rPr>
          <w:rStyle w:val="a9"/>
          <w:color w:val="auto"/>
          <w:u w:val="none"/>
          <w:lang w:eastAsia="en-US" w:bidi="ar-SA"/>
        </w:rPr>
        <w:t>5</w:t>
      </w:r>
      <w:r w:rsidR="00006DD5" w:rsidRPr="0096607B">
        <w:rPr>
          <w:rStyle w:val="a9"/>
          <w:color w:val="auto"/>
          <w:u w:val="none"/>
          <w:lang w:eastAsia="en-US" w:bidi="ar-SA"/>
        </w:rPr>
        <w:t>.</w:t>
      </w:r>
    </w:p>
    <w:p w14:paraId="0B0DD93F" w14:textId="01415C8F" w:rsidR="003506DE" w:rsidRPr="00006DD5" w:rsidRDefault="003506DE" w:rsidP="003506DE">
      <w:pPr>
        <w:ind w:firstLine="709"/>
        <w:rPr>
          <w:rStyle w:val="a9"/>
          <w:color w:val="auto"/>
          <w:u w:val="none"/>
          <w:lang w:eastAsia="en-US" w:bidi="ar-SA"/>
        </w:rPr>
      </w:pPr>
      <w:r w:rsidRPr="00006DD5">
        <w:rPr>
          <w:color w:val="auto"/>
        </w:rPr>
        <w:t>[2]</w:t>
      </w:r>
      <w:r w:rsidR="00BB2B41">
        <w:rPr>
          <w:color w:val="auto"/>
          <w:lang w:val="en-US"/>
        </w:rPr>
        <w:t> </w:t>
      </w:r>
      <w:r w:rsidR="00E9345F">
        <w:rPr>
          <w:color w:val="auto"/>
          <w:lang w:val="en-US"/>
        </w:rPr>
        <w:t>Arduino</w:t>
      </w:r>
      <w:r w:rsidR="002A3969">
        <w:rPr>
          <w:color w:val="auto"/>
        </w:rPr>
        <w:t xml:space="preserve"> </w:t>
      </w:r>
      <w:r w:rsidR="002A3969">
        <w:rPr>
          <w:color w:val="auto"/>
          <w:lang w:val="en-US"/>
        </w:rPr>
        <w:t>docs</w:t>
      </w:r>
      <w:r w:rsidR="0096607B">
        <w:rPr>
          <w:color w:val="auto"/>
          <w:lang w:val="en-US"/>
        </w:rPr>
        <w:t> </w:t>
      </w:r>
      <w:r w:rsidR="00006DD5" w:rsidRPr="00006DD5">
        <w:rPr>
          <w:color w:val="auto"/>
        </w:rPr>
        <w:t xml:space="preserve">[Электронный ресурс]. – Режим доступа: </w:t>
      </w:r>
      <w:r w:rsidR="002A3969" w:rsidRPr="002A3969">
        <w:t>https://docs.arduino.cc/hardware/nano/</w:t>
      </w:r>
      <w:r w:rsidR="00006DD5" w:rsidRPr="00FA33ED">
        <w:rPr>
          <w:color w:val="auto"/>
        </w:rPr>
        <w:t>.</w:t>
      </w:r>
      <w:r w:rsidR="000F7D16" w:rsidRPr="00FA33ED">
        <w:rPr>
          <w:color w:val="auto"/>
        </w:rPr>
        <w:t xml:space="preserve"> </w:t>
      </w:r>
      <w:r w:rsidR="000F7D16" w:rsidRPr="00006DD5">
        <w:rPr>
          <w:rStyle w:val="a9"/>
          <w:color w:val="auto"/>
          <w:u w:val="none"/>
          <w:lang w:eastAsia="en-US" w:bidi="ar-SA"/>
        </w:rPr>
        <w:t>–</w:t>
      </w:r>
      <w:r w:rsidR="000F7D16" w:rsidRPr="000F7D16">
        <w:rPr>
          <w:color w:val="auto"/>
        </w:rPr>
        <w:t xml:space="preserve"> </w:t>
      </w:r>
      <w:r w:rsidR="00006DD5" w:rsidRPr="00006DD5">
        <w:rPr>
          <w:color w:val="auto"/>
        </w:rPr>
        <w:t xml:space="preserve">Дата доступа: </w:t>
      </w:r>
      <w:r w:rsidR="002A3969" w:rsidRPr="00963493">
        <w:rPr>
          <w:color w:val="auto"/>
        </w:rPr>
        <w:t>22</w:t>
      </w:r>
      <w:r w:rsidR="00006DD5" w:rsidRPr="00006DD5">
        <w:rPr>
          <w:color w:val="auto"/>
        </w:rPr>
        <w:t>.0</w:t>
      </w:r>
      <w:r w:rsidR="00E9345F" w:rsidRPr="00E9345F">
        <w:rPr>
          <w:color w:val="auto"/>
        </w:rPr>
        <w:t>9</w:t>
      </w:r>
      <w:r w:rsidR="00006DD5" w:rsidRPr="00006DD5">
        <w:rPr>
          <w:color w:val="auto"/>
        </w:rPr>
        <w:t>.202</w:t>
      </w:r>
      <w:r w:rsidR="0096607B" w:rsidRPr="0096607B">
        <w:rPr>
          <w:color w:val="auto"/>
        </w:rPr>
        <w:t>5</w:t>
      </w:r>
      <w:r w:rsidR="00006DD5" w:rsidRPr="00006DD5">
        <w:rPr>
          <w:color w:val="auto"/>
        </w:rPr>
        <w:t>.</w:t>
      </w:r>
    </w:p>
    <w:p w14:paraId="4474872F" w14:textId="52AC16A0" w:rsidR="00E9345F" w:rsidRPr="00006DD5" w:rsidRDefault="00E9345F" w:rsidP="00E9345F">
      <w:pPr>
        <w:ind w:firstLine="709"/>
        <w:rPr>
          <w:rStyle w:val="a9"/>
          <w:color w:val="auto"/>
          <w:u w:val="none"/>
          <w:lang w:eastAsia="en-US" w:bidi="ar-SA"/>
        </w:rPr>
      </w:pPr>
      <w:r w:rsidRPr="00006DD5">
        <w:rPr>
          <w:color w:val="auto"/>
        </w:rPr>
        <w:t>[</w:t>
      </w:r>
      <w:r w:rsidRPr="00E9345F">
        <w:rPr>
          <w:color w:val="auto"/>
        </w:rPr>
        <w:t>3</w:t>
      </w:r>
      <w:r w:rsidRPr="00006DD5">
        <w:rPr>
          <w:color w:val="auto"/>
        </w:rPr>
        <w:t>]</w:t>
      </w:r>
      <w:r>
        <w:rPr>
          <w:color w:val="auto"/>
          <w:lang w:val="en-US"/>
        </w:rPr>
        <w:t> Arduino </w:t>
      </w:r>
      <w:r w:rsidRPr="00006DD5">
        <w:rPr>
          <w:color w:val="auto"/>
        </w:rPr>
        <w:t xml:space="preserve">[Электронный ресурс]. – Режим доступа: </w:t>
      </w:r>
      <w:r w:rsidR="00EA1598" w:rsidRPr="00EA1598">
        <w:t>https://www.arduino.cc/en/software/</w:t>
      </w:r>
      <w:r w:rsidRPr="00FA33ED">
        <w:rPr>
          <w:color w:val="auto"/>
        </w:rPr>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00EA1598" w:rsidRPr="00EA1598">
        <w:rPr>
          <w:color w:val="auto"/>
        </w:rPr>
        <w:t>22</w:t>
      </w:r>
      <w:r w:rsidRPr="00006DD5">
        <w:rPr>
          <w:color w:val="auto"/>
        </w:rPr>
        <w:t>.0</w:t>
      </w:r>
      <w:r w:rsidRPr="00E9345F">
        <w:rPr>
          <w:color w:val="auto"/>
        </w:rPr>
        <w:t>9</w:t>
      </w:r>
      <w:r w:rsidRPr="00006DD5">
        <w:rPr>
          <w:color w:val="auto"/>
        </w:rPr>
        <w:t>.202</w:t>
      </w:r>
      <w:r w:rsidRPr="0096607B">
        <w:rPr>
          <w:color w:val="auto"/>
        </w:rPr>
        <w:t>5</w:t>
      </w:r>
      <w:r w:rsidRPr="00006DD5">
        <w:rPr>
          <w:color w:val="auto"/>
        </w:rPr>
        <w:t>.</w:t>
      </w:r>
    </w:p>
    <w:p w14:paraId="4FA19EA0" w14:textId="03BCDD70" w:rsidR="001763D0" w:rsidRPr="008027B3" w:rsidRDefault="001763D0" w:rsidP="001763D0">
      <w:pPr>
        <w:ind w:firstLine="709"/>
        <w:rPr>
          <w:color w:val="auto"/>
        </w:rPr>
      </w:pPr>
      <w:r w:rsidRPr="00006DD5">
        <w:rPr>
          <w:color w:val="auto"/>
        </w:rPr>
        <w:t>[</w:t>
      </w:r>
      <w:r w:rsidR="00691934" w:rsidRPr="00691934">
        <w:rPr>
          <w:color w:val="auto"/>
        </w:rPr>
        <w:t>4</w:t>
      </w:r>
      <w:r w:rsidRPr="00006DD5">
        <w:rPr>
          <w:color w:val="auto"/>
        </w:rPr>
        <w:t>]</w:t>
      </w:r>
      <w:r>
        <w:rPr>
          <w:color w:val="auto"/>
          <w:lang w:val="en-US"/>
        </w:rPr>
        <w:t> Arduino</w:t>
      </w:r>
      <w:r w:rsidR="00691934" w:rsidRPr="00691934">
        <w:rPr>
          <w:color w:val="auto"/>
        </w:rPr>
        <w:t xml:space="preserve"> </w:t>
      </w:r>
      <w:r w:rsidR="00691934">
        <w:rPr>
          <w:color w:val="auto"/>
          <w:lang w:val="en-US"/>
        </w:rPr>
        <w:t>store</w:t>
      </w:r>
      <w:r>
        <w:rPr>
          <w:color w:val="auto"/>
          <w:lang w:val="en-US"/>
        </w:rPr>
        <w:t> </w:t>
      </w:r>
      <w:r w:rsidRPr="00006DD5">
        <w:rPr>
          <w:color w:val="auto"/>
        </w:rPr>
        <w:t xml:space="preserve">[Электронный ресурс]. – Режим доступа: </w:t>
      </w:r>
      <w:r w:rsidR="00691934" w:rsidRPr="00691934">
        <w:t>https://store.arduino.cc/products/arduino-nano</w:t>
      </w:r>
      <w:r w:rsidRPr="00FA33ED">
        <w:rPr>
          <w:color w:val="auto"/>
        </w:rPr>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EA1598">
        <w:rPr>
          <w:color w:val="auto"/>
        </w:rPr>
        <w:t>22</w:t>
      </w:r>
      <w:r w:rsidRPr="00006DD5">
        <w:rPr>
          <w:color w:val="auto"/>
        </w:rPr>
        <w:t>.0</w:t>
      </w:r>
      <w:r w:rsidRPr="00E9345F">
        <w:rPr>
          <w:color w:val="auto"/>
        </w:rPr>
        <w:t>9</w:t>
      </w:r>
      <w:r w:rsidRPr="00006DD5">
        <w:rPr>
          <w:color w:val="auto"/>
        </w:rPr>
        <w:t>.202</w:t>
      </w:r>
      <w:r w:rsidRPr="0096607B">
        <w:rPr>
          <w:color w:val="auto"/>
        </w:rPr>
        <w:t>5</w:t>
      </w:r>
      <w:r w:rsidRPr="00006DD5">
        <w:rPr>
          <w:color w:val="auto"/>
        </w:rPr>
        <w:t>.</w:t>
      </w:r>
    </w:p>
    <w:p w14:paraId="5CEA5ECD" w14:textId="3FA5C74A" w:rsidR="00737302" w:rsidRPr="00737302" w:rsidRDefault="00737302" w:rsidP="00737302">
      <w:pPr>
        <w:ind w:firstLine="709"/>
        <w:rPr>
          <w:color w:val="auto"/>
        </w:rPr>
      </w:pPr>
      <w:r w:rsidRPr="00006DD5">
        <w:rPr>
          <w:color w:val="auto"/>
        </w:rPr>
        <w:t>[</w:t>
      </w:r>
      <w:r w:rsidRPr="00737302">
        <w:rPr>
          <w:color w:val="auto"/>
        </w:rPr>
        <w:t>5</w:t>
      </w:r>
      <w:r w:rsidRPr="00006DD5">
        <w:rPr>
          <w:color w:val="auto"/>
        </w:rPr>
        <w:t>]</w:t>
      </w:r>
      <w:r>
        <w:rPr>
          <w:color w:val="auto"/>
          <w:lang w:val="en-US"/>
        </w:rPr>
        <w:t> Arduino</w:t>
      </w:r>
      <w:r w:rsidRPr="00691934">
        <w:rPr>
          <w:color w:val="auto"/>
        </w:rPr>
        <w:t xml:space="preserve"> </w:t>
      </w:r>
      <w:r>
        <w:rPr>
          <w:color w:val="auto"/>
          <w:lang w:val="en-US"/>
        </w:rPr>
        <w:t>docs </w:t>
      </w:r>
      <w:r w:rsidRPr="00006DD5">
        <w:rPr>
          <w:color w:val="auto"/>
        </w:rPr>
        <w:t xml:space="preserve">[Электронный ресурс]. – Режим доступа: </w:t>
      </w:r>
      <w:r w:rsidRPr="00737302">
        <w:t>https://docs.arduino.cc/software/ide-v1/tutorials/arduino-ide-v1-basics/</w:t>
      </w:r>
      <w:r w:rsidRPr="00FA33ED">
        <w:rPr>
          <w:color w:val="auto"/>
        </w:rPr>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EA1598">
        <w:rPr>
          <w:color w:val="auto"/>
        </w:rPr>
        <w:t>22</w:t>
      </w:r>
      <w:r w:rsidRPr="00006DD5">
        <w:rPr>
          <w:color w:val="auto"/>
        </w:rPr>
        <w:t>.0</w:t>
      </w:r>
      <w:r w:rsidRPr="00E9345F">
        <w:rPr>
          <w:color w:val="auto"/>
        </w:rPr>
        <w:t>9</w:t>
      </w:r>
      <w:r w:rsidRPr="00006DD5">
        <w:rPr>
          <w:color w:val="auto"/>
        </w:rPr>
        <w:t>.202</w:t>
      </w:r>
      <w:r w:rsidRPr="0096607B">
        <w:rPr>
          <w:color w:val="auto"/>
        </w:rPr>
        <w:t>5</w:t>
      </w:r>
      <w:r w:rsidRPr="00006DD5">
        <w:rPr>
          <w:color w:val="auto"/>
        </w:rPr>
        <w:t>.</w:t>
      </w:r>
    </w:p>
    <w:p w14:paraId="3DB17DC4" w14:textId="15444130" w:rsidR="005036E8" w:rsidRPr="008027B3" w:rsidRDefault="005036E8" w:rsidP="005036E8">
      <w:pPr>
        <w:ind w:firstLine="709"/>
      </w:pPr>
      <w:r w:rsidRPr="00737302">
        <w:t>[</w:t>
      </w:r>
      <w:r w:rsidR="00737302" w:rsidRPr="00737302">
        <w:t>6</w:t>
      </w:r>
      <w:r w:rsidRPr="00737302">
        <w:t>] Arduino store [Электронный ресурс]. – Режим доступа:</w:t>
      </w:r>
      <w:r w:rsidR="00737302" w:rsidRPr="00737302">
        <w:t xml:space="preserve"> </w:t>
      </w:r>
      <w:hyperlink r:id="rId18" w:history="1">
        <w:r w:rsidR="00737302" w:rsidRPr="00737302">
          <w:t>https://docs.arduino.cc/language-reference/</w:t>
        </w:r>
      </w:hyperlink>
      <w:r w:rsidR="00737302" w:rsidRPr="00737302">
        <w:t>. – Дата доступа: 22.09.2025.</w:t>
      </w:r>
    </w:p>
    <w:p w14:paraId="644F482F" w14:textId="4FACEEB3" w:rsidR="005036E8" w:rsidRPr="008027B3" w:rsidRDefault="009F2542" w:rsidP="009F2542">
      <w:pPr>
        <w:ind w:firstLine="709"/>
        <w:rPr>
          <w:color w:val="auto"/>
        </w:rPr>
      </w:pPr>
      <w:r w:rsidRPr="009F2542">
        <w:rPr>
          <w:color w:val="auto"/>
        </w:rPr>
        <w:t>[7]</w:t>
      </w:r>
      <w:r>
        <w:rPr>
          <w:color w:val="auto"/>
          <w:lang w:val="en-US"/>
        </w:rPr>
        <w:t> IEEE Spectrum</w:t>
      </w:r>
      <w:r w:rsidRPr="009F2542">
        <w:rPr>
          <w:color w:val="auto"/>
        </w:rPr>
        <w:t xml:space="preserve"> [</w:t>
      </w:r>
      <w:r w:rsidRPr="00006DD5">
        <w:rPr>
          <w:color w:val="auto"/>
        </w:rPr>
        <w:t>Электронный</w:t>
      </w:r>
      <w:r w:rsidRPr="009F2542">
        <w:rPr>
          <w:color w:val="auto"/>
        </w:rPr>
        <w:t xml:space="preserve"> </w:t>
      </w:r>
      <w:r w:rsidRPr="00006DD5">
        <w:rPr>
          <w:color w:val="auto"/>
        </w:rPr>
        <w:t>ресурс</w:t>
      </w:r>
      <w:r w:rsidRPr="009F2542">
        <w:rPr>
          <w:color w:val="auto"/>
        </w:rPr>
        <w:t xml:space="preserve">]. – </w:t>
      </w:r>
      <w:r w:rsidRPr="00006DD5">
        <w:rPr>
          <w:color w:val="auto"/>
        </w:rPr>
        <w:t>Режим</w:t>
      </w:r>
      <w:r w:rsidRPr="009F2542">
        <w:rPr>
          <w:color w:val="auto"/>
        </w:rPr>
        <w:t xml:space="preserve"> </w:t>
      </w:r>
      <w:r w:rsidRPr="00006DD5">
        <w:rPr>
          <w:color w:val="auto"/>
        </w:rPr>
        <w:t>доступа</w:t>
      </w:r>
      <w:r w:rsidRPr="009F2542">
        <w:rPr>
          <w:color w:val="auto"/>
        </w:rPr>
        <w:t xml:space="preserve">: </w:t>
      </w:r>
      <w:r w:rsidRPr="009F2542">
        <w:rPr>
          <w:color w:val="auto"/>
          <w:lang w:val="en-US"/>
        </w:rPr>
        <w:t>https</w:t>
      </w:r>
      <w:r w:rsidRPr="009F2542">
        <w:rPr>
          <w:color w:val="auto"/>
        </w:rPr>
        <w:t>://</w:t>
      </w:r>
      <w:r w:rsidRPr="009F2542">
        <w:rPr>
          <w:color w:val="auto"/>
          <w:lang w:val="en-US"/>
        </w:rPr>
        <w:t>spectrum</w:t>
      </w:r>
      <w:r w:rsidRPr="009F2542">
        <w:rPr>
          <w:color w:val="auto"/>
        </w:rPr>
        <w:t>.</w:t>
      </w:r>
      <w:r w:rsidRPr="009F2542">
        <w:rPr>
          <w:color w:val="auto"/>
          <w:lang w:val="en-US"/>
        </w:rPr>
        <w:t>ieee</w:t>
      </w:r>
      <w:r w:rsidRPr="009F2542">
        <w:rPr>
          <w:color w:val="auto"/>
        </w:rPr>
        <w:t>.</w:t>
      </w:r>
      <w:r w:rsidRPr="009F2542">
        <w:rPr>
          <w:color w:val="auto"/>
          <w:lang w:val="en-US"/>
        </w:rPr>
        <w:t>org</w:t>
      </w:r>
      <w:r w:rsidRPr="009F2542">
        <w:rPr>
          <w:color w:val="auto"/>
        </w:rPr>
        <w:t>/</w:t>
      </w:r>
      <w:r w:rsidRPr="009F2542">
        <w:rPr>
          <w:color w:val="auto"/>
          <w:lang w:val="en-US"/>
        </w:rPr>
        <w:t>the</w:t>
      </w:r>
      <w:r w:rsidRPr="009F2542">
        <w:rPr>
          <w:color w:val="auto"/>
        </w:rPr>
        <w:t>-</w:t>
      </w:r>
      <w:r w:rsidRPr="009F2542">
        <w:rPr>
          <w:color w:val="auto"/>
          <w:lang w:val="en-US"/>
        </w:rPr>
        <w:t>making</w:t>
      </w:r>
      <w:r w:rsidRPr="009F2542">
        <w:rPr>
          <w:color w:val="auto"/>
        </w:rPr>
        <w:t>-</w:t>
      </w:r>
      <w:r w:rsidRPr="009F2542">
        <w:rPr>
          <w:color w:val="auto"/>
          <w:lang w:val="en-US"/>
        </w:rPr>
        <w:t>of</w:t>
      </w:r>
      <w:r w:rsidRPr="009F2542">
        <w:rPr>
          <w:color w:val="auto"/>
        </w:rPr>
        <w:t>-</w:t>
      </w:r>
      <w:r w:rsidRPr="009F2542">
        <w:rPr>
          <w:color w:val="auto"/>
          <w:lang w:val="en-US"/>
        </w:rPr>
        <w:t>arduino</w:t>
      </w:r>
      <w:r w:rsidRPr="009F2542">
        <w:rPr>
          <w:color w:val="auto"/>
        </w:rPr>
        <w:t xml:space="preserve">/. </w:t>
      </w:r>
      <w:r w:rsidRPr="009F2542">
        <w:rPr>
          <w:rStyle w:val="a9"/>
          <w:color w:val="auto"/>
          <w:u w:val="none"/>
          <w:lang w:eastAsia="en-US" w:bidi="ar-SA"/>
        </w:rPr>
        <w:t>–</w:t>
      </w:r>
      <w:r w:rsidRPr="009F2542">
        <w:rPr>
          <w:color w:val="auto"/>
        </w:rPr>
        <w:t xml:space="preserve"> </w:t>
      </w:r>
      <w:r w:rsidRPr="00006DD5">
        <w:rPr>
          <w:color w:val="auto"/>
        </w:rPr>
        <w:t>Дата</w:t>
      </w:r>
      <w:r w:rsidRPr="009F2542">
        <w:rPr>
          <w:color w:val="auto"/>
        </w:rPr>
        <w:t xml:space="preserve"> </w:t>
      </w:r>
      <w:r w:rsidRPr="00006DD5">
        <w:rPr>
          <w:color w:val="auto"/>
        </w:rPr>
        <w:t>доступа</w:t>
      </w:r>
      <w:r w:rsidRPr="009F2542">
        <w:rPr>
          <w:color w:val="auto"/>
        </w:rPr>
        <w:t>: 22.09.2025.</w:t>
      </w:r>
    </w:p>
    <w:p w14:paraId="2E5F378B" w14:textId="657EE1E5" w:rsidR="00BA365B" w:rsidRPr="00BA365B" w:rsidRDefault="00BA365B" w:rsidP="00BA365B">
      <w:pPr>
        <w:ind w:firstLine="709"/>
        <w:rPr>
          <w:color w:val="auto"/>
        </w:rPr>
      </w:pPr>
      <w:r w:rsidRPr="00006DD5">
        <w:rPr>
          <w:color w:val="auto"/>
        </w:rPr>
        <w:t>[</w:t>
      </w:r>
      <w:r w:rsidR="009F2542" w:rsidRPr="009F2542">
        <w:rPr>
          <w:color w:val="auto"/>
        </w:rPr>
        <w:t>8</w:t>
      </w:r>
      <w:r w:rsidRPr="00006DD5">
        <w:rPr>
          <w:color w:val="auto"/>
        </w:rPr>
        <w:t>]</w:t>
      </w:r>
      <w:r>
        <w:rPr>
          <w:color w:val="auto"/>
          <w:lang w:val="en-US"/>
        </w:rPr>
        <w:t> Tproger </w:t>
      </w:r>
      <w:r w:rsidRPr="00006DD5">
        <w:rPr>
          <w:color w:val="auto"/>
        </w:rPr>
        <w:t xml:space="preserve">[Электронный ресурс]. – Режим доступа: </w:t>
      </w:r>
      <w:r w:rsidRPr="00BA365B">
        <w:rPr>
          <w:color w:val="auto"/>
          <w:lang w:val="en-US"/>
        </w:rPr>
        <w:t>https</w:t>
      </w:r>
      <w:r w:rsidRPr="00BA365B">
        <w:rPr>
          <w:color w:val="auto"/>
        </w:rPr>
        <w:t>://</w:t>
      </w:r>
      <w:r w:rsidRPr="00BA365B">
        <w:rPr>
          <w:color w:val="auto"/>
          <w:lang w:val="en-US"/>
        </w:rPr>
        <w:t>tproger</w:t>
      </w:r>
      <w:r w:rsidRPr="00BA365B">
        <w:rPr>
          <w:color w:val="auto"/>
        </w:rPr>
        <w:t>.</w:t>
      </w:r>
      <w:r w:rsidRPr="00BA365B">
        <w:rPr>
          <w:color w:val="auto"/>
          <w:lang w:val="en-US"/>
        </w:rPr>
        <w:t>ru</w:t>
      </w:r>
      <w:r w:rsidRPr="00BA365B">
        <w:rPr>
          <w:color w:val="auto"/>
        </w:rPr>
        <w:t>/</w:t>
      </w:r>
      <w:r w:rsidRPr="00BA365B">
        <w:rPr>
          <w:color w:val="auto"/>
          <w:lang w:val="en-US"/>
        </w:rPr>
        <w:t>curriculum</w:t>
      </w:r>
      <w:r w:rsidRPr="00BA365B">
        <w:rPr>
          <w:color w:val="auto"/>
        </w:rPr>
        <w:t>/</w:t>
      </w:r>
      <w:r w:rsidRPr="00BA365B">
        <w:rPr>
          <w:color w:val="auto"/>
          <w:lang w:val="en-US"/>
        </w:rPr>
        <w:t>arduino</w:t>
      </w:r>
      <w:r w:rsidRPr="00BA365B">
        <w:rPr>
          <w:color w:val="auto"/>
        </w:rPr>
        <w:t>-</w:t>
      </w:r>
      <w:r w:rsidRPr="00BA365B">
        <w:rPr>
          <w:color w:val="auto"/>
          <w:lang w:val="en-US"/>
        </w:rPr>
        <w:t>quick</w:t>
      </w:r>
      <w:r w:rsidRPr="00BA365B">
        <w:rPr>
          <w:color w:val="auto"/>
        </w:rPr>
        <w:t>-</w:t>
      </w:r>
      <w:r w:rsidRPr="00BA365B">
        <w:rPr>
          <w:color w:val="auto"/>
          <w:lang w:val="en-US"/>
        </w:rPr>
        <w:t>start</w:t>
      </w:r>
      <w:r w:rsidRPr="00FA33ED">
        <w:rPr>
          <w:color w:val="auto"/>
        </w:rPr>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EA1598">
        <w:rPr>
          <w:color w:val="auto"/>
        </w:rPr>
        <w:t>22</w:t>
      </w:r>
      <w:r w:rsidRPr="00006DD5">
        <w:rPr>
          <w:color w:val="auto"/>
        </w:rPr>
        <w:t>.0</w:t>
      </w:r>
      <w:r w:rsidRPr="00E9345F">
        <w:rPr>
          <w:color w:val="auto"/>
        </w:rPr>
        <w:t>9</w:t>
      </w:r>
      <w:r w:rsidRPr="00006DD5">
        <w:rPr>
          <w:color w:val="auto"/>
        </w:rPr>
        <w:t>.202</w:t>
      </w:r>
      <w:r w:rsidRPr="0096607B">
        <w:rPr>
          <w:color w:val="auto"/>
        </w:rPr>
        <w:t>5</w:t>
      </w:r>
      <w:r w:rsidRPr="00006DD5">
        <w:rPr>
          <w:color w:val="auto"/>
        </w:rPr>
        <w:t>.</w:t>
      </w:r>
    </w:p>
    <w:p w14:paraId="3F80C998" w14:textId="735D3B66" w:rsidR="00D80FD0" w:rsidRDefault="00D80FD0" w:rsidP="00D80FD0">
      <w:pPr>
        <w:ind w:firstLine="709"/>
        <w:rPr>
          <w:color w:val="auto"/>
        </w:rPr>
      </w:pPr>
      <w:r w:rsidRPr="00006DD5">
        <w:rPr>
          <w:color w:val="auto"/>
        </w:rPr>
        <w:t>[</w:t>
      </w:r>
      <w:r w:rsidR="00714050">
        <w:rPr>
          <w:color w:val="auto"/>
        </w:rPr>
        <w:t>9</w:t>
      </w:r>
      <w:r w:rsidRPr="00006DD5">
        <w:rPr>
          <w:color w:val="auto"/>
        </w:rPr>
        <w:t>]</w:t>
      </w:r>
      <w:r>
        <w:rPr>
          <w:color w:val="auto"/>
          <w:lang w:val="en-US"/>
        </w:rPr>
        <w:t> AlexGyver </w:t>
      </w:r>
      <w:r w:rsidRPr="00006DD5">
        <w:rPr>
          <w:color w:val="auto"/>
        </w:rPr>
        <w:t xml:space="preserve">[Электронный ресурс]. – Режим доступа: </w:t>
      </w:r>
      <w:r w:rsidRPr="00D80FD0">
        <w:rPr>
          <w:color w:val="auto"/>
          <w:lang w:val="en-US"/>
        </w:rPr>
        <w:t>https</w:t>
      </w:r>
      <w:r w:rsidRPr="00D80FD0">
        <w:rPr>
          <w:color w:val="auto"/>
        </w:rPr>
        <w:t>://</w:t>
      </w:r>
      <w:r w:rsidRPr="00D80FD0">
        <w:rPr>
          <w:color w:val="auto"/>
          <w:lang w:val="en-US"/>
        </w:rPr>
        <w:t>alexgyver</w:t>
      </w:r>
      <w:r w:rsidRPr="00D80FD0">
        <w:rPr>
          <w:color w:val="auto"/>
        </w:rPr>
        <w:t>.</w:t>
      </w:r>
      <w:r w:rsidRPr="00D80FD0">
        <w:rPr>
          <w:color w:val="auto"/>
          <w:lang w:val="en-US"/>
        </w:rPr>
        <w:t>ru</w:t>
      </w:r>
      <w:r w:rsidRPr="00D80FD0">
        <w:rPr>
          <w:color w:val="auto"/>
        </w:rPr>
        <w:t>/</w:t>
      </w:r>
      <w:r w:rsidRPr="00D80FD0">
        <w:rPr>
          <w:color w:val="auto"/>
          <w:lang w:val="en-US"/>
        </w:rPr>
        <w:t>arduino</w:t>
      </w:r>
      <w:r w:rsidRPr="00D80FD0">
        <w:rPr>
          <w:color w:val="auto"/>
        </w:rPr>
        <w:t>-</w:t>
      </w:r>
      <w:r w:rsidRPr="00D80FD0">
        <w:rPr>
          <w:color w:val="auto"/>
          <w:lang w:val="en-US"/>
        </w:rPr>
        <w:t>first</w:t>
      </w:r>
      <w:r w:rsidRPr="00FA33ED">
        <w:rPr>
          <w:color w:val="auto"/>
        </w:rPr>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EA1598">
        <w:rPr>
          <w:color w:val="auto"/>
        </w:rPr>
        <w:t>22</w:t>
      </w:r>
      <w:r w:rsidRPr="00006DD5">
        <w:rPr>
          <w:color w:val="auto"/>
        </w:rPr>
        <w:t>.0</w:t>
      </w:r>
      <w:r w:rsidRPr="00E9345F">
        <w:rPr>
          <w:color w:val="auto"/>
        </w:rPr>
        <w:t>9</w:t>
      </w:r>
      <w:r w:rsidRPr="00006DD5">
        <w:rPr>
          <w:color w:val="auto"/>
        </w:rPr>
        <w:t>.202</w:t>
      </w:r>
      <w:r w:rsidRPr="0096607B">
        <w:rPr>
          <w:color w:val="auto"/>
        </w:rPr>
        <w:t>5</w:t>
      </w:r>
      <w:r w:rsidRPr="00006DD5">
        <w:rPr>
          <w:color w:val="auto"/>
        </w:rPr>
        <w:t>.</w:t>
      </w:r>
    </w:p>
    <w:p w14:paraId="4D7046AD" w14:textId="1047C798" w:rsidR="00C10FF8" w:rsidRDefault="00C10FF8" w:rsidP="00C10FF8">
      <w:pPr>
        <w:ind w:firstLine="709"/>
        <w:rPr>
          <w:color w:val="auto"/>
        </w:rPr>
      </w:pPr>
      <w:r w:rsidRPr="00006DD5">
        <w:rPr>
          <w:color w:val="auto"/>
        </w:rPr>
        <w:t>[</w:t>
      </w:r>
      <w:r w:rsidR="004918C5">
        <w:rPr>
          <w:color w:val="auto"/>
        </w:rPr>
        <w:t>10</w:t>
      </w:r>
      <w:r w:rsidRPr="00006DD5">
        <w:rPr>
          <w:color w:val="auto"/>
        </w:rPr>
        <w:t>]</w:t>
      </w:r>
      <w:r w:rsidRPr="00C10FF8">
        <w:rPr>
          <w:color w:val="auto"/>
        </w:rPr>
        <w:t xml:space="preserve"> </w:t>
      </w:r>
      <w:r>
        <w:rPr>
          <w:color w:val="auto"/>
          <w:lang w:val="en-US"/>
        </w:rPr>
        <w:t>Arduino</w:t>
      </w:r>
      <w:r w:rsidRPr="00C10FF8">
        <w:rPr>
          <w:color w:val="auto"/>
        </w:rPr>
        <w:t xml:space="preserve"> </w:t>
      </w:r>
      <w:r>
        <w:rPr>
          <w:color w:val="auto"/>
          <w:lang w:val="en-US"/>
        </w:rPr>
        <w:t>Docs </w:t>
      </w:r>
      <w:r w:rsidRPr="00006DD5">
        <w:rPr>
          <w:color w:val="auto"/>
        </w:rPr>
        <w:t xml:space="preserve">[Электронный ресурс]. – Режим доступа: </w:t>
      </w:r>
      <w:r w:rsidRPr="00C10FF8">
        <w:rPr>
          <w:color w:val="auto"/>
          <w:lang w:val="en-US"/>
        </w:rPr>
        <w:t>https</w:t>
      </w:r>
      <w:r w:rsidRPr="00C10FF8">
        <w:rPr>
          <w:color w:val="auto"/>
        </w:rPr>
        <w:t>://</w:t>
      </w:r>
      <w:r w:rsidRPr="00C10FF8">
        <w:rPr>
          <w:color w:val="auto"/>
          <w:lang w:val="en-US"/>
        </w:rPr>
        <w:t>docs</w:t>
      </w:r>
      <w:r w:rsidRPr="00C10FF8">
        <w:rPr>
          <w:color w:val="auto"/>
        </w:rPr>
        <w:t>.</w:t>
      </w:r>
      <w:r w:rsidRPr="00C10FF8">
        <w:rPr>
          <w:color w:val="auto"/>
          <w:lang w:val="en-US"/>
        </w:rPr>
        <w:t>arduino</w:t>
      </w:r>
      <w:r w:rsidRPr="00C10FF8">
        <w:rPr>
          <w:color w:val="auto"/>
        </w:rPr>
        <w:t>.</w:t>
      </w:r>
      <w:r w:rsidRPr="00C10FF8">
        <w:rPr>
          <w:color w:val="auto"/>
          <w:lang w:val="en-US"/>
        </w:rPr>
        <w:t>cc</w:t>
      </w:r>
      <w:r w:rsidRPr="00C10FF8">
        <w:rPr>
          <w:color w:val="auto"/>
        </w:rPr>
        <w:t>/</w:t>
      </w:r>
      <w:r w:rsidRPr="00C10FF8">
        <w:rPr>
          <w:color w:val="auto"/>
          <w:lang w:val="en-US"/>
        </w:rPr>
        <w:t>language</w:t>
      </w:r>
      <w:r w:rsidRPr="00C10FF8">
        <w:rPr>
          <w:color w:val="auto"/>
        </w:rPr>
        <w:t>-</w:t>
      </w:r>
      <w:r w:rsidRPr="00C10FF8">
        <w:rPr>
          <w:color w:val="auto"/>
          <w:lang w:val="en-US"/>
        </w:rPr>
        <w:t>reference</w:t>
      </w:r>
      <w:r w:rsidRPr="00C10FF8">
        <w:rPr>
          <w:color w:val="auto"/>
        </w:rPr>
        <w:t>/</w:t>
      </w:r>
      <w:r w:rsidRPr="00C10FF8">
        <w:rPr>
          <w:color w:val="auto"/>
          <w:lang w:val="en-US"/>
        </w:rPr>
        <w:t>en</w:t>
      </w:r>
      <w:r w:rsidRPr="00C10FF8">
        <w:rPr>
          <w:color w:val="auto"/>
        </w:rPr>
        <w:t>/</w:t>
      </w:r>
      <w:r w:rsidRPr="00C10FF8">
        <w:rPr>
          <w:color w:val="auto"/>
          <w:lang w:val="en-US"/>
        </w:rPr>
        <w:t>functions</w:t>
      </w:r>
      <w:r w:rsidRPr="00C10FF8">
        <w:rPr>
          <w:color w:val="auto"/>
        </w:rPr>
        <w:t>/</w:t>
      </w:r>
      <w:r w:rsidRPr="00C10FF8">
        <w:rPr>
          <w:color w:val="auto"/>
          <w:lang w:val="en-US"/>
        </w:rPr>
        <w:t>communication</w:t>
      </w:r>
      <w:r w:rsidRPr="00C10FF8">
        <w:rPr>
          <w:color w:val="auto"/>
        </w:rPr>
        <w:t>/</w:t>
      </w:r>
      <w:r w:rsidRPr="00C10FF8">
        <w:rPr>
          <w:color w:val="auto"/>
          <w:lang w:val="en-US"/>
        </w:rPr>
        <w:t>wire</w:t>
      </w:r>
      <w:r w:rsidRPr="00C10FF8">
        <w:rPr>
          <w:color w:val="auto"/>
        </w:rPr>
        <w:t>/</w:t>
      </w:r>
      <w:r w:rsidRPr="00FA33ED">
        <w:rPr>
          <w:color w:val="auto"/>
        </w:rPr>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EA1598">
        <w:rPr>
          <w:color w:val="auto"/>
        </w:rPr>
        <w:t>22</w:t>
      </w:r>
      <w:r w:rsidRPr="00006DD5">
        <w:rPr>
          <w:color w:val="auto"/>
        </w:rPr>
        <w:t>.0</w:t>
      </w:r>
      <w:r w:rsidRPr="00E9345F">
        <w:rPr>
          <w:color w:val="auto"/>
        </w:rPr>
        <w:t>9</w:t>
      </w:r>
      <w:r w:rsidRPr="00006DD5">
        <w:rPr>
          <w:color w:val="auto"/>
        </w:rPr>
        <w:t>.202</w:t>
      </w:r>
      <w:r w:rsidRPr="0096607B">
        <w:rPr>
          <w:color w:val="auto"/>
        </w:rPr>
        <w:t>5</w:t>
      </w:r>
      <w:r w:rsidRPr="00006DD5">
        <w:rPr>
          <w:color w:val="auto"/>
        </w:rPr>
        <w:t>.</w:t>
      </w:r>
    </w:p>
    <w:p w14:paraId="64BAC78D" w14:textId="5BF2D118" w:rsidR="004918C5" w:rsidRPr="004918C5" w:rsidRDefault="004918C5" w:rsidP="004918C5">
      <w:pPr>
        <w:ind w:firstLine="709"/>
        <w:rPr>
          <w:color w:val="auto"/>
        </w:rPr>
      </w:pPr>
      <w:r w:rsidRPr="00006DD5">
        <w:rPr>
          <w:color w:val="auto"/>
        </w:rPr>
        <w:t>[</w:t>
      </w:r>
      <w:r>
        <w:rPr>
          <w:color w:val="auto"/>
        </w:rPr>
        <w:t>1</w:t>
      </w:r>
      <w:r w:rsidRPr="004918C5">
        <w:rPr>
          <w:color w:val="auto"/>
        </w:rPr>
        <w:t>1</w:t>
      </w:r>
      <w:r w:rsidRPr="00006DD5">
        <w:rPr>
          <w:color w:val="auto"/>
        </w:rPr>
        <w:t>]</w:t>
      </w:r>
      <w:r w:rsidRPr="00C10FF8">
        <w:rPr>
          <w:color w:val="auto"/>
        </w:rPr>
        <w:t xml:space="preserve"> </w:t>
      </w:r>
      <w:r>
        <w:rPr>
          <w:color w:val="auto"/>
          <w:lang w:val="en-US"/>
        </w:rPr>
        <w:t>GitHub </w:t>
      </w:r>
      <w:r w:rsidRPr="004918C5">
        <w:rPr>
          <w:color w:val="auto"/>
        </w:rPr>
        <w:t xml:space="preserve">[Электронный ресурс]. – Режим доступа: </w:t>
      </w:r>
      <w:hyperlink r:id="rId19" w:history="1">
        <w:r w:rsidRPr="004918C5">
          <w:rPr>
            <w:color w:val="auto"/>
            <w:lang w:val="en-US"/>
          </w:rPr>
          <w:t>https</w:t>
        </w:r>
        <w:r w:rsidRPr="004918C5">
          <w:rPr>
            <w:color w:val="auto"/>
          </w:rPr>
          <w:t>://</w:t>
        </w:r>
        <w:r w:rsidRPr="004918C5">
          <w:rPr>
            <w:color w:val="auto"/>
            <w:lang w:val="en-US"/>
          </w:rPr>
          <w:t>github</w:t>
        </w:r>
        <w:r w:rsidRPr="004918C5">
          <w:rPr>
            <w:color w:val="auto"/>
          </w:rPr>
          <w:t>.</w:t>
        </w:r>
        <w:r w:rsidRPr="004918C5">
          <w:rPr>
            <w:color w:val="auto"/>
            <w:lang w:val="en-US"/>
          </w:rPr>
          <w:t>com</w:t>
        </w:r>
        <w:r w:rsidRPr="004918C5">
          <w:rPr>
            <w:color w:val="auto"/>
          </w:rPr>
          <w:t>/</w:t>
        </w:r>
        <w:r w:rsidRPr="004918C5">
          <w:rPr>
            <w:color w:val="auto"/>
            <w:lang w:val="en-US"/>
          </w:rPr>
          <w:t>adafruit</w:t>
        </w:r>
        <w:r w:rsidRPr="004918C5">
          <w:rPr>
            <w:color w:val="auto"/>
          </w:rPr>
          <w:t>/</w:t>
        </w:r>
        <w:r w:rsidRPr="004918C5">
          <w:rPr>
            <w:color w:val="auto"/>
            <w:lang w:val="en-US"/>
          </w:rPr>
          <w:t>Adafruit</w:t>
        </w:r>
        <w:r w:rsidRPr="004918C5">
          <w:rPr>
            <w:color w:val="auto"/>
          </w:rPr>
          <w:t>_</w:t>
        </w:r>
        <w:r w:rsidRPr="004918C5">
          <w:rPr>
            <w:color w:val="auto"/>
            <w:lang w:val="en-US"/>
          </w:rPr>
          <w:t>SSD</w:t>
        </w:r>
        <w:r w:rsidRPr="004918C5">
          <w:rPr>
            <w:color w:val="auto"/>
          </w:rPr>
          <w:t>1306/</w:t>
        </w:r>
      </w:hyperlink>
      <w:r w:rsidRPr="004918C5">
        <w:rPr>
          <w:color w:val="auto"/>
        </w:rPr>
        <w:t xml:space="preserve">. </w:t>
      </w:r>
      <w:r w:rsidRPr="004918C5">
        <w:t>–</w:t>
      </w:r>
      <w:r w:rsidRPr="004918C5">
        <w:rPr>
          <w:color w:val="auto"/>
        </w:rPr>
        <w:t xml:space="preserve"> Дата доступа: 22.09.2025.</w:t>
      </w:r>
    </w:p>
    <w:p w14:paraId="3442383C" w14:textId="1C189998" w:rsidR="00501ED8" w:rsidRDefault="00501ED8" w:rsidP="008027B3">
      <w:pPr>
        <w:ind w:firstLine="709"/>
        <w:rPr>
          <w:color w:val="auto"/>
        </w:rPr>
      </w:pPr>
      <w:r w:rsidRPr="00501ED8">
        <w:rPr>
          <w:color w:val="auto"/>
        </w:rPr>
        <w:t>[</w:t>
      </w:r>
      <w:r w:rsidR="008027B3">
        <w:rPr>
          <w:color w:val="auto"/>
        </w:rPr>
        <w:t>12</w:t>
      </w:r>
      <w:r w:rsidRPr="00501ED8">
        <w:rPr>
          <w:color w:val="auto"/>
        </w:rPr>
        <w:t xml:space="preserve">] </w:t>
      </w:r>
      <w:r>
        <w:rPr>
          <w:color w:val="auto"/>
        </w:rPr>
        <w:t>ВОЗ</w:t>
      </w:r>
      <w:r w:rsidRPr="00501ED8">
        <w:rPr>
          <w:color w:val="auto"/>
        </w:rPr>
        <w:t xml:space="preserve"> [</w:t>
      </w:r>
      <w:r w:rsidRPr="00006DD5">
        <w:rPr>
          <w:color w:val="auto"/>
        </w:rPr>
        <w:t>Электронный</w:t>
      </w:r>
      <w:r w:rsidRPr="00501ED8">
        <w:rPr>
          <w:color w:val="auto"/>
        </w:rPr>
        <w:t xml:space="preserve"> </w:t>
      </w:r>
      <w:r w:rsidRPr="00006DD5">
        <w:rPr>
          <w:color w:val="auto"/>
        </w:rPr>
        <w:t>ресурс</w:t>
      </w:r>
      <w:r w:rsidRPr="00501ED8">
        <w:rPr>
          <w:color w:val="auto"/>
        </w:rPr>
        <w:t xml:space="preserve">]. – </w:t>
      </w:r>
      <w:r w:rsidRPr="00006DD5">
        <w:rPr>
          <w:color w:val="auto"/>
        </w:rPr>
        <w:t>Режим</w:t>
      </w:r>
      <w:r w:rsidRPr="00501ED8">
        <w:rPr>
          <w:color w:val="auto"/>
        </w:rPr>
        <w:t xml:space="preserve"> </w:t>
      </w:r>
      <w:r w:rsidRPr="00006DD5">
        <w:rPr>
          <w:color w:val="auto"/>
        </w:rPr>
        <w:t>доступа</w:t>
      </w:r>
      <w:r w:rsidRPr="00501ED8">
        <w:rPr>
          <w:color w:val="auto"/>
        </w:rPr>
        <w:t xml:space="preserve">: </w:t>
      </w:r>
      <w:r w:rsidRPr="00501ED8">
        <w:rPr>
          <w:rStyle w:val="a9"/>
          <w:color w:val="auto"/>
          <w:u w:val="none"/>
          <w:lang w:eastAsia="en-US" w:bidi="ar-SA"/>
        </w:rPr>
        <w:t>https://www.who.int/publications/i/item/9789241597906</w:t>
      </w:r>
      <w:r w:rsidRPr="00501ED8">
        <w:rPr>
          <w:color w:val="auto"/>
        </w:rPr>
        <w:t xml:space="preserve">. </w:t>
      </w:r>
      <w:r w:rsidRPr="00501ED8">
        <w:rPr>
          <w:rStyle w:val="a9"/>
          <w:color w:val="auto"/>
          <w:u w:val="none"/>
          <w:lang w:eastAsia="en-US" w:bidi="ar-SA"/>
        </w:rPr>
        <w:t>–</w:t>
      </w:r>
      <w:r w:rsidRPr="00501ED8">
        <w:rPr>
          <w:color w:val="auto"/>
        </w:rPr>
        <w:t xml:space="preserve"> </w:t>
      </w:r>
      <w:r w:rsidRPr="00006DD5">
        <w:rPr>
          <w:color w:val="auto"/>
        </w:rPr>
        <w:t>Дата</w:t>
      </w:r>
      <w:r w:rsidRPr="00501ED8">
        <w:rPr>
          <w:color w:val="auto"/>
        </w:rPr>
        <w:t xml:space="preserve"> </w:t>
      </w:r>
      <w:r w:rsidRPr="00006DD5">
        <w:rPr>
          <w:color w:val="auto"/>
        </w:rPr>
        <w:t>доступа</w:t>
      </w:r>
      <w:r w:rsidRPr="00501ED8">
        <w:rPr>
          <w:color w:val="auto"/>
        </w:rPr>
        <w:t xml:space="preserve">: </w:t>
      </w:r>
      <w:r>
        <w:rPr>
          <w:color w:val="auto"/>
        </w:rPr>
        <w:t>01</w:t>
      </w:r>
      <w:r w:rsidRPr="00501ED8">
        <w:rPr>
          <w:color w:val="auto"/>
        </w:rPr>
        <w:t>.</w:t>
      </w:r>
      <w:r>
        <w:rPr>
          <w:color w:val="auto"/>
        </w:rPr>
        <w:t>1</w:t>
      </w:r>
      <w:r w:rsidR="006C2469" w:rsidRPr="006C2469">
        <w:rPr>
          <w:color w:val="auto"/>
        </w:rPr>
        <w:t>0</w:t>
      </w:r>
      <w:r w:rsidRPr="00501ED8">
        <w:rPr>
          <w:color w:val="auto"/>
        </w:rPr>
        <w:t>.2025.</w:t>
      </w:r>
    </w:p>
    <w:p w14:paraId="1FBFF4EA" w14:textId="68E90F1C" w:rsidR="006C2469" w:rsidRDefault="006C2469" w:rsidP="006C2469">
      <w:pPr>
        <w:ind w:firstLine="709"/>
        <w:rPr>
          <w:color w:val="auto"/>
        </w:rPr>
      </w:pPr>
      <w:r w:rsidRPr="00006DD5">
        <w:rPr>
          <w:color w:val="auto"/>
        </w:rPr>
        <w:t>[</w:t>
      </w:r>
      <w:r>
        <w:rPr>
          <w:color w:val="auto"/>
        </w:rPr>
        <w:t>13</w:t>
      </w:r>
      <w:r w:rsidRPr="00006DD5">
        <w:rPr>
          <w:color w:val="auto"/>
        </w:rPr>
        <w:t>]</w:t>
      </w:r>
      <w:r>
        <w:rPr>
          <w:color w:val="auto"/>
          <w:lang w:val="en-US"/>
        </w:rPr>
        <w:t> Arduino</w:t>
      </w:r>
      <w:r w:rsidRPr="00691934">
        <w:rPr>
          <w:color w:val="auto"/>
        </w:rPr>
        <w:t xml:space="preserve"> </w:t>
      </w:r>
      <w:r>
        <w:rPr>
          <w:color w:val="auto"/>
          <w:lang w:val="en-US"/>
        </w:rPr>
        <w:t>docs </w:t>
      </w:r>
      <w:r w:rsidRPr="00006DD5">
        <w:rPr>
          <w:color w:val="auto"/>
        </w:rPr>
        <w:t>[Электронный ресурс]. – Режим доступа:</w:t>
      </w:r>
      <w:r>
        <w:t xml:space="preserve"> </w:t>
      </w:r>
      <w:r w:rsidRPr="006C2469">
        <w:t>https://docs.arduino.cc/built-in-examples/digital/BlinkWithoutDelay/</w:t>
      </w:r>
      <w:r w:rsidRPr="00FA33ED">
        <w:rPr>
          <w:color w:val="auto"/>
        </w:rPr>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6C2469">
        <w:rPr>
          <w:color w:val="auto"/>
        </w:rPr>
        <w:t>12.10</w:t>
      </w:r>
      <w:r w:rsidRPr="00006DD5">
        <w:rPr>
          <w:color w:val="auto"/>
        </w:rPr>
        <w:t>.202</w:t>
      </w:r>
      <w:r w:rsidRPr="0096607B">
        <w:rPr>
          <w:color w:val="auto"/>
        </w:rPr>
        <w:t>5</w:t>
      </w:r>
      <w:r w:rsidRPr="00006DD5">
        <w:rPr>
          <w:color w:val="auto"/>
        </w:rPr>
        <w:t>.</w:t>
      </w:r>
    </w:p>
    <w:p w14:paraId="12728588" w14:textId="28B289C5" w:rsidR="006C2469" w:rsidRDefault="006C2469" w:rsidP="006C2469">
      <w:pPr>
        <w:ind w:firstLine="709"/>
        <w:rPr>
          <w:color w:val="auto"/>
        </w:rPr>
      </w:pPr>
      <w:r w:rsidRPr="00006DD5">
        <w:rPr>
          <w:color w:val="auto"/>
        </w:rPr>
        <w:t>[</w:t>
      </w:r>
      <w:r>
        <w:rPr>
          <w:color w:val="auto"/>
        </w:rPr>
        <w:t>1</w:t>
      </w:r>
      <w:r w:rsidRPr="006C2469">
        <w:rPr>
          <w:color w:val="auto"/>
        </w:rPr>
        <w:t>4</w:t>
      </w:r>
      <w:r w:rsidRPr="00006DD5">
        <w:rPr>
          <w:color w:val="auto"/>
        </w:rPr>
        <w:t>]</w:t>
      </w:r>
      <w:r>
        <w:rPr>
          <w:color w:val="auto"/>
          <w:lang w:val="en-US"/>
        </w:rPr>
        <w:t> Arduino</w:t>
      </w:r>
      <w:r w:rsidRPr="00691934">
        <w:rPr>
          <w:color w:val="auto"/>
        </w:rPr>
        <w:t xml:space="preserve"> </w:t>
      </w:r>
      <w:r>
        <w:rPr>
          <w:color w:val="auto"/>
          <w:lang w:val="en-US"/>
        </w:rPr>
        <w:t>Project</w:t>
      </w:r>
      <w:r w:rsidRPr="006C2469">
        <w:rPr>
          <w:color w:val="auto"/>
        </w:rPr>
        <w:t xml:space="preserve"> </w:t>
      </w:r>
      <w:r>
        <w:rPr>
          <w:color w:val="auto"/>
          <w:lang w:val="en-US"/>
        </w:rPr>
        <w:t>Hub</w:t>
      </w:r>
      <w:r>
        <w:rPr>
          <w:color w:val="auto"/>
          <w:lang w:val="en-US"/>
        </w:rPr>
        <w:t> </w:t>
      </w:r>
      <w:r w:rsidRPr="00006DD5">
        <w:rPr>
          <w:color w:val="auto"/>
        </w:rPr>
        <w:t>[Электронный ресурс]. – Режим доступа:</w:t>
      </w:r>
      <w:r>
        <w:t xml:space="preserve"> </w:t>
      </w:r>
      <w:r w:rsidRPr="006C2469">
        <w:t>https://projecthub.arduino.cc/lucasfernando/ultrasonic-sensor-with-arduino-complete-guide-284faf</w:t>
      </w:r>
      <w:r w:rsidRPr="006C2469">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6C2469">
        <w:rPr>
          <w:color w:val="auto"/>
        </w:rPr>
        <w:t>1</w:t>
      </w:r>
      <w:r w:rsidRPr="00EA1598">
        <w:rPr>
          <w:color w:val="auto"/>
        </w:rPr>
        <w:t>2</w:t>
      </w:r>
      <w:r w:rsidRPr="00006DD5">
        <w:rPr>
          <w:color w:val="auto"/>
        </w:rPr>
        <w:t>.</w:t>
      </w:r>
      <w:r w:rsidRPr="006C2469">
        <w:rPr>
          <w:color w:val="auto"/>
        </w:rPr>
        <w:t>10</w:t>
      </w:r>
      <w:r w:rsidRPr="00006DD5">
        <w:rPr>
          <w:color w:val="auto"/>
        </w:rPr>
        <w:t>.202</w:t>
      </w:r>
      <w:r w:rsidRPr="0096607B">
        <w:rPr>
          <w:color w:val="auto"/>
        </w:rPr>
        <w:t>5</w:t>
      </w:r>
      <w:r w:rsidRPr="00006DD5">
        <w:rPr>
          <w:color w:val="auto"/>
        </w:rPr>
        <w:t>.</w:t>
      </w:r>
    </w:p>
    <w:p w14:paraId="226A2623" w14:textId="2C847C40" w:rsidR="001570C0" w:rsidRDefault="001570C0" w:rsidP="001570C0">
      <w:pPr>
        <w:ind w:firstLine="709"/>
        <w:rPr>
          <w:color w:val="auto"/>
        </w:rPr>
      </w:pPr>
      <w:r w:rsidRPr="00006DD5">
        <w:rPr>
          <w:color w:val="auto"/>
        </w:rPr>
        <w:t>[</w:t>
      </w:r>
      <w:r>
        <w:rPr>
          <w:color w:val="auto"/>
        </w:rPr>
        <w:t>1</w:t>
      </w:r>
      <w:r>
        <w:rPr>
          <w:color w:val="auto"/>
        </w:rPr>
        <w:t>5</w:t>
      </w:r>
      <w:r w:rsidRPr="00006DD5">
        <w:rPr>
          <w:color w:val="auto"/>
        </w:rPr>
        <w:t>]</w:t>
      </w:r>
      <w:r>
        <w:rPr>
          <w:color w:val="auto"/>
          <w:lang w:val="en-US"/>
        </w:rPr>
        <w:t> </w:t>
      </w:r>
      <w:r w:rsidRPr="001570C0">
        <w:rPr>
          <w:color w:val="auto"/>
        </w:rPr>
        <w:t>Microchip</w:t>
      </w:r>
      <w:r>
        <w:rPr>
          <w:color w:val="auto"/>
        </w:rPr>
        <w:t xml:space="preserve"> </w:t>
      </w:r>
      <w:r w:rsidRPr="00006DD5">
        <w:rPr>
          <w:color w:val="auto"/>
        </w:rPr>
        <w:t>[Электронный ресурс]. – Режим доступа:</w:t>
      </w:r>
      <w:r>
        <w:t xml:space="preserve"> </w:t>
      </w:r>
      <w:r w:rsidRPr="001570C0">
        <w:t>https://ww1.microchip.com/downloads/en/DeviceDoc/Atmel-7810-Automotive-</w:t>
      </w:r>
      <w:r w:rsidRPr="001570C0">
        <w:lastRenderedPageBreak/>
        <w:t>Microcontrollers-ATmega328P_Datasheet.pdf</w:t>
      </w:r>
      <w:r w:rsidRPr="006C2469">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6C2469">
        <w:rPr>
          <w:color w:val="auto"/>
        </w:rPr>
        <w:t>1</w:t>
      </w:r>
      <w:r>
        <w:rPr>
          <w:color w:val="auto"/>
        </w:rPr>
        <w:t>8</w:t>
      </w:r>
      <w:r w:rsidRPr="00006DD5">
        <w:rPr>
          <w:color w:val="auto"/>
        </w:rPr>
        <w:t>.</w:t>
      </w:r>
      <w:r w:rsidRPr="006C2469">
        <w:rPr>
          <w:color w:val="auto"/>
        </w:rPr>
        <w:t>10</w:t>
      </w:r>
      <w:r w:rsidRPr="00006DD5">
        <w:rPr>
          <w:color w:val="auto"/>
        </w:rPr>
        <w:t>.202</w:t>
      </w:r>
      <w:r w:rsidRPr="0096607B">
        <w:rPr>
          <w:color w:val="auto"/>
        </w:rPr>
        <w:t>5</w:t>
      </w:r>
      <w:r w:rsidRPr="00006DD5">
        <w:rPr>
          <w:color w:val="auto"/>
        </w:rPr>
        <w:t>.</w:t>
      </w:r>
    </w:p>
    <w:p w14:paraId="70F0BFEE" w14:textId="5413361C" w:rsidR="001570C0" w:rsidRDefault="001570C0" w:rsidP="001570C0">
      <w:pPr>
        <w:ind w:firstLine="709"/>
        <w:rPr>
          <w:color w:val="auto"/>
        </w:rPr>
      </w:pPr>
      <w:r w:rsidRPr="00006DD5">
        <w:rPr>
          <w:color w:val="auto"/>
        </w:rPr>
        <w:t>[</w:t>
      </w:r>
      <w:r>
        <w:rPr>
          <w:color w:val="auto"/>
        </w:rPr>
        <w:t>1</w:t>
      </w:r>
      <w:r>
        <w:rPr>
          <w:color w:val="auto"/>
        </w:rPr>
        <w:t>6</w:t>
      </w:r>
      <w:r w:rsidRPr="00006DD5">
        <w:rPr>
          <w:color w:val="auto"/>
        </w:rPr>
        <w:t>]</w:t>
      </w:r>
      <w:r>
        <w:rPr>
          <w:color w:val="auto"/>
          <w:lang w:val="en-US"/>
        </w:rPr>
        <w:t> </w:t>
      </w:r>
      <w:r>
        <w:rPr>
          <w:color w:val="auto"/>
          <w:lang w:val="en-US"/>
        </w:rPr>
        <w:t>Arduino</w:t>
      </w:r>
      <w:r w:rsidRPr="001570C0">
        <w:rPr>
          <w:color w:val="auto"/>
        </w:rPr>
        <w:t xml:space="preserve"> </w:t>
      </w:r>
      <w:r>
        <w:rPr>
          <w:color w:val="auto"/>
          <w:lang w:val="en-US"/>
        </w:rPr>
        <w:t>Docs</w:t>
      </w:r>
      <w:r w:rsidRPr="001570C0">
        <w:rPr>
          <w:color w:val="auto"/>
        </w:rPr>
        <w:tab/>
      </w:r>
      <w:r>
        <w:rPr>
          <w:color w:val="auto"/>
        </w:rPr>
        <w:t xml:space="preserve"> </w:t>
      </w:r>
      <w:r w:rsidRPr="00006DD5">
        <w:rPr>
          <w:color w:val="auto"/>
        </w:rPr>
        <w:t>[Электронный ресурс]. – Режим доступа:</w:t>
      </w:r>
      <w:r>
        <w:t xml:space="preserve"> </w:t>
      </w:r>
      <w:r w:rsidRPr="001570C0">
        <w:t>https://docs.arduino.cc/learn/electronics/transistor-motor-control/</w:t>
      </w:r>
      <w:r w:rsidRPr="001570C0">
        <w:t xml:space="preserve">. </w:t>
      </w:r>
      <w:r w:rsidRPr="00006DD5">
        <w:rPr>
          <w:rStyle w:val="a9"/>
          <w:color w:val="auto"/>
          <w:u w:val="none"/>
          <w:lang w:eastAsia="en-US" w:bidi="ar-SA"/>
        </w:rPr>
        <w:t>–</w:t>
      </w:r>
      <w:r w:rsidRPr="000F7D16">
        <w:rPr>
          <w:color w:val="auto"/>
        </w:rPr>
        <w:t xml:space="preserve"> </w:t>
      </w:r>
      <w:r w:rsidRPr="00006DD5">
        <w:rPr>
          <w:color w:val="auto"/>
        </w:rPr>
        <w:t xml:space="preserve">Дата доступа: </w:t>
      </w:r>
      <w:r w:rsidRPr="0051553C">
        <w:rPr>
          <w:color w:val="auto"/>
        </w:rPr>
        <w:t>22</w:t>
      </w:r>
      <w:r w:rsidRPr="00006DD5">
        <w:rPr>
          <w:color w:val="auto"/>
        </w:rPr>
        <w:t>.</w:t>
      </w:r>
      <w:r w:rsidRPr="006C2469">
        <w:rPr>
          <w:color w:val="auto"/>
        </w:rPr>
        <w:t>10</w:t>
      </w:r>
      <w:r w:rsidRPr="00006DD5">
        <w:rPr>
          <w:color w:val="auto"/>
        </w:rPr>
        <w:t>.202</w:t>
      </w:r>
      <w:r w:rsidRPr="0096607B">
        <w:rPr>
          <w:color w:val="auto"/>
        </w:rPr>
        <w:t>5</w:t>
      </w:r>
      <w:r w:rsidRPr="00006DD5">
        <w:rPr>
          <w:color w:val="auto"/>
        </w:rPr>
        <w:t>.</w:t>
      </w:r>
    </w:p>
    <w:p w14:paraId="408D5459" w14:textId="50735908" w:rsidR="00CE4DB2" w:rsidRDefault="00CE4DB2" w:rsidP="00CE4DB2">
      <w:pPr>
        <w:spacing w:line="240" w:lineRule="auto"/>
        <w:ind w:firstLine="708"/>
        <w:rPr>
          <w:rFonts w:eastAsia="Times New Roman"/>
        </w:rPr>
      </w:pPr>
      <w:r>
        <w:rPr>
          <w:rFonts w:eastAsia="Times New Roman"/>
          <w:lang w:eastAsia="en-US"/>
        </w:rPr>
        <w:t>[1</w:t>
      </w:r>
      <w:r>
        <w:rPr>
          <w:rFonts w:eastAsia="Times New Roman"/>
          <w:lang w:eastAsia="en-US"/>
        </w:rPr>
        <w:t>7</w:t>
      </w:r>
      <w:r>
        <w:rPr>
          <w:rFonts w:eastAsia="Times New Roman"/>
          <w:lang w:eastAsia="en-US"/>
        </w:rPr>
        <w:t>] ГОСТ 2.701-2008. Единая система конструкторской документации (ЕСКД). Схемы. Виды и типы. Общие требования к выполнению. – Введ. 2009-07-01. – М. : Стандартинформ, 2009. – 39 с.</w:t>
      </w:r>
    </w:p>
    <w:p w14:paraId="08E9A437" w14:textId="3E745804" w:rsidR="00CE4DB2" w:rsidRDefault="00CE4DB2" w:rsidP="00CE4DB2">
      <w:pPr>
        <w:spacing w:line="240" w:lineRule="auto"/>
        <w:ind w:firstLine="708"/>
        <w:rPr>
          <w:rFonts w:eastAsia="Times New Roman"/>
        </w:rPr>
      </w:pPr>
      <w:r>
        <w:rPr>
          <w:rFonts w:eastAsia="Times New Roman"/>
          <w:lang w:eastAsia="en-US"/>
        </w:rPr>
        <w:t>[1</w:t>
      </w:r>
      <w:r>
        <w:rPr>
          <w:rFonts w:eastAsia="Times New Roman"/>
          <w:lang w:eastAsia="en-US"/>
        </w:rPr>
        <w:t>8</w:t>
      </w:r>
      <w:r>
        <w:rPr>
          <w:rFonts w:eastAsia="Times New Roman"/>
          <w:lang w:eastAsia="en-US"/>
        </w:rPr>
        <w:t>] ГОСТ 19.701-90 (ИСО 5807-85). Единая система программной документации (ЕСПД). Схемы алгоритмов, программ, данных и систем. Обозначения условные и правила выполнения. – Введ. 1991-01-01. – М. : Стандартинформ, 2010. – 45 с.</w:t>
      </w:r>
    </w:p>
    <w:p w14:paraId="52DE9880" w14:textId="77777777" w:rsidR="00CE4DB2" w:rsidRPr="00737302" w:rsidRDefault="00CE4DB2" w:rsidP="001570C0">
      <w:pPr>
        <w:ind w:firstLine="709"/>
        <w:rPr>
          <w:color w:val="auto"/>
        </w:rPr>
      </w:pPr>
    </w:p>
    <w:p w14:paraId="1F7F47C3" w14:textId="77777777" w:rsidR="001570C0" w:rsidRPr="00737302" w:rsidRDefault="001570C0" w:rsidP="001570C0">
      <w:pPr>
        <w:ind w:firstLine="709"/>
        <w:rPr>
          <w:color w:val="auto"/>
        </w:rPr>
      </w:pPr>
    </w:p>
    <w:p w14:paraId="22E76714" w14:textId="77777777" w:rsidR="001570C0" w:rsidRPr="00737302" w:rsidRDefault="001570C0" w:rsidP="006C2469">
      <w:pPr>
        <w:ind w:firstLine="709"/>
        <w:rPr>
          <w:color w:val="auto"/>
        </w:rPr>
      </w:pPr>
    </w:p>
    <w:p w14:paraId="65B601DE" w14:textId="77777777" w:rsidR="006C2469" w:rsidRPr="00737302" w:rsidRDefault="006C2469" w:rsidP="006C2469">
      <w:pPr>
        <w:ind w:firstLine="709"/>
        <w:rPr>
          <w:color w:val="auto"/>
        </w:rPr>
      </w:pPr>
    </w:p>
    <w:p w14:paraId="13317834" w14:textId="77777777" w:rsidR="006C2469" w:rsidRPr="001570C0" w:rsidRDefault="006C2469" w:rsidP="008027B3">
      <w:pPr>
        <w:ind w:firstLine="709"/>
      </w:pPr>
    </w:p>
    <w:p w14:paraId="4246E168" w14:textId="77777777" w:rsidR="00501ED8" w:rsidRPr="00501ED8" w:rsidRDefault="00501ED8" w:rsidP="009C7CA4">
      <w:pPr>
        <w:ind w:firstLine="709"/>
        <w:rPr>
          <w:color w:val="auto"/>
        </w:rPr>
      </w:pPr>
    </w:p>
    <w:p w14:paraId="2CC93EF3" w14:textId="61633BD1" w:rsidR="00D80FD0" w:rsidRPr="00DD3129" w:rsidRDefault="00501ED8" w:rsidP="00501ED8">
      <w:pPr>
        <w:rPr>
          <w:color w:val="auto"/>
        </w:rPr>
      </w:pPr>
      <w:r>
        <w:rPr>
          <w:color w:val="auto"/>
        </w:rPr>
        <w:tab/>
      </w:r>
    </w:p>
    <w:p w14:paraId="43FC106E" w14:textId="32B0FAF6" w:rsidR="00E147AB" w:rsidRPr="00DD3129" w:rsidRDefault="00E147AB" w:rsidP="00EA1598">
      <w:pPr>
        <w:rPr>
          <w:rStyle w:val="a9"/>
          <w:color w:val="auto"/>
          <w:u w:val="none"/>
          <w:lang w:eastAsia="en-US" w:bidi="ar-SA"/>
        </w:rPr>
      </w:pPr>
    </w:p>
    <w:p w14:paraId="5E0DE4E0" w14:textId="5CD0BE9A" w:rsidR="005041BA" w:rsidRPr="00CE4DB2" w:rsidRDefault="00503D3D" w:rsidP="0051553C">
      <w:pPr>
        <w:widowControl/>
        <w:suppressAutoHyphens w:val="0"/>
        <w:spacing w:line="259" w:lineRule="auto"/>
        <w:ind w:firstLine="709"/>
        <w:jc w:val="left"/>
        <w:rPr>
          <w:rStyle w:val="a9"/>
          <w:color w:val="auto"/>
          <w:u w:val="none"/>
          <w:lang w:eastAsia="en-US" w:bidi="ar-SA"/>
        </w:rPr>
      </w:pPr>
      <w:r w:rsidRPr="00DD3129">
        <w:rPr>
          <w:rStyle w:val="a9"/>
          <w:color w:val="auto"/>
          <w:u w:val="none"/>
          <w:lang w:eastAsia="en-US" w:bidi="ar-SA"/>
        </w:rPr>
        <w:br w:type="page"/>
      </w:r>
      <w:bookmarkStart w:id="19" w:name="_Toc121715403"/>
    </w:p>
    <w:p w14:paraId="5DF410A9" w14:textId="77777777" w:rsidR="00A84E40" w:rsidRPr="00AD4017" w:rsidRDefault="00A84E40" w:rsidP="00A84E40">
      <w:pPr>
        <w:pStyle w:val="aff"/>
        <w:spacing w:after="0"/>
        <w:jc w:val="center"/>
      </w:pPr>
      <w:r>
        <w:lastRenderedPageBreak/>
        <w:t xml:space="preserve">ПРИЛОЖЕНИЕ </w:t>
      </w:r>
      <w:r>
        <w:rPr>
          <w:lang w:val="en-US"/>
        </w:rPr>
        <w:t>A</w:t>
      </w:r>
    </w:p>
    <w:p w14:paraId="773003D3" w14:textId="77777777" w:rsidR="00A84E40" w:rsidRDefault="00A84E40" w:rsidP="00A84E40">
      <w:pPr>
        <w:pStyle w:val="aff"/>
        <w:spacing w:after="0"/>
        <w:jc w:val="center"/>
      </w:pPr>
      <w:bookmarkStart w:id="20" w:name="_Toc24680"/>
      <w:r>
        <w:t>(обязательное)</w:t>
      </w:r>
      <w:bookmarkEnd w:id="20"/>
    </w:p>
    <w:p w14:paraId="080FAD17" w14:textId="77777777" w:rsidR="00A84E40" w:rsidRDefault="00A84E40" w:rsidP="00A84E40">
      <w:pPr>
        <w:pStyle w:val="aff"/>
        <w:spacing w:after="0"/>
        <w:jc w:val="center"/>
      </w:pPr>
      <w:r>
        <w:t>Справка о проверке на заимствования</w:t>
      </w:r>
    </w:p>
    <w:p w14:paraId="5C701383" w14:textId="77777777" w:rsidR="00A84E40" w:rsidRDefault="00A84E40" w:rsidP="00A84E40"/>
    <w:p w14:paraId="52A95F5B" w14:textId="37BF30CF" w:rsidR="00A84E40" w:rsidRDefault="00A84E40" w:rsidP="00A84E40">
      <w:pPr>
        <w:pStyle w:val="aff"/>
        <w:jc w:val="center"/>
      </w:pPr>
      <w:r>
        <w:rPr>
          <w:noProof/>
        </w:rPr>
        <w:drawing>
          <wp:inline distT="0" distB="0" distL="0" distR="0" wp14:anchorId="3CC04B24" wp14:editId="3F971B99">
            <wp:extent cx="5939790" cy="667321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6673215"/>
                    </a:xfrm>
                    <a:prstGeom prst="rect">
                      <a:avLst/>
                    </a:prstGeom>
                  </pic:spPr>
                </pic:pic>
              </a:graphicData>
            </a:graphic>
          </wp:inline>
        </w:drawing>
      </w:r>
    </w:p>
    <w:p w14:paraId="374915BA" w14:textId="0BF77EF8" w:rsidR="00A84E40" w:rsidRPr="00A84E40" w:rsidRDefault="00A84E40" w:rsidP="00A84E40">
      <w:pPr>
        <w:rPr>
          <w:lang w:val="en-US"/>
        </w:rPr>
      </w:pPr>
      <w:r>
        <w:br w:type="page"/>
      </w:r>
    </w:p>
    <w:p w14:paraId="65618D78" w14:textId="77777777" w:rsidR="008C10A2" w:rsidRDefault="008C10A2" w:rsidP="008C10A2">
      <w:pPr>
        <w:pStyle w:val="aff"/>
        <w:spacing w:after="0"/>
        <w:jc w:val="center"/>
      </w:pPr>
      <w:bookmarkStart w:id="21" w:name="_Toc121715404"/>
      <w:bookmarkEnd w:id="19"/>
      <w:r>
        <w:lastRenderedPageBreak/>
        <w:t>ПРИЛОЖЕНИЕ Б</w:t>
      </w:r>
    </w:p>
    <w:p w14:paraId="6A7D2BBA" w14:textId="77777777" w:rsidR="008C10A2" w:rsidRDefault="008C10A2" w:rsidP="008C10A2">
      <w:pPr>
        <w:pStyle w:val="aff"/>
        <w:spacing w:after="0"/>
        <w:jc w:val="center"/>
      </w:pPr>
      <w:r>
        <w:t>(обязательное)</w:t>
      </w:r>
    </w:p>
    <w:p w14:paraId="5F03776E" w14:textId="77777777" w:rsidR="008C10A2" w:rsidRDefault="008C10A2" w:rsidP="008C10A2">
      <w:pPr>
        <w:pStyle w:val="aff"/>
        <w:spacing w:after="0"/>
        <w:jc w:val="center"/>
      </w:pPr>
      <w:r>
        <w:t>Листинг программного кода</w:t>
      </w:r>
    </w:p>
    <w:p w14:paraId="23099047" w14:textId="77777777" w:rsidR="008C10A2" w:rsidRDefault="008C10A2" w:rsidP="008C10A2">
      <w:pPr>
        <w:rPr>
          <w:rFonts w:ascii="Courier New" w:eastAsia="Times New Roman" w:hAnsi="Courier New" w:cs="Courier New"/>
          <w:szCs w:val="28"/>
          <w:lang w:eastAsia="zh-CN"/>
        </w:rPr>
      </w:pPr>
    </w:p>
    <w:bookmarkEnd w:id="21"/>
    <w:p w14:paraId="3AE2B24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#include &lt;Wire.h&gt;</w:t>
      </w:r>
    </w:p>
    <w:p w14:paraId="25DEF36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#include &lt;Adafruit_GFX.h&gt;</w:t>
      </w:r>
    </w:p>
    <w:p w14:paraId="752C73D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#include &lt;Adafruit_SSD1306.h&gt;</w:t>
      </w:r>
    </w:p>
    <w:p w14:paraId="456596A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551C63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#define SCREEN_WIDTH 128</w:t>
      </w:r>
    </w:p>
    <w:p w14:paraId="0D2DBFE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#define SCREEN_HEIGHT 64</w:t>
      </w:r>
    </w:p>
    <w:p w14:paraId="2F2833A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2B951B86" w14:textId="57996E3B"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Adafruit_SSD1306 display(SCREEN_WIDTH, SCREEN_HEIGHT, &amp;Wire, -1);</w:t>
      </w:r>
      <w:r>
        <w:rPr>
          <w:rFonts w:ascii="Courier New" w:eastAsia="Consolas" w:hAnsi="Courier New" w:cs="Courier New"/>
          <w:color w:val="auto"/>
          <w:sz w:val="20"/>
          <w:szCs w:val="20"/>
          <w:lang w:val="en-US" w:eastAsia="zh-CN" w:bidi="ar"/>
        </w:rPr>
        <w:br/>
      </w:r>
    </w:p>
    <w:p w14:paraId="124DA1E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const int trigPin1 = 3;</w:t>
      </w:r>
    </w:p>
    <w:p w14:paraId="4747B8B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const int echoPin1 = 4;</w:t>
      </w:r>
    </w:p>
    <w:p w14:paraId="2585E9A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const int trigPin2 = 5; </w:t>
      </w:r>
    </w:p>
    <w:p w14:paraId="1D613C6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const int echoPin2 = 6;</w:t>
      </w:r>
    </w:p>
    <w:p w14:paraId="36561C1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const int relayPin = 2;</w:t>
      </w:r>
    </w:p>
    <w:p w14:paraId="2081A4A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2896A13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const int maxDistance = 15;</w:t>
      </w:r>
    </w:p>
    <w:p w14:paraId="35B483B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const unsigned long PUMP_DURATION = 2000; </w:t>
      </w:r>
    </w:p>
    <w:p w14:paraId="692CF1A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7C401B3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bool pumpOn = false;</w:t>
      </w:r>
    </w:p>
    <w:p w14:paraId="425FFA1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unsigned long pumpStartTime = 0;</w:t>
      </w:r>
    </w:p>
    <w:p w14:paraId="770B508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bool sensor1OK = true;</w:t>
      </w:r>
    </w:p>
    <w:p w14:paraId="081C252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bool sensor2OK = true;</w:t>
      </w:r>
    </w:p>
    <w:p w14:paraId="3ACA1D5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bool lastSensor1State = false;</w:t>
      </w:r>
    </w:p>
    <w:p w14:paraId="76D35F3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bool lastSensor2State = false;</w:t>
      </w:r>
    </w:p>
    <w:p w14:paraId="25F913C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bool lastPumpState = false;</w:t>
      </w:r>
    </w:p>
    <w:p w14:paraId="797A62D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72F57E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void showLines(const String &amp;l1 = "",</w:t>
      </w:r>
    </w:p>
    <w:p w14:paraId="1E4C2BE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const String &amp;l2 = "",</w:t>
      </w:r>
    </w:p>
    <w:p w14:paraId="6B3E42B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const String &amp;l3 = "",</w:t>
      </w:r>
    </w:p>
    <w:p w14:paraId="4E917C7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const String &amp;l4 = "") </w:t>
      </w:r>
    </w:p>
    <w:p w14:paraId="3E606D9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w:t>
      </w:r>
    </w:p>
    <w:p w14:paraId="145938F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display.clearDisplay();</w:t>
      </w:r>
    </w:p>
    <w:p w14:paraId="3DEA051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lastRenderedPageBreak/>
        <w:t xml:space="preserve">  display.setCursor(0, 0);</w:t>
      </w:r>
    </w:p>
    <w:p w14:paraId="55D1014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display.println(l1);</w:t>
      </w:r>
    </w:p>
    <w:p w14:paraId="4E2B62D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(l2.length()) display.println(l2);</w:t>
      </w:r>
    </w:p>
    <w:p w14:paraId="717C1F6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(l3.length()) display.println(l3);</w:t>
      </w:r>
    </w:p>
    <w:p w14:paraId="41CDCD4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(l4.length()) display.println(l4);</w:t>
      </w:r>
    </w:p>
    <w:p w14:paraId="0F49A17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display.display();</w:t>
      </w:r>
    </w:p>
    <w:p w14:paraId="16C44FA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w:t>
      </w:r>
    </w:p>
    <w:p w14:paraId="0430E2C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278EB1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void showStatus(long dist1, bool hand1, long dist2, bool hand2, bool pumpOn) {</w:t>
      </w:r>
    </w:p>
    <w:p w14:paraId="53DEF84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String s1 = "S1: " + String(dist1) + "cm " + (hand1 ? "[ON]" : "[OFF]");</w:t>
      </w:r>
    </w:p>
    <w:p w14:paraId="2BE723A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String s2 = "S2: " + String(dist2) + "cm " + (hand2 ? "[ON]" : "[OFF]");</w:t>
      </w:r>
    </w:p>
    <w:p w14:paraId="5D501E3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String s3 = String("Pump: ") + (pumpOn ? "ON" : "OFF");</w:t>
      </w:r>
    </w:p>
    <w:p w14:paraId="65A47F5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showLines("RUN MODE", s1, s2, s3);</w:t>
      </w:r>
    </w:p>
    <w:p w14:paraId="2DEA59F4" w14:textId="5E426B33" w:rsid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w:t>
      </w:r>
    </w:p>
    <w:p w14:paraId="5F8A8C9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1289BD4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void setup() {</w:t>
      </w:r>
    </w:p>
    <w:p w14:paraId="4930471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pinMode(trigPin1, OUTPUT);</w:t>
      </w:r>
    </w:p>
    <w:p w14:paraId="5C24B49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pinMode(echoPin1, INPUT);</w:t>
      </w:r>
    </w:p>
    <w:p w14:paraId="0731FB2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pinMode(trigPin2, OUTPUT);</w:t>
      </w:r>
    </w:p>
    <w:p w14:paraId="237BB96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pinMode(echoPin2, INPUT);</w:t>
      </w:r>
    </w:p>
    <w:p w14:paraId="5C84F99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pinMode(relayPin, OUTPUT);</w:t>
      </w:r>
    </w:p>
    <w:p w14:paraId="7467E6C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pinMode(LED_BUILTIN, OUTPUT);</w:t>
      </w:r>
    </w:p>
    <w:p w14:paraId="510D40B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0478F0B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digitalWrite(relayPin, HIGH);</w:t>
      </w:r>
    </w:p>
    <w:p w14:paraId="2EB791D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pumpOn = false;</w:t>
      </w:r>
    </w:p>
    <w:p w14:paraId="5361E9F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E5ACB2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 OLED init</w:t>
      </w:r>
    </w:p>
    <w:p w14:paraId="2C2F959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(!display.begin(SSD1306_SWITCHCAPVCC, 0x3C)) {</w:t>
      </w:r>
    </w:p>
    <w:p w14:paraId="388BA62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 If display is not found - freeze</w:t>
      </w:r>
    </w:p>
    <w:p w14:paraId="6071817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for (;;);</w:t>
      </w:r>
    </w:p>
    <w:p w14:paraId="7D8018D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3645671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display.clearDisplay();</w:t>
      </w:r>
    </w:p>
    <w:p w14:paraId="1F91A52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display.setTextSize(1);</w:t>
      </w:r>
    </w:p>
    <w:p w14:paraId="317A301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display.setTextColor(SSD1306_WHITE);</w:t>
      </w:r>
    </w:p>
    <w:p w14:paraId="379401E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4418E39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lastRenderedPageBreak/>
        <w:t xml:space="preserve">  showLines("=== SYSTEM STARTED ===", "Diag: D5-D6 test");</w:t>
      </w:r>
    </w:p>
    <w:p w14:paraId="09DEE87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delay(1500);</w:t>
      </w:r>
    </w:p>
    <w:p w14:paraId="4788552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543776A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testSensorPins();</w:t>
      </w:r>
    </w:p>
    <w:p w14:paraId="6ED0F64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delay(1000);</w:t>
      </w:r>
    </w:p>
    <w:p w14:paraId="618518C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w:t>
      </w:r>
    </w:p>
    <w:p w14:paraId="4A143E1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059DFFB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void testSensorPins() {</w:t>
      </w:r>
    </w:p>
    <w:p w14:paraId="1968251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 D5-D6 TEST ---", "D5 (Trig): HIGH");</w:t>
      </w:r>
    </w:p>
    <w:p w14:paraId="4B64994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D585D0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 Test pin D5 (Trig)</w:t>
      </w:r>
    </w:p>
    <w:p w14:paraId="71F4DC0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pinMode(5, OUTPUT);</w:t>
      </w:r>
    </w:p>
    <w:p w14:paraId="59A9214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digitalWrite(5, HIGH);</w:t>
      </w:r>
    </w:p>
    <w:p w14:paraId="486D7D13"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delay(100);</w:t>
      </w:r>
    </w:p>
    <w:p w14:paraId="2B64202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digitalWrite(5, LOW);</w:t>
      </w:r>
    </w:p>
    <w:p w14:paraId="3B32B21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 D5-D6 TEST ---", "D5 (Trig): LOW");</w:t>
      </w:r>
    </w:p>
    <w:p w14:paraId="22E6029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delay(500);</w:t>
      </w:r>
    </w:p>
    <w:p w14:paraId="6CFEB24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020A099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 Test pin D6 (Echo) - input</w:t>
      </w:r>
    </w:p>
    <w:p w14:paraId="561E978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pinMode(6, INPUT);</w:t>
      </w:r>
    </w:p>
    <w:p w14:paraId="6EA826A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int echoState = digitalRead(6);</w:t>
      </w:r>
    </w:p>
    <w:p w14:paraId="43DFDB3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7DEA95B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 D5-D6 TEST ---",</w:t>
      </w:r>
    </w:p>
    <w:p w14:paraId="2B7D7BA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"D6 (Echo) state:",</w:t>
      </w:r>
    </w:p>
    <w:p w14:paraId="07FE3D5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String(echoState),</w:t>
      </w:r>
    </w:p>
    <w:p w14:paraId="3F8413D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 TEST DONE ---");</w:t>
      </w:r>
    </w:p>
    <w:p w14:paraId="48FAD64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delay(1500);</w:t>
      </w:r>
    </w:p>
    <w:p w14:paraId="59FB6F8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w:t>
      </w:r>
    </w:p>
    <w:p w14:paraId="1DF38DE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23979F4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bool checkSensor(int trigPin, int echoPin, String sensorName) {</w:t>
      </w:r>
    </w:p>
    <w:p w14:paraId="12152EAC" w14:textId="5F7FB1AC"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String header = "Check " + sensorName;</w:t>
      </w:r>
    </w:p>
    <w:p w14:paraId="51AC402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for (int i = 0; i &lt; 3; i++) {</w:t>
      </w:r>
    </w:p>
    <w:p w14:paraId="5825A61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digitalWrite(trigPin, LOW);</w:t>
      </w:r>
    </w:p>
    <w:p w14:paraId="37622B6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delayMicroseconds(2);</w:t>
      </w:r>
    </w:p>
    <w:p w14:paraId="4C28073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digitalWrite(trigPin, HIGH);</w:t>
      </w:r>
    </w:p>
    <w:p w14:paraId="36A9283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delayMicroseconds(10);</w:t>
      </w:r>
    </w:p>
    <w:p w14:paraId="58EBB8A1" w14:textId="29E860B1"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lastRenderedPageBreak/>
        <w:t xml:space="preserve">    digitalWrite(trigPin, LOW);</w:t>
      </w:r>
    </w:p>
    <w:p w14:paraId="6616EDF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long duration = pulseIn(echoPin, HIGH, 25000);</w:t>
      </w:r>
    </w:p>
    <w:p w14:paraId="18B4627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5B32567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(duration &gt; 0) {</w:t>
      </w:r>
    </w:p>
    <w:p w14:paraId="352C921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long distance = duration * 0.034 / 2;</w:t>
      </w:r>
    </w:p>
    <w:p w14:paraId="09EC407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(distance &lt; 500) {</w:t>
      </w:r>
    </w:p>
    <w:p w14:paraId="4770CD3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showLines(header,</w:t>
      </w:r>
    </w:p>
    <w:p w14:paraId="4D7ECB7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"OK",</w:t>
      </w:r>
    </w:p>
    <w:p w14:paraId="144F9AE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"Dist: " + String(distance) + "cm");</w:t>
      </w:r>
    </w:p>
    <w:p w14:paraId="4CF726A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delay(700);</w:t>
      </w:r>
    </w:p>
    <w:p w14:paraId="4092A31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return true;</w:t>
      </w:r>
    </w:p>
    <w:p w14:paraId="5488968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1704AB9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2936955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showLines(header, "Attempt " + String(i + 1), "No signal");</w:t>
      </w:r>
    </w:p>
    <w:p w14:paraId="2E0B34B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delay(200);</w:t>
      </w:r>
    </w:p>
    <w:p w14:paraId="7EF34193"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55279B7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B83EFD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showLines(header, "NO SIGNAL", "Limited mode");</w:t>
      </w:r>
    </w:p>
    <w:p w14:paraId="3F94A2C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delay(1200);</w:t>
      </w:r>
    </w:p>
    <w:p w14:paraId="4435BBC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return false;</w:t>
      </w:r>
    </w:p>
    <w:p w14:paraId="5C71BB6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w:t>
      </w:r>
    </w:p>
    <w:p w14:paraId="1230214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5B79BB7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void checkSensors() {</w:t>
      </w:r>
    </w:p>
    <w:p w14:paraId="6818DAA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sensor1OK = checkSensor(trigPin1, echoPin1, "Sensor 1");</w:t>
      </w:r>
    </w:p>
    <w:p w14:paraId="1C893B7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sensor2OK = checkSensor(trigPin2, echoPin2, "Sensor 2");</w:t>
      </w:r>
    </w:p>
    <w:p w14:paraId="57BC302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990512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(!sensor1OK || !sensor2OK) {</w:t>
      </w:r>
    </w:p>
    <w:p w14:paraId="6085870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showLines("WARNING!", "Sensor issue", "Limited mode");</w:t>
      </w:r>
    </w:p>
    <w:p w14:paraId="7D9AE7A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delay(1500);</w:t>
      </w:r>
    </w:p>
    <w:p w14:paraId="3AB6852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07200B8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w:t>
      </w:r>
    </w:p>
    <w:p w14:paraId="73662CE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31D4857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long readDistance(int trigPin, int echoPin) {</w:t>
      </w:r>
    </w:p>
    <w:p w14:paraId="4111C67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digitalWrite(trigPin, LOW);</w:t>
      </w:r>
    </w:p>
    <w:p w14:paraId="61F82DC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delayMicroseconds(2);</w:t>
      </w:r>
    </w:p>
    <w:p w14:paraId="0900337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digitalWrite(trigPin, HIGH);</w:t>
      </w:r>
    </w:p>
    <w:p w14:paraId="67C3E4E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lastRenderedPageBreak/>
        <w:t xml:space="preserve">  delayMicroseconds(10);</w:t>
      </w:r>
    </w:p>
    <w:p w14:paraId="6130547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digitalWrite(trigPin, LOW);</w:t>
      </w:r>
    </w:p>
    <w:p w14:paraId="16264DE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5688430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long duration = pulseIn(echoPin, HIGH, 30000);</w:t>
      </w:r>
    </w:p>
    <w:p w14:paraId="447F6943"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(duration == 0) return 999;</w:t>
      </w:r>
    </w:p>
    <w:p w14:paraId="66F5F86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return duration * 0.034 / 2;</w:t>
      </w:r>
    </w:p>
    <w:p w14:paraId="0547185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w:t>
      </w:r>
    </w:p>
    <w:p w14:paraId="137E107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64B2C1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void loop() {</w:t>
      </w:r>
    </w:p>
    <w:p w14:paraId="6CE6DC9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static unsigned long lastBlink = 0;</w:t>
      </w:r>
    </w:p>
    <w:p w14:paraId="6FA9B18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(millis() - lastBlink &gt; 1000) {</w:t>
      </w:r>
    </w:p>
    <w:p w14:paraId="5C0D2B4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digitalWrite(LED_BUILTIN, !digitalRead(LED_BUILTIN));</w:t>
      </w:r>
    </w:p>
    <w:p w14:paraId="0042913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lastBlink = millis();</w:t>
      </w:r>
    </w:p>
    <w:p w14:paraId="14C9FB4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23BA3FF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3B33E4A3"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static unsigned long lastCheck = 0;</w:t>
      </w:r>
    </w:p>
    <w:p w14:paraId="50D7165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(millis() - lastCheck &gt; 5000) {</w:t>
      </w:r>
    </w:p>
    <w:p w14:paraId="6680A1E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checkSensors();</w:t>
      </w:r>
    </w:p>
    <w:p w14:paraId="6FD011C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lastCheck = millis();</w:t>
      </w:r>
    </w:p>
    <w:p w14:paraId="1C45F61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42FF06F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4CBAB1BB"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long dist1 = readDistance(trigPin1, echoPin1);</w:t>
      </w:r>
    </w:p>
    <w:p w14:paraId="31412CC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long dist2 = readDistance(trigPin2, echoPin2);</w:t>
      </w:r>
    </w:p>
    <w:p w14:paraId="2C5F799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65C8E25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bool hand1 = (dist1 &lt;= maxDistance &amp;&amp; dist1 &gt; 0);</w:t>
      </w:r>
    </w:p>
    <w:p w14:paraId="669FCB7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bool hand2 = (dist2 &lt;= maxDistance &amp;&amp; dist2 &gt; 0);</w:t>
      </w:r>
    </w:p>
    <w:p w14:paraId="1B4D865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0827D05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bool atLeastOneSensorWorking = (dist1 &lt; 500 || dist2 &lt; 500);</w:t>
      </w:r>
    </w:p>
    <w:p w14:paraId="7A6F479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1A19F3A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(!atLeastOneSensorWorking) {</w:t>
      </w:r>
    </w:p>
    <w:p w14:paraId="70A4FCF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(pumpOn) {</w:t>
      </w:r>
    </w:p>
    <w:p w14:paraId="0488C15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digitalWrite(relayPin, HIGH);</w:t>
      </w:r>
    </w:p>
    <w:p w14:paraId="0D6E9A33"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pumpOn = false;</w:t>
      </w:r>
    </w:p>
    <w:p w14:paraId="671E5DB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showLines("ERROR!", "No sensors", "Pump OFF");</w:t>
      </w:r>
    </w:p>
    <w:p w14:paraId="12FDD80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delay(1500);</w:t>
      </w:r>
    </w:p>
    <w:p w14:paraId="2F552DE8"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71CEDAF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lastRenderedPageBreak/>
        <w:t xml:space="preserve">    showLines("WAITING...", "No active sensors");</w:t>
      </w:r>
    </w:p>
    <w:p w14:paraId="27B2629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delay(1000);</w:t>
      </w:r>
    </w:p>
    <w:p w14:paraId="017BF07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return;</w:t>
      </w:r>
    </w:p>
    <w:p w14:paraId="0AC53AB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4B6A090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3DE9E7C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(pumpOn) {</w:t>
      </w:r>
    </w:p>
    <w:p w14:paraId="516E0B0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 Pump is running</w:t>
      </w:r>
    </w:p>
    <w:p w14:paraId="05AA9CF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(!hand1 &amp;&amp; !hand2) {</w:t>
      </w:r>
    </w:p>
    <w:p w14:paraId="7D54356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digitalWrite(relayPin, HIGH);</w:t>
      </w:r>
    </w:p>
    <w:p w14:paraId="229268F2"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pumpOn = false;</w:t>
      </w:r>
    </w:p>
    <w:p w14:paraId="65D0D75D"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showLines("ACTIVATION", "CANCELLED", "Pump OFF");</w:t>
      </w:r>
    </w:p>
    <w:p w14:paraId="17E3079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delay(1000);</w:t>
      </w:r>
    </w:p>
    <w:p w14:paraId="7BA8036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7797596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else if (millis() - pumpStartTime &gt;= PUMP_DURATION) {</w:t>
      </w:r>
    </w:p>
    <w:p w14:paraId="044F016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digitalWrite(relayPin, HIGH);</w:t>
      </w:r>
    </w:p>
    <w:p w14:paraId="65F636B7"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pumpOn = false;</w:t>
      </w:r>
    </w:p>
    <w:p w14:paraId="319E0A4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showLines("Pump OFF", "2 seconds passed");</w:t>
      </w:r>
    </w:p>
    <w:p w14:paraId="16FE4DE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delay(800);</w:t>
      </w:r>
    </w:p>
    <w:p w14:paraId="34FF11D3"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385B980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2CE33BBA"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else if (hand1 &amp;&amp; hand2) {</w:t>
      </w:r>
    </w:p>
    <w:p w14:paraId="24770E7C"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 Both sensors active -&gt; start pump</w:t>
      </w:r>
    </w:p>
    <w:p w14:paraId="0673829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digitalWrite(relayPin, LOW);</w:t>
      </w:r>
    </w:p>
    <w:p w14:paraId="1864AE2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pumpOn = true;</w:t>
      </w:r>
    </w:p>
    <w:p w14:paraId="6979A77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pumpStartTime = millis();</w:t>
      </w:r>
    </w:p>
    <w:p w14:paraId="7B1B75BF"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showLines("BOTH HANDS", "Pump ON", "for 2 sec");</w:t>
      </w:r>
    </w:p>
    <w:p w14:paraId="67810C95"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delay(500);</w:t>
      </w:r>
    </w:p>
    <w:p w14:paraId="5CCC950E"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2F7F2DA0"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p>
    <w:p w14:paraId="3D063069"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static unsigned long lastPrint = 0;</w:t>
      </w:r>
    </w:p>
    <w:p w14:paraId="317C0B74"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if (millis() - lastPrint &gt; 1000) {</w:t>
      </w:r>
    </w:p>
    <w:p w14:paraId="7ED03CC6"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showStatus(dist1, hand1, dist2, hand2, pumpOn);</w:t>
      </w:r>
    </w:p>
    <w:p w14:paraId="15B87DC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lastPrint = millis();</w:t>
      </w:r>
    </w:p>
    <w:p w14:paraId="2E60BF1D" w14:textId="52D22A1C"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val="en-US" w:eastAsia="zh-CN" w:bidi="ar"/>
        </w:rPr>
      </w:pPr>
      <w:r w:rsidRPr="008C10A2">
        <w:rPr>
          <w:rFonts w:ascii="Courier New" w:eastAsia="Consolas" w:hAnsi="Courier New" w:cs="Courier New"/>
          <w:color w:val="auto"/>
          <w:sz w:val="20"/>
          <w:szCs w:val="20"/>
          <w:lang w:val="en-US" w:eastAsia="zh-CN" w:bidi="ar"/>
        </w:rPr>
        <w:t xml:space="preserve">  }</w:t>
      </w:r>
    </w:p>
    <w:p w14:paraId="50907741" w14:textId="77777777" w:rsidR="008C10A2" w:rsidRPr="008C10A2" w:rsidRDefault="008C10A2" w:rsidP="008C10A2">
      <w:pPr>
        <w:widowControl/>
        <w:suppressAutoHyphens w:val="0"/>
        <w:spacing w:after="160" w:line="259" w:lineRule="auto"/>
        <w:jc w:val="left"/>
        <w:rPr>
          <w:rFonts w:ascii="Courier New" w:eastAsia="Consolas" w:hAnsi="Courier New" w:cs="Courier New"/>
          <w:color w:val="auto"/>
          <w:sz w:val="20"/>
          <w:szCs w:val="20"/>
          <w:lang w:eastAsia="zh-CN" w:bidi="ar"/>
        </w:rPr>
      </w:pPr>
      <w:r w:rsidRPr="008C10A2">
        <w:rPr>
          <w:rFonts w:ascii="Courier New" w:eastAsia="Consolas" w:hAnsi="Courier New" w:cs="Courier New"/>
          <w:color w:val="auto"/>
          <w:sz w:val="20"/>
          <w:szCs w:val="20"/>
          <w:lang w:eastAsia="zh-CN" w:bidi="ar"/>
        </w:rPr>
        <w:t xml:space="preserve">  </w:t>
      </w:r>
      <w:r w:rsidRPr="008C10A2">
        <w:rPr>
          <w:rFonts w:ascii="Courier New" w:eastAsia="Consolas" w:hAnsi="Courier New" w:cs="Courier New"/>
          <w:color w:val="auto"/>
          <w:sz w:val="20"/>
          <w:szCs w:val="20"/>
          <w:lang w:val="en-US" w:eastAsia="zh-CN" w:bidi="ar"/>
        </w:rPr>
        <w:t>delay</w:t>
      </w:r>
      <w:r w:rsidRPr="008C10A2">
        <w:rPr>
          <w:rFonts w:ascii="Courier New" w:eastAsia="Consolas" w:hAnsi="Courier New" w:cs="Courier New"/>
          <w:color w:val="auto"/>
          <w:sz w:val="20"/>
          <w:szCs w:val="20"/>
          <w:lang w:eastAsia="zh-CN" w:bidi="ar"/>
        </w:rPr>
        <w:t>(100);</w:t>
      </w:r>
    </w:p>
    <w:p w14:paraId="17D312D7" w14:textId="513BC989" w:rsidR="005041BA" w:rsidRPr="008C10A2" w:rsidRDefault="008C10A2" w:rsidP="008C10A2">
      <w:pPr>
        <w:widowControl/>
        <w:suppressAutoHyphens w:val="0"/>
        <w:spacing w:after="160" w:line="259" w:lineRule="auto"/>
        <w:jc w:val="left"/>
        <w:rPr>
          <w:rStyle w:val="a9"/>
          <w:rFonts w:eastAsiaTheme="majorEastAsia" w:cstheme="majorBidi"/>
          <w:b/>
          <w:color w:val="auto"/>
          <w:sz w:val="36"/>
          <w:szCs w:val="32"/>
          <w:u w:val="none"/>
          <w:lang w:eastAsia="en-US" w:bidi="ar-SA"/>
        </w:rPr>
      </w:pPr>
      <w:r w:rsidRPr="008C10A2">
        <w:rPr>
          <w:rFonts w:ascii="Courier New" w:eastAsia="Consolas" w:hAnsi="Courier New" w:cs="Courier New"/>
          <w:color w:val="auto"/>
          <w:sz w:val="20"/>
          <w:szCs w:val="20"/>
          <w:lang w:eastAsia="zh-CN" w:bidi="ar"/>
        </w:rPr>
        <w:t>}</w:t>
      </w:r>
      <w:r w:rsidR="005041BA" w:rsidRPr="008C10A2">
        <w:rPr>
          <w:rStyle w:val="a9"/>
          <w:color w:val="auto"/>
          <w:u w:val="none"/>
        </w:rPr>
        <w:br w:type="page"/>
      </w:r>
    </w:p>
    <w:p w14:paraId="275FFB29" w14:textId="77777777" w:rsidR="008C10A2" w:rsidRPr="008C10A2" w:rsidRDefault="008C10A2" w:rsidP="008C10A2">
      <w:pPr>
        <w:jc w:val="center"/>
        <w:rPr>
          <w:rStyle w:val="a9"/>
          <w:rFonts w:eastAsiaTheme="majorEastAsia" w:cstheme="majorBidi"/>
          <w:b/>
          <w:color w:val="auto"/>
          <w:sz w:val="36"/>
          <w:szCs w:val="32"/>
          <w:u w:val="none"/>
          <w:lang w:eastAsia="en-US" w:bidi="ar-SA"/>
        </w:rPr>
      </w:pPr>
      <w:r w:rsidRPr="008C10A2">
        <w:rPr>
          <w:rStyle w:val="a9"/>
          <w:rFonts w:eastAsiaTheme="majorEastAsia" w:cstheme="majorBidi"/>
          <w:b/>
          <w:color w:val="auto"/>
          <w:sz w:val="36"/>
          <w:szCs w:val="32"/>
          <w:u w:val="none"/>
          <w:lang w:eastAsia="en-US" w:bidi="ar-SA"/>
        </w:rPr>
        <w:lastRenderedPageBreak/>
        <w:t>ПРИЛОЖЕНИЕ B</w:t>
      </w:r>
    </w:p>
    <w:p w14:paraId="2833257E" w14:textId="77777777" w:rsidR="008C10A2" w:rsidRPr="008C10A2" w:rsidRDefault="008C10A2" w:rsidP="008C10A2">
      <w:pPr>
        <w:jc w:val="center"/>
        <w:rPr>
          <w:rStyle w:val="a9"/>
          <w:rFonts w:eastAsiaTheme="majorEastAsia" w:cstheme="majorBidi"/>
          <w:b/>
          <w:color w:val="auto"/>
          <w:sz w:val="36"/>
          <w:szCs w:val="32"/>
          <w:u w:val="none"/>
          <w:lang w:eastAsia="en-US" w:bidi="ar-SA"/>
        </w:rPr>
      </w:pPr>
      <w:r w:rsidRPr="008C10A2">
        <w:rPr>
          <w:rStyle w:val="a9"/>
          <w:rFonts w:eastAsiaTheme="majorEastAsia" w:cstheme="majorBidi"/>
          <w:b/>
          <w:color w:val="auto"/>
          <w:sz w:val="36"/>
          <w:szCs w:val="32"/>
          <w:u w:val="none"/>
          <w:lang w:eastAsia="en-US" w:bidi="ar-SA"/>
        </w:rPr>
        <w:t>(обязательное)</w:t>
      </w:r>
    </w:p>
    <w:p w14:paraId="1C49EDB4" w14:textId="4D322532" w:rsidR="00603405" w:rsidRDefault="008C10A2" w:rsidP="008C10A2">
      <w:pPr>
        <w:jc w:val="center"/>
        <w:rPr>
          <w:lang w:eastAsia="en-US" w:bidi="ar-SA"/>
        </w:rPr>
      </w:pPr>
      <w:r w:rsidRPr="008C10A2">
        <w:rPr>
          <w:rStyle w:val="a9"/>
          <w:rFonts w:eastAsiaTheme="majorEastAsia" w:cstheme="majorBidi"/>
          <w:b/>
          <w:color w:val="auto"/>
          <w:sz w:val="36"/>
          <w:szCs w:val="32"/>
          <w:u w:val="none"/>
          <w:lang w:eastAsia="en-US" w:bidi="ar-SA"/>
        </w:rPr>
        <w:t>Ведомость курсового проекта</w:t>
      </w:r>
    </w:p>
    <w:p w14:paraId="7A209BF0" w14:textId="77777777" w:rsidR="00603405" w:rsidRDefault="00603405" w:rsidP="00603405">
      <w:pPr>
        <w:rPr>
          <w:lang w:eastAsia="en-US" w:bidi="ar-SA"/>
        </w:rPr>
      </w:pPr>
    </w:p>
    <w:p w14:paraId="58EC1ADA" w14:textId="77777777" w:rsidR="00603405" w:rsidRDefault="00603405" w:rsidP="00603405">
      <w:pPr>
        <w:rPr>
          <w:lang w:eastAsia="en-US" w:bidi="ar-SA"/>
        </w:rPr>
      </w:pPr>
    </w:p>
    <w:p w14:paraId="4723952F" w14:textId="77777777" w:rsidR="00603405" w:rsidRDefault="00603405" w:rsidP="00603405">
      <w:pPr>
        <w:rPr>
          <w:lang w:eastAsia="en-US" w:bidi="ar-SA"/>
        </w:rPr>
      </w:pPr>
    </w:p>
    <w:p w14:paraId="33071317" w14:textId="77777777" w:rsidR="00603405" w:rsidRDefault="00603405" w:rsidP="00603405">
      <w:pPr>
        <w:rPr>
          <w:lang w:eastAsia="en-US" w:bidi="ar-SA"/>
        </w:rPr>
      </w:pPr>
    </w:p>
    <w:p w14:paraId="51641C44" w14:textId="77777777" w:rsidR="00603405" w:rsidRDefault="00603405" w:rsidP="00603405">
      <w:pPr>
        <w:rPr>
          <w:lang w:eastAsia="en-US" w:bidi="ar-SA"/>
        </w:rPr>
      </w:pPr>
    </w:p>
    <w:p w14:paraId="15222310" w14:textId="77777777" w:rsidR="00603405" w:rsidRDefault="00603405" w:rsidP="00603405">
      <w:pPr>
        <w:rPr>
          <w:lang w:eastAsia="en-US" w:bidi="ar-SA"/>
        </w:rPr>
      </w:pPr>
    </w:p>
    <w:p w14:paraId="18BD183A" w14:textId="77777777" w:rsidR="00603405" w:rsidRDefault="00603405" w:rsidP="00603405">
      <w:pPr>
        <w:rPr>
          <w:lang w:eastAsia="en-US" w:bidi="ar-SA"/>
        </w:rPr>
      </w:pPr>
    </w:p>
    <w:p w14:paraId="0EB26FBE" w14:textId="77777777" w:rsidR="00603405" w:rsidRDefault="00603405" w:rsidP="00603405">
      <w:pPr>
        <w:rPr>
          <w:lang w:eastAsia="en-US" w:bidi="ar-SA"/>
        </w:rPr>
      </w:pPr>
    </w:p>
    <w:p w14:paraId="2AD77820" w14:textId="77777777" w:rsidR="00603405" w:rsidRDefault="00603405" w:rsidP="00603405">
      <w:pPr>
        <w:rPr>
          <w:lang w:eastAsia="en-US" w:bidi="ar-SA"/>
        </w:rPr>
      </w:pPr>
    </w:p>
    <w:p w14:paraId="4A49F840" w14:textId="77777777" w:rsidR="00603405" w:rsidRDefault="00603405" w:rsidP="00603405">
      <w:pPr>
        <w:rPr>
          <w:lang w:eastAsia="en-US" w:bidi="ar-SA"/>
        </w:rPr>
      </w:pPr>
    </w:p>
    <w:p w14:paraId="420EA7A9" w14:textId="77777777" w:rsidR="00603405" w:rsidRDefault="00603405" w:rsidP="00603405">
      <w:pPr>
        <w:rPr>
          <w:lang w:eastAsia="en-US" w:bidi="ar-SA"/>
        </w:rPr>
      </w:pPr>
    </w:p>
    <w:p w14:paraId="6C00B55C" w14:textId="77777777" w:rsidR="00603405" w:rsidRDefault="00603405" w:rsidP="00603405">
      <w:pPr>
        <w:rPr>
          <w:lang w:eastAsia="en-US" w:bidi="ar-SA"/>
        </w:rPr>
      </w:pPr>
    </w:p>
    <w:p w14:paraId="4A9A313C" w14:textId="77777777" w:rsidR="00603405" w:rsidRDefault="00603405" w:rsidP="00603405">
      <w:pPr>
        <w:rPr>
          <w:lang w:eastAsia="en-US" w:bidi="ar-SA"/>
        </w:rPr>
      </w:pPr>
    </w:p>
    <w:p w14:paraId="28081537" w14:textId="77777777" w:rsidR="00603405" w:rsidRDefault="00603405" w:rsidP="00603405">
      <w:pPr>
        <w:rPr>
          <w:lang w:eastAsia="en-US" w:bidi="ar-SA"/>
        </w:rPr>
      </w:pPr>
    </w:p>
    <w:p w14:paraId="23A62723" w14:textId="77777777" w:rsidR="00603405" w:rsidRDefault="00603405" w:rsidP="00603405">
      <w:pPr>
        <w:rPr>
          <w:lang w:eastAsia="en-US" w:bidi="ar-SA"/>
        </w:rPr>
      </w:pPr>
    </w:p>
    <w:p w14:paraId="5D685F97" w14:textId="77777777" w:rsidR="00603405" w:rsidRDefault="00603405" w:rsidP="00603405">
      <w:pPr>
        <w:rPr>
          <w:lang w:eastAsia="en-US" w:bidi="ar-SA"/>
        </w:rPr>
      </w:pPr>
    </w:p>
    <w:p w14:paraId="02FCD32A" w14:textId="77777777" w:rsidR="00603405" w:rsidRDefault="00603405" w:rsidP="00603405">
      <w:pPr>
        <w:rPr>
          <w:lang w:eastAsia="en-US" w:bidi="ar-SA"/>
        </w:rPr>
      </w:pPr>
    </w:p>
    <w:p w14:paraId="315F1FB6" w14:textId="77777777" w:rsidR="00603405" w:rsidRDefault="00603405" w:rsidP="00603405">
      <w:pPr>
        <w:rPr>
          <w:lang w:eastAsia="en-US" w:bidi="ar-SA"/>
        </w:rPr>
      </w:pPr>
    </w:p>
    <w:p w14:paraId="0B6FC880" w14:textId="77777777" w:rsidR="00603405" w:rsidRDefault="00603405" w:rsidP="00603405">
      <w:pPr>
        <w:rPr>
          <w:lang w:eastAsia="en-US" w:bidi="ar-SA"/>
        </w:rPr>
      </w:pPr>
    </w:p>
    <w:p w14:paraId="69937942" w14:textId="77777777" w:rsidR="00603405" w:rsidRDefault="00603405" w:rsidP="00603405">
      <w:pPr>
        <w:rPr>
          <w:lang w:eastAsia="en-US" w:bidi="ar-SA"/>
        </w:rPr>
      </w:pPr>
    </w:p>
    <w:p w14:paraId="62FFBB08" w14:textId="77777777" w:rsidR="00603405" w:rsidRDefault="00603405" w:rsidP="00603405">
      <w:pPr>
        <w:rPr>
          <w:lang w:eastAsia="en-US" w:bidi="ar-SA"/>
        </w:rPr>
      </w:pPr>
    </w:p>
    <w:p w14:paraId="11D080F8" w14:textId="77777777" w:rsidR="00603405" w:rsidRDefault="00603405" w:rsidP="00603405">
      <w:pPr>
        <w:rPr>
          <w:lang w:eastAsia="en-US" w:bidi="ar-SA"/>
        </w:rPr>
      </w:pPr>
    </w:p>
    <w:p w14:paraId="4CC42CE9" w14:textId="77777777" w:rsidR="00603405" w:rsidRDefault="00603405" w:rsidP="00603405">
      <w:pPr>
        <w:rPr>
          <w:lang w:eastAsia="en-US" w:bidi="ar-SA"/>
        </w:rPr>
      </w:pPr>
    </w:p>
    <w:p w14:paraId="02A9747D" w14:textId="77777777" w:rsidR="00603405" w:rsidRDefault="00603405" w:rsidP="00603405">
      <w:pPr>
        <w:rPr>
          <w:lang w:eastAsia="en-US" w:bidi="ar-SA"/>
        </w:rPr>
      </w:pPr>
    </w:p>
    <w:p w14:paraId="5CB50A9D" w14:textId="77777777" w:rsidR="00603405" w:rsidRDefault="00603405" w:rsidP="00603405">
      <w:pPr>
        <w:rPr>
          <w:lang w:eastAsia="en-US" w:bidi="ar-SA"/>
        </w:rPr>
      </w:pPr>
    </w:p>
    <w:p w14:paraId="47D589E8" w14:textId="77777777" w:rsidR="00603405" w:rsidRDefault="00603405" w:rsidP="00603405">
      <w:pPr>
        <w:rPr>
          <w:lang w:eastAsia="en-US" w:bidi="ar-SA"/>
        </w:rPr>
      </w:pPr>
    </w:p>
    <w:p w14:paraId="5123A7FC" w14:textId="77777777" w:rsidR="00603405" w:rsidRDefault="00603405" w:rsidP="00603405">
      <w:pPr>
        <w:rPr>
          <w:lang w:eastAsia="en-US" w:bidi="ar-SA"/>
        </w:rPr>
      </w:pPr>
    </w:p>
    <w:p w14:paraId="205ACC89" w14:textId="77777777" w:rsidR="00603405" w:rsidRDefault="00603405" w:rsidP="00603405">
      <w:pPr>
        <w:rPr>
          <w:lang w:eastAsia="en-US" w:bidi="ar-SA"/>
        </w:rPr>
      </w:pPr>
    </w:p>
    <w:p w14:paraId="0B2C8267" w14:textId="77777777" w:rsidR="00603405" w:rsidRDefault="00603405" w:rsidP="00603405">
      <w:pPr>
        <w:rPr>
          <w:lang w:eastAsia="en-US" w:bidi="ar-SA"/>
        </w:rPr>
      </w:pPr>
    </w:p>
    <w:p w14:paraId="43D7F269" w14:textId="77777777" w:rsidR="00603405" w:rsidRDefault="00603405" w:rsidP="00603405">
      <w:pPr>
        <w:rPr>
          <w:lang w:eastAsia="en-US" w:bidi="ar-SA"/>
        </w:rPr>
      </w:pPr>
    </w:p>
    <w:p w14:paraId="74F4E0AE" w14:textId="77777777" w:rsidR="00603405" w:rsidRDefault="00603405" w:rsidP="00603405">
      <w:pPr>
        <w:rPr>
          <w:lang w:eastAsia="en-US" w:bidi="ar-SA"/>
        </w:rPr>
      </w:pPr>
    </w:p>
    <w:p w14:paraId="17F35C1D" w14:textId="77777777" w:rsidR="00603405" w:rsidRPr="008C10A2" w:rsidRDefault="00603405" w:rsidP="00603405">
      <w:pPr>
        <w:rPr>
          <w:lang w:eastAsia="en-US" w:bidi="ar-SA"/>
        </w:rPr>
      </w:pPr>
    </w:p>
    <w:p w14:paraId="15E8F28C" w14:textId="77777777" w:rsidR="00603405" w:rsidRDefault="00603405" w:rsidP="00603405">
      <w:pPr>
        <w:rPr>
          <w:lang w:eastAsia="en-US" w:bidi="ar-SA"/>
        </w:rPr>
      </w:pPr>
    </w:p>
    <w:p w14:paraId="1F95818F" w14:textId="77777777" w:rsidR="005041BA" w:rsidRDefault="005041BA">
      <w:pPr>
        <w:widowControl/>
        <w:suppressAutoHyphens w:val="0"/>
        <w:spacing w:after="160" w:line="259" w:lineRule="auto"/>
        <w:jc w:val="left"/>
        <w:rPr>
          <w:rStyle w:val="a9"/>
          <w:rFonts w:eastAsiaTheme="majorEastAsia" w:cstheme="majorBidi"/>
          <w:b/>
          <w:color w:val="auto"/>
          <w:sz w:val="36"/>
          <w:szCs w:val="32"/>
          <w:u w:val="none"/>
          <w:lang w:eastAsia="en-US" w:bidi="ar-SA"/>
        </w:rPr>
      </w:pPr>
      <w:r>
        <w:rPr>
          <w:rStyle w:val="a9"/>
          <w:color w:val="auto"/>
          <w:u w:val="none"/>
        </w:rPr>
        <w:br w:type="page"/>
      </w:r>
    </w:p>
    <w:p w14:paraId="44B95E30" w14:textId="2F60678D" w:rsidR="00603405" w:rsidRDefault="00603405" w:rsidP="00603405">
      <w:pPr>
        <w:pStyle w:val="1"/>
        <w:ind w:left="0" w:firstLine="0"/>
        <w:jc w:val="center"/>
        <w:rPr>
          <w:rStyle w:val="a9"/>
          <w:color w:val="auto"/>
          <w:u w:val="none"/>
        </w:rPr>
      </w:pPr>
      <w:r w:rsidRPr="008C10A2">
        <w:rPr>
          <w:rStyle w:val="a9"/>
          <w:color w:val="auto"/>
          <w:highlight w:val="yellow"/>
          <w:u w:val="none"/>
        </w:rPr>
        <w:lastRenderedPageBreak/>
        <w:t>ПРИЛОЖЕНИЕ В</w:t>
      </w:r>
      <w:r w:rsidRPr="008C10A2">
        <w:rPr>
          <w:rStyle w:val="a9"/>
          <w:color w:val="auto"/>
          <w:highlight w:val="yellow"/>
          <w:u w:val="none"/>
        </w:rPr>
        <w:br/>
        <w:t>(обязательное)</w:t>
      </w:r>
      <w:r w:rsidRPr="008C10A2">
        <w:rPr>
          <w:rStyle w:val="a9"/>
          <w:color w:val="auto"/>
          <w:highlight w:val="yellow"/>
          <w:u w:val="none"/>
        </w:rPr>
        <w:br/>
        <w:t>Блок-схема алгоритма</w:t>
      </w:r>
    </w:p>
    <w:p w14:paraId="02304B5A" w14:textId="77777777" w:rsidR="00603405" w:rsidRDefault="00603405" w:rsidP="00603405">
      <w:pPr>
        <w:rPr>
          <w:lang w:eastAsia="en-US" w:bidi="ar-SA"/>
        </w:rPr>
      </w:pPr>
    </w:p>
    <w:p w14:paraId="298B0D79" w14:textId="77777777" w:rsidR="00603405" w:rsidRDefault="00603405" w:rsidP="00603405">
      <w:pPr>
        <w:rPr>
          <w:lang w:eastAsia="en-US" w:bidi="ar-SA"/>
        </w:rPr>
      </w:pPr>
    </w:p>
    <w:p w14:paraId="05E28567" w14:textId="77777777" w:rsidR="00603405" w:rsidRDefault="00603405" w:rsidP="00603405">
      <w:pPr>
        <w:rPr>
          <w:lang w:eastAsia="en-US" w:bidi="ar-SA"/>
        </w:rPr>
      </w:pPr>
    </w:p>
    <w:p w14:paraId="35206527" w14:textId="77777777" w:rsidR="00603405" w:rsidRDefault="00603405" w:rsidP="00603405">
      <w:pPr>
        <w:rPr>
          <w:lang w:eastAsia="en-US" w:bidi="ar-SA"/>
        </w:rPr>
      </w:pPr>
    </w:p>
    <w:p w14:paraId="31474C4A" w14:textId="77777777" w:rsidR="00603405" w:rsidRDefault="00603405" w:rsidP="00603405">
      <w:pPr>
        <w:rPr>
          <w:lang w:eastAsia="en-US" w:bidi="ar-SA"/>
        </w:rPr>
      </w:pPr>
    </w:p>
    <w:p w14:paraId="089446C1" w14:textId="77777777" w:rsidR="00603405" w:rsidRDefault="00603405" w:rsidP="00603405">
      <w:pPr>
        <w:rPr>
          <w:lang w:eastAsia="en-US" w:bidi="ar-SA"/>
        </w:rPr>
      </w:pPr>
    </w:p>
    <w:p w14:paraId="1445D36B" w14:textId="77777777" w:rsidR="00603405" w:rsidRDefault="00603405" w:rsidP="00603405">
      <w:pPr>
        <w:rPr>
          <w:lang w:eastAsia="en-US" w:bidi="ar-SA"/>
        </w:rPr>
      </w:pPr>
    </w:p>
    <w:p w14:paraId="20285B2F" w14:textId="77777777" w:rsidR="00603405" w:rsidRDefault="00603405" w:rsidP="00603405">
      <w:pPr>
        <w:rPr>
          <w:lang w:eastAsia="en-US" w:bidi="ar-SA"/>
        </w:rPr>
      </w:pPr>
    </w:p>
    <w:p w14:paraId="50B67C81" w14:textId="77777777" w:rsidR="00603405" w:rsidRDefault="00603405" w:rsidP="00603405">
      <w:pPr>
        <w:rPr>
          <w:lang w:eastAsia="en-US" w:bidi="ar-SA"/>
        </w:rPr>
      </w:pPr>
    </w:p>
    <w:p w14:paraId="5AADAF7B" w14:textId="77777777" w:rsidR="00603405" w:rsidRDefault="00603405" w:rsidP="00603405">
      <w:pPr>
        <w:rPr>
          <w:lang w:eastAsia="en-US" w:bidi="ar-SA"/>
        </w:rPr>
      </w:pPr>
    </w:p>
    <w:p w14:paraId="1BD2E669" w14:textId="77777777" w:rsidR="00603405" w:rsidRDefault="00603405" w:rsidP="00603405">
      <w:pPr>
        <w:rPr>
          <w:lang w:eastAsia="en-US" w:bidi="ar-SA"/>
        </w:rPr>
      </w:pPr>
    </w:p>
    <w:p w14:paraId="534EEED2" w14:textId="77777777" w:rsidR="00603405" w:rsidRDefault="00603405" w:rsidP="00603405">
      <w:pPr>
        <w:rPr>
          <w:lang w:eastAsia="en-US" w:bidi="ar-SA"/>
        </w:rPr>
      </w:pPr>
    </w:p>
    <w:p w14:paraId="50CF7719" w14:textId="77777777" w:rsidR="00603405" w:rsidRDefault="00603405" w:rsidP="00603405">
      <w:pPr>
        <w:rPr>
          <w:lang w:eastAsia="en-US" w:bidi="ar-SA"/>
        </w:rPr>
      </w:pPr>
    </w:p>
    <w:p w14:paraId="4CFFBC7C" w14:textId="77777777" w:rsidR="00603405" w:rsidRDefault="00603405" w:rsidP="00603405">
      <w:pPr>
        <w:rPr>
          <w:lang w:eastAsia="en-US" w:bidi="ar-SA"/>
        </w:rPr>
      </w:pPr>
    </w:p>
    <w:p w14:paraId="26BB05AE" w14:textId="77777777" w:rsidR="00603405" w:rsidRDefault="00603405" w:rsidP="00603405">
      <w:pPr>
        <w:rPr>
          <w:lang w:eastAsia="en-US" w:bidi="ar-SA"/>
        </w:rPr>
      </w:pPr>
    </w:p>
    <w:p w14:paraId="759B2DE2" w14:textId="77777777" w:rsidR="00603405" w:rsidRDefault="00603405" w:rsidP="00603405">
      <w:pPr>
        <w:rPr>
          <w:lang w:eastAsia="en-US" w:bidi="ar-SA"/>
        </w:rPr>
      </w:pPr>
    </w:p>
    <w:p w14:paraId="69818453" w14:textId="77777777" w:rsidR="00603405" w:rsidRDefault="00603405" w:rsidP="00603405">
      <w:pPr>
        <w:rPr>
          <w:lang w:eastAsia="en-US" w:bidi="ar-SA"/>
        </w:rPr>
      </w:pPr>
    </w:p>
    <w:p w14:paraId="266E1EA9" w14:textId="77777777" w:rsidR="00603405" w:rsidRDefault="00603405" w:rsidP="00603405">
      <w:pPr>
        <w:rPr>
          <w:lang w:eastAsia="en-US" w:bidi="ar-SA"/>
        </w:rPr>
      </w:pPr>
    </w:p>
    <w:p w14:paraId="7BFEA4D2" w14:textId="77777777" w:rsidR="00603405" w:rsidRDefault="00603405" w:rsidP="00603405">
      <w:pPr>
        <w:rPr>
          <w:lang w:eastAsia="en-US" w:bidi="ar-SA"/>
        </w:rPr>
      </w:pPr>
    </w:p>
    <w:p w14:paraId="4998B56A" w14:textId="77777777" w:rsidR="00603405" w:rsidRDefault="00603405" w:rsidP="00603405">
      <w:pPr>
        <w:rPr>
          <w:lang w:eastAsia="en-US" w:bidi="ar-SA"/>
        </w:rPr>
      </w:pPr>
    </w:p>
    <w:p w14:paraId="4B0D8497" w14:textId="77777777" w:rsidR="00603405" w:rsidRDefault="00603405" w:rsidP="00603405">
      <w:pPr>
        <w:rPr>
          <w:lang w:eastAsia="en-US" w:bidi="ar-SA"/>
        </w:rPr>
      </w:pPr>
    </w:p>
    <w:p w14:paraId="1D5A60CF" w14:textId="77777777" w:rsidR="00603405" w:rsidRDefault="00603405" w:rsidP="00603405">
      <w:pPr>
        <w:rPr>
          <w:lang w:eastAsia="en-US" w:bidi="ar-SA"/>
        </w:rPr>
      </w:pPr>
    </w:p>
    <w:p w14:paraId="5F896FD9" w14:textId="77777777" w:rsidR="00603405" w:rsidRDefault="00603405" w:rsidP="00603405">
      <w:pPr>
        <w:rPr>
          <w:lang w:eastAsia="en-US" w:bidi="ar-SA"/>
        </w:rPr>
      </w:pPr>
    </w:p>
    <w:p w14:paraId="06700B9C" w14:textId="77777777" w:rsidR="00603405" w:rsidRDefault="00603405" w:rsidP="00603405">
      <w:pPr>
        <w:rPr>
          <w:lang w:eastAsia="en-US" w:bidi="ar-SA"/>
        </w:rPr>
      </w:pPr>
    </w:p>
    <w:p w14:paraId="4E4E7E31" w14:textId="77777777" w:rsidR="00603405" w:rsidRDefault="00603405" w:rsidP="00603405">
      <w:pPr>
        <w:rPr>
          <w:lang w:eastAsia="en-US" w:bidi="ar-SA"/>
        </w:rPr>
      </w:pPr>
    </w:p>
    <w:p w14:paraId="60290E9A" w14:textId="77777777" w:rsidR="00603405" w:rsidRDefault="00603405" w:rsidP="00603405">
      <w:pPr>
        <w:rPr>
          <w:lang w:eastAsia="en-US" w:bidi="ar-SA"/>
        </w:rPr>
      </w:pPr>
    </w:p>
    <w:p w14:paraId="13366B4D" w14:textId="77777777" w:rsidR="00603405" w:rsidRDefault="00603405" w:rsidP="00603405">
      <w:pPr>
        <w:rPr>
          <w:lang w:eastAsia="en-US" w:bidi="ar-SA"/>
        </w:rPr>
      </w:pPr>
    </w:p>
    <w:p w14:paraId="22ADA538" w14:textId="77777777" w:rsidR="00603405" w:rsidRDefault="00603405" w:rsidP="00603405">
      <w:pPr>
        <w:rPr>
          <w:lang w:eastAsia="en-US" w:bidi="ar-SA"/>
        </w:rPr>
      </w:pPr>
    </w:p>
    <w:p w14:paraId="1FCB1F66" w14:textId="77777777" w:rsidR="00603405" w:rsidRDefault="00603405" w:rsidP="00603405">
      <w:pPr>
        <w:rPr>
          <w:lang w:eastAsia="en-US" w:bidi="ar-SA"/>
        </w:rPr>
      </w:pPr>
    </w:p>
    <w:p w14:paraId="2900D6DB" w14:textId="77777777" w:rsidR="00603405" w:rsidRDefault="00603405" w:rsidP="00603405">
      <w:pPr>
        <w:rPr>
          <w:lang w:eastAsia="en-US" w:bidi="ar-SA"/>
        </w:rPr>
      </w:pPr>
    </w:p>
    <w:p w14:paraId="399ED80A" w14:textId="77777777" w:rsidR="00603405" w:rsidRDefault="00603405" w:rsidP="00603405">
      <w:pPr>
        <w:rPr>
          <w:lang w:eastAsia="en-US" w:bidi="ar-SA"/>
        </w:rPr>
      </w:pPr>
    </w:p>
    <w:p w14:paraId="3CC91479" w14:textId="77777777" w:rsidR="00603405" w:rsidRDefault="00603405" w:rsidP="00603405">
      <w:pPr>
        <w:rPr>
          <w:lang w:eastAsia="en-US" w:bidi="ar-SA"/>
        </w:rPr>
      </w:pPr>
    </w:p>
    <w:p w14:paraId="27B24E06" w14:textId="77777777" w:rsidR="00603405" w:rsidRDefault="00603405" w:rsidP="00603405">
      <w:pPr>
        <w:rPr>
          <w:lang w:eastAsia="en-US" w:bidi="ar-SA"/>
        </w:rPr>
      </w:pPr>
    </w:p>
    <w:p w14:paraId="78925097" w14:textId="77777777" w:rsidR="00603405" w:rsidRPr="008C10A2" w:rsidRDefault="00603405" w:rsidP="00603405">
      <w:pPr>
        <w:rPr>
          <w:lang w:val="en-US" w:eastAsia="en-US" w:bidi="ar-SA"/>
        </w:rPr>
      </w:pPr>
    </w:p>
    <w:p w14:paraId="29363FAF" w14:textId="77777777" w:rsidR="005041BA" w:rsidRPr="005041BA" w:rsidRDefault="005041BA">
      <w:pPr>
        <w:widowControl/>
        <w:suppressAutoHyphens w:val="0"/>
        <w:spacing w:after="160" w:line="259" w:lineRule="auto"/>
        <w:jc w:val="left"/>
        <w:rPr>
          <w:rStyle w:val="a9"/>
          <w:rFonts w:eastAsiaTheme="majorEastAsia" w:cstheme="majorBidi"/>
          <w:b/>
          <w:color w:val="auto"/>
          <w:sz w:val="36"/>
          <w:szCs w:val="32"/>
          <w:u w:val="none"/>
          <w:lang w:eastAsia="en-US" w:bidi="ar-SA"/>
        </w:rPr>
      </w:pPr>
      <w:r w:rsidRPr="005041BA">
        <w:rPr>
          <w:rStyle w:val="a9"/>
          <w:color w:val="auto"/>
          <w:u w:val="none"/>
        </w:rPr>
        <w:br w:type="page"/>
      </w:r>
    </w:p>
    <w:p w14:paraId="6D85ED3D" w14:textId="3FD76349" w:rsidR="00603405" w:rsidRPr="007A4A9B" w:rsidRDefault="00603405" w:rsidP="00603405">
      <w:pPr>
        <w:pStyle w:val="1"/>
        <w:ind w:left="0" w:firstLine="0"/>
        <w:jc w:val="center"/>
        <w:rPr>
          <w:rStyle w:val="a9"/>
          <w:color w:val="auto"/>
          <w:u w:val="none"/>
        </w:rPr>
      </w:pPr>
      <w:r w:rsidRPr="008C10A2">
        <w:rPr>
          <w:rStyle w:val="a9"/>
          <w:color w:val="auto"/>
          <w:highlight w:val="yellow"/>
          <w:u w:val="none"/>
        </w:rPr>
        <w:lastRenderedPageBreak/>
        <w:t>ПРИЛОЖЕНИЕ Г</w:t>
      </w:r>
      <w:r w:rsidRPr="008C10A2">
        <w:rPr>
          <w:rStyle w:val="a9"/>
          <w:color w:val="auto"/>
          <w:highlight w:val="yellow"/>
          <w:u w:val="none"/>
        </w:rPr>
        <w:br/>
        <w:t>(обязательное)</w:t>
      </w:r>
      <w:r w:rsidRPr="008C10A2">
        <w:rPr>
          <w:rStyle w:val="a9"/>
          <w:color w:val="auto"/>
          <w:highlight w:val="yellow"/>
          <w:u w:val="none"/>
        </w:rPr>
        <w:br/>
      </w:r>
      <w:r w:rsidR="00FD5D14" w:rsidRPr="008C10A2">
        <w:rPr>
          <w:rStyle w:val="a9"/>
          <w:color w:val="auto"/>
          <w:highlight w:val="yellow"/>
          <w:u w:val="none"/>
        </w:rPr>
        <w:t>Диаграмма вариантов использований</w:t>
      </w:r>
    </w:p>
    <w:p w14:paraId="75E76564" w14:textId="77777777" w:rsidR="00603405" w:rsidRDefault="00603405" w:rsidP="00603405">
      <w:pPr>
        <w:rPr>
          <w:lang w:eastAsia="en-US" w:bidi="ar-SA"/>
        </w:rPr>
      </w:pPr>
    </w:p>
    <w:p w14:paraId="5C132D42" w14:textId="77777777" w:rsidR="00603405" w:rsidRDefault="00603405" w:rsidP="00603405">
      <w:pPr>
        <w:rPr>
          <w:lang w:eastAsia="en-US" w:bidi="ar-SA"/>
        </w:rPr>
      </w:pPr>
    </w:p>
    <w:p w14:paraId="5C9E153D" w14:textId="77777777" w:rsidR="00603405" w:rsidRDefault="00603405" w:rsidP="00603405">
      <w:pPr>
        <w:rPr>
          <w:lang w:eastAsia="en-US" w:bidi="ar-SA"/>
        </w:rPr>
      </w:pPr>
    </w:p>
    <w:p w14:paraId="4F2F6B3B" w14:textId="77777777" w:rsidR="00603405" w:rsidRDefault="00603405" w:rsidP="00603405">
      <w:pPr>
        <w:rPr>
          <w:lang w:eastAsia="en-US" w:bidi="ar-SA"/>
        </w:rPr>
      </w:pPr>
    </w:p>
    <w:p w14:paraId="2E503567" w14:textId="77777777" w:rsidR="00603405" w:rsidRDefault="00603405" w:rsidP="00603405">
      <w:pPr>
        <w:rPr>
          <w:lang w:eastAsia="en-US" w:bidi="ar-SA"/>
        </w:rPr>
      </w:pPr>
    </w:p>
    <w:p w14:paraId="45E93C2D" w14:textId="77777777" w:rsidR="00603405" w:rsidRDefault="00603405" w:rsidP="00603405">
      <w:pPr>
        <w:rPr>
          <w:lang w:eastAsia="en-US" w:bidi="ar-SA"/>
        </w:rPr>
      </w:pPr>
    </w:p>
    <w:p w14:paraId="31BB87CB" w14:textId="77777777" w:rsidR="00603405" w:rsidRDefault="00603405" w:rsidP="00603405">
      <w:pPr>
        <w:rPr>
          <w:lang w:eastAsia="en-US" w:bidi="ar-SA"/>
        </w:rPr>
      </w:pPr>
    </w:p>
    <w:p w14:paraId="1D1E4662" w14:textId="77777777" w:rsidR="00603405" w:rsidRDefault="00603405" w:rsidP="00603405">
      <w:pPr>
        <w:rPr>
          <w:lang w:eastAsia="en-US" w:bidi="ar-SA"/>
        </w:rPr>
      </w:pPr>
    </w:p>
    <w:p w14:paraId="77E25583" w14:textId="77777777" w:rsidR="00603405" w:rsidRDefault="00603405" w:rsidP="00603405">
      <w:pPr>
        <w:rPr>
          <w:lang w:eastAsia="en-US" w:bidi="ar-SA"/>
        </w:rPr>
      </w:pPr>
    </w:p>
    <w:p w14:paraId="705C0EC5" w14:textId="77777777" w:rsidR="00603405" w:rsidRDefault="00603405" w:rsidP="00603405">
      <w:pPr>
        <w:rPr>
          <w:lang w:eastAsia="en-US" w:bidi="ar-SA"/>
        </w:rPr>
      </w:pPr>
    </w:p>
    <w:p w14:paraId="6720671B" w14:textId="77777777" w:rsidR="00603405" w:rsidRDefault="00603405" w:rsidP="00603405">
      <w:pPr>
        <w:rPr>
          <w:lang w:eastAsia="en-US" w:bidi="ar-SA"/>
        </w:rPr>
      </w:pPr>
    </w:p>
    <w:p w14:paraId="32CDBEEE" w14:textId="77777777" w:rsidR="00603405" w:rsidRDefault="00603405" w:rsidP="00603405">
      <w:pPr>
        <w:rPr>
          <w:lang w:eastAsia="en-US" w:bidi="ar-SA"/>
        </w:rPr>
      </w:pPr>
    </w:p>
    <w:p w14:paraId="396B65CB" w14:textId="77777777" w:rsidR="00603405" w:rsidRDefault="00603405" w:rsidP="00603405">
      <w:pPr>
        <w:rPr>
          <w:lang w:eastAsia="en-US" w:bidi="ar-SA"/>
        </w:rPr>
      </w:pPr>
    </w:p>
    <w:p w14:paraId="1E955A55" w14:textId="77777777" w:rsidR="00603405" w:rsidRDefault="00603405" w:rsidP="00603405">
      <w:pPr>
        <w:rPr>
          <w:lang w:eastAsia="en-US" w:bidi="ar-SA"/>
        </w:rPr>
      </w:pPr>
    </w:p>
    <w:p w14:paraId="29121330" w14:textId="77777777" w:rsidR="00603405" w:rsidRDefault="00603405" w:rsidP="00603405">
      <w:pPr>
        <w:rPr>
          <w:lang w:eastAsia="en-US" w:bidi="ar-SA"/>
        </w:rPr>
      </w:pPr>
    </w:p>
    <w:p w14:paraId="2A17BA92" w14:textId="77777777" w:rsidR="00603405" w:rsidRDefault="00603405" w:rsidP="00603405">
      <w:pPr>
        <w:rPr>
          <w:lang w:eastAsia="en-US" w:bidi="ar-SA"/>
        </w:rPr>
      </w:pPr>
    </w:p>
    <w:p w14:paraId="70114252" w14:textId="77777777" w:rsidR="00603405" w:rsidRDefault="00603405" w:rsidP="00603405">
      <w:pPr>
        <w:rPr>
          <w:lang w:eastAsia="en-US" w:bidi="ar-SA"/>
        </w:rPr>
      </w:pPr>
    </w:p>
    <w:p w14:paraId="2B1DD470" w14:textId="77777777" w:rsidR="00603405" w:rsidRDefault="00603405" w:rsidP="00603405">
      <w:pPr>
        <w:rPr>
          <w:lang w:eastAsia="en-US" w:bidi="ar-SA"/>
        </w:rPr>
      </w:pPr>
    </w:p>
    <w:p w14:paraId="668CFE77" w14:textId="77777777" w:rsidR="00603405" w:rsidRDefault="00603405" w:rsidP="00603405">
      <w:pPr>
        <w:rPr>
          <w:lang w:eastAsia="en-US" w:bidi="ar-SA"/>
        </w:rPr>
      </w:pPr>
    </w:p>
    <w:p w14:paraId="2200DE5C" w14:textId="77777777" w:rsidR="00603405" w:rsidRDefault="00603405" w:rsidP="00603405">
      <w:pPr>
        <w:rPr>
          <w:lang w:eastAsia="en-US" w:bidi="ar-SA"/>
        </w:rPr>
      </w:pPr>
    </w:p>
    <w:p w14:paraId="5C7CAFB2" w14:textId="77777777" w:rsidR="00603405" w:rsidRDefault="00603405" w:rsidP="00603405">
      <w:pPr>
        <w:rPr>
          <w:lang w:eastAsia="en-US" w:bidi="ar-SA"/>
        </w:rPr>
      </w:pPr>
    </w:p>
    <w:p w14:paraId="16E1E8B6" w14:textId="77777777" w:rsidR="00603405" w:rsidRDefault="00603405" w:rsidP="00603405">
      <w:pPr>
        <w:rPr>
          <w:lang w:eastAsia="en-US" w:bidi="ar-SA"/>
        </w:rPr>
      </w:pPr>
    </w:p>
    <w:p w14:paraId="43B5A2CF" w14:textId="77777777" w:rsidR="00603405" w:rsidRDefault="00603405" w:rsidP="00603405">
      <w:pPr>
        <w:rPr>
          <w:lang w:eastAsia="en-US" w:bidi="ar-SA"/>
        </w:rPr>
      </w:pPr>
    </w:p>
    <w:p w14:paraId="1AC4E389" w14:textId="77777777" w:rsidR="00603405" w:rsidRDefault="00603405" w:rsidP="00603405">
      <w:pPr>
        <w:rPr>
          <w:lang w:eastAsia="en-US" w:bidi="ar-SA"/>
        </w:rPr>
      </w:pPr>
    </w:p>
    <w:p w14:paraId="239EDAF9" w14:textId="77777777" w:rsidR="00603405" w:rsidRDefault="00603405" w:rsidP="00603405">
      <w:pPr>
        <w:rPr>
          <w:lang w:eastAsia="en-US" w:bidi="ar-SA"/>
        </w:rPr>
      </w:pPr>
    </w:p>
    <w:p w14:paraId="4FA68A68" w14:textId="77777777" w:rsidR="00603405" w:rsidRDefault="00603405" w:rsidP="00603405">
      <w:pPr>
        <w:rPr>
          <w:lang w:eastAsia="en-US" w:bidi="ar-SA"/>
        </w:rPr>
      </w:pPr>
    </w:p>
    <w:p w14:paraId="2171C89B" w14:textId="77777777" w:rsidR="00603405" w:rsidRDefault="00603405" w:rsidP="00603405">
      <w:pPr>
        <w:rPr>
          <w:lang w:eastAsia="en-US" w:bidi="ar-SA"/>
        </w:rPr>
      </w:pPr>
    </w:p>
    <w:p w14:paraId="4C211B1E" w14:textId="77777777" w:rsidR="00603405" w:rsidRDefault="00603405" w:rsidP="00603405">
      <w:pPr>
        <w:rPr>
          <w:lang w:eastAsia="en-US" w:bidi="ar-SA"/>
        </w:rPr>
      </w:pPr>
    </w:p>
    <w:p w14:paraId="5D796618" w14:textId="77777777" w:rsidR="00603405" w:rsidRDefault="00603405" w:rsidP="00603405">
      <w:pPr>
        <w:rPr>
          <w:lang w:eastAsia="en-US" w:bidi="ar-SA"/>
        </w:rPr>
      </w:pPr>
    </w:p>
    <w:p w14:paraId="7F0B869A" w14:textId="77777777" w:rsidR="00603405" w:rsidRDefault="00603405" w:rsidP="00603405">
      <w:pPr>
        <w:rPr>
          <w:lang w:eastAsia="en-US" w:bidi="ar-SA"/>
        </w:rPr>
      </w:pPr>
    </w:p>
    <w:p w14:paraId="0CE98B86" w14:textId="77777777" w:rsidR="00603405" w:rsidRDefault="00603405" w:rsidP="00603405">
      <w:pPr>
        <w:rPr>
          <w:lang w:eastAsia="en-US" w:bidi="ar-SA"/>
        </w:rPr>
      </w:pPr>
    </w:p>
    <w:p w14:paraId="165B2A35" w14:textId="77777777" w:rsidR="00603405" w:rsidRDefault="00603405" w:rsidP="00603405">
      <w:pPr>
        <w:rPr>
          <w:lang w:eastAsia="en-US" w:bidi="ar-SA"/>
        </w:rPr>
      </w:pPr>
    </w:p>
    <w:p w14:paraId="3631479A" w14:textId="77777777" w:rsidR="00603405" w:rsidRDefault="00603405" w:rsidP="00603405">
      <w:pPr>
        <w:rPr>
          <w:lang w:eastAsia="en-US" w:bidi="ar-SA"/>
        </w:rPr>
      </w:pPr>
    </w:p>
    <w:p w14:paraId="0FBE5448" w14:textId="5DBCAE9D" w:rsidR="00603405" w:rsidRPr="008C10A2" w:rsidRDefault="00603405" w:rsidP="00603405">
      <w:pPr>
        <w:rPr>
          <w:lang w:val="en-US" w:eastAsia="en-US" w:bidi="ar-SA"/>
        </w:rPr>
      </w:pPr>
    </w:p>
    <w:p w14:paraId="4DA9C15F" w14:textId="77777777" w:rsidR="005041BA" w:rsidRDefault="005041BA">
      <w:pPr>
        <w:widowControl/>
        <w:suppressAutoHyphens w:val="0"/>
        <w:spacing w:after="160" w:line="259" w:lineRule="auto"/>
        <w:jc w:val="left"/>
        <w:rPr>
          <w:rStyle w:val="a9"/>
          <w:rFonts w:eastAsiaTheme="majorEastAsia" w:cstheme="majorBidi"/>
          <w:b/>
          <w:color w:val="auto"/>
          <w:sz w:val="36"/>
          <w:szCs w:val="32"/>
          <w:u w:val="none"/>
          <w:lang w:eastAsia="en-US" w:bidi="ar-SA"/>
        </w:rPr>
      </w:pPr>
      <w:r>
        <w:rPr>
          <w:rStyle w:val="a9"/>
          <w:color w:val="auto"/>
          <w:u w:val="none"/>
        </w:rPr>
        <w:br w:type="page"/>
      </w:r>
    </w:p>
    <w:p w14:paraId="7333B27C" w14:textId="0141A028" w:rsidR="00603405" w:rsidRDefault="00603405" w:rsidP="00603405">
      <w:pPr>
        <w:pStyle w:val="1"/>
        <w:ind w:left="0" w:firstLine="0"/>
        <w:jc w:val="center"/>
        <w:rPr>
          <w:rStyle w:val="a9"/>
          <w:color w:val="auto"/>
          <w:u w:val="none"/>
        </w:rPr>
      </w:pPr>
      <w:r w:rsidRPr="008C10A2">
        <w:rPr>
          <w:rStyle w:val="a9"/>
          <w:color w:val="auto"/>
          <w:highlight w:val="yellow"/>
          <w:u w:val="none"/>
        </w:rPr>
        <w:lastRenderedPageBreak/>
        <w:t>ПРИЛОЖЕНИЕ Д</w:t>
      </w:r>
      <w:r w:rsidRPr="008C10A2">
        <w:rPr>
          <w:rStyle w:val="a9"/>
          <w:color w:val="auto"/>
          <w:highlight w:val="yellow"/>
          <w:u w:val="none"/>
        </w:rPr>
        <w:br/>
        <w:t>(обязательное)</w:t>
      </w:r>
      <w:r w:rsidRPr="008C10A2">
        <w:rPr>
          <w:rStyle w:val="a9"/>
          <w:color w:val="auto"/>
          <w:highlight w:val="yellow"/>
          <w:u w:val="none"/>
        </w:rPr>
        <w:br/>
        <w:t>Диаграмма вариантов использования</w:t>
      </w:r>
    </w:p>
    <w:p w14:paraId="7F080EFB" w14:textId="77777777" w:rsidR="00603405" w:rsidRDefault="00603405" w:rsidP="00603405">
      <w:pPr>
        <w:rPr>
          <w:lang w:eastAsia="en-US" w:bidi="ar-SA"/>
        </w:rPr>
      </w:pPr>
    </w:p>
    <w:p w14:paraId="5D3E99A9" w14:textId="77777777" w:rsidR="00603405" w:rsidRDefault="00603405" w:rsidP="00603405">
      <w:pPr>
        <w:rPr>
          <w:lang w:eastAsia="en-US" w:bidi="ar-SA"/>
        </w:rPr>
      </w:pPr>
    </w:p>
    <w:p w14:paraId="3A637F70" w14:textId="77777777" w:rsidR="00603405" w:rsidRDefault="00603405" w:rsidP="00603405">
      <w:pPr>
        <w:rPr>
          <w:lang w:eastAsia="en-US" w:bidi="ar-SA"/>
        </w:rPr>
      </w:pPr>
    </w:p>
    <w:p w14:paraId="6942B8AB" w14:textId="77777777" w:rsidR="00603405" w:rsidRDefault="00603405" w:rsidP="00603405">
      <w:pPr>
        <w:rPr>
          <w:lang w:eastAsia="en-US" w:bidi="ar-SA"/>
        </w:rPr>
      </w:pPr>
    </w:p>
    <w:p w14:paraId="61F3C725" w14:textId="77777777" w:rsidR="00603405" w:rsidRDefault="00603405" w:rsidP="00603405">
      <w:pPr>
        <w:rPr>
          <w:lang w:eastAsia="en-US" w:bidi="ar-SA"/>
        </w:rPr>
      </w:pPr>
    </w:p>
    <w:p w14:paraId="07642857" w14:textId="77777777" w:rsidR="00603405" w:rsidRDefault="00603405" w:rsidP="00603405">
      <w:pPr>
        <w:rPr>
          <w:lang w:eastAsia="en-US" w:bidi="ar-SA"/>
        </w:rPr>
      </w:pPr>
    </w:p>
    <w:p w14:paraId="5D24627B" w14:textId="77777777" w:rsidR="00603405" w:rsidRDefault="00603405" w:rsidP="00603405">
      <w:pPr>
        <w:rPr>
          <w:lang w:eastAsia="en-US" w:bidi="ar-SA"/>
        </w:rPr>
      </w:pPr>
    </w:p>
    <w:p w14:paraId="36FC1623" w14:textId="77777777" w:rsidR="00603405" w:rsidRDefault="00603405" w:rsidP="00603405">
      <w:pPr>
        <w:rPr>
          <w:lang w:eastAsia="en-US" w:bidi="ar-SA"/>
        </w:rPr>
      </w:pPr>
    </w:p>
    <w:p w14:paraId="4F93183C" w14:textId="77777777" w:rsidR="00603405" w:rsidRDefault="00603405" w:rsidP="00603405">
      <w:pPr>
        <w:rPr>
          <w:lang w:eastAsia="en-US" w:bidi="ar-SA"/>
        </w:rPr>
      </w:pPr>
    </w:p>
    <w:p w14:paraId="2D67988A" w14:textId="77777777" w:rsidR="00603405" w:rsidRDefault="00603405" w:rsidP="00603405">
      <w:pPr>
        <w:rPr>
          <w:lang w:eastAsia="en-US" w:bidi="ar-SA"/>
        </w:rPr>
      </w:pPr>
    </w:p>
    <w:p w14:paraId="7996C986" w14:textId="77777777" w:rsidR="00603405" w:rsidRDefault="00603405" w:rsidP="00603405">
      <w:pPr>
        <w:rPr>
          <w:lang w:eastAsia="en-US" w:bidi="ar-SA"/>
        </w:rPr>
      </w:pPr>
    </w:p>
    <w:p w14:paraId="1DE2DCA6" w14:textId="77777777" w:rsidR="00603405" w:rsidRDefault="00603405" w:rsidP="00603405">
      <w:pPr>
        <w:rPr>
          <w:lang w:eastAsia="en-US" w:bidi="ar-SA"/>
        </w:rPr>
      </w:pPr>
    </w:p>
    <w:p w14:paraId="22CF1199" w14:textId="77777777" w:rsidR="00603405" w:rsidRDefault="00603405" w:rsidP="00603405">
      <w:pPr>
        <w:rPr>
          <w:lang w:eastAsia="en-US" w:bidi="ar-SA"/>
        </w:rPr>
      </w:pPr>
    </w:p>
    <w:p w14:paraId="2718A3D1" w14:textId="77777777" w:rsidR="00603405" w:rsidRDefault="00603405" w:rsidP="00603405">
      <w:pPr>
        <w:rPr>
          <w:lang w:eastAsia="en-US" w:bidi="ar-SA"/>
        </w:rPr>
      </w:pPr>
    </w:p>
    <w:p w14:paraId="0658611F" w14:textId="77777777" w:rsidR="00603405" w:rsidRDefault="00603405" w:rsidP="00603405">
      <w:pPr>
        <w:rPr>
          <w:lang w:eastAsia="en-US" w:bidi="ar-SA"/>
        </w:rPr>
      </w:pPr>
    </w:p>
    <w:p w14:paraId="2039264C" w14:textId="77777777" w:rsidR="00603405" w:rsidRDefault="00603405" w:rsidP="00603405">
      <w:pPr>
        <w:rPr>
          <w:lang w:eastAsia="en-US" w:bidi="ar-SA"/>
        </w:rPr>
      </w:pPr>
    </w:p>
    <w:p w14:paraId="5F5800F4" w14:textId="77777777" w:rsidR="00603405" w:rsidRDefault="00603405" w:rsidP="00603405">
      <w:pPr>
        <w:rPr>
          <w:lang w:eastAsia="en-US" w:bidi="ar-SA"/>
        </w:rPr>
      </w:pPr>
    </w:p>
    <w:p w14:paraId="295C1A86" w14:textId="77777777" w:rsidR="00603405" w:rsidRDefault="00603405" w:rsidP="00603405">
      <w:pPr>
        <w:rPr>
          <w:lang w:eastAsia="en-US" w:bidi="ar-SA"/>
        </w:rPr>
      </w:pPr>
    </w:p>
    <w:p w14:paraId="375DE675" w14:textId="77777777" w:rsidR="00603405" w:rsidRDefault="00603405" w:rsidP="00603405">
      <w:pPr>
        <w:rPr>
          <w:lang w:eastAsia="en-US" w:bidi="ar-SA"/>
        </w:rPr>
      </w:pPr>
    </w:p>
    <w:p w14:paraId="59885C0F" w14:textId="77777777" w:rsidR="00603405" w:rsidRDefault="00603405" w:rsidP="00603405">
      <w:pPr>
        <w:rPr>
          <w:lang w:eastAsia="en-US" w:bidi="ar-SA"/>
        </w:rPr>
      </w:pPr>
    </w:p>
    <w:p w14:paraId="4A8DEAD0" w14:textId="77777777" w:rsidR="00603405" w:rsidRDefault="00603405" w:rsidP="00603405">
      <w:pPr>
        <w:rPr>
          <w:lang w:eastAsia="en-US" w:bidi="ar-SA"/>
        </w:rPr>
      </w:pPr>
    </w:p>
    <w:p w14:paraId="668B5D29" w14:textId="77777777" w:rsidR="00603405" w:rsidRDefault="00603405" w:rsidP="00603405">
      <w:pPr>
        <w:rPr>
          <w:lang w:eastAsia="en-US" w:bidi="ar-SA"/>
        </w:rPr>
      </w:pPr>
    </w:p>
    <w:p w14:paraId="0DCF7DDA" w14:textId="77777777" w:rsidR="00603405" w:rsidRDefault="00603405" w:rsidP="00603405">
      <w:pPr>
        <w:rPr>
          <w:lang w:eastAsia="en-US" w:bidi="ar-SA"/>
        </w:rPr>
      </w:pPr>
    </w:p>
    <w:p w14:paraId="7F57F3B5" w14:textId="77777777" w:rsidR="00603405" w:rsidRDefault="00603405" w:rsidP="00603405">
      <w:pPr>
        <w:rPr>
          <w:lang w:eastAsia="en-US" w:bidi="ar-SA"/>
        </w:rPr>
      </w:pPr>
    </w:p>
    <w:p w14:paraId="235827D3" w14:textId="77777777" w:rsidR="00603405" w:rsidRDefault="00603405" w:rsidP="00603405">
      <w:pPr>
        <w:rPr>
          <w:lang w:eastAsia="en-US" w:bidi="ar-SA"/>
        </w:rPr>
      </w:pPr>
    </w:p>
    <w:p w14:paraId="7E5E9561" w14:textId="77777777" w:rsidR="00603405" w:rsidRDefault="00603405" w:rsidP="00603405">
      <w:pPr>
        <w:rPr>
          <w:lang w:eastAsia="en-US" w:bidi="ar-SA"/>
        </w:rPr>
      </w:pPr>
    </w:p>
    <w:p w14:paraId="3FB8D9D1" w14:textId="77777777" w:rsidR="00603405" w:rsidRDefault="00603405" w:rsidP="00603405">
      <w:pPr>
        <w:rPr>
          <w:lang w:eastAsia="en-US" w:bidi="ar-SA"/>
        </w:rPr>
      </w:pPr>
    </w:p>
    <w:p w14:paraId="719B7D9A" w14:textId="77777777" w:rsidR="00603405" w:rsidRDefault="00603405" w:rsidP="00603405">
      <w:pPr>
        <w:rPr>
          <w:lang w:eastAsia="en-US" w:bidi="ar-SA"/>
        </w:rPr>
      </w:pPr>
    </w:p>
    <w:p w14:paraId="136A0DCB" w14:textId="77777777" w:rsidR="00603405" w:rsidRDefault="00603405" w:rsidP="00603405">
      <w:pPr>
        <w:rPr>
          <w:lang w:eastAsia="en-US" w:bidi="ar-SA"/>
        </w:rPr>
      </w:pPr>
    </w:p>
    <w:p w14:paraId="1F0E3F2C" w14:textId="77777777" w:rsidR="00603405" w:rsidRDefault="00603405" w:rsidP="00603405">
      <w:pPr>
        <w:rPr>
          <w:lang w:eastAsia="en-US" w:bidi="ar-SA"/>
        </w:rPr>
      </w:pPr>
    </w:p>
    <w:p w14:paraId="38175DF8" w14:textId="77777777" w:rsidR="00603405" w:rsidRDefault="00603405" w:rsidP="00603405">
      <w:pPr>
        <w:rPr>
          <w:lang w:eastAsia="en-US" w:bidi="ar-SA"/>
        </w:rPr>
      </w:pPr>
    </w:p>
    <w:p w14:paraId="1361E5E6" w14:textId="77777777" w:rsidR="00603405" w:rsidRDefault="00603405" w:rsidP="00603405">
      <w:pPr>
        <w:rPr>
          <w:lang w:eastAsia="en-US" w:bidi="ar-SA"/>
        </w:rPr>
      </w:pPr>
    </w:p>
    <w:p w14:paraId="5469719D" w14:textId="77777777" w:rsidR="00603405" w:rsidRDefault="00603405" w:rsidP="00603405">
      <w:pPr>
        <w:rPr>
          <w:lang w:eastAsia="en-US" w:bidi="ar-SA"/>
        </w:rPr>
      </w:pPr>
    </w:p>
    <w:p w14:paraId="55699770" w14:textId="77777777" w:rsidR="00603405" w:rsidRPr="00603405" w:rsidRDefault="00603405" w:rsidP="00282180">
      <w:pPr>
        <w:rPr>
          <w:rFonts w:cs="Times New Roman"/>
          <w:szCs w:val="28"/>
          <w:lang w:eastAsia="en-US" w:bidi="ar-SA"/>
        </w:rPr>
      </w:pPr>
    </w:p>
    <w:sectPr w:rsidR="00603405" w:rsidRPr="00603405" w:rsidSect="005822A9">
      <w:footerReference w:type="default" r:id="rId21"/>
      <w:footerReference w:type="first" r:id="rId22"/>
      <w:pgSz w:w="11906" w:h="16838"/>
      <w:pgMar w:top="1134" w:right="851" w:bottom="1134" w:left="1701" w:header="567" w:footer="567"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A5574" w14:textId="77777777" w:rsidR="00EE04F6" w:rsidRDefault="00EE04F6" w:rsidP="00C772F6">
      <w:r>
        <w:separator/>
      </w:r>
    </w:p>
  </w:endnote>
  <w:endnote w:type="continuationSeparator" w:id="0">
    <w:p w14:paraId="79997BC2" w14:textId="77777777" w:rsidR="00EE04F6" w:rsidRDefault="00EE04F6" w:rsidP="00C77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9114630"/>
      <w:docPartObj>
        <w:docPartGallery w:val="Page Numbers (Bottom of Page)"/>
        <w:docPartUnique/>
      </w:docPartObj>
    </w:sdtPr>
    <w:sdtContent>
      <w:p w14:paraId="7C527821" w14:textId="48142717" w:rsidR="00AA3567" w:rsidRDefault="00AA3567" w:rsidP="002A0EE9">
        <w:pPr>
          <w:pStyle w:val="a5"/>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27BBB" w14:textId="77777777" w:rsidR="00AA3567" w:rsidRDefault="00AA3567" w:rsidP="001569FE">
    <w:pPr>
      <w:pStyle w:val="a5"/>
      <w:jc w:val="center"/>
    </w:pPr>
  </w:p>
  <w:p w14:paraId="07F184BC" w14:textId="77777777" w:rsidR="00AA3567" w:rsidRDefault="00AA356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6BD7F" w14:textId="77777777" w:rsidR="00EE04F6" w:rsidRDefault="00EE04F6" w:rsidP="00C772F6">
      <w:r>
        <w:separator/>
      </w:r>
    </w:p>
  </w:footnote>
  <w:footnote w:type="continuationSeparator" w:id="0">
    <w:p w14:paraId="77A0155F" w14:textId="77777777" w:rsidR="00EE04F6" w:rsidRDefault="00EE04F6" w:rsidP="00C77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E7568"/>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1" w15:restartNumberingAfterBreak="0">
    <w:nsid w:val="09470E83"/>
    <w:multiLevelType w:val="hybridMultilevel"/>
    <w:tmpl w:val="9F1C62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CA1E4C"/>
    <w:multiLevelType w:val="hybridMultilevel"/>
    <w:tmpl w:val="D508229C"/>
    <w:lvl w:ilvl="0" w:tplc="0F3A66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B2A7713"/>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4" w15:restartNumberingAfterBreak="0">
    <w:nsid w:val="0B416C64"/>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5" w15:restartNumberingAfterBreak="0">
    <w:nsid w:val="0C1C426B"/>
    <w:multiLevelType w:val="hybridMultilevel"/>
    <w:tmpl w:val="602E6052"/>
    <w:lvl w:ilvl="0" w:tplc="0F5CAE4E">
      <w:start w:val="1"/>
      <w:numFmt w:val="bullet"/>
      <w:suff w:val="space"/>
      <w:lvlText w:val="–"/>
      <w:lvlJc w:val="left"/>
      <w:pPr>
        <w:ind w:left="0" w:firstLine="709"/>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 w15:restartNumberingAfterBreak="0">
    <w:nsid w:val="128F26C6"/>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7" w15:restartNumberingAfterBreak="0">
    <w:nsid w:val="1D5C06E7"/>
    <w:multiLevelType w:val="hybridMultilevel"/>
    <w:tmpl w:val="ADDA185E"/>
    <w:lvl w:ilvl="0" w:tplc="9FF02A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5631165"/>
    <w:multiLevelType w:val="hybridMultilevel"/>
    <w:tmpl w:val="6AB2C70A"/>
    <w:lvl w:ilvl="0" w:tplc="EF5666C8">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6DF7E39"/>
    <w:multiLevelType w:val="hybridMultilevel"/>
    <w:tmpl w:val="4CE0C604"/>
    <w:lvl w:ilvl="0" w:tplc="8A30E1DC">
      <w:numFmt w:val="bullet"/>
      <w:lvlText w:val="-"/>
      <w:lvlJc w:val="left"/>
      <w:pPr>
        <w:ind w:left="435" w:hanging="360"/>
      </w:pPr>
      <w:rPr>
        <w:rFonts w:ascii="Times New Roman" w:eastAsia="Microsoft Sans Serif"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10" w15:restartNumberingAfterBreak="0">
    <w:nsid w:val="28296C4A"/>
    <w:multiLevelType w:val="hybridMultilevel"/>
    <w:tmpl w:val="BFC804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A506ECF"/>
    <w:multiLevelType w:val="hybridMultilevel"/>
    <w:tmpl w:val="E6DABE8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2D043AA4"/>
    <w:multiLevelType w:val="hybridMultilevel"/>
    <w:tmpl w:val="FE5005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F743B92"/>
    <w:multiLevelType w:val="hybridMultilevel"/>
    <w:tmpl w:val="792030F2"/>
    <w:lvl w:ilvl="0" w:tplc="73867B94">
      <w:start w:val="1"/>
      <w:numFmt w:val="lowerLetter"/>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14" w15:restartNumberingAfterBreak="0">
    <w:nsid w:val="2FA3334F"/>
    <w:multiLevelType w:val="multilevel"/>
    <w:tmpl w:val="7FA67478"/>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15" w15:restartNumberingAfterBreak="0">
    <w:nsid w:val="35900CF5"/>
    <w:multiLevelType w:val="hybridMultilevel"/>
    <w:tmpl w:val="84F29654"/>
    <w:lvl w:ilvl="0" w:tplc="0938180A">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9900C02"/>
    <w:multiLevelType w:val="hybridMultilevel"/>
    <w:tmpl w:val="D0A86D40"/>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7" w15:restartNumberingAfterBreak="0">
    <w:nsid w:val="3B14348A"/>
    <w:multiLevelType w:val="hybridMultilevel"/>
    <w:tmpl w:val="B5983508"/>
    <w:lvl w:ilvl="0" w:tplc="04190017">
      <w:start w:val="1"/>
      <w:numFmt w:val="lowerLetter"/>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8" w15:restartNumberingAfterBreak="0">
    <w:nsid w:val="3B3E7DC7"/>
    <w:multiLevelType w:val="hybridMultilevel"/>
    <w:tmpl w:val="AC90A8E4"/>
    <w:lvl w:ilvl="0" w:tplc="1BEA2F36">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B526A5C"/>
    <w:multiLevelType w:val="hybridMultilevel"/>
    <w:tmpl w:val="0B6A3BC6"/>
    <w:lvl w:ilvl="0" w:tplc="E3BEB646">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3B7B2E17"/>
    <w:multiLevelType w:val="multilevel"/>
    <w:tmpl w:val="A7C8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951DB"/>
    <w:multiLevelType w:val="hybridMultilevel"/>
    <w:tmpl w:val="0B842918"/>
    <w:lvl w:ilvl="0" w:tplc="E57E90F8">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F15594E"/>
    <w:multiLevelType w:val="multilevel"/>
    <w:tmpl w:val="BD561680"/>
    <w:lvl w:ilvl="0">
      <w:start w:val="4"/>
      <w:numFmt w:val="decimal"/>
      <w:lvlText w:val="%1"/>
      <w:lvlJc w:val="left"/>
      <w:pPr>
        <w:ind w:left="375" w:hanging="375"/>
      </w:pPr>
      <w:rPr>
        <w:rFonts w:hint="default"/>
      </w:rPr>
    </w:lvl>
    <w:lvl w:ilvl="1">
      <w:start w:val="3"/>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23" w15:restartNumberingAfterBreak="0">
    <w:nsid w:val="3F4D1E07"/>
    <w:multiLevelType w:val="hybridMultilevel"/>
    <w:tmpl w:val="036A3644"/>
    <w:lvl w:ilvl="0" w:tplc="04190001">
      <w:start w:val="1"/>
      <w:numFmt w:val="bullet"/>
      <w:lvlText w:val=""/>
      <w:lvlJc w:val="left"/>
      <w:pPr>
        <w:ind w:left="2140" w:hanging="360"/>
      </w:pPr>
      <w:rPr>
        <w:rFonts w:ascii="Symbol" w:hAnsi="Symbol" w:hint="default"/>
      </w:rPr>
    </w:lvl>
    <w:lvl w:ilvl="1" w:tplc="04190003" w:tentative="1">
      <w:start w:val="1"/>
      <w:numFmt w:val="bullet"/>
      <w:lvlText w:val="o"/>
      <w:lvlJc w:val="left"/>
      <w:pPr>
        <w:ind w:left="2860" w:hanging="360"/>
      </w:pPr>
      <w:rPr>
        <w:rFonts w:ascii="Courier New" w:hAnsi="Courier New" w:cs="Courier New" w:hint="default"/>
      </w:rPr>
    </w:lvl>
    <w:lvl w:ilvl="2" w:tplc="04190005" w:tentative="1">
      <w:start w:val="1"/>
      <w:numFmt w:val="bullet"/>
      <w:lvlText w:val=""/>
      <w:lvlJc w:val="left"/>
      <w:pPr>
        <w:ind w:left="3580" w:hanging="360"/>
      </w:pPr>
      <w:rPr>
        <w:rFonts w:ascii="Wingdings" w:hAnsi="Wingdings" w:hint="default"/>
      </w:rPr>
    </w:lvl>
    <w:lvl w:ilvl="3" w:tplc="04190001" w:tentative="1">
      <w:start w:val="1"/>
      <w:numFmt w:val="bullet"/>
      <w:lvlText w:val=""/>
      <w:lvlJc w:val="left"/>
      <w:pPr>
        <w:ind w:left="4300" w:hanging="360"/>
      </w:pPr>
      <w:rPr>
        <w:rFonts w:ascii="Symbol" w:hAnsi="Symbol" w:hint="default"/>
      </w:rPr>
    </w:lvl>
    <w:lvl w:ilvl="4" w:tplc="04190003" w:tentative="1">
      <w:start w:val="1"/>
      <w:numFmt w:val="bullet"/>
      <w:lvlText w:val="o"/>
      <w:lvlJc w:val="left"/>
      <w:pPr>
        <w:ind w:left="5020" w:hanging="360"/>
      </w:pPr>
      <w:rPr>
        <w:rFonts w:ascii="Courier New" w:hAnsi="Courier New" w:cs="Courier New" w:hint="default"/>
      </w:rPr>
    </w:lvl>
    <w:lvl w:ilvl="5" w:tplc="04190005" w:tentative="1">
      <w:start w:val="1"/>
      <w:numFmt w:val="bullet"/>
      <w:lvlText w:val=""/>
      <w:lvlJc w:val="left"/>
      <w:pPr>
        <w:ind w:left="5740" w:hanging="360"/>
      </w:pPr>
      <w:rPr>
        <w:rFonts w:ascii="Wingdings" w:hAnsi="Wingdings" w:hint="default"/>
      </w:rPr>
    </w:lvl>
    <w:lvl w:ilvl="6" w:tplc="04190001" w:tentative="1">
      <w:start w:val="1"/>
      <w:numFmt w:val="bullet"/>
      <w:lvlText w:val=""/>
      <w:lvlJc w:val="left"/>
      <w:pPr>
        <w:ind w:left="6460" w:hanging="360"/>
      </w:pPr>
      <w:rPr>
        <w:rFonts w:ascii="Symbol" w:hAnsi="Symbol" w:hint="default"/>
      </w:rPr>
    </w:lvl>
    <w:lvl w:ilvl="7" w:tplc="04190003" w:tentative="1">
      <w:start w:val="1"/>
      <w:numFmt w:val="bullet"/>
      <w:lvlText w:val="o"/>
      <w:lvlJc w:val="left"/>
      <w:pPr>
        <w:ind w:left="7180" w:hanging="360"/>
      </w:pPr>
      <w:rPr>
        <w:rFonts w:ascii="Courier New" w:hAnsi="Courier New" w:cs="Courier New" w:hint="default"/>
      </w:rPr>
    </w:lvl>
    <w:lvl w:ilvl="8" w:tplc="04190005" w:tentative="1">
      <w:start w:val="1"/>
      <w:numFmt w:val="bullet"/>
      <w:lvlText w:val=""/>
      <w:lvlJc w:val="left"/>
      <w:pPr>
        <w:ind w:left="7900" w:hanging="360"/>
      </w:pPr>
      <w:rPr>
        <w:rFonts w:ascii="Wingdings" w:hAnsi="Wingdings" w:hint="default"/>
      </w:rPr>
    </w:lvl>
  </w:abstractNum>
  <w:abstractNum w:abstractNumId="24" w15:restartNumberingAfterBreak="0">
    <w:nsid w:val="42696CC8"/>
    <w:multiLevelType w:val="hybridMultilevel"/>
    <w:tmpl w:val="59ACA066"/>
    <w:lvl w:ilvl="0" w:tplc="325A0A32">
      <w:start w:val="5"/>
      <w:numFmt w:val="bullet"/>
      <w:lvlText w:val="–"/>
      <w:lvlJc w:val="left"/>
      <w:pPr>
        <w:ind w:left="1065" w:hanging="360"/>
      </w:pPr>
      <w:rPr>
        <w:rFonts w:ascii="Times New Roman" w:eastAsia="Microsoft Sans Serif"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5" w15:restartNumberingAfterBreak="0">
    <w:nsid w:val="47C769BD"/>
    <w:multiLevelType w:val="hybridMultilevel"/>
    <w:tmpl w:val="BAA4E014"/>
    <w:lvl w:ilvl="0" w:tplc="53E6F1DA">
      <w:start w:val="5"/>
      <w:numFmt w:val="bullet"/>
      <w:lvlText w:val="–"/>
      <w:lvlJc w:val="left"/>
      <w:pPr>
        <w:ind w:left="720" w:hanging="360"/>
      </w:pPr>
      <w:rPr>
        <w:rFonts w:ascii="Times New Roman" w:eastAsia="Microsoft Sans Serif"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7D44880"/>
    <w:multiLevelType w:val="hybridMultilevel"/>
    <w:tmpl w:val="6D306222"/>
    <w:lvl w:ilvl="0" w:tplc="04C203BA">
      <w:start w:val="1"/>
      <w:numFmt w:val="lowerLetter"/>
      <w:lvlText w:val="%1)"/>
      <w:lvlJc w:val="left"/>
      <w:pPr>
        <w:ind w:left="1779" w:hanging="360"/>
      </w:pPr>
      <w:rPr>
        <w:rFonts w:hint="default"/>
      </w:rPr>
    </w:lvl>
    <w:lvl w:ilvl="1" w:tplc="04190019" w:tentative="1">
      <w:start w:val="1"/>
      <w:numFmt w:val="lowerLetter"/>
      <w:lvlText w:val="%2."/>
      <w:lvlJc w:val="left"/>
      <w:pPr>
        <w:ind w:left="2499" w:hanging="360"/>
      </w:pPr>
    </w:lvl>
    <w:lvl w:ilvl="2" w:tplc="0419001B" w:tentative="1">
      <w:start w:val="1"/>
      <w:numFmt w:val="lowerRoman"/>
      <w:lvlText w:val="%3."/>
      <w:lvlJc w:val="right"/>
      <w:pPr>
        <w:ind w:left="3219" w:hanging="180"/>
      </w:pPr>
    </w:lvl>
    <w:lvl w:ilvl="3" w:tplc="0419000F" w:tentative="1">
      <w:start w:val="1"/>
      <w:numFmt w:val="decimal"/>
      <w:lvlText w:val="%4."/>
      <w:lvlJc w:val="left"/>
      <w:pPr>
        <w:ind w:left="3939" w:hanging="360"/>
      </w:pPr>
    </w:lvl>
    <w:lvl w:ilvl="4" w:tplc="04190019" w:tentative="1">
      <w:start w:val="1"/>
      <w:numFmt w:val="lowerLetter"/>
      <w:lvlText w:val="%5."/>
      <w:lvlJc w:val="left"/>
      <w:pPr>
        <w:ind w:left="4659" w:hanging="360"/>
      </w:pPr>
    </w:lvl>
    <w:lvl w:ilvl="5" w:tplc="0419001B" w:tentative="1">
      <w:start w:val="1"/>
      <w:numFmt w:val="lowerRoman"/>
      <w:lvlText w:val="%6."/>
      <w:lvlJc w:val="right"/>
      <w:pPr>
        <w:ind w:left="5379" w:hanging="180"/>
      </w:pPr>
    </w:lvl>
    <w:lvl w:ilvl="6" w:tplc="0419000F" w:tentative="1">
      <w:start w:val="1"/>
      <w:numFmt w:val="decimal"/>
      <w:lvlText w:val="%7."/>
      <w:lvlJc w:val="left"/>
      <w:pPr>
        <w:ind w:left="6099" w:hanging="360"/>
      </w:pPr>
    </w:lvl>
    <w:lvl w:ilvl="7" w:tplc="04190019" w:tentative="1">
      <w:start w:val="1"/>
      <w:numFmt w:val="lowerLetter"/>
      <w:lvlText w:val="%8."/>
      <w:lvlJc w:val="left"/>
      <w:pPr>
        <w:ind w:left="6819" w:hanging="360"/>
      </w:pPr>
    </w:lvl>
    <w:lvl w:ilvl="8" w:tplc="0419001B" w:tentative="1">
      <w:start w:val="1"/>
      <w:numFmt w:val="lowerRoman"/>
      <w:lvlText w:val="%9."/>
      <w:lvlJc w:val="right"/>
      <w:pPr>
        <w:ind w:left="7539" w:hanging="180"/>
      </w:pPr>
    </w:lvl>
  </w:abstractNum>
  <w:abstractNum w:abstractNumId="27" w15:restartNumberingAfterBreak="0">
    <w:nsid w:val="4C755E50"/>
    <w:multiLevelType w:val="hybridMultilevel"/>
    <w:tmpl w:val="BF687490"/>
    <w:lvl w:ilvl="0" w:tplc="FBEC0E8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7535648"/>
    <w:multiLevelType w:val="hybridMultilevel"/>
    <w:tmpl w:val="3BACA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75D5EFD"/>
    <w:multiLevelType w:val="multilevel"/>
    <w:tmpl w:val="D61EE194"/>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0" w15:restartNumberingAfterBreak="0">
    <w:nsid w:val="58AF7B9B"/>
    <w:multiLevelType w:val="hybridMultilevel"/>
    <w:tmpl w:val="FB7ECA94"/>
    <w:lvl w:ilvl="0" w:tplc="F3ACB396">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5B82551D"/>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32" w15:restartNumberingAfterBreak="0">
    <w:nsid w:val="5F783ACB"/>
    <w:multiLevelType w:val="multilevel"/>
    <w:tmpl w:val="61382D62"/>
    <w:lvl w:ilvl="0">
      <w:start w:val="5"/>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20348BB"/>
    <w:multiLevelType w:val="hybridMultilevel"/>
    <w:tmpl w:val="678AB03C"/>
    <w:lvl w:ilvl="0" w:tplc="DED8AAA8">
      <w:start w:val="5"/>
      <w:numFmt w:val="bullet"/>
      <w:lvlText w:val="–"/>
      <w:lvlJc w:val="left"/>
      <w:pPr>
        <w:ind w:left="1065" w:hanging="360"/>
      </w:pPr>
      <w:rPr>
        <w:rFonts w:ascii="Times New Roman" w:eastAsia="Microsoft Sans Serif"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34" w15:restartNumberingAfterBreak="0">
    <w:nsid w:val="630218A9"/>
    <w:multiLevelType w:val="hybridMultilevel"/>
    <w:tmpl w:val="6DD8764A"/>
    <w:lvl w:ilvl="0" w:tplc="04190017">
      <w:start w:val="1"/>
      <w:numFmt w:val="lowerLetter"/>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5" w15:restartNumberingAfterBreak="0">
    <w:nsid w:val="65D01B87"/>
    <w:multiLevelType w:val="hybridMultilevel"/>
    <w:tmpl w:val="065AF34A"/>
    <w:lvl w:ilvl="0" w:tplc="9990B2C6">
      <w:start w:val="1"/>
      <w:numFmt w:val="lowerLetter"/>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36" w15:restartNumberingAfterBreak="0">
    <w:nsid w:val="673D5179"/>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37" w15:restartNumberingAfterBreak="0">
    <w:nsid w:val="687E7730"/>
    <w:multiLevelType w:val="multilevel"/>
    <w:tmpl w:val="7FA67478"/>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38" w15:restartNumberingAfterBreak="0">
    <w:nsid w:val="6A3D6487"/>
    <w:multiLevelType w:val="hybridMultilevel"/>
    <w:tmpl w:val="ABDA3D1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A7F5FE1"/>
    <w:multiLevelType w:val="multilevel"/>
    <w:tmpl w:val="F000F57A"/>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BA1605D"/>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41" w15:restartNumberingAfterBreak="0">
    <w:nsid w:val="6F42188E"/>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42" w15:restartNumberingAfterBreak="0">
    <w:nsid w:val="70DC7D2D"/>
    <w:multiLevelType w:val="hybridMultilevel"/>
    <w:tmpl w:val="815E77BE"/>
    <w:lvl w:ilvl="0" w:tplc="798C629C">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3" w15:restartNumberingAfterBreak="0">
    <w:nsid w:val="732C3A88"/>
    <w:multiLevelType w:val="hybridMultilevel"/>
    <w:tmpl w:val="18A24D2A"/>
    <w:lvl w:ilvl="0" w:tplc="C632E8A2">
      <w:start w:val="3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4583657"/>
    <w:multiLevelType w:val="hybridMultilevel"/>
    <w:tmpl w:val="13B0AD92"/>
    <w:lvl w:ilvl="0" w:tplc="56521FC4">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9D64F9B"/>
    <w:multiLevelType w:val="hybridMultilevel"/>
    <w:tmpl w:val="8D1ABE94"/>
    <w:lvl w:ilvl="0" w:tplc="C540A918">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6" w15:restartNumberingAfterBreak="0">
    <w:nsid w:val="7ABA0461"/>
    <w:multiLevelType w:val="hybridMultilevel"/>
    <w:tmpl w:val="48C2A65A"/>
    <w:lvl w:ilvl="0" w:tplc="6472C39A">
      <w:start w:val="1"/>
      <w:numFmt w:val="decimal"/>
      <w:lvlText w:val="%1"/>
      <w:lvlJc w:val="left"/>
      <w:pPr>
        <w:ind w:left="720" w:hanging="360"/>
      </w:pPr>
      <w:rPr>
        <w:rFonts w:ascii="Times New Roman" w:eastAsia="Microsoft Sans Serif" w:hAnsi="Times New Roman" w:cs="Microsoft Sans Seri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F9E31C6"/>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num w:numId="1" w16cid:durableId="2099715904">
    <w:abstractNumId w:val="9"/>
  </w:num>
  <w:num w:numId="2" w16cid:durableId="1154686847">
    <w:abstractNumId w:val="46"/>
  </w:num>
  <w:num w:numId="3" w16cid:durableId="1406755615">
    <w:abstractNumId w:val="1"/>
  </w:num>
  <w:num w:numId="4" w16cid:durableId="574508613">
    <w:abstractNumId w:val="28"/>
  </w:num>
  <w:num w:numId="5" w16cid:durableId="1178888305">
    <w:abstractNumId w:val="14"/>
  </w:num>
  <w:num w:numId="6" w16cid:durableId="2113816889">
    <w:abstractNumId w:val="10"/>
  </w:num>
  <w:num w:numId="7" w16cid:durableId="1348945137">
    <w:abstractNumId w:val="37"/>
  </w:num>
  <w:num w:numId="8" w16cid:durableId="132718404">
    <w:abstractNumId w:val="43"/>
  </w:num>
  <w:num w:numId="9" w16cid:durableId="183829997">
    <w:abstractNumId w:val="39"/>
  </w:num>
  <w:num w:numId="10" w16cid:durableId="1019156910">
    <w:abstractNumId w:val="27"/>
  </w:num>
  <w:num w:numId="11" w16cid:durableId="1114516165">
    <w:abstractNumId w:val="12"/>
  </w:num>
  <w:num w:numId="12" w16cid:durableId="995913897">
    <w:abstractNumId w:val="2"/>
  </w:num>
  <w:num w:numId="13" w16cid:durableId="960645040">
    <w:abstractNumId w:val="16"/>
  </w:num>
  <w:num w:numId="14" w16cid:durableId="229777570">
    <w:abstractNumId w:val="17"/>
  </w:num>
  <w:num w:numId="15" w16cid:durableId="2092659433">
    <w:abstractNumId w:val="38"/>
  </w:num>
  <w:num w:numId="16" w16cid:durableId="952829255">
    <w:abstractNumId w:val="34"/>
  </w:num>
  <w:num w:numId="17" w16cid:durableId="1273048941">
    <w:abstractNumId w:val="25"/>
  </w:num>
  <w:num w:numId="18" w16cid:durableId="1153326800">
    <w:abstractNumId w:val="42"/>
  </w:num>
  <w:num w:numId="19" w16cid:durableId="1706559135">
    <w:abstractNumId w:val="19"/>
  </w:num>
  <w:num w:numId="20" w16cid:durableId="1503855896">
    <w:abstractNumId w:val="33"/>
  </w:num>
  <w:num w:numId="21" w16cid:durableId="646318883">
    <w:abstractNumId w:val="45"/>
  </w:num>
  <w:num w:numId="22" w16cid:durableId="1681589209">
    <w:abstractNumId w:val="24"/>
  </w:num>
  <w:num w:numId="23" w16cid:durableId="1386754593">
    <w:abstractNumId w:val="2"/>
    <w:lvlOverride w:ilvl="0">
      <w:startOverride w:val="2"/>
    </w:lvlOverride>
  </w:num>
  <w:num w:numId="24" w16cid:durableId="772282493">
    <w:abstractNumId w:val="2"/>
    <w:lvlOverride w:ilvl="0">
      <w:startOverride w:val="1"/>
    </w:lvlOverride>
  </w:num>
  <w:num w:numId="25" w16cid:durableId="678040048">
    <w:abstractNumId w:val="29"/>
  </w:num>
  <w:num w:numId="26" w16cid:durableId="1010524879">
    <w:abstractNumId w:val="22"/>
  </w:num>
  <w:num w:numId="27" w16cid:durableId="1400905949">
    <w:abstractNumId w:val="30"/>
  </w:num>
  <w:num w:numId="28" w16cid:durableId="709577914">
    <w:abstractNumId w:val="18"/>
  </w:num>
  <w:num w:numId="29" w16cid:durableId="1161845307">
    <w:abstractNumId w:val="32"/>
  </w:num>
  <w:num w:numId="30" w16cid:durableId="1057632885">
    <w:abstractNumId w:val="15"/>
  </w:num>
  <w:num w:numId="31" w16cid:durableId="468742880">
    <w:abstractNumId w:val="44"/>
  </w:num>
  <w:num w:numId="32" w16cid:durableId="1056198002">
    <w:abstractNumId w:val="5"/>
  </w:num>
  <w:num w:numId="33" w16cid:durableId="861670895">
    <w:abstractNumId w:val="35"/>
  </w:num>
  <w:num w:numId="34" w16cid:durableId="1338312535">
    <w:abstractNumId w:val="13"/>
  </w:num>
  <w:num w:numId="35" w16cid:durableId="1199129282">
    <w:abstractNumId w:val="23"/>
  </w:num>
  <w:num w:numId="36" w16cid:durableId="1003702180">
    <w:abstractNumId w:val="11"/>
  </w:num>
  <w:num w:numId="37" w16cid:durableId="938680811">
    <w:abstractNumId w:val="21"/>
  </w:num>
  <w:num w:numId="38" w16cid:durableId="1381319088">
    <w:abstractNumId w:val="7"/>
  </w:num>
  <w:num w:numId="39" w16cid:durableId="448743718">
    <w:abstractNumId w:val="8"/>
  </w:num>
  <w:num w:numId="40" w16cid:durableId="909655714">
    <w:abstractNumId w:val="26"/>
  </w:num>
  <w:num w:numId="41" w16cid:durableId="1614164513">
    <w:abstractNumId w:val="36"/>
  </w:num>
  <w:num w:numId="42" w16cid:durableId="377902944">
    <w:abstractNumId w:val="4"/>
  </w:num>
  <w:num w:numId="43" w16cid:durableId="725646427">
    <w:abstractNumId w:val="6"/>
  </w:num>
  <w:num w:numId="44" w16cid:durableId="888110663">
    <w:abstractNumId w:val="41"/>
  </w:num>
  <w:num w:numId="45" w16cid:durableId="948855030">
    <w:abstractNumId w:val="47"/>
  </w:num>
  <w:num w:numId="46" w16cid:durableId="1546525634">
    <w:abstractNumId w:val="3"/>
  </w:num>
  <w:num w:numId="47" w16cid:durableId="635139881">
    <w:abstractNumId w:val="40"/>
  </w:num>
  <w:num w:numId="48" w16cid:durableId="70860151">
    <w:abstractNumId w:val="31"/>
  </w:num>
  <w:num w:numId="49" w16cid:durableId="1433361875">
    <w:abstractNumId w:val="0"/>
  </w:num>
  <w:num w:numId="50" w16cid:durableId="9224967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85"/>
    <w:rsid w:val="00004F57"/>
    <w:rsid w:val="00006DD5"/>
    <w:rsid w:val="00010DEB"/>
    <w:rsid w:val="00016344"/>
    <w:rsid w:val="000178C6"/>
    <w:rsid w:val="00023520"/>
    <w:rsid w:val="000259AC"/>
    <w:rsid w:val="00027674"/>
    <w:rsid w:val="000336D6"/>
    <w:rsid w:val="00034104"/>
    <w:rsid w:val="0003797A"/>
    <w:rsid w:val="00041C75"/>
    <w:rsid w:val="0004570A"/>
    <w:rsid w:val="000459B6"/>
    <w:rsid w:val="00045C3A"/>
    <w:rsid w:val="00056A06"/>
    <w:rsid w:val="00063ECA"/>
    <w:rsid w:val="00064978"/>
    <w:rsid w:val="000670C2"/>
    <w:rsid w:val="000674D4"/>
    <w:rsid w:val="00076D87"/>
    <w:rsid w:val="00077F7B"/>
    <w:rsid w:val="000825CE"/>
    <w:rsid w:val="000837DB"/>
    <w:rsid w:val="00085861"/>
    <w:rsid w:val="0008596F"/>
    <w:rsid w:val="00086066"/>
    <w:rsid w:val="00086363"/>
    <w:rsid w:val="000B0214"/>
    <w:rsid w:val="000C4C96"/>
    <w:rsid w:val="000C5B25"/>
    <w:rsid w:val="000D1659"/>
    <w:rsid w:val="000D36D6"/>
    <w:rsid w:val="000D5732"/>
    <w:rsid w:val="000E509D"/>
    <w:rsid w:val="000E661E"/>
    <w:rsid w:val="000F549C"/>
    <w:rsid w:val="000F6D4E"/>
    <w:rsid w:val="000F7D16"/>
    <w:rsid w:val="00101E81"/>
    <w:rsid w:val="00105C49"/>
    <w:rsid w:val="00106EBF"/>
    <w:rsid w:val="00112370"/>
    <w:rsid w:val="00116501"/>
    <w:rsid w:val="0012410F"/>
    <w:rsid w:val="00135C7C"/>
    <w:rsid w:val="00141422"/>
    <w:rsid w:val="00143FFB"/>
    <w:rsid w:val="00144B35"/>
    <w:rsid w:val="001543E5"/>
    <w:rsid w:val="001569FE"/>
    <w:rsid w:val="001570C0"/>
    <w:rsid w:val="00164977"/>
    <w:rsid w:val="0016782E"/>
    <w:rsid w:val="001706EA"/>
    <w:rsid w:val="00170986"/>
    <w:rsid w:val="001758BA"/>
    <w:rsid w:val="001763D0"/>
    <w:rsid w:val="00187457"/>
    <w:rsid w:val="00194335"/>
    <w:rsid w:val="00194B8B"/>
    <w:rsid w:val="001A19D3"/>
    <w:rsid w:val="001A420A"/>
    <w:rsid w:val="001A7F85"/>
    <w:rsid w:val="001B1AC0"/>
    <w:rsid w:val="001B2D7B"/>
    <w:rsid w:val="001B328F"/>
    <w:rsid w:val="001B3ABF"/>
    <w:rsid w:val="001B3C78"/>
    <w:rsid w:val="001B4346"/>
    <w:rsid w:val="001C080C"/>
    <w:rsid w:val="001C0CAC"/>
    <w:rsid w:val="001D00C7"/>
    <w:rsid w:val="001D24C8"/>
    <w:rsid w:val="001D310D"/>
    <w:rsid w:val="001D6708"/>
    <w:rsid w:val="001E13D9"/>
    <w:rsid w:val="001E55A7"/>
    <w:rsid w:val="001E6D5A"/>
    <w:rsid w:val="001F095D"/>
    <w:rsid w:val="002058EE"/>
    <w:rsid w:val="002130DB"/>
    <w:rsid w:val="0022213D"/>
    <w:rsid w:val="0022752A"/>
    <w:rsid w:val="00232D88"/>
    <w:rsid w:val="00234AF0"/>
    <w:rsid w:val="00245431"/>
    <w:rsid w:val="00250FF5"/>
    <w:rsid w:val="002533FC"/>
    <w:rsid w:val="00263C21"/>
    <w:rsid w:val="00270C54"/>
    <w:rsid w:val="00270CB7"/>
    <w:rsid w:val="00275886"/>
    <w:rsid w:val="00275E6B"/>
    <w:rsid w:val="00282180"/>
    <w:rsid w:val="002823F5"/>
    <w:rsid w:val="00287262"/>
    <w:rsid w:val="00293462"/>
    <w:rsid w:val="00295170"/>
    <w:rsid w:val="002A0EE9"/>
    <w:rsid w:val="002A32AE"/>
    <w:rsid w:val="002A3969"/>
    <w:rsid w:val="002A4620"/>
    <w:rsid w:val="002B3870"/>
    <w:rsid w:val="002B5351"/>
    <w:rsid w:val="002C0712"/>
    <w:rsid w:val="002C21DC"/>
    <w:rsid w:val="002C6671"/>
    <w:rsid w:val="002D6B70"/>
    <w:rsid w:val="002E3A4E"/>
    <w:rsid w:val="002E3A72"/>
    <w:rsid w:val="002F12F1"/>
    <w:rsid w:val="002F31F8"/>
    <w:rsid w:val="002F6ACF"/>
    <w:rsid w:val="0030191D"/>
    <w:rsid w:val="00304DB1"/>
    <w:rsid w:val="00307859"/>
    <w:rsid w:val="00337558"/>
    <w:rsid w:val="00340D29"/>
    <w:rsid w:val="0034213E"/>
    <w:rsid w:val="0034306D"/>
    <w:rsid w:val="00346C8B"/>
    <w:rsid w:val="00347737"/>
    <w:rsid w:val="00347EE1"/>
    <w:rsid w:val="003506DE"/>
    <w:rsid w:val="00350871"/>
    <w:rsid w:val="003538B8"/>
    <w:rsid w:val="00357547"/>
    <w:rsid w:val="00360342"/>
    <w:rsid w:val="003642AE"/>
    <w:rsid w:val="003643B8"/>
    <w:rsid w:val="00384513"/>
    <w:rsid w:val="003869F6"/>
    <w:rsid w:val="0039263C"/>
    <w:rsid w:val="00396480"/>
    <w:rsid w:val="003B4812"/>
    <w:rsid w:val="003B4E0F"/>
    <w:rsid w:val="003B5E9E"/>
    <w:rsid w:val="003C1354"/>
    <w:rsid w:val="003C3597"/>
    <w:rsid w:val="003C4B16"/>
    <w:rsid w:val="003C66E9"/>
    <w:rsid w:val="003C7017"/>
    <w:rsid w:val="003D0208"/>
    <w:rsid w:val="003D0A38"/>
    <w:rsid w:val="003D5E0F"/>
    <w:rsid w:val="003E4208"/>
    <w:rsid w:val="003E4651"/>
    <w:rsid w:val="003F5497"/>
    <w:rsid w:val="003F7DA8"/>
    <w:rsid w:val="004028B9"/>
    <w:rsid w:val="0040370F"/>
    <w:rsid w:val="004067FD"/>
    <w:rsid w:val="004118E9"/>
    <w:rsid w:val="00421993"/>
    <w:rsid w:val="00422A29"/>
    <w:rsid w:val="004233F2"/>
    <w:rsid w:val="00423FCE"/>
    <w:rsid w:val="00425070"/>
    <w:rsid w:val="00435C6C"/>
    <w:rsid w:val="0044711A"/>
    <w:rsid w:val="00453800"/>
    <w:rsid w:val="00453868"/>
    <w:rsid w:val="00453EA0"/>
    <w:rsid w:val="004559A0"/>
    <w:rsid w:val="00455AFC"/>
    <w:rsid w:val="0045636F"/>
    <w:rsid w:val="00457E1B"/>
    <w:rsid w:val="00462A16"/>
    <w:rsid w:val="00462B67"/>
    <w:rsid w:val="00464A02"/>
    <w:rsid w:val="00471714"/>
    <w:rsid w:val="00475430"/>
    <w:rsid w:val="004814F1"/>
    <w:rsid w:val="00485189"/>
    <w:rsid w:val="00485D02"/>
    <w:rsid w:val="00486B9E"/>
    <w:rsid w:val="004918C5"/>
    <w:rsid w:val="00495F1D"/>
    <w:rsid w:val="004C0A60"/>
    <w:rsid w:val="004C3CE8"/>
    <w:rsid w:val="004C65E6"/>
    <w:rsid w:val="004C77BC"/>
    <w:rsid w:val="004D1165"/>
    <w:rsid w:val="004E42BA"/>
    <w:rsid w:val="004F09A9"/>
    <w:rsid w:val="004F19DB"/>
    <w:rsid w:val="004F3360"/>
    <w:rsid w:val="004F4065"/>
    <w:rsid w:val="004F5588"/>
    <w:rsid w:val="005000A5"/>
    <w:rsid w:val="0050119D"/>
    <w:rsid w:val="005014E8"/>
    <w:rsid w:val="005018AA"/>
    <w:rsid w:val="00501ED8"/>
    <w:rsid w:val="005036B6"/>
    <w:rsid w:val="005036E8"/>
    <w:rsid w:val="00503D3D"/>
    <w:rsid w:val="005041BA"/>
    <w:rsid w:val="005052AA"/>
    <w:rsid w:val="0051553C"/>
    <w:rsid w:val="00524377"/>
    <w:rsid w:val="005249B9"/>
    <w:rsid w:val="005276EC"/>
    <w:rsid w:val="005350AF"/>
    <w:rsid w:val="00544627"/>
    <w:rsid w:val="00544B82"/>
    <w:rsid w:val="00547A2F"/>
    <w:rsid w:val="00550119"/>
    <w:rsid w:val="005537FD"/>
    <w:rsid w:val="00564EBA"/>
    <w:rsid w:val="00572086"/>
    <w:rsid w:val="0057254F"/>
    <w:rsid w:val="00573A89"/>
    <w:rsid w:val="0058058F"/>
    <w:rsid w:val="005822A9"/>
    <w:rsid w:val="00584DCA"/>
    <w:rsid w:val="0058552F"/>
    <w:rsid w:val="00586CDF"/>
    <w:rsid w:val="005874A0"/>
    <w:rsid w:val="00590F0F"/>
    <w:rsid w:val="00597AD0"/>
    <w:rsid w:val="005A64F2"/>
    <w:rsid w:val="005A7D6D"/>
    <w:rsid w:val="005A7FDA"/>
    <w:rsid w:val="005B03F0"/>
    <w:rsid w:val="005B0893"/>
    <w:rsid w:val="005B401E"/>
    <w:rsid w:val="005B56F7"/>
    <w:rsid w:val="005C1D4F"/>
    <w:rsid w:val="005C3AEA"/>
    <w:rsid w:val="005D7380"/>
    <w:rsid w:val="005E3BE9"/>
    <w:rsid w:val="005E5918"/>
    <w:rsid w:val="005F210F"/>
    <w:rsid w:val="005F3CE5"/>
    <w:rsid w:val="005F650E"/>
    <w:rsid w:val="005F673F"/>
    <w:rsid w:val="005F68BD"/>
    <w:rsid w:val="00602699"/>
    <w:rsid w:val="00603405"/>
    <w:rsid w:val="00607E4F"/>
    <w:rsid w:val="00613E28"/>
    <w:rsid w:val="00625B3F"/>
    <w:rsid w:val="006261A7"/>
    <w:rsid w:val="006309E5"/>
    <w:rsid w:val="00633A10"/>
    <w:rsid w:val="00636F11"/>
    <w:rsid w:val="0064463D"/>
    <w:rsid w:val="00644A50"/>
    <w:rsid w:val="00655605"/>
    <w:rsid w:val="00656D15"/>
    <w:rsid w:val="00661DC6"/>
    <w:rsid w:val="00662CCD"/>
    <w:rsid w:val="00664D72"/>
    <w:rsid w:val="00665BCB"/>
    <w:rsid w:val="00667160"/>
    <w:rsid w:val="006725D4"/>
    <w:rsid w:val="006734C5"/>
    <w:rsid w:val="00680E8E"/>
    <w:rsid w:val="006812B8"/>
    <w:rsid w:val="006833A8"/>
    <w:rsid w:val="006851F9"/>
    <w:rsid w:val="00685C1D"/>
    <w:rsid w:val="00686E60"/>
    <w:rsid w:val="00691934"/>
    <w:rsid w:val="006966C2"/>
    <w:rsid w:val="006A3120"/>
    <w:rsid w:val="006A3887"/>
    <w:rsid w:val="006B0043"/>
    <w:rsid w:val="006B05F0"/>
    <w:rsid w:val="006B1103"/>
    <w:rsid w:val="006B439F"/>
    <w:rsid w:val="006B4E9F"/>
    <w:rsid w:val="006C0261"/>
    <w:rsid w:val="006C02E7"/>
    <w:rsid w:val="006C1D28"/>
    <w:rsid w:val="006C2469"/>
    <w:rsid w:val="006C3789"/>
    <w:rsid w:val="006C5606"/>
    <w:rsid w:val="006C7A25"/>
    <w:rsid w:val="006D05E4"/>
    <w:rsid w:val="006D2B3D"/>
    <w:rsid w:val="006E55F4"/>
    <w:rsid w:val="006F0077"/>
    <w:rsid w:val="006F127A"/>
    <w:rsid w:val="006F2F34"/>
    <w:rsid w:val="006F6B31"/>
    <w:rsid w:val="0070051C"/>
    <w:rsid w:val="00701F04"/>
    <w:rsid w:val="00702BDB"/>
    <w:rsid w:val="00703473"/>
    <w:rsid w:val="007035A6"/>
    <w:rsid w:val="00714050"/>
    <w:rsid w:val="007244C3"/>
    <w:rsid w:val="00724F42"/>
    <w:rsid w:val="007264AC"/>
    <w:rsid w:val="007303DE"/>
    <w:rsid w:val="00731093"/>
    <w:rsid w:val="00731C5B"/>
    <w:rsid w:val="00737302"/>
    <w:rsid w:val="00746B29"/>
    <w:rsid w:val="00746FDD"/>
    <w:rsid w:val="00757D62"/>
    <w:rsid w:val="007604E1"/>
    <w:rsid w:val="007605FA"/>
    <w:rsid w:val="007635C8"/>
    <w:rsid w:val="00763C92"/>
    <w:rsid w:val="00775CC2"/>
    <w:rsid w:val="007760B0"/>
    <w:rsid w:val="007769A1"/>
    <w:rsid w:val="00784950"/>
    <w:rsid w:val="00784B32"/>
    <w:rsid w:val="00790FC4"/>
    <w:rsid w:val="007A4A9B"/>
    <w:rsid w:val="007A7AE5"/>
    <w:rsid w:val="007B276E"/>
    <w:rsid w:val="007B6B53"/>
    <w:rsid w:val="007C120D"/>
    <w:rsid w:val="007C4FF3"/>
    <w:rsid w:val="007D3B0F"/>
    <w:rsid w:val="007D3F9F"/>
    <w:rsid w:val="007D7C59"/>
    <w:rsid w:val="007D7DC8"/>
    <w:rsid w:val="007E215F"/>
    <w:rsid w:val="007E3164"/>
    <w:rsid w:val="007E375C"/>
    <w:rsid w:val="007E3A76"/>
    <w:rsid w:val="007E7180"/>
    <w:rsid w:val="007E7EF0"/>
    <w:rsid w:val="007F20CF"/>
    <w:rsid w:val="007F3E29"/>
    <w:rsid w:val="008027B3"/>
    <w:rsid w:val="00802E82"/>
    <w:rsid w:val="00805870"/>
    <w:rsid w:val="0081461A"/>
    <w:rsid w:val="008174A1"/>
    <w:rsid w:val="00826E08"/>
    <w:rsid w:val="0083165D"/>
    <w:rsid w:val="008336D6"/>
    <w:rsid w:val="00840590"/>
    <w:rsid w:val="00842A4D"/>
    <w:rsid w:val="00846901"/>
    <w:rsid w:val="008627F5"/>
    <w:rsid w:val="008674E4"/>
    <w:rsid w:val="00882CBD"/>
    <w:rsid w:val="00884C10"/>
    <w:rsid w:val="0089110F"/>
    <w:rsid w:val="00891A2B"/>
    <w:rsid w:val="00894148"/>
    <w:rsid w:val="00896480"/>
    <w:rsid w:val="00897CBE"/>
    <w:rsid w:val="008A5958"/>
    <w:rsid w:val="008A72DF"/>
    <w:rsid w:val="008B2971"/>
    <w:rsid w:val="008B357E"/>
    <w:rsid w:val="008B7B98"/>
    <w:rsid w:val="008C10A2"/>
    <w:rsid w:val="008C2E2E"/>
    <w:rsid w:val="008C4756"/>
    <w:rsid w:val="008C578F"/>
    <w:rsid w:val="008C6AB9"/>
    <w:rsid w:val="008D523B"/>
    <w:rsid w:val="008E7F04"/>
    <w:rsid w:val="008F1375"/>
    <w:rsid w:val="008F7074"/>
    <w:rsid w:val="00901810"/>
    <w:rsid w:val="0090325D"/>
    <w:rsid w:val="00903855"/>
    <w:rsid w:val="0090435B"/>
    <w:rsid w:val="009062AF"/>
    <w:rsid w:val="00911543"/>
    <w:rsid w:val="009144C0"/>
    <w:rsid w:val="0091534D"/>
    <w:rsid w:val="009222D9"/>
    <w:rsid w:val="009223DA"/>
    <w:rsid w:val="009329D0"/>
    <w:rsid w:val="00934C49"/>
    <w:rsid w:val="00935420"/>
    <w:rsid w:val="009355FF"/>
    <w:rsid w:val="00936D7C"/>
    <w:rsid w:val="009372E2"/>
    <w:rsid w:val="00945DAD"/>
    <w:rsid w:val="00951E2D"/>
    <w:rsid w:val="00955B89"/>
    <w:rsid w:val="009565D9"/>
    <w:rsid w:val="00960F2C"/>
    <w:rsid w:val="00963493"/>
    <w:rsid w:val="0096607B"/>
    <w:rsid w:val="009703ED"/>
    <w:rsid w:val="00970544"/>
    <w:rsid w:val="00970AD5"/>
    <w:rsid w:val="00973C16"/>
    <w:rsid w:val="00981559"/>
    <w:rsid w:val="00984A08"/>
    <w:rsid w:val="009871CB"/>
    <w:rsid w:val="00987D8C"/>
    <w:rsid w:val="00993148"/>
    <w:rsid w:val="00993445"/>
    <w:rsid w:val="00995096"/>
    <w:rsid w:val="00997FF6"/>
    <w:rsid w:val="009A2E11"/>
    <w:rsid w:val="009A552F"/>
    <w:rsid w:val="009B60DF"/>
    <w:rsid w:val="009C7CA4"/>
    <w:rsid w:val="009E13EF"/>
    <w:rsid w:val="009E5846"/>
    <w:rsid w:val="009F2542"/>
    <w:rsid w:val="00A02EDE"/>
    <w:rsid w:val="00A05B0B"/>
    <w:rsid w:val="00A12E69"/>
    <w:rsid w:val="00A21885"/>
    <w:rsid w:val="00A3453F"/>
    <w:rsid w:val="00A418EC"/>
    <w:rsid w:val="00A46399"/>
    <w:rsid w:val="00A519FB"/>
    <w:rsid w:val="00A52DA5"/>
    <w:rsid w:val="00A52DA6"/>
    <w:rsid w:val="00A5508F"/>
    <w:rsid w:val="00A64431"/>
    <w:rsid w:val="00A66058"/>
    <w:rsid w:val="00A665DE"/>
    <w:rsid w:val="00A66863"/>
    <w:rsid w:val="00A67F7C"/>
    <w:rsid w:val="00A714C1"/>
    <w:rsid w:val="00A71C51"/>
    <w:rsid w:val="00A72A55"/>
    <w:rsid w:val="00A72C1C"/>
    <w:rsid w:val="00A77A7E"/>
    <w:rsid w:val="00A8317E"/>
    <w:rsid w:val="00A84E40"/>
    <w:rsid w:val="00A8516B"/>
    <w:rsid w:val="00A87607"/>
    <w:rsid w:val="00A879F5"/>
    <w:rsid w:val="00A92294"/>
    <w:rsid w:val="00A928EF"/>
    <w:rsid w:val="00A92D46"/>
    <w:rsid w:val="00AA2268"/>
    <w:rsid w:val="00AA3567"/>
    <w:rsid w:val="00AA6F80"/>
    <w:rsid w:val="00AB0415"/>
    <w:rsid w:val="00AB112A"/>
    <w:rsid w:val="00AB28D6"/>
    <w:rsid w:val="00AB6755"/>
    <w:rsid w:val="00AB6BD1"/>
    <w:rsid w:val="00AC7385"/>
    <w:rsid w:val="00AD2C65"/>
    <w:rsid w:val="00AD43A3"/>
    <w:rsid w:val="00AD697B"/>
    <w:rsid w:val="00AD6F1D"/>
    <w:rsid w:val="00AE4FAB"/>
    <w:rsid w:val="00AF2140"/>
    <w:rsid w:val="00AF2414"/>
    <w:rsid w:val="00B0227C"/>
    <w:rsid w:val="00B052FA"/>
    <w:rsid w:val="00B16EA9"/>
    <w:rsid w:val="00B202BD"/>
    <w:rsid w:val="00B20AEA"/>
    <w:rsid w:val="00B22747"/>
    <w:rsid w:val="00B25A3D"/>
    <w:rsid w:val="00B26F19"/>
    <w:rsid w:val="00B33DD3"/>
    <w:rsid w:val="00B350CC"/>
    <w:rsid w:val="00B41CB0"/>
    <w:rsid w:val="00B42613"/>
    <w:rsid w:val="00B4364B"/>
    <w:rsid w:val="00B450C8"/>
    <w:rsid w:val="00B45BD3"/>
    <w:rsid w:val="00B45BF8"/>
    <w:rsid w:val="00B47778"/>
    <w:rsid w:val="00B50506"/>
    <w:rsid w:val="00B51EB2"/>
    <w:rsid w:val="00B60102"/>
    <w:rsid w:val="00B76119"/>
    <w:rsid w:val="00B775FE"/>
    <w:rsid w:val="00B85B53"/>
    <w:rsid w:val="00B923C9"/>
    <w:rsid w:val="00B926F4"/>
    <w:rsid w:val="00B92B5A"/>
    <w:rsid w:val="00BA1833"/>
    <w:rsid w:val="00BA365B"/>
    <w:rsid w:val="00BA58E4"/>
    <w:rsid w:val="00BA6345"/>
    <w:rsid w:val="00BB2207"/>
    <w:rsid w:val="00BB2B41"/>
    <w:rsid w:val="00BB5D19"/>
    <w:rsid w:val="00BE5029"/>
    <w:rsid w:val="00BE5B2A"/>
    <w:rsid w:val="00BF304F"/>
    <w:rsid w:val="00BF750C"/>
    <w:rsid w:val="00C10FF8"/>
    <w:rsid w:val="00C209B7"/>
    <w:rsid w:val="00C22B37"/>
    <w:rsid w:val="00C23B94"/>
    <w:rsid w:val="00C31391"/>
    <w:rsid w:val="00C34963"/>
    <w:rsid w:val="00C4046F"/>
    <w:rsid w:val="00C40640"/>
    <w:rsid w:val="00C46248"/>
    <w:rsid w:val="00C50C4B"/>
    <w:rsid w:val="00C52AB7"/>
    <w:rsid w:val="00C54912"/>
    <w:rsid w:val="00C55A7B"/>
    <w:rsid w:val="00C5736D"/>
    <w:rsid w:val="00C66DB9"/>
    <w:rsid w:val="00C67680"/>
    <w:rsid w:val="00C772F6"/>
    <w:rsid w:val="00C852BD"/>
    <w:rsid w:val="00C907EB"/>
    <w:rsid w:val="00C9086F"/>
    <w:rsid w:val="00C91009"/>
    <w:rsid w:val="00C968EC"/>
    <w:rsid w:val="00CA28D6"/>
    <w:rsid w:val="00CA5BE4"/>
    <w:rsid w:val="00CB2819"/>
    <w:rsid w:val="00CB5C2A"/>
    <w:rsid w:val="00CC0BC9"/>
    <w:rsid w:val="00CC40A3"/>
    <w:rsid w:val="00CD0255"/>
    <w:rsid w:val="00CD0724"/>
    <w:rsid w:val="00CD0C34"/>
    <w:rsid w:val="00CD114E"/>
    <w:rsid w:val="00CD1287"/>
    <w:rsid w:val="00CD3A83"/>
    <w:rsid w:val="00CE0868"/>
    <w:rsid w:val="00CE3C57"/>
    <w:rsid w:val="00CE4B1B"/>
    <w:rsid w:val="00CE4DB2"/>
    <w:rsid w:val="00CE5E56"/>
    <w:rsid w:val="00CE7B12"/>
    <w:rsid w:val="00CF1B2E"/>
    <w:rsid w:val="00CF35CB"/>
    <w:rsid w:val="00CF4E9B"/>
    <w:rsid w:val="00D0094D"/>
    <w:rsid w:val="00D04430"/>
    <w:rsid w:val="00D07ADB"/>
    <w:rsid w:val="00D10C98"/>
    <w:rsid w:val="00D11396"/>
    <w:rsid w:val="00D13EE1"/>
    <w:rsid w:val="00D22234"/>
    <w:rsid w:val="00D26829"/>
    <w:rsid w:val="00D31131"/>
    <w:rsid w:val="00D32EB9"/>
    <w:rsid w:val="00D379D4"/>
    <w:rsid w:val="00D40B02"/>
    <w:rsid w:val="00D45A2B"/>
    <w:rsid w:val="00D52B10"/>
    <w:rsid w:val="00D56104"/>
    <w:rsid w:val="00D56208"/>
    <w:rsid w:val="00D636A1"/>
    <w:rsid w:val="00D769A8"/>
    <w:rsid w:val="00D7784C"/>
    <w:rsid w:val="00D80FD0"/>
    <w:rsid w:val="00D819D1"/>
    <w:rsid w:val="00D839C2"/>
    <w:rsid w:val="00D87824"/>
    <w:rsid w:val="00D92CBE"/>
    <w:rsid w:val="00D92CBF"/>
    <w:rsid w:val="00D93526"/>
    <w:rsid w:val="00D93660"/>
    <w:rsid w:val="00D96588"/>
    <w:rsid w:val="00DA772B"/>
    <w:rsid w:val="00DA7F32"/>
    <w:rsid w:val="00DB3C41"/>
    <w:rsid w:val="00DB6B22"/>
    <w:rsid w:val="00DC19C9"/>
    <w:rsid w:val="00DC243F"/>
    <w:rsid w:val="00DD1F75"/>
    <w:rsid w:val="00DD3129"/>
    <w:rsid w:val="00DD4E0E"/>
    <w:rsid w:val="00DD4EC8"/>
    <w:rsid w:val="00DE30E7"/>
    <w:rsid w:val="00DE5775"/>
    <w:rsid w:val="00DE5B8A"/>
    <w:rsid w:val="00DF115A"/>
    <w:rsid w:val="00DF37B2"/>
    <w:rsid w:val="00DF65D4"/>
    <w:rsid w:val="00E02485"/>
    <w:rsid w:val="00E030E8"/>
    <w:rsid w:val="00E03ADB"/>
    <w:rsid w:val="00E1046A"/>
    <w:rsid w:val="00E1093A"/>
    <w:rsid w:val="00E1239B"/>
    <w:rsid w:val="00E12D1A"/>
    <w:rsid w:val="00E147AB"/>
    <w:rsid w:val="00E1786D"/>
    <w:rsid w:val="00E22EB2"/>
    <w:rsid w:val="00E23C1C"/>
    <w:rsid w:val="00E253F2"/>
    <w:rsid w:val="00E2777B"/>
    <w:rsid w:val="00E277B9"/>
    <w:rsid w:val="00E32CF1"/>
    <w:rsid w:val="00E35901"/>
    <w:rsid w:val="00E3787A"/>
    <w:rsid w:val="00E43C37"/>
    <w:rsid w:val="00E43DDC"/>
    <w:rsid w:val="00E51A22"/>
    <w:rsid w:val="00E55DC9"/>
    <w:rsid w:val="00E62D75"/>
    <w:rsid w:val="00E64924"/>
    <w:rsid w:val="00E66F6C"/>
    <w:rsid w:val="00E67237"/>
    <w:rsid w:val="00E712A0"/>
    <w:rsid w:val="00E72805"/>
    <w:rsid w:val="00E73E6A"/>
    <w:rsid w:val="00E755FF"/>
    <w:rsid w:val="00E8039B"/>
    <w:rsid w:val="00E8260E"/>
    <w:rsid w:val="00E9125E"/>
    <w:rsid w:val="00E9345F"/>
    <w:rsid w:val="00EA1598"/>
    <w:rsid w:val="00EA20B3"/>
    <w:rsid w:val="00EA34CE"/>
    <w:rsid w:val="00EA5649"/>
    <w:rsid w:val="00EA5870"/>
    <w:rsid w:val="00EA7DDB"/>
    <w:rsid w:val="00EB1A83"/>
    <w:rsid w:val="00EB41F5"/>
    <w:rsid w:val="00EB7797"/>
    <w:rsid w:val="00EC17CF"/>
    <w:rsid w:val="00EC42E6"/>
    <w:rsid w:val="00EC676F"/>
    <w:rsid w:val="00EE04F6"/>
    <w:rsid w:val="00EE4F0E"/>
    <w:rsid w:val="00EE663D"/>
    <w:rsid w:val="00EF0BF0"/>
    <w:rsid w:val="00EF2BB9"/>
    <w:rsid w:val="00EF462C"/>
    <w:rsid w:val="00EF46BE"/>
    <w:rsid w:val="00EF6DE9"/>
    <w:rsid w:val="00F03610"/>
    <w:rsid w:val="00F0365A"/>
    <w:rsid w:val="00F03BEC"/>
    <w:rsid w:val="00F05763"/>
    <w:rsid w:val="00F05BD0"/>
    <w:rsid w:val="00F2275E"/>
    <w:rsid w:val="00F35DDE"/>
    <w:rsid w:val="00F36925"/>
    <w:rsid w:val="00F36F18"/>
    <w:rsid w:val="00F37ADA"/>
    <w:rsid w:val="00F411BF"/>
    <w:rsid w:val="00F427CA"/>
    <w:rsid w:val="00F44BCC"/>
    <w:rsid w:val="00F5093D"/>
    <w:rsid w:val="00F52384"/>
    <w:rsid w:val="00F54FC3"/>
    <w:rsid w:val="00F613C7"/>
    <w:rsid w:val="00F61A21"/>
    <w:rsid w:val="00F63501"/>
    <w:rsid w:val="00F64822"/>
    <w:rsid w:val="00F71E85"/>
    <w:rsid w:val="00F7458A"/>
    <w:rsid w:val="00F752CA"/>
    <w:rsid w:val="00F85381"/>
    <w:rsid w:val="00F85C19"/>
    <w:rsid w:val="00F8617A"/>
    <w:rsid w:val="00FA33ED"/>
    <w:rsid w:val="00FA6C90"/>
    <w:rsid w:val="00FB0FA0"/>
    <w:rsid w:val="00FB6167"/>
    <w:rsid w:val="00FC00CD"/>
    <w:rsid w:val="00FC4A14"/>
    <w:rsid w:val="00FC5005"/>
    <w:rsid w:val="00FD177D"/>
    <w:rsid w:val="00FD5D14"/>
    <w:rsid w:val="00FE2EBC"/>
    <w:rsid w:val="00FE319A"/>
    <w:rsid w:val="00FF0FB8"/>
    <w:rsid w:val="00FF4A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675D2"/>
  <w15:chartTrackingRefBased/>
  <w15:docId w15:val="{453D4F52-FE42-4DD4-B393-DB264D5D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B94"/>
    <w:pPr>
      <w:widowControl w:val="0"/>
      <w:suppressAutoHyphens/>
      <w:spacing w:after="0" w:line="276" w:lineRule="auto"/>
      <w:jc w:val="both"/>
    </w:pPr>
    <w:rPr>
      <w:rFonts w:ascii="Times New Roman" w:eastAsia="Microsoft Sans Serif" w:hAnsi="Times New Roman" w:cs="Microsoft Sans Serif"/>
      <w:color w:val="000000"/>
      <w:sz w:val="28"/>
      <w:szCs w:val="24"/>
      <w:lang w:eastAsia="ru-RU" w:bidi="ru-RU"/>
    </w:rPr>
  </w:style>
  <w:style w:type="paragraph" w:styleId="1">
    <w:name w:val="heading 1"/>
    <w:basedOn w:val="a"/>
    <w:next w:val="a"/>
    <w:link w:val="10"/>
    <w:uiPriority w:val="9"/>
    <w:qFormat/>
    <w:rsid w:val="00981559"/>
    <w:pPr>
      <w:keepNext/>
      <w:keepLines/>
      <w:widowControl/>
      <w:suppressAutoHyphens w:val="0"/>
      <w:ind w:left="936" w:hanging="227"/>
      <w:jc w:val="left"/>
      <w:outlineLvl w:val="0"/>
    </w:pPr>
    <w:rPr>
      <w:rFonts w:eastAsiaTheme="majorEastAsia" w:cstheme="majorBidi"/>
      <w:b/>
      <w:color w:val="auto"/>
      <w:sz w:val="36"/>
      <w:szCs w:val="32"/>
      <w:lang w:eastAsia="en-US" w:bidi="ar-SA"/>
    </w:rPr>
  </w:style>
  <w:style w:type="paragraph" w:styleId="2">
    <w:name w:val="heading 2"/>
    <w:basedOn w:val="a"/>
    <w:next w:val="a"/>
    <w:link w:val="20"/>
    <w:autoRedefine/>
    <w:uiPriority w:val="9"/>
    <w:unhideWhenUsed/>
    <w:qFormat/>
    <w:rsid w:val="006F0077"/>
    <w:pPr>
      <w:keepNext/>
      <w:keepLines/>
      <w:ind w:left="709"/>
      <w:jc w:val="left"/>
      <w:outlineLvl w:val="1"/>
    </w:pPr>
    <w:rPr>
      <w:rFonts w:eastAsiaTheme="majorEastAsia" w:cstheme="majorBidi"/>
      <w:b/>
      <w:color w:val="auto"/>
      <w:szCs w:val="26"/>
    </w:rPr>
  </w:style>
  <w:style w:type="paragraph" w:styleId="3">
    <w:name w:val="heading 3"/>
    <w:basedOn w:val="a"/>
    <w:next w:val="a"/>
    <w:link w:val="30"/>
    <w:uiPriority w:val="9"/>
    <w:semiHidden/>
    <w:unhideWhenUsed/>
    <w:qFormat/>
    <w:rsid w:val="00293462"/>
    <w:pPr>
      <w:keepNext/>
      <w:keepLines/>
      <w:spacing w:before="40"/>
      <w:outlineLvl w:val="2"/>
    </w:pPr>
    <w:rPr>
      <w:rFonts w:asciiTheme="majorHAnsi" w:eastAsiaTheme="majorEastAsia" w:hAnsiTheme="majorHAnsi" w:cstheme="majorBidi"/>
      <w:color w:val="1F3763" w:themeColor="accent1" w:themeShade="7F"/>
      <w:sz w:val="24"/>
    </w:rPr>
  </w:style>
  <w:style w:type="paragraph" w:styleId="6">
    <w:name w:val="heading 6"/>
    <w:basedOn w:val="a"/>
    <w:next w:val="a"/>
    <w:link w:val="60"/>
    <w:uiPriority w:val="9"/>
    <w:semiHidden/>
    <w:unhideWhenUsed/>
    <w:qFormat/>
    <w:rsid w:val="006D05E4"/>
    <w:pPr>
      <w:keepNext/>
      <w:keepLines/>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6D05E4"/>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6D05E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6D05E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1559"/>
    <w:rPr>
      <w:rFonts w:ascii="Times New Roman" w:eastAsiaTheme="majorEastAsia" w:hAnsi="Times New Roman" w:cstheme="majorBidi"/>
      <w:b/>
      <w:sz w:val="36"/>
      <w:szCs w:val="32"/>
    </w:rPr>
  </w:style>
  <w:style w:type="paragraph" w:styleId="a3">
    <w:name w:val="header"/>
    <w:basedOn w:val="a"/>
    <w:link w:val="a4"/>
    <w:uiPriority w:val="99"/>
    <w:unhideWhenUsed/>
    <w:rsid w:val="00C772F6"/>
    <w:pPr>
      <w:tabs>
        <w:tab w:val="center" w:pos="4677"/>
        <w:tab w:val="right" w:pos="9355"/>
      </w:tabs>
    </w:pPr>
  </w:style>
  <w:style w:type="character" w:customStyle="1" w:styleId="a4">
    <w:name w:val="Верхний колонтитул Знак"/>
    <w:basedOn w:val="a0"/>
    <w:link w:val="a3"/>
    <w:uiPriority w:val="99"/>
    <w:rsid w:val="00C772F6"/>
    <w:rPr>
      <w:rFonts w:ascii="Times New Roman" w:eastAsia="Microsoft Sans Serif" w:hAnsi="Times New Roman" w:cs="Microsoft Sans Serif"/>
      <w:color w:val="000000"/>
      <w:sz w:val="24"/>
      <w:szCs w:val="24"/>
      <w:lang w:eastAsia="ru-RU" w:bidi="ru-RU"/>
    </w:rPr>
  </w:style>
  <w:style w:type="paragraph" w:styleId="a5">
    <w:name w:val="footer"/>
    <w:basedOn w:val="a"/>
    <w:link w:val="a6"/>
    <w:uiPriority w:val="99"/>
    <w:unhideWhenUsed/>
    <w:rsid w:val="00C772F6"/>
    <w:pPr>
      <w:tabs>
        <w:tab w:val="center" w:pos="4677"/>
        <w:tab w:val="right" w:pos="9355"/>
      </w:tabs>
    </w:pPr>
  </w:style>
  <w:style w:type="character" w:customStyle="1" w:styleId="a6">
    <w:name w:val="Нижний колонтитул Знак"/>
    <w:basedOn w:val="a0"/>
    <w:link w:val="a5"/>
    <w:uiPriority w:val="99"/>
    <w:rsid w:val="00C772F6"/>
    <w:rPr>
      <w:rFonts w:ascii="Times New Roman" w:eastAsia="Microsoft Sans Serif" w:hAnsi="Times New Roman" w:cs="Microsoft Sans Serif"/>
      <w:color w:val="000000"/>
      <w:sz w:val="24"/>
      <w:szCs w:val="24"/>
      <w:lang w:eastAsia="ru-RU" w:bidi="ru-RU"/>
    </w:rPr>
  </w:style>
  <w:style w:type="character" w:customStyle="1" w:styleId="20">
    <w:name w:val="Заголовок 2 Знак"/>
    <w:basedOn w:val="a0"/>
    <w:link w:val="2"/>
    <w:uiPriority w:val="9"/>
    <w:rsid w:val="006F0077"/>
    <w:rPr>
      <w:rFonts w:ascii="Times New Roman" w:eastAsiaTheme="majorEastAsia" w:hAnsi="Times New Roman" w:cstheme="majorBidi"/>
      <w:b/>
      <w:sz w:val="28"/>
      <w:szCs w:val="26"/>
      <w:lang w:eastAsia="ru-RU" w:bidi="ru-RU"/>
    </w:rPr>
  </w:style>
  <w:style w:type="character" w:customStyle="1" w:styleId="30">
    <w:name w:val="Заголовок 3 Знак"/>
    <w:basedOn w:val="a0"/>
    <w:link w:val="3"/>
    <w:uiPriority w:val="9"/>
    <w:semiHidden/>
    <w:rsid w:val="00293462"/>
    <w:rPr>
      <w:rFonts w:asciiTheme="majorHAnsi" w:eastAsiaTheme="majorEastAsia" w:hAnsiTheme="majorHAnsi" w:cstheme="majorBidi"/>
      <w:color w:val="1F3763" w:themeColor="accent1" w:themeShade="7F"/>
      <w:sz w:val="24"/>
      <w:szCs w:val="24"/>
      <w:lang w:eastAsia="ru-RU" w:bidi="ru-RU"/>
    </w:rPr>
  </w:style>
  <w:style w:type="paragraph" w:styleId="a7">
    <w:name w:val="Subtitle"/>
    <w:basedOn w:val="a"/>
    <w:next w:val="a"/>
    <w:link w:val="a8"/>
    <w:uiPriority w:val="11"/>
    <w:qFormat/>
    <w:rsid w:val="00731093"/>
    <w:pPr>
      <w:numPr>
        <w:ilvl w:val="1"/>
      </w:numPr>
      <w:spacing w:after="160"/>
    </w:pPr>
    <w:rPr>
      <w:rFonts w:eastAsiaTheme="minorEastAsia" w:cstheme="minorBidi"/>
      <w:b/>
      <w:color w:val="auto"/>
      <w:szCs w:val="22"/>
    </w:rPr>
  </w:style>
  <w:style w:type="character" w:customStyle="1" w:styleId="a8">
    <w:name w:val="Подзаголовок Знак"/>
    <w:basedOn w:val="a0"/>
    <w:link w:val="a7"/>
    <w:uiPriority w:val="11"/>
    <w:rsid w:val="00731093"/>
    <w:rPr>
      <w:rFonts w:ascii="Times New Roman" w:eastAsiaTheme="minorEastAsia" w:hAnsi="Times New Roman"/>
      <w:b/>
      <w:sz w:val="28"/>
      <w:lang w:eastAsia="ru-RU" w:bidi="ru-RU"/>
    </w:rPr>
  </w:style>
  <w:style w:type="character" w:styleId="a9">
    <w:name w:val="Hyperlink"/>
    <w:basedOn w:val="a0"/>
    <w:uiPriority w:val="99"/>
    <w:unhideWhenUsed/>
    <w:rsid w:val="006734C5"/>
    <w:rPr>
      <w:color w:val="0000FF"/>
      <w:u w:val="single"/>
    </w:rPr>
  </w:style>
  <w:style w:type="paragraph" w:styleId="aa">
    <w:name w:val="List Paragraph"/>
    <w:basedOn w:val="a"/>
    <w:link w:val="ab"/>
    <w:uiPriority w:val="34"/>
    <w:qFormat/>
    <w:rsid w:val="00EA34CE"/>
    <w:pPr>
      <w:ind w:left="720"/>
      <w:contextualSpacing/>
    </w:pPr>
  </w:style>
  <w:style w:type="paragraph" w:styleId="ac">
    <w:name w:val="TOC Heading"/>
    <w:basedOn w:val="1"/>
    <w:next w:val="a"/>
    <w:uiPriority w:val="39"/>
    <w:unhideWhenUsed/>
    <w:qFormat/>
    <w:rsid w:val="00EA34CE"/>
    <w:pPr>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CE0868"/>
    <w:pPr>
      <w:tabs>
        <w:tab w:val="right" w:leader="dot" w:pos="9344"/>
      </w:tabs>
      <w:spacing w:after="100" w:line="240" w:lineRule="auto"/>
    </w:pPr>
  </w:style>
  <w:style w:type="paragraph" w:styleId="ad">
    <w:name w:val="Title"/>
    <w:basedOn w:val="a"/>
    <w:next w:val="a"/>
    <w:link w:val="ae"/>
    <w:uiPriority w:val="10"/>
    <w:qFormat/>
    <w:rsid w:val="005249B9"/>
    <w:pPr>
      <w:contextualSpacing/>
    </w:pPr>
    <w:rPr>
      <w:rFonts w:asciiTheme="majorHAnsi" w:eastAsiaTheme="majorEastAsia" w:hAnsiTheme="majorHAnsi" w:cstheme="majorBidi"/>
      <w:color w:val="auto"/>
      <w:spacing w:val="-10"/>
      <w:kern w:val="28"/>
      <w:sz w:val="56"/>
      <w:szCs w:val="56"/>
    </w:rPr>
  </w:style>
  <w:style w:type="character" w:customStyle="1" w:styleId="ae">
    <w:name w:val="Заголовок Знак"/>
    <w:basedOn w:val="a0"/>
    <w:link w:val="ad"/>
    <w:uiPriority w:val="10"/>
    <w:rsid w:val="005249B9"/>
    <w:rPr>
      <w:rFonts w:asciiTheme="majorHAnsi" w:eastAsiaTheme="majorEastAsia" w:hAnsiTheme="majorHAnsi" w:cstheme="majorBidi"/>
      <w:spacing w:val="-10"/>
      <w:kern w:val="28"/>
      <w:sz w:val="56"/>
      <w:szCs w:val="56"/>
      <w:lang w:eastAsia="ru-RU" w:bidi="ru-RU"/>
    </w:rPr>
  </w:style>
  <w:style w:type="character" w:styleId="af">
    <w:name w:val="Unresolved Mention"/>
    <w:basedOn w:val="a0"/>
    <w:uiPriority w:val="99"/>
    <w:semiHidden/>
    <w:unhideWhenUsed/>
    <w:rsid w:val="00F05BD0"/>
    <w:rPr>
      <w:color w:val="605E5C"/>
      <w:shd w:val="clear" w:color="auto" w:fill="E1DFDD"/>
    </w:rPr>
  </w:style>
  <w:style w:type="paragraph" w:styleId="21">
    <w:name w:val="toc 2"/>
    <w:basedOn w:val="a"/>
    <w:next w:val="a"/>
    <w:autoRedefine/>
    <w:uiPriority w:val="39"/>
    <w:unhideWhenUsed/>
    <w:rsid w:val="00993445"/>
    <w:pPr>
      <w:tabs>
        <w:tab w:val="right" w:leader="dot" w:pos="9344"/>
      </w:tabs>
      <w:spacing w:after="100" w:line="360" w:lineRule="exact"/>
      <w:ind w:left="278"/>
      <w:jc w:val="left"/>
    </w:pPr>
  </w:style>
  <w:style w:type="character" w:styleId="af0">
    <w:name w:val="FollowedHyperlink"/>
    <w:basedOn w:val="a0"/>
    <w:uiPriority w:val="99"/>
    <w:semiHidden/>
    <w:unhideWhenUsed/>
    <w:rsid w:val="005B401E"/>
    <w:rPr>
      <w:color w:val="954F72" w:themeColor="followedHyperlink"/>
      <w:u w:val="single"/>
    </w:rPr>
  </w:style>
  <w:style w:type="character" w:styleId="af1">
    <w:name w:val="Placeholder Text"/>
    <w:basedOn w:val="a0"/>
    <w:uiPriority w:val="99"/>
    <w:semiHidden/>
    <w:rsid w:val="00D45A2B"/>
    <w:rPr>
      <w:color w:val="808080"/>
    </w:rPr>
  </w:style>
  <w:style w:type="character" w:customStyle="1" w:styleId="60">
    <w:name w:val="Заголовок 6 Знак"/>
    <w:basedOn w:val="a0"/>
    <w:link w:val="6"/>
    <w:uiPriority w:val="9"/>
    <w:semiHidden/>
    <w:rsid w:val="006D05E4"/>
    <w:rPr>
      <w:rFonts w:asciiTheme="majorHAnsi" w:eastAsiaTheme="majorEastAsia" w:hAnsiTheme="majorHAnsi" w:cstheme="majorBidi"/>
      <w:color w:val="1F3763" w:themeColor="accent1" w:themeShade="7F"/>
      <w:sz w:val="28"/>
      <w:szCs w:val="24"/>
      <w:lang w:eastAsia="ru-RU" w:bidi="ru-RU"/>
    </w:rPr>
  </w:style>
  <w:style w:type="character" w:customStyle="1" w:styleId="70">
    <w:name w:val="Заголовок 7 Знак"/>
    <w:basedOn w:val="a0"/>
    <w:link w:val="7"/>
    <w:uiPriority w:val="9"/>
    <w:semiHidden/>
    <w:rsid w:val="006D05E4"/>
    <w:rPr>
      <w:rFonts w:asciiTheme="majorHAnsi" w:eastAsiaTheme="majorEastAsia" w:hAnsiTheme="majorHAnsi" w:cstheme="majorBidi"/>
      <w:i/>
      <w:iCs/>
      <w:color w:val="1F3763" w:themeColor="accent1" w:themeShade="7F"/>
      <w:sz w:val="28"/>
      <w:szCs w:val="24"/>
      <w:lang w:eastAsia="ru-RU" w:bidi="ru-RU"/>
    </w:rPr>
  </w:style>
  <w:style w:type="character" w:customStyle="1" w:styleId="80">
    <w:name w:val="Заголовок 8 Знак"/>
    <w:basedOn w:val="a0"/>
    <w:link w:val="8"/>
    <w:uiPriority w:val="9"/>
    <w:semiHidden/>
    <w:rsid w:val="006D05E4"/>
    <w:rPr>
      <w:rFonts w:asciiTheme="majorHAnsi" w:eastAsiaTheme="majorEastAsia" w:hAnsiTheme="majorHAnsi" w:cstheme="majorBidi"/>
      <w:color w:val="272727" w:themeColor="text1" w:themeTint="D8"/>
      <w:sz w:val="21"/>
      <w:szCs w:val="21"/>
      <w:lang w:eastAsia="ru-RU" w:bidi="ru-RU"/>
    </w:rPr>
  </w:style>
  <w:style w:type="character" w:customStyle="1" w:styleId="90">
    <w:name w:val="Заголовок 9 Знак"/>
    <w:basedOn w:val="a0"/>
    <w:link w:val="9"/>
    <w:uiPriority w:val="9"/>
    <w:semiHidden/>
    <w:rsid w:val="006D05E4"/>
    <w:rPr>
      <w:rFonts w:asciiTheme="majorHAnsi" w:eastAsiaTheme="majorEastAsia" w:hAnsiTheme="majorHAnsi" w:cstheme="majorBidi"/>
      <w:i/>
      <w:iCs/>
      <w:color w:val="272727" w:themeColor="text1" w:themeTint="D8"/>
      <w:sz w:val="21"/>
      <w:szCs w:val="21"/>
      <w:lang w:eastAsia="ru-RU" w:bidi="ru-RU"/>
    </w:rPr>
  </w:style>
  <w:style w:type="paragraph" w:customStyle="1" w:styleId="af2">
    <w:name w:val="Графика"/>
    <w:basedOn w:val="a"/>
    <w:rsid w:val="0083165D"/>
    <w:pPr>
      <w:widowControl/>
      <w:suppressAutoHyphens w:val="0"/>
      <w:spacing w:line="240" w:lineRule="auto"/>
      <w:jc w:val="center"/>
    </w:pPr>
    <w:rPr>
      <w:rFonts w:eastAsia="Times New Roman" w:cs="Times New Roman"/>
      <w:color w:val="auto"/>
      <w:szCs w:val="20"/>
      <w:lang w:bidi="ar-SA"/>
    </w:rPr>
  </w:style>
  <w:style w:type="paragraph" w:customStyle="1" w:styleId="af3">
    <w:name w:val="Чертежный"/>
    <w:rsid w:val="00E35901"/>
    <w:pPr>
      <w:spacing w:after="0" w:line="240" w:lineRule="auto"/>
      <w:jc w:val="both"/>
    </w:pPr>
    <w:rPr>
      <w:rFonts w:ascii="ISOCPEUR" w:eastAsia="Times New Roman" w:hAnsi="ISOCPEUR" w:cs="Times New Roman"/>
      <w:i/>
      <w:sz w:val="28"/>
      <w:szCs w:val="20"/>
      <w:lang w:val="uk-UA" w:eastAsia="ru-RU"/>
    </w:rPr>
  </w:style>
  <w:style w:type="paragraph" w:styleId="af4">
    <w:name w:val="footnote text"/>
    <w:basedOn w:val="a"/>
    <w:link w:val="af5"/>
    <w:uiPriority w:val="99"/>
    <w:semiHidden/>
    <w:unhideWhenUsed/>
    <w:rsid w:val="0064463D"/>
    <w:pPr>
      <w:widowControl/>
      <w:suppressAutoHyphens w:val="0"/>
      <w:spacing w:line="240" w:lineRule="auto"/>
      <w:jc w:val="left"/>
    </w:pPr>
    <w:rPr>
      <w:rFonts w:eastAsiaTheme="minorHAnsi" w:cstheme="minorBidi"/>
      <w:color w:val="auto"/>
      <w:sz w:val="20"/>
      <w:szCs w:val="20"/>
      <w:lang w:eastAsia="en-US" w:bidi="ar-SA"/>
    </w:rPr>
  </w:style>
  <w:style w:type="character" w:customStyle="1" w:styleId="af5">
    <w:name w:val="Текст сноски Знак"/>
    <w:basedOn w:val="a0"/>
    <w:link w:val="af4"/>
    <w:uiPriority w:val="99"/>
    <w:semiHidden/>
    <w:rsid w:val="0064463D"/>
    <w:rPr>
      <w:rFonts w:ascii="Times New Roman" w:hAnsi="Times New Roman"/>
      <w:sz w:val="20"/>
      <w:szCs w:val="20"/>
    </w:rPr>
  </w:style>
  <w:style w:type="paragraph" w:styleId="af6">
    <w:name w:val="annotation text"/>
    <w:basedOn w:val="a"/>
    <w:link w:val="af7"/>
    <w:uiPriority w:val="99"/>
    <w:semiHidden/>
    <w:unhideWhenUsed/>
    <w:rsid w:val="0064463D"/>
    <w:pPr>
      <w:widowControl/>
      <w:suppressAutoHyphens w:val="0"/>
      <w:spacing w:line="240" w:lineRule="auto"/>
      <w:jc w:val="left"/>
    </w:pPr>
    <w:rPr>
      <w:rFonts w:eastAsiaTheme="minorHAnsi" w:cstheme="minorBidi"/>
      <w:color w:val="auto"/>
      <w:sz w:val="20"/>
      <w:szCs w:val="20"/>
      <w:lang w:eastAsia="en-US" w:bidi="ar-SA"/>
    </w:rPr>
  </w:style>
  <w:style w:type="character" w:customStyle="1" w:styleId="af7">
    <w:name w:val="Текст примечания Знак"/>
    <w:basedOn w:val="a0"/>
    <w:link w:val="af6"/>
    <w:uiPriority w:val="99"/>
    <w:semiHidden/>
    <w:rsid w:val="0064463D"/>
    <w:rPr>
      <w:rFonts w:ascii="Times New Roman" w:hAnsi="Times New Roman"/>
      <w:sz w:val="20"/>
      <w:szCs w:val="20"/>
    </w:rPr>
  </w:style>
  <w:style w:type="character" w:styleId="af8">
    <w:name w:val="annotation reference"/>
    <w:basedOn w:val="a0"/>
    <w:uiPriority w:val="99"/>
    <w:semiHidden/>
    <w:unhideWhenUsed/>
    <w:rsid w:val="0064463D"/>
    <w:rPr>
      <w:sz w:val="16"/>
      <w:szCs w:val="16"/>
    </w:rPr>
  </w:style>
  <w:style w:type="table" w:styleId="af9">
    <w:name w:val="Table Grid"/>
    <w:basedOn w:val="a1"/>
    <w:uiPriority w:val="99"/>
    <w:rsid w:val="0064463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alloon Text"/>
    <w:basedOn w:val="a"/>
    <w:link w:val="afb"/>
    <w:uiPriority w:val="99"/>
    <w:semiHidden/>
    <w:unhideWhenUsed/>
    <w:rsid w:val="0064463D"/>
    <w:pPr>
      <w:spacing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64463D"/>
    <w:rPr>
      <w:rFonts w:ascii="Segoe UI" w:eastAsia="Microsoft Sans Serif" w:hAnsi="Segoe UI" w:cs="Segoe UI"/>
      <w:color w:val="000000"/>
      <w:sz w:val="18"/>
      <w:szCs w:val="18"/>
      <w:lang w:eastAsia="ru-RU" w:bidi="ru-RU"/>
    </w:rPr>
  </w:style>
  <w:style w:type="paragraph" w:styleId="afc">
    <w:name w:val="annotation subject"/>
    <w:basedOn w:val="af6"/>
    <w:next w:val="af6"/>
    <w:link w:val="afd"/>
    <w:uiPriority w:val="99"/>
    <w:semiHidden/>
    <w:unhideWhenUsed/>
    <w:rsid w:val="0064463D"/>
    <w:pPr>
      <w:widowControl w:val="0"/>
      <w:suppressAutoHyphens/>
      <w:jc w:val="both"/>
    </w:pPr>
    <w:rPr>
      <w:rFonts w:eastAsia="Microsoft Sans Serif" w:cs="Microsoft Sans Serif"/>
      <w:b/>
      <w:bCs/>
      <w:color w:val="000000"/>
      <w:lang w:eastAsia="ru-RU" w:bidi="ru-RU"/>
    </w:rPr>
  </w:style>
  <w:style w:type="character" w:customStyle="1" w:styleId="afd">
    <w:name w:val="Тема примечания Знак"/>
    <w:basedOn w:val="af7"/>
    <w:link w:val="afc"/>
    <w:uiPriority w:val="99"/>
    <w:semiHidden/>
    <w:rsid w:val="0064463D"/>
    <w:rPr>
      <w:rFonts w:ascii="Times New Roman" w:eastAsia="Microsoft Sans Serif" w:hAnsi="Times New Roman" w:cs="Microsoft Sans Serif"/>
      <w:b/>
      <w:bCs/>
      <w:color w:val="000000"/>
      <w:sz w:val="20"/>
      <w:szCs w:val="20"/>
      <w:lang w:eastAsia="ru-RU" w:bidi="ru-RU"/>
    </w:rPr>
  </w:style>
  <w:style w:type="paragraph" w:styleId="HTML">
    <w:name w:val="HTML Preformatted"/>
    <w:basedOn w:val="a"/>
    <w:link w:val="HTML0"/>
    <w:uiPriority w:val="99"/>
    <w:unhideWhenUsed/>
    <w:qFormat/>
    <w:rsid w:val="006C02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pPr>
    <w:rPr>
      <w:rFonts w:ascii="Courier New" w:eastAsia="Times New Roman" w:hAnsi="Courier New" w:cs="Courier New"/>
      <w:color w:val="auto"/>
      <w:sz w:val="20"/>
      <w:szCs w:val="20"/>
      <w:lang w:bidi="ar-SA"/>
    </w:rPr>
  </w:style>
  <w:style w:type="character" w:customStyle="1" w:styleId="HTML0">
    <w:name w:val="Стандартный HTML Знак"/>
    <w:basedOn w:val="a0"/>
    <w:link w:val="HTML"/>
    <w:uiPriority w:val="99"/>
    <w:rsid w:val="006C0261"/>
    <w:rPr>
      <w:rFonts w:ascii="Courier New" w:eastAsia="Times New Roman" w:hAnsi="Courier New" w:cs="Courier New"/>
      <w:sz w:val="20"/>
      <w:szCs w:val="20"/>
      <w:lang w:eastAsia="ru-RU"/>
    </w:rPr>
  </w:style>
  <w:style w:type="character" w:customStyle="1" w:styleId="ab">
    <w:name w:val="Абзац списка Знак"/>
    <w:basedOn w:val="a0"/>
    <w:link w:val="aa"/>
    <w:uiPriority w:val="34"/>
    <w:locked/>
    <w:rsid w:val="00AB112A"/>
    <w:rPr>
      <w:rFonts w:ascii="Times New Roman" w:eastAsia="Microsoft Sans Serif" w:hAnsi="Times New Roman" w:cs="Microsoft Sans Serif"/>
      <w:color w:val="000000"/>
      <w:sz w:val="28"/>
      <w:szCs w:val="24"/>
      <w:lang w:eastAsia="ru-RU" w:bidi="ru-RU"/>
    </w:rPr>
  </w:style>
  <w:style w:type="paragraph" w:styleId="afe">
    <w:name w:val="Normal (Web)"/>
    <w:basedOn w:val="a"/>
    <w:uiPriority w:val="99"/>
    <w:semiHidden/>
    <w:unhideWhenUsed/>
    <w:rsid w:val="006C2469"/>
    <w:rPr>
      <w:rFonts w:cs="Times New Roman"/>
      <w:sz w:val="24"/>
    </w:rPr>
  </w:style>
  <w:style w:type="paragraph" w:customStyle="1" w:styleId="aff">
    <w:name w:val="Мой заголовок"/>
    <w:basedOn w:val="ad"/>
    <w:next w:val="a"/>
    <w:qFormat/>
    <w:rsid w:val="00A84E40"/>
    <w:pPr>
      <w:widowControl/>
      <w:suppressAutoHyphens w:val="0"/>
      <w:spacing w:after="200"/>
      <w:jc w:val="left"/>
      <w:outlineLvl w:val="0"/>
    </w:pPr>
    <w:rPr>
      <w:rFonts w:ascii="Times New Roman" w:hAnsi="Times New Roman"/>
      <w:b/>
      <w:spacing w:val="0"/>
      <w:sz w:val="3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53466">
      <w:bodyDiv w:val="1"/>
      <w:marLeft w:val="0"/>
      <w:marRight w:val="0"/>
      <w:marTop w:val="0"/>
      <w:marBottom w:val="0"/>
      <w:divBdr>
        <w:top w:val="none" w:sz="0" w:space="0" w:color="auto"/>
        <w:left w:val="none" w:sz="0" w:space="0" w:color="auto"/>
        <w:bottom w:val="none" w:sz="0" w:space="0" w:color="auto"/>
        <w:right w:val="none" w:sz="0" w:space="0" w:color="auto"/>
      </w:divBdr>
    </w:div>
    <w:div w:id="47845677">
      <w:bodyDiv w:val="1"/>
      <w:marLeft w:val="0"/>
      <w:marRight w:val="0"/>
      <w:marTop w:val="0"/>
      <w:marBottom w:val="0"/>
      <w:divBdr>
        <w:top w:val="none" w:sz="0" w:space="0" w:color="auto"/>
        <w:left w:val="none" w:sz="0" w:space="0" w:color="auto"/>
        <w:bottom w:val="none" w:sz="0" w:space="0" w:color="auto"/>
        <w:right w:val="none" w:sz="0" w:space="0" w:color="auto"/>
      </w:divBdr>
    </w:div>
    <w:div w:id="56780570">
      <w:bodyDiv w:val="1"/>
      <w:marLeft w:val="0"/>
      <w:marRight w:val="0"/>
      <w:marTop w:val="0"/>
      <w:marBottom w:val="0"/>
      <w:divBdr>
        <w:top w:val="none" w:sz="0" w:space="0" w:color="auto"/>
        <w:left w:val="none" w:sz="0" w:space="0" w:color="auto"/>
        <w:bottom w:val="none" w:sz="0" w:space="0" w:color="auto"/>
        <w:right w:val="none" w:sz="0" w:space="0" w:color="auto"/>
      </w:divBdr>
    </w:div>
    <w:div w:id="114258556">
      <w:bodyDiv w:val="1"/>
      <w:marLeft w:val="0"/>
      <w:marRight w:val="0"/>
      <w:marTop w:val="0"/>
      <w:marBottom w:val="0"/>
      <w:divBdr>
        <w:top w:val="none" w:sz="0" w:space="0" w:color="auto"/>
        <w:left w:val="none" w:sz="0" w:space="0" w:color="auto"/>
        <w:bottom w:val="none" w:sz="0" w:space="0" w:color="auto"/>
        <w:right w:val="none" w:sz="0" w:space="0" w:color="auto"/>
      </w:divBdr>
    </w:div>
    <w:div w:id="133564252">
      <w:bodyDiv w:val="1"/>
      <w:marLeft w:val="0"/>
      <w:marRight w:val="0"/>
      <w:marTop w:val="0"/>
      <w:marBottom w:val="0"/>
      <w:divBdr>
        <w:top w:val="none" w:sz="0" w:space="0" w:color="auto"/>
        <w:left w:val="none" w:sz="0" w:space="0" w:color="auto"/>
        <w:bottom w:val="none" w:sz="0" w:space="0" w:color="auto"/>
        <w:right w:val="none" w:sz="0" w:space="0" w:color="auto"/>
      </w:divBdr>
    </w:div>
    <w:div w:id="153566050">
      <w:bodyDiv w:val="1"/>
      <w:marLeft w:val="0"/>
      <w:marRight w:val="0"/>
      <w:marTop w:val="0"/>
      <w:marBottom w:val="0"/>
      <w:divBdr>
        <w:top w:val="none" w:sz="0" w:space="0" w:color="auto"/>
        <w:left w:val="none" w:sz="0" w:space="0" w:color="auto"/>
        <w:bottom w:val="none" w:sz="0" w:space="0" w:color="auto"/>
        <w:right w:val="none" w:sz="0" w:space="0" w:color="auto"/>
      </w:divBdr>
    </w:div>
    <w:div w:id="162623854">
      <w:bodyDiv w:val="1"/>
      <w:marLeft w:val="0"/>
      <w:marRight w:val="0"/>
      <w:marTop w:val="0"/>
      <w:marBottom w:val="0"/>
      <w:divBdr>
        <w:top w:val="none" w:sz="0" w:space="0" w:color="auto"/>
        <w:left w:val="none" w:sz="0" w:space="0" w:color="auto"/>
        <w:bottom w:val="none" w:sz="0" w:space="0" w:color="auto"/>
        <w:right w:val="none" w:sz="0" w:space="0" w:color="auto"/>
      </w:divBdr>
    </w:div>
    <w:div w:id="196427276">
      <w:bodyDiv w:val="1"/>
      <w:marLeft w:val="0"/>
      <w:marRight w:val="0"/>
      <w:marTop w:val="0"/>
      <w:marBottom w:val="0"/>
      <w:divBdr>
        <w:top w:val="none" w:sz="0" w:space="0" w:color="auto"/>
        <w:left w:val="none" w:sz="0" w:space="0" w:color="auto"/>
        <w:bottom w:val="none" w:sz="0" w:space="0" w:color="auto"/>
        <w:right w:val="none" w:sz="0" w:space="0" w:color="auto"/>
      </w:divBdr>
    </w:div>
    <w:div w:id="211313852">
      <w:bodyDiv w:val="1"/>
      <w:marLeft w:val="0"/>
      <w:marRight w:val="0"/>
      <w:marTop w:val="0"/>
      <w:marBottom w:val="0"/>
      <w:divBdr>
        <w:top w:val="none" w:sz="0" w:space="0" w:color="auto"/>
        <w:left w:val="none" w:sz="0" w:space="0" w:color="auto"/>
        <w:bottom w:val="none" w:sz="0" w:space="0" w:color="auto"/>
        <w:right w:val="none" w:sz="0" w:space="0" w:color="auto"/>
      </w:divBdr>
    </w:div>
    <w:div w:id="341013027">
      <w:bodyDiv w:val="1"/>
      <w:marLeft w:val="0"/>
      <w:marRight w:val="0"/>
      <w:marTop w:val="0"/>
      <w:marBottom w:val="0"/>
      <w:divBdr>
        <w:top w:val="none" w:sz="0" w:space="0" w:color="auto"/>
        <w:left w:val="none" w:sz="0" w:space="0" w:color="auto"/>
        <w:bottom w:val="none" w:sz="0" w:space="0" w:color="auto"/>
        <w:right w:val="none" w:sz="0" w:space="0" w:color="auto"/>
      </w:divBdr>
    </w:div>
    <w:div w:id="389496062">
      <w:bodyDiv w:val="1"/>
      <w:marLeft w:val="0"/>
      <w:marRight w:val="0"/>
      <w:marTop w:val="0"/>
      <w:marBottom w:val="0"/>
      <w:divBdr>
        <w:top w:val="none" w:sz="0" w:space="0" w:color="auto"/>
        <w:left w:val="none" w:sz="0" w:space="0" w:color="auto"/>
        <w:bottom w:val="none" w:sz="0" w:space="0" w:color="auto"/>
        <w:right w:val="none" w:sz="0" w:space="0" w:color="auto"/>
      </w:divBdr>
    </w:div>
    <w:div w:id="401871708">
      <w:bodyDiv w:val="1"/>
      <w:marLeft w:val="0"/>
      <w:marRight w:val="0"/>
      <w:marTop w:val="0"/>
      <w:marBottom w:val="0"/>
      <w:divBdr>
        <w:top w:val="none" w:sz="0" w:space="0" w:color="auto"/>
        <w:left w:val="none" w:sz="0" w:space="0" w:color="auto"/>
        <w:bottom w:val="none" w:sz="0" w:space="0" w:color="auto"/>
        <w:right w:val="none" w:sz="0" w:space="0" w:color="auto"/>
      </w:divBdr>
    </w:div>
    <w:div w:id="420222632">
      <w:bodyDiv w:val="1"/>
      <w:marLeft w:val="0"/>
      <w:marRight w:val="0"/>
      <w:marTop w:val="0"/>
      <w:marBottom w:val="0"/>
      <w:divBdr>
        <w:top w:val="none" w:sz="0" w:space="0" w:color="auto"/>
        <w:left w:val="none" w:sz="0" w:space="0" w:color="auto"/>
        <w:bottom w:val="none" w:sz="0" w:space="0" w:color="auto"/>
        <w:right w:val="none" w:sz="0" w:space="0" w:color="auto"/>
      </w:divBdr>
    </w:div>
    <w:div w:id="459998060">
      <w:bodyDiv w:val="1"/>
      <w:marLeft w:val="0"/>
      <w:marRight w:val="0"/>
      <w:marTop w:val="0"/>
      <w:marBottom w:val="0"/>
      <w:divBdr>
        <w:top w:val="none" w:sz="0" w:space="0" w:color="auto"/>
        <w:left w:val="none" w:sz="0" w:space="0" w:color="auto"/>
        <w:bottom w:val="none" w:sz="0" w:space="0" w:color="auto"/>
        <w:right w:val="none" w:sz="0" w:space="0" w:color="auto"/>
      </w:divBdr>
    </w:div>
    <w:div w:id="460340177">
      <w:bodyDiv w:val="1"/>
      <w:marLeft w:val="0"/>
      <w:marRight w:val="0"/>
      <w:marTop w:val="0"/>
      <w:marBottom w:val="0"/>
      <w:divBdr>
        <w:top w:val="none" w:sz="0" w:space="0" w:color="auto"/>
        <w:left w:val="none" w:sz="0" w:space="0" w:color="auto"/>
        <w:bottom w:val="none" w:sz="0" w:space="0" w:color="auto"/>
        <w:right w:val="none" w:sz="0" w:space="0" w:color="auto"/>
      </w:divBdr>
    </w:div>
    <w:div w:id="474301609">
      <w:bodyDiv w:val="1"/>
      <w:marLeft w:val="0"/>
      <w:marRight w:val="0"/>
      <w:marTop w:val="0"/>
      <w:marBottom w:val="0"/>
      <w:divBdr>
        <w:top w:val="none" w:sz="0" w:space="0" w:color="auto"/>
        <w:left w:val="none" w:sz="0" w:space="0" w:color="auto"/>
        <w:bottom w:val="none" w:sz="0" w:space="0" w:color="auto"/>
        <w:right w:val="none" w:sz="0" w:space="0" w:color="auto"/>
      </w:divBdr>
    </w:div>
    <w:div w:id="475223927">
      <w:bodyDiv w:val="1"/>
      <w:marLeft w:val="0"/>
      <w:marRight w:val="0"/>
      <w:marTop w:val="0"/>
      <w:marBottom w:val="0"/>
      <w:divBdr>
        <w:top w:val="none" w:sz="0" w:space="0" w:color="auto"/>
        <w:left w:val="none" w:sz="0" w:space="0" w:color="auto"/>
        <w:bottom w:val="none" w:sz="0" w:space="0" w:color="auto"/>
        <w:right w:val="none" w:sz="0" w:space="0" w:color="auto"/>
      </w:divBdr>
    </w:div>
    <w:div w:id="507142533">
      <w:bodyDiv w:val="1"/>
      <w:marLeft w:val="0"/>
      <w:marRight w:val="0"/>
      <w:marTop w:val="0"/>
      <w:marBottom w:val="0"/>
      <w:divBdr>
        <w:top w:val="none" w:sz="0" w:space="0" w:color="auto"/>
        <w:left w:val="none" w:sz="0" w:space="0" w:color="auto"/>
        <w:bottom w:val="none" w:sz="0" w:space="0" w:color="auto"/>
        <w:right w:val="none" w:sz="0" w:space="0" w:color="auto"/>
      </w:divBdr>
    </w:div>
    <w:div w:id="526722296">
      <w:bodyDiv w:val="1"/>
      <w:marLeft w:val="0"/>
      <w:marRight w:val="0"/>
      <w:marTop w:val="0"/>
      <w:marBottom w:val="0"/>
      <w:divBdr>
        <w:top w:val="none" w:sz="0" w:space="0" w:color="auto"/>
        <w:left w:val="none" w:sz="0" w:space="0" w:color="auto"/>
        <w:bottom w:val="none" w:sz="0" w:space="0" w:color="auto"/>
        <w:right w:val="none" w:sz="0" w:space="0" w:color="auto"/>
      </w:divBdr>
    </w:div>
    <w:div w:id="527329400">
      <w:bodyDiv w:val="1"/>
      <w:marLeft w:val="0"/>
      <w:marRight w:val="0"/>
      <w:marTop w:val="0"/>
      <w:marBottom w:val="0"/>
      <w:divBdr>
        <w:top w:val="none" w:sz="0" w:space="0" w:color="auto"/>
        <w:left w:val="none" w:sz="0" w:space="0" w:color="auto"/>
        <w:bottom w:val="none" w:sz="0" w:space="0" w:color="auto"/>
        <w:right w:val="none" w:sz="0" w:space="0" w:color="auto"/>
      </w:divBdr>
    </w:div>
    <w:div w:id="539365438">
      <w:bodyDiv w:val="1"/>
      <w:marLeft w:val="0"/>
      <w:marRight w:val="0"/>
      <w:marTop w:val="0"/>
      <w:marBottom w:val="0"/>
      <w:divBdr>
        <w:top w:val="none" w:sz="0" w:space="0" w:color="auto"/>
        <w:left w:val="none" w:sz="0" w:space="0" w:color="auto"/>
        <w:bottom w:val="none" w:sz="0" w:space="0" w:color="auto"/>
        <w:right w:val="none" w:sz="0" w:space="0" w:color="auto"/>
      </w:divBdr>
    </w:div>
    <w:div w:id="541409793">
      <w:bodyDiv w:val="1"/>
      <w:marLeft w:val="0"/>
      <w:marRight w:val="0"/>
      <w:marTop w:val="0"/>
      <w:marBottom w:val="0"/>
      <w:divBdr>
        <w:top w:val="none" w:sz="0" w:space="0" w:color="auto"/>
        <w:left w:val="none" w:sz="0" w:space="0" w:color="auto"/>
        <w:bottom w:val="none" w:sz="0" w:space="0" w:color="auto"/>
        <w:right w:val="none" w:sz="0" w:space="0" w:color="auto"/>
      </w:divBdr>
    </w:div>
    <w:div w:id="550768475">
      <w:bodyDiv w:val="1"/>
      <w:marLeft w:val="0"/>
      <w:marRight w:val="0"/>
      <w:marTop w:val="0"/>
      <w:marBottom w:val="0"/>
      <w:divBdr>
        <w:top w:val="none" w:sz="0" w:space="0" w:color="auto"/>
        <w:left w:val="none" w:sz="0" w:space="0" w:color="auto"/>
        <w:bottom w:val="none" w:sz="0" w:space="0" w:color="auto"/>
        <w:right w:val="none" w:sz="0" w:space="0" w:color="auto"/>
      </w:divBdr>
    </w:div>
    <w:div w:id="563370127">
      <w:bodyDiv w:val="1"/>
      <w:marLeft w:val="0"/>
      <w:marRight w:val="0"/>
      <w:marTop w:val="0"/>
      <w:marBottom w:val="0"/>
      <w:divBdr>
        <w:top w:val="none" w:sz="0" w:space="0" w:color="auto"/>
        <w:left w:val="none" w:sz="0" w:space="0" w:color="auto"/>
        <w:bottom w:val="none" w:sz="0" w:space="0" w:color="auto"/>
        <w:right w:val="none" w:sz="0" w:space="0" w:color="auto"/>
      </w:divBdr>
    </w:div>
    <w:div w:id="575169522">
      <w:bodyDiv w:val="1"/>
      <w:marLeft w:val="0"/>
      <w:marRight w:val="0"/>
      <w:marTop w:val="0"/>
      <w:marBottom w:val="0"/>
      <w:divBdr>
        <w:top w:val="none" w:sz="0" w:space="0" w:color="auto"/>
        <w:left w:val="none" w:sz="0" w:space="0" w:color="auto"/>
        <w:bottom w:val="none" w:sz="0" w:space="0" w:color="auto"/>
        <w:right w:val="none" w:sz="0" w:space="0" w:color="auto"/>
      </w:divBdr>
    </w:div>
    <w:div w:id="602766866">
      <w:bodyDiv w:val="1"/>
      <w:marLeft w:val="0"/>
      <w:marRight w:val="0"/>
      <w:marTop w:val="0"/>
      <w:marBottom w:val="0"/>
      <w:divBdr>
        <w:top w:val="none" w:sz="0" w:space="0" w:color="auto"/>
        <w:left w:val="none" w:sz="0" w:space="0" w:color="auto"/>
        <w:bottom w:val="none" w:sz="0" w:space="0" w:color="auto"/>
        <w:right w:val="none" w:sz="0" w:space="0" w:color="auto"/>
      </w:divBdr>
    </w:div>
    <w:div w:id="609318913">
      <w:bodyDiv w:val="1"/>
      <w:marLeft w:val="0"/>
      <w:marRight w:val="0"/>
      <w:marTop w:val="0"/>
      <w:marBottom w:val="0"/>
      <w:divBdr>
        <w:top w:val="none" w:sz="0" w:space="0" w:color="auto"/>
        <w:left w:val="none" w:sz="0" w:space="0" w:color="auto"/>
        <w:bottom w:val="none" w:sz="0" w:space="0" w:color="auto"/>
        <w:right w:val="none" w:sz="0" w:space="0" w:color="auto"/>
      </w:divBdr>
    </w:div>
    <w:div w:id="627199472">
      <w:bodyDiv w:val="1"/>
      <w:marLeft w:val="0"/>
      <w:marRight w:val="0"/>
      <w:marTop w:val="0"/>
      <w:marBottom w:val="0"/>
      <w:divBdr>
        <w:top w:val="none" w:sz="0" w:space="0" w:color="auto"/>
        <w:left w:val="none" w:sz="0" w:space="0" w:color="auto"/>
        <w:bottom w:val="none" w:sz="0" w:space="0" w:color="auto"/>
        <w:right w:val="none" w:sz="0" w:space="0" w:color="auto"/>
      </w:divBdr>
    </w:div>
    <w:div w:id="630329496">
      <w:bodyDiv w:val="1"/>
      <w:marLeft w:val="0"/>
      <w:marRight w:val="0"/>
      <w:marTop w:val="0"/>
      <w:marBottom w:val="0"/>
      <w:divBdr>
        <w:top w:val="none" w:sz="0" w:space="0" w:color="auto"/>
        <w:left w:val="none" w:sz="0" w:space="0" w:color="auto"/>
        <w:bottom w:val="none" w:sz="0" w:space="0" w:color="auto"/>
        <w:right w:val="none" w:sz="0" w:space="0" w:color="auto"/>
      </w:divBdr>
    </w:div>
    <w:div w:id="646324153">
      <w:bodyDiv w:val="1"/>
      <w:marLeft w:val="0"/>
      <w:marRight w:val="0"/>
      <w:marTop w:val="0"/>
      <w:marBottom w:val="0"/>
      <w:divBdr>
        <w:top w:val="none" w:sz="0" w:space="0" w:color="auto"/>
        <w:left w:val="none" w:sz="0" w:space="0" w:color="auto"/>
        <w:bottom w:val="none" w:sz="0" w:space="0" w:color="auto"/>
        <w:right w:val="none" w:sz="0" w:space="0" w:color="auto"/>
      </w:divBdr>
    </w:div>
    <w:div w:id="654336559">
      <w:bodyDiv w:val="1"/>
      <w:marLeft w:val="0"/>
      <w:marRight w:val="0"/>
      <w:marTop w:val="0"/>
      <w:marBottom w:val="0"/>
      <w:divBdr>
        <w:top w:val="none" w:sz="0" w:space="0" w:color="auto"/>
        <w:left w:val="none" w:sz="0" w:space="0" w:color="auto"/>
        <w:bottom w:val="none" w:sz="0" w:space="0" w:color="auto"/>
        <w:right w:val="none" w:sz="0" w:space="0" w:color="auto"/>
      </w:divBdr>
      <w:divsChild>
        <w:div w:id="830027087">
          <w:marLeft w:val="0"/>
          <w:marRight w:val="0"/>
          <w:marTop w:val="0"/>
          <w:marBottom w:val="0"/>
          <w:divBdr>
            <w:top w:val="none" w:sz="0" w:space="0" w:color="auto"/>
            <w:left w:val="none" w:sz="0" w:space="0" w:color="auto"/>
            <w:bottom w:val="none" w:sz="0" w:space="0" w:color="auto"/>
            <w:right w:val="none" w:sz="0" w:space="0" w:color="auto"/>
          </w:divBdr>
          <w:divsChild>
            <w:div w:id="1390298371">
              <w:marLeft w:val="0"/>
              <w:marRight w:val="0"/>
              <w:marTop w:val="0"/>
              <w:marBottom w:val="0"/>
              <w:divBdr>
                <w:top w:val="none" w:sz="0" w:space="0" w:color="auto"/>
                <w:left w:val="none" w:sz="0" w:space="0" w:color="auto"/>
                <w:bottom w:val="none" w:sz="0" w:space="0" w:color="auto"/>
                <w:right w:val="none" w:sz="0" w:space="0" w:color="auto"/>
              </w:divBdr>
              <w:divsChild>
                <w:div w:id="889921971">
                  <w:marLeft w:val="0"/>
                  <w:marRight w:val="0"/>
                  <w:marTop w:val="0"/>
                  <w:marBottom w:val="0"/>
                  <w:divBdr>
                    <w:top w:val="none" w:sz="0" w:space="0" w:color="auto"/>
                    <w:left w:val="none" w:sz="0" w:space="0" w:color="auto"/>
                    <w:bottom w:val="none" w:sz="0" w:space="0" w:color="auto"/>
                    <w:right w:val="none" w:sz="0" w:space="0" w:color="auto"/>
                  </w:divBdr>
                  <w:divsChild>
                    <w:div w:id="1670937773">
                      <w:marLeft w:val="0"/>
                      <w:marRight w:val="0"/>
                      <w:marTop w:val="0"/>
                      <w:marBottom w:val="0"/>
                      <w:divBdr>
                        <w:top w:val="none" w:sz="0" w:space="0" w:color="auto"/>
                        <w:left w:val="none" w:sz="0" w:space="0" w:color="auto"/>
                        <w:bottom w:val="none" w:sz="0" w:space="0" w:color="auto"/>
                        <w:right w:val="none" w:sz="0" w:space="0" w:color="auto"/>
                      </w:divBdr>
                      <w:divsChild>
                        <w:div w:id="141242858">
                          <w:marLeft w:val="0"/>
                          <w:marRight w:val="0"/>
                          <w:marTop w:val="0"/>
                          <w:marBottom w:val="0"/>
                          <w:divBdr>
                            <w:top w:val="none" w:sz="0" w:space="0" w:color="auto"/>
                            <w:left w:val="none" w:sz="0" w:space="0" w:color="auto"/>
                            <w:bottom w:val="none" w:sz="0" w:space="0" w:color="auto"/>
                            <w:right w:val="none" w:sz="0" w:space="0" w:color="auto"/>
                          </w:divBdr>
                          <w:divsChild>
                            <w:div w:id="6611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863559">
      <w:bodyDiv w:val="1"/>
      <w:marLeft w:val="0"/>
      <w:marRight w:val="0"/>
      <w:marTop w:val="0"/>
      <w:marBottom w:val="0"/>
      <w:divBdr>
        <w:top w:val="none" w:sz="0" w:space="0" w:color="auto"/>
        <w:left w:val="none" w:sz="0" w:space="0" w:color="auto"/>
        <w:bottom w:val="none" w:sz="0" w:space="0" w:color="auto"/>
        <w:right w:val="none" w:sz="0" w:space="0" w:color="auto"/>
      </w:divBdr>
    </w:div>
    <w:div w:id="672879309">
      <w:bodyDiv w:val="1"/>
      <w:marLeft w:val="0"/>
      <w:marRight w:val="0"/>
      <w:marTop w:val="0"/>
      <w:marBottom w:val="0"/>
      <w:divBdr>
        <w:top w:val="none" w:sz="0" w:space="0" w:color="auto"/>
        <w:left w:val="none" w:sz="0" w:space="0" w:color="auto"/>
        <w:bottom w:val="none" w:sz="0" w:space="0" w:color="auto"/>
        <w:right w:val="none" w:sz="0" w:space="0" w:color="auto"/>
      </w:divBdr>
    </w:div>
    <w:div w:id="689838091">
      <w:bodyDiv w:val="1"/>
      <w:marLeft w:val="0"/>
      <w:marRight w:val="0"/>
      <w:marTop w:val="0"/>
      <w:marBottom w:val="0"/>
      <w:divBdr>
        <w:top w:val="none" w:sz="0" w:space="0" w:color="auto"/>
        <w:left w:val="none" w:sz="0" w:space="0" w:color="auto"/>
        <w:bottom w:val="none" w:sz="0" w:space="0" w:color="auto"/>
        <w:right w:val="none" w:sz="0" w:space="0" w:color="auto"/>
      </w:divBdr>
    </w:div>
    <w:div w:id="717894618">
      <w:bodyDiv w:val="1"/>
      <w:marLeft w:val="0"/>
      <w:marRight w:val="0"/>
      <w:marTop w:val="0"/>
      <w:marBottom w:val="0"/>
      <w:divBdr>
        <w:top w:val="none" w:sz="0" w:space="0" w:color="auto"/>
        <w:left w:val="none" w:sz="0" w:space="0" w:color="auto"/>
        <w:bottom w:val="none" w:sz="0" w:space="0" w:color="auto"/>
        <w:right w:val="none" w:sz="0" w:space="0" w:color="auto"/>
      </w:divBdr>
    </w:div>
    <w:div w:id="736318130">
      <w:bodyDiv w:val="1"/>
      <w:marLeft w:val="0"/>
      <w:marRight w:val="0"/>
      <w:marTop w:val="0"/>
      <w:marBottom w:val="0"/>
      <w:divBdr>
        <w:top w:val="none" w:sz="0" w:space="0" w:color="auto"/>
        <w:left w:val="none" w:sz="0" w:space="0" w:color="auto"/>
        <w:bottom w:val="none" w:sz="0" w:space="0" w:color="auto"/>
        <w:right w:val="none" w:sz="0" w:space="0" w:color="auto"/>
      </w:divBdr>
    </w:div>
    <w:div w:id="745419819">
      <w:bodyDiv w:val="1"/>
      <w:marLeft w:val="0"/>
      <w:marRight w:val="0"/>
      <w:marTop w:val="0"/>
      <w:marBottom w:val="0"/>
      <w:divBdr>
        <w:top w:val="none" w:sz="0" w:space="0" w:color="auto"/>
        <w:left w:val="none" w:sz="0" w:space="0" w:color="auto"/>
        <w:bottom w:val="none" w:sz="0" w:space="0" w:color="auto"/>
        <w:right w:val="none" w:sz="0" w:space="0" w:color="auto"/>
      </w:divBdr>
    </w:div>
    <w:div w:id="768816404">
      <w:bodyDiv w:val="1"/>
      <w:marLeft w:val="0"/>
      <w:marRight w:val="0"/>
      <w:marTop w:val="0"/>
      <w:marBottom w:val="0"/>
      <w:divBdr>
        <w:top w:val="none" w:sz="0" w:space="0" w:color="auto"/>
        <w:left w:val="none" w:sz="0" w:space="0" w:color="auto"/>
        <w:bottom w:val="none" w:sz="0" w:space="0" w:color="auto"/>
        <w:right w:val="none" w:sz="0" w:space="0" w:color="auto"/>
      </w:divBdr>
    </w:div>
    <w:div w:id="858619628">
      <w:bodyDiv w:val="1"/>
      <w:marLeft w:val="0"/>
      <w:marRight w:val="0"/>
      <w:marTop w:val="0"/>
      <w:marBottom w:val="0"/>
      <w:divBdr>
        <w:top w:val="none" w:sz="0" w:space="0" w:color="auto"/>
        <w:left w:val="none" w:sz="0" w:space="0" w:color="auto"/>
        <w:bottom w:val="none" w:sz="0" w:space="0" w:color="auto"/>
        <w:right w:val="none" w:sz="0" w:space="0" w:color="auto"/>
      </w:divBdr>
    </w:div>
    <w:div w:id="859121339">
      <w:bodyDiv w:val="1"/>
      <w:marLeft w:val="0"/>
      <w:marRight w:val="0"/>
      <w:marTop w:val="0"/>
      <w:marBottom w:val="0"/>
      <w:divBdr>
        <w:top w:val="none" w:sz="0" w:space="0" w:color="auto"/>
        <w:left w:val="none" w:sz="0" w:space="0" w:color="auto"/>
        <w:bottom w:val="none" w:sz="0" w:space="0" w:color="auto"/>
        <w:right w:val="none" w:sz="0" w:space="0" w:color="auto"/>
      </w:divBdr>
    </w:div>
    <w:div w:id="879787057">
      <w:bodyDiv w:val="1"/>
      <w:marLeft w:val="0"/>
      <w:marRight w:val="0"/>
      <w:marTop w:val="0"/>
      <w:marBottom w:val="0"/>
      <w:divBdr>
        <w:top w:val="none" w:sz="0" w:space="0" w:color="auto"/>
        <w:left w:val="none" w:sz="0" w:space="0" w:color="auto"/>
        <w:bottom w:val="none" w:sz="0" w:space="0" w:color="auto"/>
        <w:right w:val="none" w:sz="0" w:space="0" w:color="auto"/>
      </w:divBdr>
    </w:div>
    <w:div w:id="884678096">
      <w:bodyDiv w:val="1"/>
      <w:marLeft w:val="0"/>
      <w:marRight w:val="0"/>
      <w:marTop w:val="0"/>
      <w:marBottom w:val="0"/>
      <w:divBdr>
        <w:top w:val="none" w:sz="0" w:space="0" w:color="auto"/>
        <w:left w:val="none" w:sz="0" w:space="0" w:color="auto"/>
        <w:bottom w:val="none" w:sz="0" w:space="0" w:color="auto"/>
        <w:right w:val="none" w:sz="0" w:space="0" w:color="auto"/>
      </w:divBdr>
    </w:div>
    <w:div w:id="888223387">
      <w:bodyDiv w:val="1"/>
      <w:marLeft w:val="0"/>
      <w:marRight w:val="0"/>
      <w:marTop w:val="0"/>
      <w:marBottom w:val="0"/>
      <w:divBdr>
        <w:top w:val="none" w:sz="0" w:space="0" w:color="auto"/>
        <w:left w:val="none" w:sz="0" w:space="0" w:color="auto"/>
        <w:bottom w:val="none" w:sz="0" w:space="0" w:color="auto"/>
        <w:right w:val="none" w:sz="0" w:space="0" w:color="auto"/>
      </w:divBdr>
    </w:div>
    <w:div w:id="893396091">
      <w:bodyDiv w:val="1"/>
      <w:marLeft w:val="0"/>
      <w:marRight w:val="0"/>
      <w:marTop w:val="0"/>
      <w:marBottom w:val="0"/>
      <w:divBdr>
        <w:top w:val="none" w:sz="0" w:space="0" w:color="auto"/>
        <w:left w:val="none" w:sz="0" w:space="0" w:color="auto"/>
        <w:bottom w:val="none" w:sz="0" w:space="0" w:color="auto"/>
        <w:right w:val="none" w:sz="0" w:space="0" w:color="auto"/>
      </w:divBdr>
    </w:div>
    <w:div w:id="895816662">
      <w:bodyDiv w:val="1"/>
      <w:marLeft w:val="0"/>
      <w:marRight w:val="0"/>
      <w:marTop w:val="0"/>
      <w:marBottom w:val="0"/>
      <w:divBdr>
        <w:top w:val="none" w:sz="0" w:space="0" w:color="auto"/>
        <w:left w:val="none" w:sz="0" w:space="0" w:color="auto"/>
        <w:bottom w:val="none" w:sz="0" w:space="0" w:color="auto"/>
        <w:right w:val="none" w:sz="0" w:space="0" w:color="auto"/>
      </w:divBdr>
    </w:div>
    <w:div w:id="930965335">
      <w:bodyDiv w:val="1"/>
      <w:marLeft w:val="0"/>
      <w:marRight w:val="0"/>
      <w:marTop w:val="0"/>
      <w:marBottom w:val="0"/>
      <w:divBdr>
        <w:top w:val="none" w:sz="0" w:space="0" w:color="auto"/>
        <w:left w:val="none" w:sz="0" w:space="0" w:color="auto"/>
        <w:bottom w:val="none" w:sz="0" w:space="0" w:color="auto"/>
        <w:right w:val="none" w:sz="0" w:space="0" w:color="auto"/>
      </w:divBdr>
    </w:div>
    <w:div w:id="959382891">
      <w:bodyDiv w:val="1"/>
      <w:marLeft w:val="0"/>
      <w:marRight w:val="0"/>
      <w:marTop w:val="0"/>
      <w:marBottom w:val="0"/>
      <w:divBdr>
        <w:top w:val="none" w:sz="0" w:space="0" w:color="auto"/>
        <w:left w:val="none" w:sz="0" w:space="0" w:color="auto"/>
        <w:bottom w:val="none" w:sz="0" w:space="0" w:color="auto"/>
        <w:right w:val="none" w:sz="0" w:space="0" w:color="auto"/>
      </w:divBdr>
    </w:div>
    <w:div w:id="962729271">
      <w:bodyDiv w:val="1"/>
      <w:marLeft w:val="0"/>
      <w:marRight w:val="0"/>
      <w:marTop w:val="0"/>
      <w:marBottom w:val="0"/>
      <w:divBdr>
        <w:top w:val="none" w:sz="0" w:space="0" w:color="auto"/>
        <w:left w:val="none" w:sz="0" w:space="0" w:color="auto"/>
        <w:bottom w:val="none" w:sz="0" w:space="0" w:color="auto"/>
        <w:right w:val="none" w:sz="0" w:space="0" w:color="auto"/>
      </w:divBdr>
    </w:div>
    <w:div w:id="976683424">
      <w:bodyDiv w:val="1"/>
      <w:marLeft w:val="0"/>
      <w:marRight w:val="0"/>
      <w:marTop w:val="0"/>
      <w:marBottom w:val="0"/>
      <w:divBdr>
        <w:top w:val="none" w:sz="0" w:space="0" w:color="auto"/>
        <w:left w:val="none" w:sz="0" w:space="0" w:color="auto"/>
        <w:bottom w:val="none" w:sz="0" w:space="0" w:color="auto"/>
        <w:right w:val="none" w:sz="0" w:space="0" w:color="auto"/>
      </w:divBdr>
    </w:div>
    <w:div w:id="1008022901">
      <w:bodyDiv w:val="1"/>
      <w:marLeft w:val="0"/>
      <w:marRight w:val="0"/>
      <w:marTop w:val="0"/>
      <w:marBottom w:val="0"/>
      <w:divBdr>
        <w:top w:val="none" w:sz="0" w:space="0" w:color="auto"/>
        <w:left w:val="none" w:sz="0" w:space="0" w:color="auto"/>
        <w:bottom w:val="none" w:sz="0" w:space="0" w:color="auto"/>
        <w:right w:val="none" w:sz="0" w:space="0" w:color="auto"/>
      </w:divBdr>
    </w:div>
    <w:div w:id="1014041262">
      <w:bodyDiv w:val="1"/>
      <w:marLeft w:val="0"/>
      <w:marRight w:val="0"/>
      <w:marTop w:val="0"/>
      <w:marBottom w:val="0"/>
      <w:divBdr>
        <w:top w:val="none" w:sz="0" w:space="0" w:color="auto"/>
        <w:left w:val="none" w:sz="0" w:space="0" w:color="auto"/>
        <w:bottom w:val="none" w:sz="0" w:space="0" w:color="auto"/>
        <w:right w:val="none" w:sz="0" w:space="0" w:color="auto"/>
      </w:divBdr>
    </w:div>
    <w:div w:id="1019115111">
      <w:bodyDiv w:val="1"/>
      <w:marLeft w:val="0"/>
      <w:marRight w:val="0"/>
      <w:marTop w:val="0"/>
      <w:marBottom w:val="0"/>
      <w:divBdr>
        <w:top w:val="none" w:sz="0" w:space="0" w:color="auto"/>
        <w:left w:val="none" w:sz="0" w:space="0" w:color="auto"/>
        <w:bottom w:val="none" w:sz="0" w:space="0" w:color="auto"/>
        <w:right w:val="none" w:sz="0" w:space="0" w:color="auto"/>
      </w:divBdr>
    </w:div>
    <w:div w:id="1023827695">
      <w:bodyDiv w:val="1"/>
      <w:marLeft w:val="0"/>
      <w:marRight w:val="0"/>
      <w:marTop w:val="0"/>
      <w:marBottom w:val="0"/>
      <w:divBdr>
        <w:top w:val="none" w:sz="0" w:space="0" w:color="auto"/>
        <w:left w:val="none" w:sz="0" w:space="0" w:color="auto"/>
        <w:bottom w:val="none" w:sz="0" w:space="0" w:color="auto"/>
        <w:right w:val="none" w:sz="0" w:space="0" w:color="auto"/>
      </w:divBdr>
    </w:div>
    <w:div w:id="1098672637">
      <w:bodyDiv w:val="1"/>
      <w:marLeft w:val="0"/>
      <w:marRight w:val="0"/>
      <w:marTop w:val="0"/>
      <w:marBottom w:val="0"/>
      <w:divBdr>
        <w:top w:val="none" w:sz="0" w:space="0" w:color="auto"/>
        <w:left w:val="none" w:sz="0" w:space="0" w:color="auto"/>
        <w:bottom w:val="none" w:sz="0" w:space="0" w:color="auto"/>
        <w:right w:val="none" w:sz="0" w:space="0" w:color="auto"/>
      </w:divBdr>
    </w:div>
    <w:div w:id="1138571626">
      <w:bodyDiv w:val="1"/>
      <w:marLeft w:val="0"/>
      <w:marRight w:val="0"/>
      <w:marTop w:val="0"/>
      <w:marBottom w:val="0"/>
      <w:divBdr>
        <w:top w:val="none" w:sz="0" w:space="0" w:color="auto"/>
        <w:left w:val="none" w:sz="0" w:space="0" w:color="auto"/>
        <w:bottom w:val="none" w:sz="0" w:space="0" w:color="auto"/>
        <w:right w:val="none" w:sz="0" w:space="0" w:color="auto"/>
      </w:divBdr>
    </w:div>
    <w:div w:id="1145077669">
      <w:bodyDiv w:val="1"/>
      <w:marLeft w:val="0"/>
      <w:marRight w:val="0"/>
      <w:marTop w:val="0"/>
      <w:marBottom w:val="0"/>
      <w:divBdr>
        <w:top w:val="none" w:sz="0" w:space="0" w:color="auto"/>
        <w:left w:val="none" w:sz="0" w:space="0" w:color="auto"/>
        <w:bottom w:val="none" w:sz="0" w:space="0" w:color="auto"/>
        <w:right w:val="none" w:sz="0" w:space="0" w:color="auto"/>
      </w:divBdr>
    </w:div>
    <w:div w:id="1173760573">
      <w:bodyDiv w:val="1"/>
      <w:marLeft w:val="0"/>
      <w:marRight w:val="0"/>
      <w:marTop w:val="0"/>
      <w:marBottom w:val="0"/>
      <w:divBdr>
        <w:top w:val="none" w:sz="0" w:space="0" w:color="auto"/>
        <w:left w:val="none" w:sz="0" w:space="0" w:color="auto"/>
        <w:bottom w:val="none" w:sz="0" w:space="0" w:color="auto"/>
        <w:right w:val="none" w:sz="0" w:space="0" w:color="auto"/>
      </w:divBdr>
    </w:div>
    <w:div w:id="1178422783">
      <w:bodyDiv w:val="1"/>
      <w:marLeft w:val="0"/>
      <w:marRight w:val="0"/>
      <w:marTop w:val="0"/>
      <w:marBottom w:val="0"/>
      <w:divBdr>
        <w:top w:val="none" w:sz="0" w:space="0" w:color="auto"/>
        <w:left w:val="none" w:sz="0" w:space="0" w:color="auto"/>
        <w:bottom w:val="none" w:sz="0" w:space="0" w:color="auto"/>
        <w:right w:val="none" w:sz="0" w:space="0" w:color="auto"/>
      </w:divBdr>
    </w:div>
    <w:div w:id="1189484913">
      <w:bodyDiv w:val="1"/>
      <w:marLeft w:val="0"/>
      <w:marRight w:val="0"/>
      <w:marTop w:val="0"/>
      <w:marBottom w:val="0"/>
      <w:divBdr>
        <w:top w:val="none" w:sz="0" w:space="0" w:color="auto"/>
        <w:left w:val="none" w:sz="0" w:space="0" w:color="auto"/>
        <w:bottom w:val="none" w:sz="0" w:space="0" w:color="auto"/>
        <w:right w:val="none" w:sz="0" w:space="0" w:color="auto"/>
      </w:divBdr>
    </w:div>
    <w:div w:id="1197042665">
      <w:bodyDiv w:val="1"/>
      <w:marLeft w:val="0"/>
      <w:marRight w:val="0"/>
      <w:marTop w:val="0"/>
      <w:marBottom w:val="0"/>
      <w:divBdr>
        <w:top w:val="none" w:sz="0" w:space="0" w:color="auto"/>
        <w:left w:val="none" w:sz="0" w:space="0" w:color="auto"/>
        <w:bottom w:val="none" w:sz="0" w:space="0" w:color="auto"/>
        <w:right w:val="none" w:sz="0" w:space="0" w:color="auto"/>
      </w:divBdr>
    </w:div>
    <w:div w:id="1197888610">
      <w:bodyDiv w:val="1"/>
      <w:marLeft w:val="0"/>
      <w:marRight w:val="0"/>
      <w:marTop w:val="0"/>
      <w:marBottom w:val="0"/>
      <w:divBdr>
        <w:top w:val="none" w:sz="0" w:space="0" w:color="auto"/>
        <w:left w:val="none" w:sz="0" w:space="0" w:color="auto"/>
        <w:bottom w:val="none" w:sz="0" w:space="0" w:color="auto"/>
        <w:right w:val="none" w:sz="0" w:space="0" w:color="auto"/>
      </w:divBdr>
    </w:div>
    <w:div w:id="1219972124">
      <w:bodyDiv w:val="1"/>
      <w:marLeft w:val="0"/>
      <w:marRight w:val="0"/>
      <w:marTop w:val="0"/>
      <w:marBottom w:val="0"/>
      <w:divBdr>
        <w:top w:val="none" w:sz="0" w:space="0" w:color="auto"/>
        <w:left w:val="none" w:sz="0" w:space="0" w:color="auto"/>
        <w:bottom w:val="none" w:sz="0" w:space="0" w:color="auto"/>
        <w:right w:val="none" w:sz="0" w:space="0" w:color="auto"/>
      </w:divBdr>
    </w:div>
    <w:div w:id="1235970653">
      <w:bodyDiv w:val="1"/>
      <w:marLeft w:val="0"/>
      <w:marRight w:val="0"/>
      <w:marTop w:val="0"/>
      <w:marBottom w:val="0"/>
      <w:divBdr>
        <w:top w:val="none" w:sz="0" w:space="0" w:color="auto"/>
        <w:left w:val="none" w:sz="0" w:space="0" w:color="auto"/>
        <w:bottom w:val="none" w:sz="0" w:space="0" w:color="auto"/>
        <w:right w:val="none" w:sz="0" w:space="0" w:color="auto"/>
      </w:divBdr>
    </w:div>
    <w:div w:id="1256326118">
      <w:bodyDiv w:val="1"/>
      <w:marLeft w:val="0"/>
      <w:marRight w:val="0"/>
      <w:marTop w:val="0"/>
      <w:marBottom w:val="0"/>
      <w:divBdr>
        <w:top w:val="none" w:sz="0" w:space="0" w:color="auto"/>
        <w:left w:val="none" w:sz="0" w:space="0" w:color="auto"/>
        <w:bottom w:val="none" w:sz="0" w:space="0" w:color="auto"/>
        <w:right w:val="none" w:sz="0" w:space="0" w:color="auto"/>
      </w:divBdr>
    </w:div>
    <w:div w:id="1309550485">
      <w:bodyDiv w:val="1"/>
      <w:marLeft w:val="0"/>
      <w:marRight w:val="0"/>
      <w:marTop w:val="0"/>
      <w:marBottom w:val="0"/>
      <w:divBdr>
        <w:top w:val="none" w:sz="0" w:space="0" w:color="auto"/>
        <w:left w:val="none" w:sz="0" w:space="0" w:color="auto"/>
        <w:bottom w:val="none" w:sz="0" w:space="0" w:color="auto"/>
        <w:right w:val="none" w:sz="0" w:space="0" w:color="auto"/>
      </w:divBdr>
    </w:div>
    <w:div w:id="1323505750">
      <w:bodyDiv w:val="1"/>
      <w:marLeft w:val="0"/>
      <w:marRight w:val="0"/>
      <w:marTop w:val="0"/>
      <w:marBottom w:val="0"/>
      <w:divBdr>
        <w:top w:val="none" w:sz="0" w:space="0" w:color="auto"/>
        <w:left w:val="none" w:sz="0" w:space="0" w:color="auto"/>
        <w:bottom w:val="none" w:sz="0" w:space="0" w:color="auto"/>
        <w:right w:val="none" w:sz="0" w:space="0" w:color="auto"/>
      </w:divBdr>
    </w:div>
    <w:div w:id="1346856808">
      <w:bodyDiv w:val="1"/>
      <w:marLeft w:val="0"/>
      <w:marRight w:val="0"/>
      <w:marTop w:val="0"/>
      <w:marBottom w:val="0"/>
      <w:divBdr>
        <w:top w:val="none" w:sz="0" w:space="0" w:color="auto"/>
        <w:left w:val="none" w:sz="0" w:space="0" w:color="auto"/>
        <w:bottom w:val="none" w:sz="0" w:space="0" w:color="auto"/>
        <w:right w:val="none" w:sz="0" w:space="0" w:color="auto"/>
      </w:divBdr>
    </w:div>
    <w:div w:id="1374502236">
      <w:bodyDiv w:val="1"/>
      <w:marLeft w:val="0"/>
      <w:marRight w:val="0"/>
      <w:marTop w:val="0"/>
      <w:marBottom w:val="0"/>
      <w:divBdr>
        <w:top w:val="none" w:sz="0" w:space="0" w:color="auto"/>
        <w:left w:val="none" w:sz="0" w:space="0" w:color="auto"/>
        <w:bottom w:val="none" w:sz="0" w:space="0" w:color="auto"/>
        <w:right w:val="none" w:sz="0" w:space="0" w:color="auto"/>
      </w:divBdr>
    </w:div>
    <w:div w:id="1382485982">
      <w:bodyDiv w:val="1"/>
      <w:marLeft w:val="0"/>
      <w:marRight w:val="0"/>
      <w:marTop w:val="0"/>
      <w:marBottom w:val="0"/>
      <w:divBdr>
        <w:top w:val="none" w:sz="0" w:space="0" w:color="auto"/>
        <w:left w:val="none" w:sz="0" w:space="0" w:color="auto"/>
        <w:bottom w:val="none" w:sz="0" w:space="0" w:color="auto"/>
        <w:right w:val="none" w:sz="0" w:space="0" w:color="auto"/>
      </w:divBdr>
    </w:div>
    <w:div w:id="1397625452">
      <w:bodyDiv w:val="1"/>
      <w:marLeft w:val="0"/>
      <w:marRight w:val="0"/>
      <w:marTop w:val="0"/>
      <w:marBottom w:val="0"/>
      <w:divBdr>
        <w:top w:val="none" w:sz="0" w:space="0" w:color="auto"/>
        <w:left w:val="none" w:sz="0" w:space="0" w:color="auto"/>
        <w:bottom w:val="none" w:sz="0" w:space="0" w:color="auto"/>
        <w:right w:val="none" w:sz="0" w:space="0" w:color="auto"/>
      </w:divBdr>
    </w:div>
    <w:div w:id="1412846378">
      <w:bodyDiv w:val="1"/>
      <w:marLeft w:val="0"/>
      <w:marRight w:val="0"/>
      <w:marTop w:val="0"/>
      <w:marBottom w:val="0"/>
      <w:divBdr>
        <w:top w:val="none" w:sz="0" w:space="0" w:color="auto"/>
        <w:left w:val="none" w:sz="0" w:space="0" w:color="auto"/>
        <w:bottom w:val="none" w:sz="0" w:space="0" w:color="auto"/>
        <w:right w:val="none" w:sz="0" w:space="0" w:color="auto"/>
      </w:divBdr>
    </w:div>
    <w:div w:id="1433478257">
      <w:bodyDiv w:val="1"/>
      <w:marLeft w:val="0"/>
      <w:marRight w:val="0"/>
      <w:marTop w:val="0"/>
      <w:marBottom w:val="0"/>
      <w:divBdr>
        <w:top w:val="none" w:sz="0" w:space="0" w:color="auto"/>
        <w:left w:val="none" w:sz="0" w:space="0" w:color="auto"/>
        <w:bottom w:val="none" w:sz="0" w:space="0" w:color="auto"/>
        <w:right w:val="none" w:sz="0" w:space="0" w:color="auto"/>
      </w:divBdr>
    </w:div>
    <w:div w:id="1440874672">
      <w:bodyDiv w:val="1"/>
      <w:marLeft w:val="0"/>
      <w:marRight w:val="0"/>
      <w:marTop w:val="0"/>
      <w:marBottom w:val="0"/>
      <w:divBdr>
        <w:top w:val="none" w:sz="0" w:space="0" w:color="auto"/>
        <w:left w:val="none" w:sz="0" w:space="0" w:color="auto"/>
        <w:bottom w:val="none" w:sz="0" w:space="0" w:color="auto"/>
        <w:right w:val="none" w:sz="0" w:space="0" w:color="auto"/>
      </w:divBdr>
    </w:div>
    <w:div w:id="1469129667">
      <w:bodyDiv w:val="1"/>
      <w:marLeft w:val="0"/>
      <w:marRight w:val="0"/>
      <w:marTop w:val="0"/>
      <w:marBottom w:val="0"/>
      <w:divBdr>
        <w:top w:val="none" w:sz="0" w:space="0" w:color="auto"/>
        <w:left w:val="none" w:sz="0" w:space="0" w:color="auto"/>
        <w:bottom w:val="none" w:sz="0" w:space="0" w:color="auto"/>
        <w:right w:val="none" w:sz="0" w:space="0" w:color="auto"/>
      </w:divBdr>
    </w:div>
    <w:div w:id="1482310081">
      <w:bodyDiv w:val="1"/>
      <w:marLeft w:val="0"/>
      <w:marRight w:val="0"/>
      <w:marTop w:val="0"/>
      <w:marBottom w:val="0"/>
      <w:divBdr>
        <w:top w:val="none" w:sz="0" w:space="0" w:color="auto"/>
        <w:left w:val="none" w:sz="0" w:space="0" w:color="auto"/>
        <w:bottom w:val="none" w:sz="0" w:space="0" w:color="auto"/>
        <w:right w:val="none" w:sz="0" w:space="0" w:color="auto"/>
      </w:divBdr>
    </w:div>
    <w:div w:id="1484197388">
      <w:bodyDiv w:val="1"/>
      <w:marLeft w:val="0"/>
      <w:marRight w:val="0"/>
      <w:marTop w:val="0"/>
      <w:marBottom w:val="0"/>
      <w:divBdr>
        <w:top w:val="none" w:sz="0" w:space="0" w:color="auto"/>
        <w:left w:val="none" w:sz="0" w:space="0" w:color="auto"/>
        <w:bottom w:val="none" w:sz="0" w:space="0" w:color="auto"/>
        <w:right w:val="none" w:sz="0" w:space="0" w:color="auto"/>
      </w:divBdr>
    </w:div>
    <w:div w:id="1498618711">
      <w:bodyDiv w:val="1"/>
      <w:marLeft w:val="0"/>
      <w:marRight w:val="0"/>
      <w:marTop w:val="0"/>
      <w:marBottom w:val="0"/>
      <w:divBdr>
        <w:top w:val="none" w:sz="0" w:space="0" w:color="auto"/>
        <w:left w:val="none" w:sz="0" w:space="0" w:color="auto"/>
        <w:bottom w:val="none" w:sz="0" w:space="0" w:color="auto"/>
        <w:right w:val="none" w:sz="0" w:space="0" w:color="auto"/>
      </w:divBdr>
    </w:div>
    <w:div w:id="1505778892">
      <w:bodyDiv w:val="1"/>
      <w:marLeft w:val="0"/>
      <w:marRight w:val="0"/>
      <w:marTop w:val="0"/>
      <w:marBottom w:val="0"/>
      <w:divBdr>
        <w:top w:val="none" w:sz="0" w:space="0" w:color="auto"/>
        <w:left w:val="none" w:sz="0" w:space="0" w:color="auto"/>
        <w:bottom w:val="none" w:sz="0" w:space="0" w:color="auto"/>
        <w:right w:val="none" w:sz="0" w:space="0" w:color="auto"/>
      </w:divBdr>
    </w:div>
    <w:div w:id="1557669212">
      <w:bodyDiv w:val="1"/>
      <w:marLeft w:val="0"/>
      <w:marRight w:val="0"/>
      <w:marTop w:val="0"/>
      <w:marBottom w:val="0"/>
      <w:divBdr>
        <w:top w:val="none" w:sz="0" w:space="0" w:color="auto"/>
        <w:left w:val="none" w:sz="0" w:space="0" w:color="auto"/>
        <w:bottom w:val="none" w:sz="0" w:space="0" w:color="auto"/>
        <w:right w:val="none" w:sz="0" w:space="0" w:color="auto"/>
      </w:divBdr>
    </w:div>
    <w:div w:id="1563524303">
      <w:bodyDiv w:val="1"/>
      <w:marLeft w:val="0"/>
      <w:marRight w:val="0"/>
      <w:marTop w:val="0"/>
      <w:marBottom w:val="0"/>
      <w:divBdr>
        <w:top w:val="none" w:sz="0" w:space="0" w:color="auto"/>
        <w:left w:val="none" w:sz="0" w:space="0" w:color="auto"/>
        <w:bottom w:val="none" w:sz="0" w:space="0" w:color="auto"/>
        <w:right w:val="none" w:sz="0" w:space="0" w:color="auto"/>
      </w:divBdr>
    </w:div>
    <w:div w:id="1606570628">
      <w:bodyDiv w:val="1"/>
      <w:marLeft w:val="0"/>
      <w:marRight w:val="0"/>
      <w:marTop w:val="0"/>
      <w:marBottom w:val="0"/>
      <w:divBdr>
        <w:top w:val="none" w:sz="0" w:space="0" w:color="auto"/>
        <w:left w:val="none" w:sz="0" w:space="0" w:color="auto"/>
        <w:bottom w:val="none" w:sz="0" w:space="0" w:color="auto"/>
        <w:right w:val="none" w:sz="0" w:space="0" w:color="auto"/>
      </w:divBdr>
    </w:div>
    <w:div w:id="1636448762">
      <w:bodyDiv w:val="1"/>
      <w:marLeft w:val="0"/>
      <w:marRight w:val="0"/>
      <w:marTop w:val="0"/>
      <w:marBottom w:val="0"/>
      <w:divBdr>
        <w:top w:val="none" w:sz="0" w:space="0" w:color="auto"/>
        <w:left w:val="none" w:sz="0" w:space="0" w:color="auto"/>
        <w:bottom w:val="none" w:sz="0" w:space="0" w:color="auto"/>
        <w:right w:val="none" w:sz="0" w:space="0" w:color="auto"/>
      </w:divBdr>
    </w:div>
    <w:div w:id="1653288772">
      <w:bodyDiv w:val="1"/>
      <w:marLeft w:val="0"/>
      <w:marRight w:val="0"/>
      <w:marTop w:val="0"/>
      <w:marBottom w:val="0"/>
      <w:divBdr>
        <w:top w:val="none" w:sz="0" w:space="0" w:color="auto"/>
        <w:left w:val="none" w:sz="0" w:space="0" w:color="auto"/>
        <w:bottom w:val="none" w:sz="0" w:space="0" w:color="auto"/>
        <w:right w:val="none" w:sz="0" w:space="0" w:color="auto"/>
      </w:divBdr>
    </w:div>
    <w:div w:id="1680963144">
      <w:bodyDiv w:val="1"/>
      <w:marLeft w:val="0"/>
      <w:marRight w:val="0"/>
      <w:marTop w:val="0"/>
      <w:marBottom w:val="0"/>
      <w:divBdr>
        <w:top w:val="none" w:sz="0" w:space="0" w:color="auto"/>
        <w:left w:val="none" w:sz="0" w:space="0" w:color="auto"/>
        <w:bottom w:val="none" w:sz="0" w:space="0" w:color="auto"/>
        <w:right w:val="none" w:sz="0" w:space="0" w:color="auto"/>
      </w:divBdr>
    </w:div>
    <w:div w:id="1706055460">
      <w:bodyDiv w:val="1"/>
      <w:marLeft w:val="0"/>
      <w:marRight w:val="0"/>
      <w:marTop w:val="0"/>
      <w:marBottom w:val="0"/>
      <w:divBdr>
        <w:top w:val="none" w:sz="0" w:space="0" w:color="auto"/>
        <w:left w:val="none" w:sz="0" w:space="0" w:color="auto"/>
        <w:bottom w:val="none" w:sz="0" w:space="0" w:color="auto"/>
        <w:right w:val="none" w:sz="0" w:space="0" w:color="auto"/>
      </w:divBdr>
    </w:div>
    <w:div w:id="1730105272">
      <w:bodyDiv w:val="1"/>
      <w:marLeft w:val="0"/>
      <w:marRight w:val="0"/>
      <w:marTop w:val="0"/>
      <w:marBottom w:val="0"/>
      <w:divBdr>
        <w:top w:val="none" w:sz="0" w:space="0" w:color="auto"/>
        <w:left w:val="none" w:sz="0" w:space="0" w:color="auto"/>
        <w:bottom w:val="none" w:sz="0" w:space="0" w:color="auto"/>
        <w:right w:val="none" w:sz="0" w:space="0" w:color="auto"/>
      </w:divBdr>
    </w:div>
    <w:div w:id="1750882563">
      <w:bodyDiv w:val="1"/>
      <w:marLeft w:val="0"/>
      <w:marRight w:val="0"/>
      <w:marTop w:val="0"/>
      <w:marBottom w:val="0"/>
      <w:divBdr>
        <w:top w:val="none" w:sz="0" w:space="0" w:color="auto"/>
        <w:left w:val="none" w:sz="0" w:space="0" w:color="auto"/>
        <w:bottom w:val="none" w:sz="0" w:space="0" w:color="auto"/>
        <w:right w:val="none" w:sz="0" w:space="0" w:color="auto"/>
      </w:divBdr>
    </w:div>
    <w:div w:id="1757356874">
      <w:bodyDiv w:val="1"/>
      <w:marLeft w:val="0"/>
      <w:marRight w:val="0"/>
      <w:marTop w:val="0"/>
      <w:marBottom w:val="0"/>
      <w:divBdr>
        <w:top w:val="none" w:sz="0" w:space="0" w:color="auto"/>
        <w:left w:val="none" w:sz="0" w:space="0" w:color="auto"/>
        <w:bottom w:val="none" w:sz="0" w:space="0" w:color="auto"/>
        <w:right w:val="none" w:sz="0" w:space="0" w:color="auto"/>
      </w:divBdr>
    </w:div>
    <w:div w:id="1757362398">
      <w:bodyDiv w:val="1"/>
      <w:marLeft w:val="0"/>
      <w:marRight w:val="0"/>
      <w:marTop w:val="0"/>
      <w:marBottom w:val="0"/>
      <w:divBdr>
        <w:top w:val="none" w:sz="0" w:space="0" w:color="auto"/>
        <w:left w:val="none" w:sz="0" w:space="0" w:color="auto"/>
        <w:bottom w:val="none" w:sz="0" w:space="0" w:color="auto"/>
        <w:right w:val="none" w:sz="0" w:space="0" w:color="auto"/>
      </w:divBdr>
    </w:div>
    <w:div w:id="1759673897">
      <w:bodyDiv w:val="1"/>
      <w:marLeft w:val="0"/>
      <w:marRight w:val="0"/>
      <w:marTop w:val="0"/>
      <w:marBottom w:val="0"/>
      <w:divBdr>
        <w:top w:val="none" w:sz="0" w:space="0" w:color="auto"/>
        <w:left w:val="none" w:sz="0" w:space="0" w:color="auto"/>
        <w:bottom w:val="none" w:sz="0" w:space="0" w:color="auto"/>
        <w:right w:val="none" w:sz="0" w:space="0" w:color="auto"/>
      </w:divBdr>
    </w:div>
    <w:div w:id="1770197055">
      <w:bodyDiv w:val="1"/>
      <w:marLeft w:val="0"/>
      <w:marRight w:val="0"/>
      <w:marTop w:val="0"/>
      <w:marBottom w:val="0"/>
      <w:divBdr>
        <w:top w:val="none" w:sz="0" w:space="0" w:color="auto"/>
        <w:left w:val="none" w:sz="0" w:space="0" w:color="auto"/>
        <w:bottom w:val="none" w:sz="0" w:space="0" w:color="auto"/>
        <w:right w:val="none" w:sz="0" w:space="0" w:color="auto"/>
      </w:divBdr>
      <w:divsChild>
        <w:div w:id="72438125">
          <w:marLeft w:val="0"/>
          <w:marRight w:val="0"/>
          <w:marTop w:val="0"/>
          <w:marBottom w:val="0"/>
          <w:divBdr>
            <w:top w:val="none" w:sz="0" w:space="0" w:color="auto"/>
            <w:left w:val="none" w:sz="0" w:space="0" w:color="auto"/>
            <w:bottom w:val="none" w:sz="0" w:space="0" w:color="auto"/>
            <w:right w:val="none" w:sz="0" w:space="0" w:color="auto"/>
          </w:divBdr>
          <w:divsChild>
            <w:div w:id="1285384903">
              <w:marLeft w:val="0"/>
              <w:marRight w:val="0"/>
              <w:marTop w:val="0"/>
              <w:marBottom w:val="0"/>
              <w:divBdr>
                <w:top w:val="none" w:sz="0" w:space="0" w:color="auto"/>
                <w:left w:val="none" w:sz="0" w:space="0" w:color="auto"/>
                <w:bottom w:val="none" w:sz="0" w:space="0" w:color="auto"/>
                <w:right w:val="none" w:sz="0" w:space="0" w:color="auto"/>
              </w:divBdr>
            </w:div>
          </w:divsChild>
        </w:div>
        <w:div w:id="89008826">
          <w:marLeft w:val="0"/>
          <w:marRight w:val="0"/>
          <w:marTop w:val="0"/>
          <w:marBottom w:val="0"/>
          <w:divBdr>
            <w:top w:val="none" w:sz="0" w:space="0" w:color="auto"/>
            <w:left w:val="none" w:sz="0" w:space="0" w:color="auto"/>
            <w:bottom w:val="none" w:sz="0" w:space="0" w:color="auto"/>
            <w:right w:val="none" w:sz="0" w:space="0" w:color="auto"/>
          </w:divBdr>
          <w:divsChild>
            <w:div w:id="53092811">
              <w:marLeft w:val="0"/>
              <w:marRight w:val="0"/>
              <w:marTop w:val="0"/>
              <w:marBottom w:val="0"/>
              <w:divBdr>
                <w:top w:val="none" w:sz="0" w:space="0" w:color="auto"/>
                <w:left w:val="none" w:sz="0" w:space="0" w:color="auto"/>
                <w:bottom w:val="none" w:sz="0" w:space="0" w:color="auto"/>
                <w:right w:val="none" w:sz="0" w:space="0" w:color="auto"/>
              </w:divBdr>
              <w:divsChild>
                <w:div w:id="19073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6682">
          <w:marLeft w:val="0"/>
          <w:marRight w:val="0"/>
          <w:marTop w:val="0"/>
          <w:marBottom w:val="0"/>
          <w:divBdr>
            <w:top w:val="none" w:sz="0" w:space="0" w:color="auto"/>
            <w:left w:val="none" w:sz="0" w:space="0" w:color="auto"/>
            <w:bottom w:val="none" w:sz="0" w:space="0" w:color="auto"/>
            <w:right w:val="none" w:sz="0" w:space="0" w:color="auto"/>
          </w:divBdr>
          <w:divsChild>
            <w:div w:id="190841336">
              <w:marLeft w:val="0"/>
              <w:marRight w:val="0"/>
              <w:marTop w:val="0"/>
              <w:marBottom w:val="0"/>
              <w:divBdr>
                <w:top w:val="none" w:sz="0" w:space="0" w:color="auto"/>
                <w:left w:val="none" w:sz="0" w:space="0" w:color="auto"/>
                <w:bottom w:val="none" w:sz="0" w:space="0" w:color="auto"/>
                <w:right w:val="none" w:sz="0" w:space="0" w:color="auto"/>
              </w:divBdr>
            </w:div>
          </w:divsChild>
        </w:div>
        <w:div w:id="366638602">
          <w:marLeft w:val="0"/>
          <w:marRight w:val="0"/>
          <w:marTop w:val="0"/>
          <w:marBottom w:val="0"/>
          <w:divBdr>
            <w:top w:val="none" w:sz="0" w:space="0" w:color="auto"/>
            <w:left w:val="none" w:sz="0" w:space="0" w:color="auto"/>
            <w:bottom w:val="none" w:sz="0" w:space="0" w:color="auto"/>
            <w:right w:val="none" w:sz="0" w:space="0" w:color="auto"/>
          </w:divBdr>
          <w:divsChild>
            <w:div w:id="1562861201">
              <w:marLeft w:val="0"/>
              <w:marRight w:val="0"/>
              <w:marTop w:val="0"/>
              <w:marBottom w:val="0"/>
              <w:divBdr>
                <w:top w:val="none" w:sz="0" w:space="0" w:color="auto"/>
                <w:left w:val="none" w:sz="0" w:space="0" w:color="auto"/>
                <w:bottom w:val="none" w:sz="0" w:space="0" w:color="auto"/>
                <w:right w:val="none" w:sz="0" w:space="0" w:color="auto"/>
              </w:divBdr>
              <w:divsChild>
                <w:div w:id="20558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2212">
          <w:marLeft w:val="0"/>
          <w:marRight w:val="0"/>
          <w:marTop w:val="0"/>
          <w:marBottom w:val="0"/>
          <w:divBdr>
            <w:top w:val="none" w:sz="0" w:space="0" w:color="auto"/>
            <w:left w:val="none" w:sz="0" w:space="0" w:color="auto"/>
            <w:bottom w:val="none" w:sz="0" w:space="0" w:color="auto"/>
            <w:right w:val="none" w:sz="0" w:space="0" w:color="auto"/>
          </w:divBdr>
          <w:divsChild>
            <w:div w:id="32117202">
              <w:marLeft w:val="0"/>
              <w:marRight w:val="0"/>
              <w:marTop w:val="0"/>
              <w:marBottom w:val="0"/>
              <w:divBdr>
                <w:top w:val="none" w:sz="0" w:space="0" w:color="auto"/>
                <w:left w:val="none" w:sz="0" w:space="0" w:color="auto"/>
                <w:bottom w:val="none" w:sz="0" w:space="0" w:color="auto"/>
                <w:right w:val="none" w:sz="0" w:space="0" w:color="auto"/>
              </w:divBdr>
            </w:div>
          </w:divsChild>
        </w:div>
        <w:div w:id="578292093">
          <w:marLeft w:val="0"/>
          <w:marRight w:val="0"/>
          <w:marTop w:val="0"/>
          <w:marBottom w:val="0"/>
          <w:divBdr>
            <w:top w:val="none" w:sz="0" w:space="0" w:color="auto"/>
            <w:left w:val="none" w:sz="0" w:space="0" w:color="auto"/>
            <w:bottom w:val="none" w:sz="0" w:space="0" w:color="auto"/>
            <w:right w:val="none" w:sz="0" w:space="0" w:color="auto"/>
          </w:divBdr>
          <w:divsChild>
            <w:div w:id="1982147201">
              <w:marLeft w:val="0"/>
              <w:marRight w:val="0"/>
              <w:marTop w:val="0"/>
              <w:marBottom w:val="0"/>
              <w:divBdr>
                <w:top w:val="none" w:sz="0" w:space="0" w:color="auto"/>
                <w:left w:val="none" w:sz="0" w:space="0" w:color="auto"/>
                <w:bottom w:val="none" w:sz="0" w:space="0" w:color="auto"/>
                <w:right w:val="none" w:sz="0" w:space="0" w:color="auto"/>
              </w:divBdr>
            </w:div>
          </w:divsChild>
        </w:div>
        <w:div w:id="661085980">
          <w:marLeft w:val="0"/>
          <w:marRight w:val="0"/>
          <w:marTop w:val="0"/>
          <w:marBottom w:val="0"/>
          <w:divBdr>
            <w:top w:val="none" w:sz="0" w:space="0" w:color="auto"/>
            <w:left w:val="none" w:sz="0" w:space="0" w:color="auto"/>
            <w:bottom w:val="none" w:sz="0" w:space="0" w:color="auto"/>
            <w:right w:val="none" w:sz="0" w:space="0" w:color="auto"/>
          </w:divBdr>
          <w:divsChild>
            <w:div w:id="588661405">
              <w:marLeft w:val="0"/>
              <w:marRight w:val="0"/>
              <w:marTop w:val="0"/>
              <w:marBottom w:val="0"/>
              <w:divBdr>
                <w:top w:val="none" w:sz="0" w:space="0" w:color="auto"/>
                <w:left w:val="none" w:sz="0" w:space="0" w:color="auto"/>
                <w:bottom w:val="none" w:sz="0" w:space="0" w:color="auto"/>
                <w:right w:val="none" w:sz="0" w:space="0" w:color="auto"/>
              </w:divBdr>
            </w:div>
          </w:divsChild>
        </w:div>
        <w:div w:id="673076168">
          <w:marLeft w:val="0"/>
          <w:marRight w:val="0"/>
          <w:marTop w:val="0"/>
          <w:marBottom w:val="0"/>
          <w:divBdr>
            <w:top w:val="none" w:sz="0" w:space="0" w:color="auto"/>
            <w:left w:val="none" w:sz="0" w:space="0" w:color="auto"/>
            <w:bottom w:val="none" w:sz="0" w:space="0" w:color="auto"/>
            <w:right w:val="none" w:sz="0" w:space="0" w:color="auto"/>
          </w:divBdr>
          <w:divsChild>
            <w:div w:id="1326085282">
              <w:marLeft w:val="0"/>
              <w:marRight w:val="0"/>
              <w:marTop w:val="0"/>
              <w:marBottom w:val="0"/>
              <w:divBdr>
                <w:top w:val="none" w:sz="0" w:space="0" w:color="auto"/>
                <w:left w:val="none" w:sz="0" w:space="0" w:color="auto"/>
                <w:bottom w:val="none" w:sz="0" w:space="0" w:color="auto"/>
                <w:right w:val="none" w:sz="0" w:space="0" w:color="auto"/>
              </w:divBdr>
            </w:div>
          </w:divsChild>
        </w:div>
        <w:div w:id="687682124">
          <w:marLeft w:val="0"/>
          <w:marRight w:val="0"/>
          <w:marTop w:val="0"/>
          <w:marBottom w:val="0"/>
          <w:divBdr>
            <w:top w:val="none" w:sz="0" w:space="0" w:color="auto"/>
            <w:left w:val="none" w:sz="0" w:space="0" w:color="auto"/>
            <w:bottom w:val="none" w:sz="0" w:space="0" w:color="auto"/>
            <w:right w:val="none" w:sz="0" w:space="0" w:color="auto"/>
          </w:divBdr>
          <w:divsChild>
            <w:div w:id="115415386">
              <w:marLeft w:val="0"/>
              <w:marRight w:val="0"/>
              <w:marTop w:val="0"/>
              <w:marBottom w:val="0"/>
              <w:divBdr>
                <w:top w:val="none" w:sz="0" w:space="0" w:color="auto"/>
                <w:left w:val="none" w:sz="0" w:space="0" w:color="auto"/>
                <w:bottom w:val="none" w:sz="0" w:space="0" w:color="auto"/>
                <w:right w:val="none" w:sz="0" w:space="0" w:color="auto"/>
              </w:divBdr>
            </w:div>
          </w:divsChild>
        </w:div>
        <w:div w:id="719943271">
          <w:marLeft w:val="0"/>
          <w:marRight w:val="0"/>
          <w:marTop w:val="0"/>
          <w:marBottom w:val="0"/>
          <w:divBdr>
            <w:top w:val="none" w:sz="0" w:space="0" w:color="auto"/>
            <w:left w:val="none" w:sz="0" w:space="0" w:color="auto"/>
            <w:bottom w:val="none" w:sz="0" w:space="0" w:color="auto"/>
            <w:right w:val="none" w:sz="0" w:space="0" w:color="auto"/>
          </w:divBdr>
          <w:divsChild>
            <w:div w:id="1216359258">
              <w:marLeft w:val="0"/>
              <w:marRight w:val="0"/>
              <w:marTop w:val="0"/>
              <w:marBottom w:val="0"/>
              <w:divBdr>
                <w:top w:val="none" w:sz="0" w:space="0" w:color="auto"/>
                <w:left w:val="none" w:sz="0" w:space="0" w:color="auto"/>
                <w:bottom w:val="none" w:sz="0" w:space="0" w:color="auto"/>
                <w:right w:val="none" w:sz="0" w:space="0" w:color="auto"/>
              </w:divBdr>
            </w:div>
          </w:divsChild>
        </w:div>
        <w:div w:id="916592110">
          <w:marLeft w:val="0"/>
          <w:marRight w:val="0"/>
          <w:marTop w:val="0"/>
          <w:marBottom w:val="0"/>
          <w:divBdr>
            <w:top w:val="none" w:sz="0" w:space="0" w:color="auto"/>
            <w:left w:val="none" w:sz="0" w:space="0" w:color="auto"/>
            <w:bottom w:val="none" w:sz="0" w:space="0" w:color="auto"/>
            <w:right w:val="none" w:sz="0" w:space="0" w:color="auto"/>
          </w:divBdr>
          <w:divsChild>
            <w:div w:id="624896014">
              <w:marLeft w:val="0"/>
              <w:marRight w:val="0"/>
              <w:marTop w:val="0"/>
              <w:marBottom w:val="0"/>
              <w:divBdr>
                <w:top w:val="none" w:sz="0" w:space="0" w:color="auto"/>
                <w:left w:val="none" w:sz="0" w:space="0" w:color="auto"/>
                <w:bottom w:val="none" w:sz="0" w:space="0" w:color="auto"/>
                <w:right w:val="none" w:sz="0" w:space="0" w:color="auto"/>
              </w:divBdr>
            </w:div>
          </w:divsChild>
        </w:div>
        <w:div w:id="954630052">
          <w:marLeft w:val="0"/>
          <w:marRight w:val="0"/>
          <w:marTop w:val="0"/>
          <w:marBottom w:val="0"/>
          <w:divBdr>
            <w:top w:val="none" w:sz="0" w:space="0" w:color="auto"/>
            <w:left w:val="none" w:sz="0" w:space="0" w:color="auto"/>
            <w:bottom w:val="none" w:sz="0" w:space="0" w:color="auto"/>
            <w:right w:val="none" w:sz="0" w:space="0" w:color="auto"/>
          </w:divBdr>
          <w:divsChild>
            <w:div w:id="1451048499">
              <w:marLeft w:val="0"/>
              <w:marRight w:val="0"/>
              <w:marTop w:val="0"/>
              <w:marBottom w:val="0"/>
              <w:divBdr>
                <w:top w:val="none" w:sz="0" w:space="0" w:color="auto"/>
                <w:left w:val="none" w:sz="0" w:space="0" w:color="auto"/>
                <w:bottom w:val="none" w:sz="0" w:space="0" w:color="auto"/>
                <w:right w:val="none" w:sz="0" w:space="0" w:color="auto"/>
              </w:divBdr>
            </w:div>
          </w:divsChild>
        </w:div>
        <w:div w:id="1036078683">
          <w:marLeft w:val="0"/>
          <w:marRight w:val="0"/>
          <w:marTop w:val="0"/>
          <w:marBottom w:val="0"/>
          <w:divBdr>
            <w:top w:val="none" w:sz="0" w:space="0" w:color="auto"/>
            <w:left w:val="none" w:sz="0" w:space="0" w:color="auto"/>
            <w:bottom w:val="none" w:sz="0" w:space="0" w:color="auto"/>
            <w:right w:val="none" w:sz="0" w:space="0" w:color="auto"/>
          </w:divBdr>
          <w:divsChild>
            <w:div w:id="1787919440">
              <w:marLeft w:val="0"/>
              <w:marRight w:val="0"/>
              <w:marTop w:val="0"/>
              <w:marBottom w:val="0"/>
              <w:divBdr>
                <w:top w:val="none" w:sz="0" w:space="0" w:color="auto"/>
                <w:left w:val="none" w:sz="0" w:space="0" w:color="auto"/>
                <w:bottom w:val="none" w:sz="0" w:space="0" w:color="auto"/>
                <w:right w:val="none" w:sz="0" w:space="0" w:color="auto"/>
              </w:divBdr>
            </w:div>
          </w:divsChild>
        </w:div>
        <w:div w:id="1074670305">
          <w:marLeft w:val="0"/>
          <w:marRight w:val="0"/>
          <w:marTop w:val="0"/>
          <w:marBottom w:val="0"/>
          <w:divBdr>
            <w:top w:val="none" w:sz="0" w:space="0" w:color="auto"/>
            <w:left w:val="none" w:sz="0" w:space="0" w:color="auto"/>
            <w:bottom w:val="none" w:sz="0" w:space="0" w:color="auto"/>
            <w:right w:val="none" w:sz="0" w:space="0" w:color="auto"/>
          </w:divBdr>
          <w:divsChild>
            <w:div w:id="1442263652">
              <w:marLeft w:val="0"/>
              <w:marRight w:val="0"/>
              <w:marTop w:val="0"/>
              <w:marBottom w:val="0"/>
              <w:divBdr>
                <w:top w:val="none" w:sz="0" w:space="0" w:color="auto"/>
                <w:left w:val="none" w:sz="0" w:space="0" w:color="auto"/>
                <w:bottom w:val="none" w:sz="0" w:space="0" w:color="auto"/>
                <w:right w:val="none" w:sz="0" w:space="0" w:color="auto"/>
              </w:divBdr>
              <w:divsChild>
                <w:div w:id="10368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817">
          <w:marLeft w:val="0"/>
          <w:marRight w:val="0"/>
          <w:marTop w:val="0"/>
          <w:marBottom w:val="0"/>
          <w:divBdr>
            <w:top w:val="none" w:sz="0" w:space="0" w:color="auto"/>
            <w:left w:val="none" w:sz="0" w:space="0" w:color="auto"/>
            <w:bottom w:val="none" w:sz="0" w:space="0" w:color="auto"/>
            <w:right w:val="none" w:sz="0" w:space="0" w:color="auto"/>
          </w:divBdr>
          <w:divsChild>
            <w:div w:id="1716926677">
              <w:marLeft w:val="0"/>
              <w:marRight w:val="0"/>
              <w:marTop w:val="0"/>
              <w:marBottom w:val="0"/>
              <w:divBdr>
                <w:top w:val="none" w:sz="0" w:space="0" w:color="auto"/>
                <w:left w:val="none" w:sz="0" w:space="0" w:color="auto"/>
                <w:bottom w:val="none" w:sz="0" w:space="0" w:color="auto"/>
                <w:right w:val="none" w:sz="0" w:space="0" w:color="auto"/>
              </w:divBdr>
            </w:div>
          </w:divsChild>
        </w:div>
        <w:div w:id="1462533415">
          <w:marLeft w:val="0"/>
          <w:marRight w:val="0"/>
          <w:marTop w:val="0"/>
          <w:marBottom w:val="0"/>
          <w:divBdr>
            <w:top w:val="none" w:sz="0" w:space="0" w:color="auto"/>
            <w:left w:val="none" w:sz="0" w:space="0" w:color="auto"/>
            <w:bottom w:val="none" w:sz="0" w:space="0" w:color="auto"/>
            <w:right w:val="none" w:sz="0" w:space="0" w:color="auto"/>
          </w:divBdr>
          <w:divsChild>
            <w:div w:id="820853843">
              <w:marLeft w:val="0"/>
              <w:marRight w:val="0"/>
              <w:marTop w:val="0"/>
              <w:marBottom w:val="0"/>
              <w:divBdr>
                <w:top w:val="none" w:sz="0" w:space="0" w:color="auto"/>
                <w:left w:val="none" w:sz="0" w:space="0" w:color="auto"/>
                <w:bottom w:val="none" w:sz="0" w:space="0" w:color="auto"/>
                <w:right w:val="none" w:sz="0" w:space="0" w:color="auto"/>
              </w:divBdr>
            </w:div>
          </w:divsChild>
        </w:div>
        <w:div w:id="1745031039">
          <w:marLeft w:val="0"/>
          <w:marRight w:val="0"/>
          <w:marTop w:val="0"/>
          <w:marBottom w:val="0"/>
          <w:divBdr>
            <w:top w:val="none" w:sz="0" w:space="0" w:color="auto"/>
            <w:left w:val="none" w:sz="0" w:space="0" w:color="auto"/>
            <w:bottom w:val="none" w:sz="0" w:space="0" w:color="auto"/>
            <w:right w:val="none" w:sz="0" w:space="0" w:color="auto"/>
          </w:divBdr>
          <w:divsChild>
            <w:div w:id="1763603280">
              <w:marLeft w:val="0"/>
              <w:marRight w:val="0"/>
              <w:marTop w:val="0"/>
              <w:marBottom w:val="0"/>
              <w:divBdr>
                <w:top w:val="none" w:sz="0" w:space="0" w:color="auto"/>
                <w:left w:val="none" w:sz="0" w:space="0" w:color="auto"/>
                <w:bottom w:val="none" w:sz="0" w:space="0" w:color="auto"/>
                <w:right w:val="none" w:sz="0" w:space="0" w:color="auto"/>
              </w:divBdr>
            </w:div>
          </w:divsChild>
        </w:div>
        <w:div w:id="1870216959">
          <w:marLeft w:val="0"/>
          <w:marRight w:val="0"/>
          <w:marTop w:val="0"/>
          <w:marBottom w:val="0"/>
          <w:divBdr>
            <w:top w:val="none" w:sz="0" w:space="0" w:color="auto"/>
            <w:left w:val="none" w:sz="0" w:space="0" w:color="auto"/>
            <w:bottom w:val="none" w:sz="0" w:space="0" w:color="auto"/>
            <w:right w:val="none" w:sz="0" w:space="0" w:color="auto"/>
          </w:divBdr>
          <w:divsChild>
            <w:div w:id="1349327930">
              <w:marLeft w:val="0"/>
              <w:marRight w:val="0"/>
              <w:marTop w:val="0"/>
              <w:marBottom w:val="0"/>
              <w:divBdr>
                <w:top w:val="none" w:sz="0" w:space="0" w:color="auto"/>
                <w:left w:val="none" w:sz="0" w:space="0" w:color="auto"/>
                <w:bottom w:val="none" w:sz="0" w:space="0" w:color="auto"/>
                <w:right w:val="none" w:sz="0" w:space="0" w:color="auto"/>
              </w:divBdr>
            </w:div>
          </w:divsChild>
        </w:div>
        <w:div w:id="1997493006">
          <w:marLeft w:val="0"/>
          <w:marRight w:val="0"/>
          <w:marTop w:val="0"/>
          <w:marBottom w:val="0"/>
          <w:divBdr>
            <w:top w:val="none" w:sz="0" w:space="0" w:color="auto"/>
            <w:left w:val="none" w:sz="0" w:space="0" w:color="auto"/>
            <w:bottom w:val="none" w:sz="0" w:space="0" w:color="auto"/>
            <w:right w:val="none" w:sz="0" w:space="0" w:color="auto"/>
          </w:divBdr>
          <w:divsChild>
            <w:div w:id="1533572975">
              <w:marLeft w:val="0"/>
              <w:marRight w:val="0"/>
              <w:marTop w:val="0"/>
              <w:marBottom w:val="0"/>
              <w:divBdr>
                <w:top w:val="none" w:sz="0" w:space="0" w:color="auto"/>
                <w:left w:val="none" w:sz="0" w:space="0" w:color="auto"/>
                <w:bottom w:val="none" w:sz="0" w:space="0" w:color="auto"/>
                <w:right w:val="none" w:sz="0" w:space="0" w:color="auto"/>
              </w:divBdr>
              <w:divsChild>
                <w:div w:id="12786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8901">
          <w:marLeft w:val="0"/>
          <w:marRight w:val="0"/>
          <w:marTop w:val="0"/>
          <w:marBottom w:val="0"/>
          <w:divBdr>
            <w:top w:val="none" w:sz="0" w:space="0" w:color="auto"/>
            <w:left w:val="none" w:sz="0" w:space="0" w:color="auto"/>
            <w:bottom w:val="none" w:sz="0" w:space="0" w:color="auto"/>
            <w:right w:val="none" w:sz="0" w:space="0" w:color="auto"/>
          </w:divBdr>
          <w:divsChild>
            <w:div w:id="430202179">
              <w:marLeft w:val="0"/>
              <w:marRight w:val="0"/>
              <w:marTop w:val="0"/>
              <w:marBottom w:val="0"/>
              <w:divBdr>
                <w:top w:val="none" w:sz="0" w:space="0" w:color="auto"/>
                <w:left w:val="none" w:sz="0" w:space="0" w:color="auto"/>
                <w:bottom w:val="none" w:sz="0" w:space="0" w:color="auto"/>
                <w:right w:val="none" w:sz="0" w:space="0" w:color="auto"/>
              </w:divBdr>
            </w:div>
          </w:divsChild>
        </w:div>
        <w:div w:id="2086494580">
          <w:marLeft w:val="0"/>
          <w:marRight w:val="0"/>
          <w:marTop w:val="0"/>
          <w:marBottom w:val="0"/>
          <w:divBdr>
            <w:top w:val="none" w:sz="0" w:space="0" w:color="auto"/>
            <w:left w:val="none" w:sz="0" w:space="0" w:color="auto"/>
            <w:bottom w:val="none" w:sz="0" w:space="0" w:color="auto"/>
            <w:right w:val="none" w:sz="0" w:space="0" w:color="auto"/>
          </w:divBdr>
          <w:divsChild>
            <w:div w:id="7424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0795">
      <w:bodyDiv w:val="1"/>
      <w:marLeft w:val="0"/>
      <w:marRight w:val="0"/>
      <w:marTop w:val="0"/>
      <w:marBottom w:val="0"/>
      <w:divBdr>
        <w:top w:val="none" w:sz="0" w:space="0" w:color="auto"/>
        <w:left w:val="none" w:sz="0" w:space="0" w:color="auto"/>
        <w:bottom w:val="none" w:sz="0" w:space="0" w:color="auto"/>
        <w:right w:val="none" w:sz="0" w:space="0" w:color="auto"/>
      </w:divBdr>
    </w:div>
    <w:div w:id="1795244546">
      <w:bodyDiv w:val="1"/>
      <w:marLeft w:val="0"/>
      <w:marRight w:val="0"/>
      <w:marTop w:val="0"/>
      <w:marBottom w:val="0"/>
      <w:divBdr>
        <w:top w:val="none" w:sz="0" w:space="0" w:color="auto"/>
        <w:left w:val="none" w:sz="0" w:space="0" w:color="auto"/>
        <w:bottom w:val="none" w:sz="0" w:space="0" w:color="auto"/>
        <w:right w:val="none" w:sz="0" w:space="0" w:color="auto"/>
      </w:divBdr>
    </w:div>
    <w:div w:id="1806894208">
      <w:bodyDiv w:val="1"/>
      <w:marLeft w:val="0"/>
      <w:marRight w:val="0"/>
      <w:marTop w:val="0"/>
      <w:marBottom w:val="0"/>
      <w:divBdr>
        <w:top w:val="none" w:sz="0" w:space="0" w:color="auto"/>
        <w:left w:val="none" w:sz="0" w:space="0" w:color="auto"/>
        <w:bottom w:val="none" w:sz="0" w:space="0" w:color="auto"/>
        <w:right w:val="none" w:sz="0" w:space="0" w:color="auto"/>
      </w:divBdr>
    </w:div>
    <w:div w:id="1810128326">
      <w:bodyDiv w:val="1"/>
      <w:marLeft w:val="0"/>
      <w:marRight w:val="0"/>
      <w:marTop w:val="0"/>
      <w:marBottom w:val="0"/>
      <w:divBdr>
        <w:top w:val="none" w:sz="0" w:space="0" w:color="auto"/>
        <w:left w:val="none" w:sz="0" w:space="0" w:color="auto"/>
        <w:bottom w:val="none" w:sz="0" w:space="0" w:color="auto"/>
        <w:right w:val="none" w:sz="0" w:space="0" w:color="auto"/>
      </w:divBdr>
    </w:div>
    <w:div w:id="1842155099">
      <w:bodyDiv w:val="1"/>
      <w:marLeft w:val="0"/>
      <w:marRight w:val="0"/>
      <w:marTop w:val="0"/>
      <w:marBottom w:val="0"/>
      <w:divBdr>
        <w:top w:val="none" w:sz="0" w:space="0" w:color="auto"/>
        <w:left w:val="none" w:sz="0" w:space="0" w:color="auto"/>
        <w:bottom w:val="none" w:sz="0" w:space="0" w:color="auto"/>
        <w:right w:val="none" w:sz="0" w:space="0" w:color="auto"/>
      </w:divBdr>
    </w:div>
    <w:div w:id="1847205000">
      <w:bodyDiv w:val="1"/>
      <w:marLeft w:val="0"/>
      <w:marRight w:val="0"/>
      <w:marTop w:val="0"/>
      <w:marBottom w:val="0"/>
      <w:divBdr>
        <w:top w:val="none" w:sz="0" w:space="0" w:color="auto"/>
        <w:left w:val="none" w:sz="0" w:space="0" w:color="auto"/>
        <w:bottom w:val="none" w:sz="0" w:space="0" w:color="auto"/>
        <w:right w:val="none" w:sz="0" w:space="0" w:color="auto"/>
      </w:divBdr>
    </w:div>
    <w:div w:id="1887328855">
      <w:bodyDiv w:val="1"/>
      <w:marLeft w:val="0"/>
      <w:marRight w:val="0"/>
      <w:marTop w:val="0"/>
      <w:marBottom w:val="0"/>
      <w:divBdr>
        <w:top w:val="none" w:sz="0" w:space="0" w:color="auto"/>
        <w:left w:val="none" w:sz="0" w:space="0" w:color="auto"/>
        <w:bottom w:val="none" w:sz="0" w:space="0" w:color="auto"/>
        <w:right w:val="none" w:sz="0" w:space="0" w:color="auto"/>
      </w:divBdr>
    </w:div>
    <w:div w:id="1891529244">
      <w:bodyDiv w:val="1"/>
      <w:marLeft w:val="0"/>
      <w:marRight w:val="0"/>
      <w:marTop w:val="0"/>
      <w:marBottom w:val="0"/>
      <w:divBdr>
        <w:top w:val="none" w:sz="0" w:space="0" w:color="auto"/>
        <w:left w:val="none" w:sz="0" w:space="0" w:color="auto"/>
        <w:bottom w:val="none" w:sz="0" w:space="0" w:color="auto"/>
        <w:right w:val="none" w:sz="0" w:space="0" w:color="auto"/>
      </w:divBdr>
    </w:div>
    <w:div w:id="1895313354">
      <w:bodyDiv w:val="1"/>
      <w:marLeft w:val="0"/>
      <w:marRight w:val="0"/>
      <w:marTop w:val="0"/>
      <w:marBottom w:val="0"/>
      <w:divBdr>
        <w:top w:val="none" w:sz="0" w:space="0" w:color="auto"/>
        <w:left w:val="none" w:sz="0" w:space="0" w:color="auto"/>
        <w:bottom w:val="none" w:sz="0" w:space="0" w:color="auto"/>
        <w:right w:val="none" w:sz="0" w:space="0" w:color="auto"/>
      </w:divBdr>
    </w:div>
    <w:div w:id="1908567869">
      <w:bodyDiv w:val="1"/>
      <w:marLeft w:val="0"/>
      <w:marRight w:val="0"/>
      <w:marTop w:val="0"/>
      <w:marBottom w:val="0"/>
      <w:divBdr>
        <w:top w:val="none" w:sz="0" w:space="0" w:color="auto"/>
        <w:left w:val="none" w:sz="0" w:space="0" w:color="auto"/>
        <w:bottom w:val="none" w:sz="0" w:space="0" w:color="auto"/>
        <w:right w:val="none" w:sz="0" w:space="0" w:color="auto"/>
      </w:divBdr>
    </w:div>
    <w:div w:id="1924950938">
      <w:bodyDiv w:val="1"/>
      <w:marLeft w:val="0"/>
      <w:marRight w:val="0"/>
      <w:marTop w:val="0"/>
      <w:marBottom w:val="0"/>
      <w:divBdr>
        <w:top w:val="none" w:sz="0" w:space="0" w:color="auto"/>
        <w:left w:val="none" w:sz="0" w:space="0" w:color="auto"/>
        <w:bottom w:val="none" w:sz="0" w:space="0" w:color="auto"/>
        <w:right w:val="none" w:sz="0" w:space="0" w:color="auto"/>
      </w:divBdr>
    </w:div>
    <w:div w:id="1929149340">
      <w:bodyDiv w:val="1"/>
      <w:marLeft w:val="0"/>
      <w:marRight w:val="0"/>
      <w:marTop w:val="0"/>
      <w:marBottom w:val="0"/>
      <w:divBdr>
        <w:top w:val="none" w:sz="0" w:space="0" w:color="auto"/>
        <w:left w:val="none" w:sz="0" w:space="0" w:color="auto"/>
        <w:bottom w:val="none" w:sz="0" w:space="0" w:color="auto"/>
        <w:right w:val="none" w:sz="0" w:space="0" w:color="auto"/>
      </w:divBdr>
    </w:div>
    <w:div w:id="1956138130">
      <w:bodyDiv w:val="1"/>
      <w:marLeft w:val="0"/>
      <w:marRight w:val="0"/>
      <w:marTop w:val="0"/>
      <w:marBottom w:val="0"/>
      <w:divBdr>
        <w:top w:val="none" w:sz="0" w:space="0" w:color="auto"/>
        <w:left w:val="none" w:sz="0" w:space="0" w:color="auto"/>
        <w:bottom w:val="none" w:sz="0" w:space="0" w:color="auto"/>
        <w:right w:val="none" w:sz="0" w:space="0" w:color="auto"/>
      </w:divBdr>
    </w:div>
    <w:div w:id="1961643251">
      <w:bodyDiv w:val="1"/>
      <w:marLeft w:val="0"/>
      <w:marRight w:val="0"/>
      <w:marTop w:val="0"/>
      <w:marBottom w:val="0"/>
      <w:divBdr>
        <w:top w:val="none" w:sz="0" w:space="0" w:color="auto"/>
        <w:left w:val="none" w:sz="0" w:space="0" w:color="auto"/>
        <w:bottom w:val="none" w:sz="0" w:space="0" w:color="auto"/>
        <w:right w:val="none" w:sz="0" w:space="0" w:color="auto"/>
      </w:divBdr>
    </w:div>
    <w:div w:id="1991127084">
      <w:bodyDiv w:val="1"/>
      <w:marLeft w:val="0"/>
      <w:marRight w:val="0"/>
      <w:marTop w:val="0"/>
      <w:marBottom w:val="0"/>
      <w:divBdr>
        <w:top w:val="none" w:sz="0" w:space="0" w:color="auto"/>
        <w:left w:val="none" w:sz="0" w:space="0" w:color="auto"/>
        <w:bottom w:val="none" w:sz="0" w:space="0" w:color="auto"/>
        <w:right w:val="none" w:sz="0" w:space="0" w:color="auto"/>
      </w:divBdr>
    </w:div>
    <w:div w:id="2005350963">
      <w:bodyDiv w:val="1"/>
      <w:marLeft w:val="0"/>
      <w:marRight w:val="0"/>
      <w:marTop w:val="0"/>
      <w:marBottom w:val="0"/>
      <w:divBdr>
        <w:top w:val="none" w:sz="0" w:space="0" w:color="auto"/>
        <w:left w:val="none" w:sz="0" w:space="0" w:color="auto"/>
        <w:bottom w:val="none" w:sz="0" w:space="0" w:color="auto"/>
        <w:right w:val="none" w:sz="0" w:space="0" w:color="auto"/>
      </w:divBdr>
    </w:div>
    <w:div w:id="2037075796">
      <w:bodyDiv w:val="1"/>
      <w:marLeft w:val="0"/>
      <w:marRight w:val="0"/>
      <w:marTop w:val="0"/>
      <w:marBottom w:val="0"/>
      <w:divBdr>
        <w:top w:val="none" w:sz="0" w:space="0" w:color="auto"/>
        <w:left w:val="none" w:sz="0" w:space="0" w:color="auto"/>
        <w:bottom w:val="none" w:sz="0" w:space="0" w:color="auto"/>
        <w:right w:val="none" w:sz="0" w:space="0" w:color="auto"/>
      </w:divBdr>
    </w:div>
    <w:div w:id="2044011278">
      <w:bodyDiv w:val="1"/>
      <w:marLeft w:val="0"/>
      <w:marRight w:val="0"/>
      <w:marTop w:val="0"/>
      <w:marBottom w:val="0"/>
      <w:divBdr>
        <w:top w:val="none" w:sz="0" w:space="0" w:color="auto"/>
        <w:left w:val="none" w:sz="0" w:space="0" w:color="auto"/>
        <w:bottom w:val="none" w:sz="0" w:space="0" w:color="auto"/>
        <w:right w:val="none" w:sz="0" w:space="0" w:color="auto"/>
      </w:divBdr>
    </w:div>
    <w:div w:id="2072074428">
      <w:bodyDiv w:val="1"/>
      <w:marLeft w:val="0"/>
      <w:marRight w:val="0"/>
      <w:marTop w:val="0"/>
      <w:marBottom w:val="0"/>
      <w:divBdr>
        <w:top w:val="none" w:sz="0" w:space="0" w:color="auto"/>
        <w:left w:val="none" w:sz="0" w:space="0" w:color="auto"/>
        <w:bottom w:val="none" w:sz="0" w:space="0" w:color="auto"/>
        <w:right w:val="none" w:sz="0" w:space="0" w:color="auto"/>
      </w:divBdr>
    </w:div>
    <w:div w:id="2104034846">
      <w:bodyDiv w:val="1"/>
      <w:marLeft w:val="0"/>
      <w:marRight w:val="0"/>
      <w:marTop w:val="0"/>
      <w:marBottom w:val="0"/>
      <w:divBdr>
        <w:top w:val="none" w:sz="0" w:space="0" w:color="auto"/>
        <w:left w:val="none" w:sz="0" w:space="0" w:color="auto"/>
        <w:bottom w:val="none" w:sz="0" w:space="0" w:color="auto"/>
        <w:right w:val="none" w:sz="0" w:space="0" w:color="auto"/>
      </w:divBdr>
      <w:divsChild>
        <w:div w:id="1557160350">
          <w:marLeft w:val="0"/>
          <w:marRight w:val="0"/>
          <w:marTop w:val="0"/>
          <w:marBottom w:val="0"/>
          <w:divBdr>
            <w:top w:val="none" w:sz="0" w:space="0" w:color="auto"/>
            <w:left w:val="none" w:sz="0" w:space="0" w:color="auto"/>
            <w:bottom w:val="none" w:sz="0" w:space="0" w:color="auto"/>
            <w:right w:val="none" w:sz="0" w:space="0" w:color="auto"/>
          </w:divBdr>
          <w:divsChild>
            <w:div w:id="1750691026">
              <w:marLeft w:val="0"/>
              <w:marRight w:val="0"/>
              <w:marTop w:val="0"/>
              <w:marBottom w:val="0"/>
              <w:divBdr>
                <w:top w:val="none" w:sz="0" w:space="0" w:color="auto"/>
                <w:left w:val="none" w:sz="0" w:space="0" w:color="auto"/>
                <w:bottom w:val="none" w:sz="0" w:space="0" w:color="auto"/>
                <w:right w:val="none" w:sz="0" w:space="0" w:color="auto"/>
              </w:divBdr>
              <w:divsChild>
                <w:div w:id="98456778">
                  <w:marLeft w:val="0"/>
                  <w:marRight w:val="0"/>
                  <w:marTop w:val="0"/>
                  <w:marBottom w:val="0"/>
                  <w:divBdr>
                    <w:top w:val="none" w:sz="0" w:space="0" w:color="auto"/>
                    <w:left w:val="none" w:sz="0" w:space="0" w:color="auto"/>
                    <w:bottom w:val="none" w:sz="0" w:space="0" w:color="auto"/>
                    <w:right w:val="none" w:sz="0" w:space="0" w:color="auto"/>
                  </w:divBdr>
                  <w:divsChild>
                    <w:div w:id="2076465352">
                      <w:marLeft w:val="0"/>
                      <w:marRight w:val="0"/>
                      <w:marTop w:val="0"/>
                      <w:marBottom w:val="0"/>
                      <w:divBdr>
                        <w:top w:val="none" w:sz="0" w:space="0" w:color="auto"/>
                        <w:left w:val="none" w:sz="0" w:space="0" w:color="auto"/>
                        <w:bottom w:val="none" w:sz="0" w:space="0" w:color="auto"/>
                        <w:right w:val="none" w:sz="0" w:space="0" w:color="auto"/>
                      </w:divBdr>
                      <w:divsChild>
                        <w:div w:id="866410012">
                          <w:marLeft w:val="0"/>
                          <w:marRight w:val="0"/>
                          <w:marTop w:val="0"/>
                          <w:marBottom w:val="0"/>
                          <w:divBdr>
                            <w:top w:val="none" w:sz="0" w:space="0" w:color="auto"/>
                            <w:left w:val="none" w:sz="0" w:space="0" w:color="auto"/>
                            <w:bottom w:val="none" w:sz="0" w:space="0" w:color="auto"/>
                            <w:right w:val="none" w:sz="0" w:space="0" w:color="auto"/>
                          </w:divBdr>
                          <w:divsChild>
                            <w:div w:id="15977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654146">
      <w:bodyDiv w:val="1"/>
      <w:marLeft w:val="0"/>
      <w:marRight w:val="0"/>
      <w:marTop w:val="0"/>
      <w:marBottom w:val="0"/>
      <w:divBdr>
        <w:top w:val="none" w:sz="0" w:space="0" w:color="auto"/>
        <w:left w:val="none" w:sz="0" w:space="0" w:color="auto"/>
        <w:bottom w:val="none" w:sz="0" w:space="0" w:color="auto"/>
        <w:right w:val="none" w:sz="0" w:space="0" w:color="auto"/>
      </w:divBdr>
    </w:div>
    <w:div w:id="214250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cs.arduino.cc/language-referenc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adafruit/Adafruit_SSD130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85F9F-75FE-4A64-95AB-ED0969DC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1079</TotalTime>
  <Pages>41</Pages>
  <Words>9505</Words>
  <Characters>54182</Characters>
  <Application>Microsoft Office Word</Application>
  <DocSecurity>0</DocSecurity>
  <Lines>451</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Lebedeva Milana</dc:creator>
  <cp:keywords/>
  <dc:description/>
  <cp:lastModifiedBy>Dmitry Levshukov</cp:lastModifiedBy>
  <cp:revision>25</cp:revision>
  <cp:lastPrinted>2024-05-20T07:44:00Z</cp:lastPrinted>
  <dcterms:created xsi:type="dcterms:W3CDTF">2025-09-22T15:07:00Z</dcterms:created>
  <dcterms:modified xsi:type="dcterms:W3CDTF">2025-11-28T22:22:00Z</dcterms:modified>
</cp:coreProperties>
</file>