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5BDAF" w14:textId="6E44CE2A" w:rsidR="00754FE9" w:rsidRDefault="00754FE9" w:rsidP="00754FE9">
      <w:pPr>
        <w:jc w:val="center"/>
        <w:rPr>
          <w:szCs w:val="28"/>
        </w:rPr>
      </w:pPr>
      <w:r>
        <w:rPr>
          <w:szCs w:val="28"/>
        </w:rPr>
        <w:t>Министерство образования Республики Беларусь</w:t>
      </w:r>
    </w:p>
    <w:p w14:paraId="53FAAB1B" w14:textId="77777777" w:rsidR="00754FE9" w:rsidRDefault="00754FE9" w:rsidP="00754FE9">
      <w:pPr>
        <w:jc w:val="both"/>
        <w:rPr>
          <w:szCs w:val="28"/>
        </w:rPr>
      </w:pPr>
    </w:p>
    <w:p w14:paraId="5282FE0E" w14:textId="77777777" w:rsidR="00754FE9" w:rsidRDefault="00754FE9" w:rsidP="00754FE9">
      <w:pPr>
        <w:jc w:val="center"/>
        <w:rPr>
          <w:szCs w:val="28"/>
        </w:rPr>
      </w:pPr>
      <w:r>
        <w:rPr>
          <w:szCs w:val="28"/>
        </w:rPr>
        <w:t>Учреждение образования</w:t>
      </w:r>
    </w:p>
    <w:p w14:paraId="0659315C" w14:textId="77777777" w:rsidR="00754FE9" w:rsidRDefault="00754FE9" w:rsidP="00754FE9">
      <w:pPr>
        <w:jc w:val="center"/>
        <w:rPr>
          <w:szCs w:val="28"/>
        </w:rPr>
      </w:pPr>
      <w:r>
        <w:rPr>
          <w:szCs w:val="28"/>
        </w:rPr>
        <w:t>БЕЛОРУССКИЙ ГОСУДАРСТВЕННЫЙ УНИВЕРСИТЕТ</w:t>
      </w:r>
    </w:p>
    <w:p w14:paraId="26C75AD5" w14:textId="77777777" w:rsidR="00754FE9" w:rsidRDefault="00754FE9" w:rsidP="00754FE9">
      <w:pPr>
        <w:jc w:val="center"/>
        <w:rPr>
          <w:szCs w:val="28"/>
        </w:rPr>
      </w:pPr>
      <w:r>
        <w:rPr>
          <w:szCs w:val="28"/>
        </w:rPr>
        <w:t>ИНФОРМАТИКИ И РАДИОЭЛЕКТРОНИКИ</w:t>
      </w:r>
    </w:p>
    <w:p w14:paraId="48F47100" w14:textId="77777777" w:rsidR="00754FE9" w:rsidRDefault="00754FE9" w:rsidP="00754FE9">
      <w:pPr>
        <w:jc w:val="both"/>
        <w:rPr>
          <w:szCs w:val="28"/>
        </w:rPr>
      </w:pPr>
    </w:p>
    <w:p w14:paraId="649FDBBF" w14:textId="77777777" w:rsidR="00754FE9" w:rsidRDefault="00754FE9" w:rsidP="00754FE9">
      <w:pPr>
        <w:jc w:val="center"/>
        <w:rPr>
          <w:szCs w:val="28"/>
        </w:rPr>
      </w:pPr>
      <w:r>
        <w:rPr>
          <w:szCs w:val="28"/>
        </w:rPr>
        <w:t>Факультет компьютерных систем и сетей</w:t>
      </w:r>
    </w:p>
    <w:p w14:paraId="63BE2AEA" w14:textId="77777777" w:rsidR="00754FE9" w:rsidRDefault="00754FE9" w:rsidP="00754FE9">
      <w:pPr>
        <w:jc w:val="both"/>
        <w:rPr>
          <w:szCs w:val="28"/>
        </w:rPr>
      </w:pPr>
    </w:p>
    <w:p w14:paraId="11814EDE" w14:textId="77777777" w:rsidR="00754FE9" w:rsidRDefault="00754FE9" w:rsidP="00754FE9">
      <w:pPr>
        <w:jc w:val="center"/>
        <w:rPr>
          <w:szCs w:val="28"/>
        </w:rPr>
      </w:pPr>
      <w:r>
        <w:rPr>
          <w:szCs w:val="28"/>
        </w:rPr>
        <w:t>Кафедра электронных вычислительных машин</w:t>
      </w:r>
    </w:p>
    <w:p w14:paraId="28BB57CB" w14:textId="77777777" w:rsidR="00754FE9" w:rsidRDefault="00754FE9" w:rsidP="00754FE9">
      <w:pPr>
        <w:jc w:val="both"/>
        <w:rPr>
          <w:szCs w:val="28"/>
        </w:rPr>
      </w:pPr>
    </w:p>
    <w:p w14:paraId="3623C29D" w14:textId="77777777" w:rsidR="00754FE9" w:rsidRDefault="00754FE9" w:rsidP="00754FE9">
      <w:pPr>
        <w:jc w:val="both"/>
        <w:rPr>
          <w:szCs w:val="28"/>
        </w:rPr>
      </w:pPr>
    </w:p>
    <w:p w14:paraId="14EDDFE6" w14:textId="77777777" w:rsidR="00754FE9" w:rsidRDefault="00754FE9" w:rsidP="00754FE9">
      <w:pPr>
        <w:jc w:val="both"/>
        <w:rPr>
          <w:szCs w:val="28"/>
        </w:rPr>
      </w:pPr>
      <w:r>
        <w:rPr>
          <w:szCs w:val="28"/>
        </w:rPr>
        <w:t xml:space="preserve"> </w:t>
      </w:r>
      <w:r>
        <w:rPr>
          <w:szCs w:val="28"/>
        </w:rPr>
        <w:tab/>
      </w:r>
      <w:r>
        <w:rPr>
          <w:szCs w:val="28"/>
        </w:rPr>
        <w:tab/>
      </w:r>
      <w:r>
        <w:rPr>
          <w:szCs w:val="28"/>
        </w:rPr>
        <w:tab/>
      </w:r>
      <w:r>
        <w:rPr>
          <w:szCs w:val="28"/>
        </w:rPr>
        <w:tab/>
      </w:r>
      <w:r>
        <w:rPr>
          <w:szCs w:val="28"/>
        </w:rPr>
        <w:tab/>
      </w:r>
      <w:r>
        <w:rPr>
          <w:szCs w:val="28"/>
        </w:rPr>
        <w:tab/>
      </w:r>
      <w:r>
        <w:rPr>
          <w:szCs w:val="28"/>
        </w:rPr>
        <w:tab/>
      </w:r>
      <w:r>
        <w:rPr>
          <w:szCs w:val="28"/>
        </w:rPr>
        <w:tab/>
        <w:t>К ЗАЩИТЕ ДОПУСТИТЬ</w:t>
      </w:r>
    </w:p>
    <w:p w14:paraId="04B32C63" w14:textId="77777777" w:rsidR="00754FE9" w:rsidRDefault="00754FE9" w:rsidP="00754FE9">
      <w:pPr>
        <w:jc w:val="both"/>
        <w:rPr>
          <w:szCs w:val="28"/>
        </w:rPr>
      </w:pPr>
      <w:r>
        <w:rPr>
          <w:szCs w:val="28"/>
        </w:rPr>
        <w:t xml:space="preserve"> </w:t>
      </w:r>
      <w:r>
        <w:rPr>
          <w:szCs w:val="28"/>
        </w:rPr>
        <w:tab/>
      </w:r>
      <w:r>
        <w:rPr>
          <w:szCs w:val="28"/>
        </w:rPr>
        <w:tab/>
      </w:r>
      <w:r>
        <w:rPr>
          <w:szCs w:val="28"/>
        </w:rPr>
        <w:tab/>
      </w:r>
      <w:r>
        <w:rPr>
          <w:szCs w:val="28"/>
        </w:rPr>
        <w:tab/>
      </w:r>
      <w:r>
        <w:rPr>
          <w:szCs w:val="28"/>
        </w:rPr>
        <w:tab/>
      </w:r>
      <w:r>
        <w:rPr>
          <w:szCs w:val="28"/>
        </w:rPr>
        <w:tab/>
      </w:r>
      <w:r>
        <w:rPr>
          <w:szCs w:val="28"/>
        </w:rPr>
        <w:tab/>
      </w:r>
      <w:r>
        <w:rPr>
          <w:szCs w:val="28"/>
        </w:rPr>
        <w:tab/>
        <w:t>Зав. каф. ЭВМ</w:t>
      </w:r>
    </w:p>
    <w:p w14:paraId="68BA7D6C" w14:textId="77777777" w:rsidR="00754FE9" w:rsidRDefault="00754FE9" w:rsidP="00754FE9">
      <w:pPr>
        <w:jc w:val="both"/>
        <w:rPr>
          <w:szCs w:val="28"/>
        </w:rPr>
      </w:pPr>
      <w:r>
        <w:rPr>
          <w:szCs w:val="28"/>
        </w:rPr>
        <w:t xml:space="preserve"> </w:t>
      </w:r>
      <w:r>
        <w:rPr>
          <w:szCs w:val="28"/>
        </w:rPr>
        <w:tab/>
      </w:r>
      <w:r>
        <w:rPr>
          <w:szCs w:val="28"/>
        </w:rPr>
        <w:tab/>
      </w:r>
      <w:r>
        <w:rPr>
          <w:szCs w:val="28"/>
        </w:rPr>
        <w:tab/>
      </w:r>
      <w:r>
        <w:rPr>
          <w:szCs w:val="28"/>
        </w:rPr>
        <w:tab/>
      </w:r>
      <w:r>
        <w:rPr>
          <w:szCs w:val="28"/>
        </w:rPr>
        <w:tab/>
      </w:r>
      <w:r>
        <w:rPr>
          <w:szCs w:val="28"/>
        </w:rPr>
        <w:tab/>
      </w:r>
      <w:r>
        <w:rPr>
          <w:szCs w:val="28"/>
        </w:rPr>
        <w:tab/>
      </w:r>
      <w:r>
        <w:rPr>
          <w:szCs w:val="28"/>
        </w:rPr>
        <w:tab/>
        <w:t>__________ Д. И. Самаль</w:t>
      </w:r>
    </w:p>
    <w:p w14:paraId="556A7F8F" w14:textId="77777777" w:rsidR="00754FE9" w:rsidRDefault="00754FE9" w:rsidP="00754FE9">
      <w:pPr>
        <w:jc w:val="both"/>
        <w:rPr>
          <w:szCs w:val="28"/>
        </w:rPr>
      </w:pPr>
    </w:p>
    <w:p w14:paraId="71AC7D4B" w14:textId="77777777" w:rsidR="00754FE9" w:rsidRDefault="00754FE9" w:rsidP="00754FE9">
      <w:pPr>
        <w:jc w:val="both"/>
        <w:rPr>
          <w:szCs w:val="28"/>
        </w:rPr>
      </w:pPr>
    </w:p>
    <w:p w14:paraId="014F991E" w14:textId="77777777" w:rsidR="00754FE9" w:rsidRDefault="00754FE9" w:rsidP="00754FE9">
      <w:pPr>
        <w:jc w:val="center"/>
        <w:rPr>
          <w:szCs w:val="28"/>
        </w:rPr>
      </w:pPr>
      <w:r>
        <w:rPr>
          <w:szCs w:val="28"/>
        </w:rPr>
        <w:t>ПОЯСНИТЕЛЬНАЯ ЗАПИСКА</w:t>
      </w:r>
    </w:p>
    <w:p w14:paraId="65B1B28B" w14:textId="77777777" w:rsidR="00754FE9" w:rsidRDefault="00754FE9" w:rsidP="00754FE9">
      <w:pPr>
        <w:jc w:val="center"/>
        <w:rPr>
          <w:szCs w:val="28"/>
        </w:rPr>
      </w:pPr>
      <w:r>
        <w:rPr>
          <w:szCs w:val="28"/>
        </w:rPr>
        <w:t>к</w:t>
      </w:r>
      <w:r>
        <w:rPr>
          <w:szCs w:val="28"/>
          <w:lang w:bidi="ru-RU"/>
        </w:rPr>
        <w:t xml:space="preserve"> дипломному проекту</w:t>
      </w:r>
    </w:p>
    <w:p w14:paraId="6D1B6380" w14:textId="77777777" w:rsidR="00754FE9" w:rsidRDefault="00754FE9" w:rsidP="00754FE9">
      <w:pPr>
        <w:jc w:val="center"/>
        <w:rPr>
          <w:szCs w:val="28"/>
        </w:rPr>
      </w:pPr>
      <w:r>
        <w:rPr>
          <w:szCs w:val="28"/>
        </w:rPr>
        <w:t>на тему</w:t>
      </w:r>
    </w:p>
    <w:p w14:paraId="4EC5051C" w14:textId="77777777" w:rsidR="00754FE9" w:rsidRDefault="00754FE9" w:rsidP="00754FE9">
      <w:pPr>
        <w:jc w:val="center"/>
        <w:rPr>
          <w:szCs w:val="28"/>
        </w:rPr>
      </w:pPr>
      <w:r>
        <w:rPr>
          <w:szCs w:val="28"/>
        </w:rPr>
        <w:t>WEB – ПРИЛОЖЕНИЕ ДЛЯ МОДЕЛИРОВАНИЯ ЛОГИЧЕСКИХ СХЕМ</w:t>
      </w:r>
    </w:p>
    <w:p w14:paraId="7761D451" w14:textId="77777777" w:rsidR="00754FE9" w:rsidRDefault="00754FE9" w:rsidP="00754FE9">
      <w:pPr>
        <w:jc w:val="center"/>
        <w:rPr>
          <w:szCs w:val="28"/>
        </w:rPr>
      </w:pPr>
    </w:p>
    <w:p w14:paraId="7F1B1CC3" w14:textId="77777777" w:rsidR="00754FE9" w:rsidRDefault="00754FE9" w:rsidP="00754FE9">
      <w:pPr>
        <w:jc w:val="center"/>
        <w:rPr>
          <w:szCs w:val="28"/>
        </w:rPr>
      </w:pPr>
    </w:p>
    <w:p w14:paraId="4E2B5010" w14:textId="77777777" w:rsidR="00754FE9" w:rsidRDefault="00754FE9" w:rsidP="00754FE9">
      <w:pPr>
        <w:jc w:val="center"/>
        <w:rPr>
          <w:szCs w:val="28"/>
        </w:rPr>
      </w:pPr>
      <w:r>
        <w:rPr>
          <w:szCs w:val="28"/>
        </w:rPr>
        <w:t>БГУИР ДП 1–40 02 01 01 012 ПЗ</w:t>
      </w:r>
    </w:p>
    <w:p w14:paraId="6EAB4CF4" w14:textId="77777777" w:rsidR="00754FE9" w:rsidRDefault="00754FE9" w:rsidP="00754FE9">
      <w:pPr>
        <w:jc w:val="both"/>
        <w:rPr>
          <w:szCs w:val="28"/>
        </w:rPr>
      </w:pPr>
    </w:p>
    <w:p w14:paraId="3CB40FFF" w14:textId="77777777" w:rsidR="00754FE9" w:rsidRDefault="00754FE9" w:rsidP="00754FE9">
      <w:pPr>
        <w:jc w:val="both"/>
        <w:rPr>
          <w:szCs w:val="28"/>
        </w:rPr>
      </w:pPr>
    </w:p>
    <w:p w14:paraId="62D67E14" w14:textId="77777777" w:rsidR="00754FE9" w:rsidRDefault="00754FE9" w:rsidP="00754FE9">
      <w:pPr>
        <w:jc w:val="both"/>
        <w:rPr>
          <w:szCs w:val="28"/>
        </w:rPr>
      </w:pPr>
      <w:r>
        <w:rPr>
          <w:szCs w:val="28"/>
        </w:rPr>
        <w:t>Студент</w:t>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А. А. Волчанин</w:t>
      </w:r>
    </w:p>
    <w:p w14:paraId="59AFBA4D" w14:textId="77777777" w:rsidR="00754FE9" w:rsidRDefault="00754FE9" w:rsidP="00754FE9">
      <w:pPr>
        <w:jc w:val="both"/>
        <w:rPr>
          <w:szCs w:val="28"/>
        </w:rPr>
      </w:pPr>
    </w:p>
    <w:p w14:paraId="458B1189" w14:textId="77777777" w:rsidR="00754FE9" w:rsidRDefault="00754FE9" w:rsidP="00754FE9">
      <w:pPr>
        <w:jc w:val="both"/>
        <w:rPr>
          <w:szCs w:val="28"/>
        </w:rPr>
      </w:pPr>
      <w:r>
        <w:rPr>
          <w:szCs w:val="28"/>
        </w:rPr>
        <w:t>Руководитель</w:t>
      </w:r>
      <w:r>
        <w:rPr>
          <w:szCs w:val="28"/>
        </w:rPr>
        <w:tab/>
      </w:r>
      <w:r>
        <w:rPr>
          <w:szCs w:val="28"/>
        </w:rPr>
        <w:tab/>
      </w:r>
      <w:r>
        <w:rPr>
          <w:szCs w:val="28"/>
        </w:rPr>
        <w:tab/>
      </w:r>
      <w:r>
        <w:rPr>
          <w:szCs w:val="28"/>
        </w:rPr>
        <w:tab/>
      </w:r>
      <w:r>
        <w:rPr>
          <w:szCs w:val="28"/>
        </w:rPr>
        <w:tab/>
      </w:r>
      <w:r>
        <w:rPr>
          <w:szCs w:val="28"/>
        </w:rPr>
        <w:tab/>
      </w:r>
      <w:r>
        <w:rPr>
          <w:szCs w:val="28"/>
        </w:rPr>
        <w:tab/>
      </w:r>
      <w:r>
        <w:rPr>
          <w:szCs w:val="28"/>
        </w:rPr>
        <w:tab/>
        <w:t>С. А. Остроухова</w:t>
      </w:r>
    </w:p>
    <w:p w14:paraId="032C8E63" w14:textId="77777777" w:rsidR="00754FE9" w:rsidRDefault="00754FE9" w:rsidP="00754FE9">
      <w:pPr>
        <w:jc w:val="both"/>
        <w:rPr>
          <w:szCs w:val="28"/>
        </w:rPr>
      </w:pPr>
    </w:p>
    <w:p w14:paraId="5F5F28BB" w14:textId="77777777" w:rsidR="00754FE9" w:rsidRDefault="00754FE9" w:rsidP="00754FE9">
      <w:pPr>
        <w:jc w:val="both"/>
        <w:rPr>
          <w:szCs w:val="28"/>
        </w:rPr>
      </w:pPr>
      <w:r>
        <w:rPr>
          <w:szCs w:val="28"/>
        </w:rPr>
        <w:t>Консультанты:</w:t>
      </w:r>
    </w:p>
    <w:p w14:paraId="60AA73B0" w14:textId="77777777" w:rsidR="00754FE9" w:rsidRDefault="00754FE9" w:rsidP="00754FE9">
      <w:pPr>
        <w:jc w:val="both"/>
        <w:rPr>
          <w:szCs w:val="28"/>
        </w:rPr>
      </w:pPr>
      <w:r>
        <w:rPr>
          <w:szCs w:val="28"/>
        </w:rPr>
        <w:t xml:space="preserve"> </w:t>
      </w:r>
      <w:r>
        <w:rPr>
          <w:szCs w:val="28"/>
        </w:rPr>
        <w:tab/>
        <w:t>от кафедры ЭВМ</w:t>
      </w:r>
      <w:r>
        <w:rPr>
          <w:szCs w:val="28"/>
        </w:rPr>
        <w:tab/>
      </w:r>
      <w:r>
        <w:rPr>
          <w:szCs w:val="28"/>
        </w:rPr>
        <w:tab/>
      </w:r>
      <w:r>
        <w:rPr>
          <w:szCs w:val="28"/>
        </w:rPr>
        <w:tab/>
      </w:r>
      <w:r>
        <w:rPr>
          <w:szCs w:val="28"/>
        </w:rPr>
        <w:tab/>
      </w:r>
      <w:r>
        <w:rPr>
          <w:szCs w:val="28"/>
        </w:rPr>
        <w:tab/>
      </w:r>
      <w:r>
        <w:rPr>
          <w:szCs w:val="28"/>
        </w:rPr>
        <w:tab/>
      </w:r>
      <w:r>
        <w:rPr>
          <w:szCs w:val="28"/>
        </w:rPr>
        <w:tab/>
        <w:t>С. А. Остроухова</w:t>
      </w:r>
    </w:p>
    <w:p w14:paraId="06250B0C" w14:textId="77777777" w:rsidR="00754FE9" w:rsidRDefault="00754FE9" w:rsidP="00754FE9">
      <w:pPr>
        <w:jc w:val="both"/>
        <w:rPr>
          <w:szCs w:val="28"/>
        </w:rPr>
      </w:pPr>
    </w:p>
    <w:p w14:paraId="5625723F" w14:textId="77777777" w:rsidR="00754FE9" w:rsidRDefault="00754FE9" w:rsidP="00754FE9">
      <w:pPr>
        <w:jc w:val="both"/>
        <w:rPr>
          <w:szCs w:val="28"/>
        </w:rPr>
      </w:pPr>
      <w:r>
        <w:rPr>
          <w:szCs w:val="28"/>
        </w:rPr>
        <w:t xml:space="preserve"> </w:t>
      </w:r>
      <w:r>
        <w:rPr>
          <w:szCs w:val="28"/>
        </w:rPr>
        <w:tab/>
        <w:t>по экономической части</w:t>
      </w:r>
      <w:r>
        <w:rPr>
          <w:szCs w:val="28"/>
        </w:rPr>
        <w:tab/>
      </w:r>
      <w:r>
        <w:rPr>
          <w:szCs w:val="28"/>
        </w:rPr>
        <w:tab/>
      </w:r>
      <w:r>
        <w:rPr>
          <w:szCs w:val="28"/>
        </w:rPr>
        <w:tab/>
      </w:r>
      <w:r>
        <w:rPr>
          <w:szCs w:val="28"/>
        </w:rPr>
        <w:tab/>
      </w:r>
      <w:r>
        <w:rPr>
          <w:szCs w:val="28"/>
        </w:rPr>
        <w:tab/>
        <w:t>В. А. Палицын</w:t>
      </w:r>
    </w:p>
    <w:p w14:paraId="759CBF23" w14:textId="77777777" w:rsidR="00754FE9" w:rsidRDefault="00754FE9" w:rsidP="00754FE9">
      <w:pPr>
        <w:jc w:val="both"/>
        <w:rPr>
          <w:szCs w:val="28"/>
        </w:rPr>
      </w:pPr>
    </w:p>
    <w:p w14:paraId="195DA345" w14:textId="77777777" w:rsidR="00754FE9" w:rsidRDefault="00754FE9" w:rsidP="00754FE9">
      <w:pPr>
        <w:jc w:val="both"/>
        <w:rPr>
          <w:szCs w:val="28"/>
        </w:rPr>
      </w:pPr>
      <w:r>
        <w:rPr>
          <w:szCs w:val="28"/>
        </w:rPr>
        <w:t>Нормоконтролер</w:t>
      </w:r>
      <w:r>
        <w:rPr>
          <w:szCs w:val="28"/>
        </w:rPr>
        <w:tab/>
      </w:r>
      <w:r>
        <w:rPr>
          <w:szCs w:val="28"/>
        </w:rPr>
        <w:tab/>
      </w:r>
      <w:r>
        <w:rPr>
          <w:szCs w:val="28"/>
        </w:rPr>
        <w:tab/>
      </w:r>
      <w:r>
        <w:rPr>
          <w:szCs w:val="28"/>
        </w:rPr>
        <w:tab/>
      </w:r>
      <w:r>
        <w:rPr>
          <w:szCs w:val="28"/>
        </w:rPr>
        <w:tab/>
      </w:r>
      <w:r>
        <w:rPr>
          <w:szCs w:val="28"/>
        </w:rPr>
        <w:tab/>
      </w:r>
      <w:r>
        <w:rPr>
          <w:szCs w:val="28"/>
        </w:rPr>
        <w:tab/>
      </w:r>
      <w:r>
        <w:rPr>
          <w:szCs w:val="28"/>
        </w:rPr>
        <w:tab/>
        <w:t>А. С. Сидорович</w:t>
      </w:r>
    </w:p>
    <w:p w14:paraId="384D43CA" w14:textId="77777777" w:rsidR="00754FE9" w:rsidRDefault="00754FE9" w:rsidP="00754FE9">
      <w:pPr>
        <w:jc w:val="both"/>
        <w:rPr>
          <w:szCs w:val="28"/>
        </w:rPr>
      </w:pPr>
    </w:p>
    <w:p w14:paraId="072E7F4B" w14:textId="77777777" w:rsidR="00754FE9" w:rsidRDefault="00754FE9" w:rsidP="00754FE9">
      <w:pPr>
        <w:jc w:val="both"/>
        <w:rPr>
          <w:szCs w:val="28"/>
        </w:rPr>
      </w:pPr>
      <w:r>
        <w:rPr>
          <w:szCs w:val="28"/>
        </w:rPr>
        <w:t>Рецензент</w:t>
      </w:r>
    </w:p>
    <w:p w14:paraId="1DD60ABC" w14:textId="77777777" w:rsidR="00754FE9" w:rsidRDefault="00754FE9" w:rsidP="00754FE9">
      <w:pPr>
        <w:jc w:val="both"/>
        <w:rPr>
          <w:szCs w:val="28"/>
        </w:rPr>
      </w:pPr>
    </w:p>
    <w:p w14:paraId="37668166" w14:textId="77777777" w:rsidR="00754FE9" w:rsidRDefault="00754FE9" w:rsidP="00754FE9">
      <w:pPr>
        <w:rPr>
          <w:szCs w:val="28"/>
        </w:rPr>
      </w:pPr>
    </w:p>
    <w:p w14:paraId="727EFB3F" w14:textId="77777777" w:rsidR="00754FE9" w:rsidRDefault="00754FE9" w:rsidP="00754FE9">
      <w:pPr>
        <w:rPr>
          <w:szCs w:val="28"/>
        </w:rPr>
      </w:pPr>
    </w:p>
    <w:p w14:paraId="0C798DE3" w14:textId="77777777" w:rsidR="00754FE9" w:rsidRDefault="00754FE9" w:rsidP="00754FE9">
      <w:pPr>
        <w:rPr>
          <w:szCs w:val="28"/>
        </w:rPr>
      </w:pPr>
    </w:p>
    <w:p w14:paraId="2E44E374" w14:textId="77777777" w:rsidR="00754FE9" w:rsidRDefault="00754FE9" w:rsidP="00754FE9">
      <w:pPr>
        <w:rPr>
          <w:szCs w:val="28"/>
        </w:rPr>
      </w:pPr>
    </w:p>
    <w:p w14:paraId="23D6B681" w14:textId="77777777" w:rsidR="00754FE9" w:rsidRDefault="00754FE9" w:rsidP="00754FE9">
      <w:pPr>
        <w:rPr>
          <w:szCs w:val="28"/>
        </w:rPr>
      </w:pPr>
    </w:p>
    <w:p w14:paraId="7F2432C6" w14:textId="77777777" w:rsidR="00754FE9" w:rsidRDefault="00754FE9" w:rsidP="00754FE9">
      <w:pPr>
        <w:jc w:val="center"/>
        <w:rPr>
          <w:shd w:val="clear" w:color="auto" w:fill="00FFFF"/>
        </w:rPr>
      </w:pPr>
      <w:r>
        <w:rPr>
          <w:szCs w:val="28"/>
        </w:rPr>
        <w:t>МИНС</w:t>
      </w:r>
      <w:r>
        <w:rPr>
          <w:szCs w:val="28"/>
          <w:lang w:bidi="ru-RU"/>
        </w:rPr>
        <w:t>К 2016</w:t>
      </w:r>
    </w:p>
    <w:p w14:paraId="2ABCD3D0" w14:textId="77777777" w:rsidR="00754FE9" w:rsidRPr="00423DE5" w:rsidRDefault="00754FE9" w:rsidP="00754FE9">
      <w:pPr>
        <w:jc w:val="center"/>
        <w:rPr>
          <w:szCs w:val="28"/>
        </w:rPr>
      </w:pPr>
      <w:r w:rsidRPr="00AA68DE">
        <w:rPr>
          <w:szCs w:val="28"/>
        </w:rPr>
        <w:lastRenderedPageBreak/>
        <w:t>РЕФЕРАТ</w:t>
      </w:r>
    </w:p>
    <w:p w14:paraId="29168C09" w14:textId="77777777" w:rsidR="00754FE9" w:rsidRPr="00AA68DE" w:rsidRDefault="00754FE9" w:rsidP="00754FE9">
      <w:pPr>
        <w:ind w:firstLine="709"/>
        <w:jc w:val="both"/>
        <w:rPr>
          <w:szCs w:val="28"/>
        </w:rPr>
      </w:pPr>
    </w:p>
    <w:p w14:paraId="6106F4F5" w14:textId="77777777" w:rsidR="00754FE9" w:rsidRPr="000905EB" w:rsidRDefault="00754FE9" w:rsidP="00754FE9">
      <w:pPr>
        <w:ind w:firstLine="709"/>
        <w:jc w:val="both"/>
      </w:pPr>
      <w:r w:rsidRPr="00AA68DE">
        <w:rPr>
          <w:szCs w:val="28"/>
        </w:rPr>
        <w:t>Дипломный проект предоставлен следующим образом.</w:t>
      </w:r>
      <w:r>
        <w:rPr>
          <w:szCs w:val="28"/>
        </w:rPr>
        <w:t xml:space="preserve"> Электронные носители: 1 компакт-диск.</w:t>
      </w:r>
      <w:r w:rsidRPr="00AA68DE">
        <w:rPr>
          <w:szCs w:val="28"/>
        </w:rPr>
        <w:t xml:space="preserve"> Чертежный материал: 6 листов формата А1. Пояснительная записка</w:t>
      </w:r>
      <w:r w:rsidRPr="000905EB">
        <w:t xml:space="preserve">: </w:t>
      </w:r>
      <w:r w:rsidRPr="000010C5">
        <w:t>10</w:t>
      </w:r>
      <w:r>
        <w:t>4</w:t>
      </w:r>
      <w:r w:rsidRPr="000905EB">
        <w:t xml:space="preserve"> страниц</w:t>
      </w:r>
      <w:r>
        <w:t>ы</w:t>
      </w:r>
      <w:r w:rsidRPr="000905EB">
        <w:t xml:space="preserve">, </w:t>
      </w:r>
      <w:r>
        <w:t>17</w:t>
      </w:r>
      <w:r w:rsidRPr="000905EB">
        <w:t xml:space="preserve"> рисунков, 5 таблиц, </w:t>
      </w:r>
      <w:r>
        <w:t>16</w:t>
      </w:r>
      <w:r w:rsidRPr="000905EB">
        <w:t xml:space="preserve"> литературных источников, </w:t>
      </w:r>
      <w:r>
        <w:t>3</w:t>
      </w:r>
      <w:r w:rsidRPr="000905EB">
        <w:t xml:space="preserve"> приложения.</w:t>
      </w:r>
    </w:p>
    <w:p w14:paraId="62F043FA" w14:textId="77777777" w:rsidR="00754FE9" w:rsidRPr="00AA68DE" w:rsidRDefault="00754FE9" w:rsidP="00754FE9">
      <w:pPr>
        <w:ind w:firstLine="709"/>
        <w:jc w:val="both"/>
        <w:rPr>
          <w:szCs w:val="28"/>
        </w:rPr>
      </w:pPr>
      <w:r w:rsidRPr="00AA68DE">
        <w:rPr>
          <w:szCs w:val="28"/>
        </w:rPr>
        <w:t xml:space="preserve">Ключевые слова: </w:t>
      </w:r>
      <w:r>
        <w:rPr>
          <w:szCs w:val="28"/>
          <w:lang w:val="en-US"/>
        </w:rPr>
        <w:t>web</w:t>
      </w:r>
      <w:r w:rsidRPr="00423DE5">
        <w:rPr>
          <w:szCs w:val="28"/>
        </w:rPr>
        <w:t>-</w:t>
      </w:r>
      <w:r>
        <w:rPr>
          <w:szCs w:val="28"/>
        </w:rPr>
        <w:t>приложение,</w:t>
      </w:r>
      <w:r w:rsidRPr="00423DE5">
        <w:rPr>
          <w:szCs w:val="28"/>
        </w:rPr>
        <w:t xml:space="preserve"> </w:t>
      </w:r>
      <w:r>
        <w:rPr>
          <w:szCs w:val="28"/>
        </w:rPr>
        <w:t>логическая схема, моделирование,</w:t>
      </w:r>
      <w:r w:rsidRPr="00423DE5">
        <w:rPr>
          <w:szCs w:val="28"/>
        </w:rPr>
        <w:t xml:space="preserve"> </w:t>
      </w:r>
      <w:r>
        <w:rPr>
          <w:szCs w:val="28"/>
        </w:rPr>
        <w:t xml:space="preserve">графический редактор, </w:t>
      </w:r>
      <w:r>
        <w:rPr>
          <w:szCs w:val="28"/>
          <w:lang w:val="en-US"/>
        </w:rPr>
        <w:t>ASP</w:t>
      </w:r>
      <w:r w:rsidRPr="00423DE5">
        <w:rPr>
          <w:szCs w:val="28"/>
        </w:rPr>
        <w:t>.</w:t>
      </w:r>
      <w:r>
        <w:rPr>
          <w:szCs w:val="28"/>
          <w:lang w:val="en-US"/>
        </w:rPr>
        <w:t>NET</w:t>
      </w:r>
      <w:r w:rsidRPr="00423DE5">
        <w:rPr>
          <w:szCs w:val="28"/>
        </w:rPr>
        <w:t xml:space="preserve"> </w:t>
      </w:r>
      <w:r>
        <w:rPr>
          <w:szCs w:val="28"/>
          <w:lang w:val="en-US"/>
        </w:rPr>
        <w:t>MVC</w:t>
      </w:r>
      <w:r w:rsidRPr="00C96D14">
        <w:rPr>
          <w:szCs w:val="28"/>
        </w:rPr>
        <w:t xml:space="preserve">, </w:t>
      </w:r>
      <w:r>
        <w:rPr>
          <w:szCs w:val="28"/>
        </w:rPr>
        <w:t>HTTP, JSON</w:t>
      </w:r>
      <w:r w:rsidRPr="00C96D14">
        <w:rPr>
          <w:szCs w:val="28"/>
        </w:rPr>
        <w:t xml:space="preserve">, </w:t>
      </w:r>
      <w:r>
        <w:rPr>
          <w:szCs w:val="28"/>
          <w:lang w:val="en-US"/>
        </w:rPr>
        <w:t>JavaScript</w:t>
      </w:r>
      <w:r w:rsidRPr="00423DE5">
        <w:rPr>
          <w:szCs w:val="28"/>
        </w:rPr>
        <w:t xml:space="preserve">, </w:t>
      </w:r>
      <w:r>
        <w:rPr>
          <w:szCs w:val="28"/>
          <w:lang w:val="en-US"/>
        </w:rPr>
        <w:t>MS</w:t>
      </w:r>
      <w:r w:rsidRPr="00423DE5">
        <w:rPr>
          <w:szCs w:val="28"/>
        </w:rPr>
        <w:t xml:space="preserve"> </w:t>
      </w:r>
      <w:r>
        <w:rPr>
          <w:szCs w:val="28"/>
          <w:lang w:val="en-US"/>
        </w:rPr>
        <w:t>SQL</w:t>
      </w:r>
      <w:r w:rsidRPr="00423DE5">
        <w:rPr>
          <w:szCs w:val="28"/>
        </w:rPr>
        <w:t xml:space="preserve"> </w:t>
      </w:r>
      <w:r>
        <w:rPr>
          <w:szCs w:val="28"/>
          <w:lang w:val="en-US"/>
        </w:rPr>
        <w:t>Server</w:t>
      </w:r>
      <w:r w:rsidRPr="00423DE5">
        <w:rPr>
          <w:szCs w:val="28"/>
        </w:rPr>
        <w:t xml:space="preserve">, </w:t>
      </w:r>
      <w:r>
        <w:rPr>
          <w:szCs w:val="28"/>
          <w:lang w:val="en-US"/>
        </w:rPr>
        <w:t>Entity</w:t>
      </w:r>
      <w:r w:rsidRPr="00423DE5">
        <w:rPr>
          <w:szCs w:val="28"/>
        </w:rPr>
        <w:t xml:space="preserve"> </w:t>
      </w:r>
      <w:r>
        <w:rPr>
          <w:szCs w:val="28"/>
          <w:lang w:val="en-US"/>
        </w:rPr>
        <w:t>Framework</w:t>
      </w:r>
      <w:r>
        <w:rPr>
          <w:szCs w:val="28"/>
        </w:rPr>
        <w:t>.</w:t>
      </w:r>
    </w:p>
    <w:p w14:paraId="366CBA05" w14:textId="77777777" w:rsidR="00754FE9" w:rsidRPr="00423DE5" w:rsidRDefault="00754FE9" w:rsidP="00754FE9">
      <w:pPr>
        <w:ind w:firstLine="709"/>
        <w:jc w:val="both"/>
        <w:rPr>
          <w:szCs w:val="28"/>
        </w:rPr>
      </w:pPr>
      <w:r w:rsidRPr="00AA68DE">
        <w:rPr>
          <w:szCs w:val="28"/>
        </w:rPr>
        <w:t>Объ</w:t>
      </w:r>
      <w:r>
        <w:rPr>
          <w:szCs w:val="28"/>
        </w:rPr>
        <w:t>ектом исследования является процесс построения и моделирования логических схем. Объектом разработки</w:t>
      </w:r>
      <w:r w:rsidRPr="00AA68DE">
        <w:rPr>
          <w:szCs w:val="28"/>
        </w:rPr>
        <w:t xml:space="preserve"> является </w:t>
      </w:r>
      <w:r>
        <w:rPr>
          <w:szCs w:val="28"/>
        </w:rPr>
        <w:t>приложение, предоставляющее инженерам возможности построения и моделирования логических схем, публикации и обсуждения проектов.</w:t>
      </w:r>
    </w:p>
    <w:p w14:paraId="04291063" w14:textId="77777777" w:rsidR="00754FE9" w:rsidRDefault="00754FE9" w:rsidP="00754FE9">
      <w:pPr>
        <w:ind w:firstLine="709"/>
        <w:jc w:val="both"/>
        <w:rPr>
          <w:szCs w:val="28"/>
        </w:rPr>
      </w:pPr>
      <w:r w:rsidRPr="00AA68DE">
        <w:rPr>
          <w:szCs w:val="28"/>
        </w:rPr>
        <w:t xml:space="preserve">Целью проекта является разработка </w:t>
      </w:r>
      <w:r>
        <w:rPr>
          <w:szCs w:val="28"/>
          <w:lang w:val="en-US"/>
        </w:rPr>
        <w:t>web</w:t>
      </w:r>
      <w:r>
        <w:rPr>
          <w:szCs w:val="28"/>
        </w:rPr>
        <w:t>-</w:t>
      </w:r>
      <w:r w:rsidRPr="009B74B6">
        <w:rPr>
          <w:szCs w:val="28"/>
        </w:rPr>
        <w:t>приложени</w:t>
      </w:r>
      <w:r>
        <w:rPr>
          <w:szCs w:val="28"/>
        </w:rPr>
        <w:t>я</w:t>
      </w:r>
      <w:r w:rsidRPr="009B74B6">
        <w:rPr>
          <w:szCs w:val="28"/>
        </w:rPr>
        <w:t xml:space="preserve"> </w:t>
      </w:r>
      <w:r>
        <w:rPr>
          <w:szCs w:val="28"/>
        </w:rPr>
        <w:t>для моделирования логических схем, которое позволяет просматривать внутреннее состояние схемы во время процесса моделирования в удобной графической форме.</w:t>
      </w:r>
    </w:p>
    <w:p w14:paraId="36664CC7" w14:textId="77777777" w:rsidR="00754FE9" w:rsidRPr="00423DE5" w:rsidRDefault="00754FE9" w:rsidP="00754FE9">
      <w:pPr>
        <w:ind w:firstLine="709"/>
        <w:jc w:val="both"/>
        <w:rPr>
          <w:szCs w:val="28"/>
        </w:rPr>
      </w:pPr>
      <w:r>
        <w:rPr>
          <w:szCs w:val="28"/>
        </w:rPr>
        <w:t xml:space="preserve">При разработке </w:t>
      </w:r>
      <w:r>
        <w:rPr>
          <w:szCs w:val="28"/>
          <w:lang w:val="en-US"/>
        </w:rPr>
        <w:t>web</w:t>
      </w:r>
      <w:r>
        <w:rPr>
          <w:szCs w:val="28"/>
        </w:rPr>
        <w:t xml:space="preserve">-приложения для моделирования логических схем использовалась среда разработки </w:t>
      </w:r>
      <w:r>
        <w:rPr>
          <w:szCs w:val="28"/>
          <w:lang w:val="en-US"/>
        </w:rPr>
        <w:t>Visual</w:t>
      </w:r>
      <w:r w:rsidRPr="00423DE5">
        <w:rPr>
          <w:szCs w:val="28"/>
        </w:rPr>
        <w:t xml:space="preserve"> </w:t>
      </w:r>
      <w:r>
        <w:rPr>
          <w:szCs w:val="28"/>
          <w:lang w:val="en-US"/>
        </w:rPr>
        <w:t>Studio</w:t>
      </w:r>
      <w:r>
        <w:rPr>
          <w:szCs w:val="28"/>
        </w:rPr>
        <w:t xml:space="preserve"> 2015</w:t>
      </w:r>
      <w:r w:rsidRPr="00423DE5">
        <w:rPr>
          <w:szCs w:val="28"/>
        </w:rPr>
        <w:t xml:space="preserve"> </w:t>
      </w:r>
      <w:r>
        <w:rPr>
          <w:szCs w:val="28"/>
        </w:rPr>
        <w:t>с фреймворком</w:t>
      </w:r>
      <w:r w:rsidRPr="00423DE5">
        <w:rPr>
          <w:szCs w:val="28"/>
        </w:rPr>
        <w:t xml:space="preserve"> </w:t>
      </w:r>
      <w:r>
        <w:rPr>
          <w:szCs w:val="28"/>
        </w:rPr>
        <w:t xml:space="preserve">для создания веб-приложений </w:t>
      </w:r>
      <w:r>
        <w:rPr>
          <w:szCs w:val="28"/>
          <w:lang w:val="en-US"/>
        </w:rPr>
        <w:t>ASP</w:t>
      </w:r>
      <w:r w:rsidRPr="00423DE5">
        <w:rPr>
          <w:szCs w:val="28"/>
        </w:rPr>
        <w:t>.</w:t>
      </w:r>
      <w:r>
        <w:rPr>
          <w:szCs w:val="28"/>
          <w:lang w:val="en-US"/>
        </w:rPr>
        <w:t>NET</w:t>
      </w:r>
      <w:r w:rsidRPr="00423DE5">
        <w:rPr>
          <w:szCs w:val="28"/>
        </w:rPr>
        <w:t xml:space="preserve"> </w:t>
      </w:r>
      <w:r>
        <w:rPr>
          <w:szCs w:val="28"/>
          <w:lang w:val="en-US"/>
        </w:rPr>
        <w:t>MVC</w:t>
      </w:r>
      <w:r w:rsidRPr="00423DE5">
        <w:rPr>
          <w:szCs w:val="28"/>
        </w:rPr>
        <w:t xml:space="preserve"> 5.</w:t>
      </w:r>
    </w:p>
    <w:p w14:paraId="0D9C4B95" w14:textId="77777777" w:rsidR="00754FE9" w:rsidRPr="00423DE5" w:rsidRDefault="00754FE9" w:rsidP="00754FE9">
      <w:pPr>
        <w:ind w:firstLine="709"/>
        <w:jc w:val="both"/>
        <w:rPr>
          <w:szCs w:val="28"/>
        </w:rPr>
      </w:pPr>
      <w:r>
        <w:rPr>
          <w:szCs w:val="28"/>
        </w:rPr>
        <w:t xml:space="preserve">В результате работы над дипломным проектом было разработано приложение, предоставляющее возможности построения и моделирования логических схем, публикации и обсуждения проектов. Данные возможности облегчает и увеличивают эффективность процесса обучения. </w:t>
      </w:r>
    </w:p>
    <w:p w14:paraId="400C4C13" w14:textId="77777777" w:rsidR="00754FE9" w:rsidRPr="00423DE5" w:rsidRDefault="00754FE9" w:rsidP="00754FE9">
      <w:pPr>
        <w:ind w:firstLine="709"/>
        <w:jc w:val="both"/>
        <w:rPr>
          <w:szCs w:val="28"/>
        </w:rPr>
      </w:pPr>
      <w:r>
        <w:rPr>
          <w:szCs w:val="28"/>
        </w:rPr>
        <w:t>Областью практического применения данного приложения является использование при обучении в высших учебных заведениях. Пользователями программы преимущественно будут студенты инженерных специальностей и их преподаватели.</w:t>
      </w:r>
    </w:p>
    <w:p w14:paraId="32CF508A" w14:textId="77777777" w:rsidR="00754FE9" w:rsidRPr="003D78B1" w:rsidRDefault="00754FE9" w:rsidP="00754FE9">
      <w:pPr>
        <w:ind w:firstLine="709"/>
        <w:jc w:val="both"/>
        <w:rPr>
          <w:szCs w:val="28"/>
        </w:rPr>
      </w:pPr>
      <w:r w:rsidRPr="003D78B1">
        <w:rPr>
          <w:szCs w:val="28"/>
        </w:rPr>
        <w:t>Разработанный программный продукт можно считать экономически эффективным, и он полностью оправдывает вложенные в него средства.</w:t>
      </w:r>
    </w:p>
    <w:p w14:paraId="56519D97" w14:textId="77777777" w:rsidR="00754FE9" w:rsidRDefault="00754FE9" w:rsidP="00754FE9">
      <w:pPr>
        <w:ind w:firstLine="709"/>
        <w:jc w:val="both"/>
        <w:rPr>
          <w:szCs w:val="28"/>
        </w:rPr>
      </w:pPr>
      <w:r w:rsidRPr="003D78B1">
        <w:rPr>
          <w:szCs w:val="28"/>
        </w:rPr>
        <w:t>Дипломный проект является завершенным, поставленная задача решена в полной мере, присутствует возможность дальнейшего развития программы и увеличение её функционала.</w:t>
      </w:r>
    </w:p>
    <w:p w14:paraId="6CE608C1" w14:textId="77777777" w:rsidR="00754FE9" w:rsidRDefault="00754FE9" w:rsidP="00754FE9">
      <w:pPr>
        <w:jc w:val="center"/>
      </w:pPr>
      <w:r>
        <w:rPr>
          <w:szCs w:val="24"/>
        </w:rPr>
        <w:br w:type="page"/>
      </w:r>
      <w:r>
        <w:lastRenderedPageBreak/>
        <w:t>Министерство образования Республики Беларусь</w:t>
      </w:r>
    </w:p>
    <w:p w14:paraId="4FEAD870" w14:textId="77777777" w:rsidR="00754FE9" w:rsidRDefault="00754FE9" w:rsidP="00754FE9">
      <w:pPr>
        <w:rPr>
          <w:szCs w:val="28"/>
        </w:rPr>
      </w:pPr>
    </w:p>
    <w:p w14:paraId="7F7E1222" w14:textId="77777777" w:rsidR="00754FE9" w:rsidRPr="00F82BCF" w:rsidRDefault="00754FE9" w:rsidP="00754FE9">
      <w:pPr>
        <w:jc w:val="center"/>
        <w:rPr>
          <w:szCs w:val="28"/>
        </w:rPr>
      </w:pPr>
      <w:r w:rsidRPr="00F82BCF">
        <w:rPr>
          <w:szCs w:val="28"/>
        </w:rPr>
        <w:t>Учреждение образования</w:t>
      </w:r>
    </w:p>
    <w:p w14:paraId="228A8D34" w14:textId="77777777" w:rsidR="00754FE9" w:rsidRPr="00F82BCF" w:rsidRDefault="00754FE9" w:rsidP="00754FE9">
      <w:pPr>
        <w:jc w:val="center"/>
        <w:rPr>
          <w:szCs w:val="28"/>
        </w:rPr>
      </w:pPr>
      <w:r w:rsidRPr="00F82BCF">
        <w:rPr>
          <w:szCs w:val="28"/>
        </w:rPr>
        <w:t>БЕЛОРУССКИЙ ГОСУДАРСТВЕННЫЙ УНИВЕРСИТЕТ</w:t>
      </w:r>
    </w:p>
    <w:p w14:paraId="3857B844" w14:textId="77777777" w:rsidR="00754FE9" w:rsidRPr="00F82BCF" w:rsidRDefault="00754FE9" w:rsidP="00754FE9">
      <w:pPr>
        <w:jc w:val="center"/>
        <w:rPr>
          <w:szCs w:val="28"/>
        </w:rPr>
      </w:pPr>
      <w:r w:rsidRPr="00F82BCF">
        <w:rPr>
          <w:szCs w:val="28"/>
        </w:rPr>
        <w:t>ИНФОРМАТИКИ И РАДИОЭЛЕКТРОНИКИ</w:t>
      </w:r>
    </w:p>
    <w:p w14:paraId="1844E145" w14:textId="77777777" w:rsidR="00754FE9" w:rsidRPr="00032433" w:rsidRDefault="00754FE9" w:rsidP="00754FE9">
      <w:pPr>
        <w:jc w:val="both"/>
        <w:rPr>
          <w:szCs w:val="28"/>
        </w:rPr>
      </w:pPr>
    </w:p>
    <w:p w14:paraId="2582E25E" w14:textId="77777777" w:rsidR="00754FE9" w:rsidRDefault="00754FE9" w:rsidP="00754FE9">
      <w:pPr>
        <w:jc w:val="both"/>
        <w:rPr>
          <w:szCs w:val="28"/>
        </w:rPr>
      </w:pPr>
      <w:r>
        <w:rPr>
          <w:szCs w:val="28"/>
        </w:rPr>
        <w:t xml:space="preserve">Факультет: </w:t>
      </w:r>
      <w:r w:rsidRPr="00C164A9">
        <w:rPr>
          <w:szCs w:val="28"/>
        </w:rPr>
        <w:t>ФКСиС</w:t>
      </w:r>
      <w:r>
        <w:rPr>
          <w:szCs w:val="28"/>
        </w:rPr>
        <w:t>. Кафедра: ЭВМ.</w:t>
      </w:r>
    </w:p>
    <w:p w14:paraId="293302DF" w14:textId="77777777" w:rsidR="00754FE9" w:rsidRDefault="00754FE9" w:rsidP="00754FE9">
      <w:pPr>
        <w:jc w:val="both"/>
        <w:rPr>
          <w:szCs w:val="28"/>
        </w:rPr>
      </w:pPr>
      <w:r>
        <w:rPr>
          <w:szCs w:val="28"/>
        </w:rPr>
        <w:t>Специальность: 40 02 01 «Вычислительные машины, системы и сети».</w:t>
      </w:r>
    </w:p>
    <w:p w14:paraId="2501ECDF" w14:textId="77777777" w:rsidR="00754FE9" w:rsidRPr="005A34A0" w:rsidRDefault="00754FE9" w:rsidP="00754FE9">
      <w:pPr>
        <w:jc w:val="both"/>
        <w:rPr>
          <w:szCs w:val="28"/>
        </w:rPr>
      </w:pPr>
      <w:r>
        <w:rPr>
          <w:szCs w:val="28"/>
        </w:rPr>
        <w:t>Специализация: нет.</w:t>
      </w:r>
    </w:p>
    <w:p w14:paraId="55E8E1E8" w14:textId="77777777" w:rsidR="00754FE9" w:rsidRDefault="00754FE9" w:rsidP="00754FE9">
      <w:pPr>
        <w:jc w:val="both"/>
        <w:rPr>
          <w:szCs w:val="28"/>
        </w:rPr>
      </w:pPr>
    </w:p>
    <w:p w14:paraId="622F5247" w14:textId="77777777" w:rsidR="00754FE9" w:rsidRDefault="00754FE9" w:rsidP="00754FE9">
      <w:pPr>
        <w:jc w:val="both"/>
        <w:rPr>
          <w:szCs w:val="28"/>
        </w:rPr>
      </w:pPr>
      <w:r>
        <w:rPr>
          <w:szCs w:val="28"/>
        </w:rPr>
        <w:t xml:space="preserve"> </w:t>
      </w:r>
      <w:r>
        <w:rPr>
          <w:szCs w:val="28"/>
        </w:rPr>
        <w:tab/>
      </w:r>
      <w:r>
        <w:rPr>
          <w:szCs w:val="28"/>
        </w:rPr>
        <w:tab/>
      </w:r>
      <w:r>
        <w:rPr>
          <w:szCs w:val="28"/>
        </w:rPr>
        <w:tab/>
      </w:r>
      <w:r>
        <w:rPr>
          <w:szCs w:val="28"/>
        </w:rPr>
        <w:tab/>
      </w:r>
      <w:r>
        <w:rPr>
          <w:szCs w:val="28"/>
        </w:rPr>
        <w:tab/>
      </w:r>
      <w:r>
        <w:rPr>
          <w:szCs w:val="28"/>
        </w:rPr>
        <w:tab/>
      </w:r>
      <w:r>
        <w:rPr>
          <w:szCs w:val="28"/>
        </w:rPr>
        <w:tab/>
      </w:r>
      <w:r>
        <w:rPr>
          <w:szCs w:val="28"/>
        </w:rPr>
        <w:tab/>
        <w:t>УТВЕРЖДАЮ</w:t>
      </w:r>
    </w:p>
    <w:p w14:paraId="4C745532" w14:textId="77777777" w:rsidR="00754FE9" w:rsidRDefault="00754FE9" w:rsidP="00754FE9">
      <w:pPr>
        <w:jc w:val="both"/>
        <w:rPr>
          <w:szCs w:val="28"/>
        </w:rPr>
      </w:pPr>
      <w:r>
        <w:rPr>
          <w:szCs w:val="28"/>
        </w:rPr>
        <w:t xml:space="preserve"> </w:t>
      </w:r>
      <w:r>
        <w:rPr>
          <w:szCs w:val="28"/>
        </w:rPr>
        <w:tab/>
      </w:r>
      <w:r>
        <w:rPr>
          <w:szCs w:val="28"/>
        </w:rPr>
        <w:tab/>
      </w:r>
      <w:r>
        <w:rPr>
          <w:szCs w:val="28"/>
        </w:rPr>
        <w:tab/>
      </w:r>
      <w:r>
        <w:rPr>
          <w:szCs w:val="28"/>
        </w:rPr>
        <w:tab/>
      </w:r>
      <w:r>
        <w:rPr>
          <w:szCs w:val="28"/>
        </w:rPr>
        <w:tab/>
      </w:r>
      <w:r>
        <w:rPr>
          <w:szCs w:val="28"/>
        </w:rPr>
        <w:tab/>
      </w:r>
      <w:r>
        <w:rPr>
          <w:szCs w:val="28"/>
        </w:rPr>
        <w:tab/>
      </w:r>
      <w:r>
        <w:rPr>
          <w:szCs w:val="28"/>
        </w:rPr>
        <w:tab/>
        <w:t>Заведующий кафедрой ЭВМ</w:t>
      </w:r>
    </w:p>
    <w:p w14:paraId="25F52C1E" w14:textId="77777777" w:rsidR="00754FE9" w:rsidRDefault="00754FE9" w:rsidP="00754FE9">
      <w:pPr>
        <w:jc w:val="both"/>
        <w:rPr>
          <w:szCs w:val="28"/>
        </w:rPr>
      </w:pPr>
      <w:r>
        <w:rPr>
          <w:szCs w:val="28"/>
        </w:rPr>
        <w:t xml:space="preserve"> </w:t>
      </w:r>
      <w:r>
        <w:rPr>
          <w:szCs w:val="28"/>
        </w:rPr>
        <w:tab/>
      </w:r>
      <w:r w:rsidRPr="00754FE9">
        <w:rPr>
          <w:szCs w:val="28"/>
        </w:rPr>
        <w:tab/>
      </w:r>
      <w:r w:rsidRPr="00754FE9">
        <w:rPr>
          <w:szCs w:val="28"/>
        </w:rPr>
        <w:tab/>
      </w:r>
      <w:r w:rsidRPr="00754FE9">
        <w:rPr>
          <w:szCs w:val="28"/>
        </w:rPr>
        <w:tab/>
      </w:r>
      <w:r w:rsidRPr="00754FE9">
        <w:rPr>
          <w:szCs w:val="28"/>
        </w:rPr>
        <w:tab/>
      </w:r>
      <w:r w:rsidRPr="00754FE9">
        <w:rPr>
          <w:szCs w:val="28"/>
        </w:rPr>
        <w:tab/>
      </w:r>
      <w:r>
        <w:rPr>
          <w:szCs w:val="28"/>
        </w:rPr>
        <w:tab/>
      </w:r>
      <w:r>
        <w:rPr>
          <w:szCs w:val="28"/>
        </w:rPr>
        <w:tab/>
        <w:t>_________ Д. И. Самаль</w:t>
      </w:r>
    </w:p>
    <w:p w14:paraId="49AA4347" w14:textId="77777777" w:rsidR="00754FE9" w:rsidRDefault="00754FE9" w:rsidP="00754FE9">
      <w:pPr>
        <w:jc w:val="both"/>
        <w:rPr>
          <w:szCs w:val="28"/>
        </w:rPr>
      </w:pPr>
      <w:r>
        <w:rPr>
          <w:szCs w:val="28"/>
        </w:rPr>
        <w:t xml:space="preserve"> </w:t>
      </w:r>
      <w:r>
        <w:rPr>
          <w:szCs w:val="28"/>
        </w:rPr>
        <w:tab/>
      </w:r>
      <w:r>
        <w:rPr>
          <w:szCs w:val="28"/>
        </w:rPr>
        <w:tab/>
      </w:r>
      <w:r>
        <w:rPr>
          <w:szCs w:val="28"/>
        </w:rPr>
        <w:tab/>
      </w:r>
      <w:r>
        <w:rPr>
          <w:szCs w:val="28"/>
        </w:rPr>
        <w:tab/>
      </w:r>
      <w:r>
        <w:rPr>
          <w:szCs w:val="28"/>
        </w:rPr>
        <w:tab/>
      </w:r>
      <w:r>
        <w:rPr>
          <w:szCs w:val="28"/>
        </w:rPr>
        <w:tab/>
      </w:r>
      <w:r>
        <w:rPr>
          <w:szCs w:val="28"/>
        </w:rPr>
        <w:tab/>
      </w:r>
      <w:r>
        <w:rPr>
          <w:szCs w:val="28"/>
        </w:rPr>
        <w:tab/>
        <w:t>«____» __________ 2016 г.</w:t>
      </w:r>
    </w:p>
    <w:p w14:paraId="23E3E678" w14:textId="77777777" w:rsidR="00754FE9" w:rsidRDefault="00754FE9" w:rsidP="00754FE9">
      <w:pPr>
        <w:jc w:val="both"/>
        <w:rPr>
          <w:szCs w:val="28"/>
        </w:rPr>
      </w:pPr>
    </w:p>
    <w:p w14:paraId="790D3DBE" w14:textId="77777777" w:rsidR="00754FE9" w:rsidRPr="0080298A" w:rsidRDefault="00754FE9" w:rsidP="00754FE9">
      <w:pPr>
        <w:jc w:val="center"/>
        <w:rPr>
          <w:szCs w:val="28"/>
        </w:rPr>
      </w:pPr>
      <w:r w:rsidRPr="0080298A">
        <w:rPr>
          <w:szCs w:val="28"/>
        </w:rPr>
        <w:t>ЗАДАНИЕ</w:t>
      </w:r>
    </w:p>
    <w:p w14:paraId="0C068C0D" w14:textId="77777777" w:rsidR="00754FE9" w:rsidRDefault="00754FE9" w:rsidP="00754FE9">
      <w:pPr>
        <w:jc w:val="center"/>
        <w:rPr>
          <w:szCs w:val="28"/>
        </w:rPr>
      </w:pPr>
      <w:r w:rsidRPr="00171B9C">
        <w:rPr>
          <w:szCs w:val="28"/>
        </w:rPr>
        <w:t>по</w:t>
      </w:r>
      <w:r>
        <w:rPr>
          <w:szCs w:val="28"/>
        </w:rPr>
        <w:t xml:space="preserve"> дипломному </w:t>
      </w:r>
      <w:r w:rsidRPr="002377AA">
        <w:rPr>
          <w:szCs w:val="28"/>
        </w:rPr>
        <w:t>проекту</w:t>
      </w:r>
      <w:r>
        <w:rPr>
          <w:szCs w:val="28"/>
        </w:rPr>
        <w:t xml:space="preserve"> студента</w:t>
      </w:r>
    </w:p>
    <w:p w14:paraId="72378318" w14:textId="77777777" w:rsidR="00754FE9" w:rsidRPr="006A198C" w:rsidRDefault="00754FE9" w:rsidP="00754FE9">
      <w:pPr>
        <w:jc w:val="center"/>
        <w:rPr>
          <w:szCs w:val="28"/>
        </w:rPr>
      </w:pPr>
      <w:r w:rsidRPr="006A198C">
        <w:rPr>
          <w:szCs w:val="28"/>
        </w:rPr>
        <w:t>Волчанина Артёма Александровича</w:t>
      </w:r>
    </w:p>
    <w:p w14:paraId="56AD2EA5" w14:textId="77777777" w:rsidR="00754FE9" w:rsidRDefault="00754FE9" w:rsidP="00754FE9">
      <w:pPr>
        <w:jc w:val="both"/>
        <w:rPr>
          <w:szCs w:val="28"/>
        </w:rPr>
      </w:pPr>
    </w:p>
    <w:p w14:paraId="4CE364C1" w14:textId="77777777" w:rsidR="00754FE9" w:rsidRPr="00C164A9" w:rsidRDefault="00754FE9" w:rsidP="00754FE9">
      <w:pPr>
        <w:widowControl w:val="0"/>
        <w:ind w:left="360" w:hanging="360"/>
        <w:jc w:val="both"/>
        <w:rPr>
          <w:rFonts w:eastAsia="Calibri"/>
          <w:szCs w:val="28"/>
        </w:rPr>
      </w:pPr>
      <w:r w:rsidRPr="00171B9C">
        <w:rPr>
          <w:b/>
          <w:szCs w:val="28"/>
        </w:rPr>
        <w:t>1</w:t>
      </w:r>
      <w:r>
        <w:rPr>
          <w:szCs w:val="28"/>
        </w:rPr>
        <w:t> </w:t>
      </w:r>
      <w:r w:rsidRPr="00F44258">
        <w:rPr>
          <w:rFonts w:eastAsia="Calibri"/>
          <w:szCs w:val="28"/>
        </w:rPr>
        <w:t xml:space="preserve">Тема проекта: </w:t>
      </w:r>
      <w:r w:rsidRPr="006A198C">
        <w:rPr>
          <w:rFonts w:eastAsia="Calibri"/>
          <w:szCs w:val="28"/>
        </w:rPr>
        <w:t>«Web - приложение для моделирования логических схем» – утверждена приказом по университету 22 февраля 2016 г. № 371-с.</w:t>
      </w:r>
    </w:p>
    <w:p w14:paraId="4A9D20C5" w14:textId="77777777" w:rsidR="00754FE9" w:rsidRDefault="00754FE9" w:rsidP="00754FE9">
      <w:pPr>
        <w:jc w:val="both"/>
        <w:rPr>
          <w:szCs w:val="28"/>
        </w:rPr>
      </w:pPr>
    </w:p>
    <w:p w14:paraId="08FF0B8C" w14:textId="77777777" w:rsidR="00754FE9" w:rsidRDefault="00754FE9" w:rsidP="00754FE9">
      <w:pPr>
        <w:jc w:val="both"/>
        <w:rPr>
          <w:szCs w:val="28"/>
        </w:rPr>
      </w:pPr>
      <w:r w:rsidRPr="00A74B7B">
        <w:rPr>
          <w:b/>
          <w:szCs w:val="28"/>
        </w:rPr>
        <w:t>2</w:t>
      </w:r>
      <w:r>
        <w:rPr>
          <w:szCs w:val="28"/>
        </w:rPr>
        <w:t xml:space="preserve"> Срок сдачи студентом законченного </w:t>
      </w:r>
      <w:r w:rsidRPr="002377AA">
        <w:rPr>
          <w:szCs w:val="28"/>
        </w:rPr>
        <w:t>проекта</w:t>
      </w:r>
      <w:r>
        <w:rPr>
          <w:szCs w:val="28"/>
        </w:rPr>
        <w:t xml:space="preserve">: </w:t>
      </w:r>
      <w:r w:rsidRPr="002377AA">
        <w:rPr>
          <w:szCs w:val="28"/>
        </w:rPr>
        <w:t>1 июня</w:t>
      </w:r>
      <w:r>
        <w:rPr>
          <w:szCs w:val="28"/>
        </w:rPr>
        <w:t xml:space="preserve"> 2016</w:t>
      </w:r>
      <w:r w:rsidRPr="002377AA">
        <w:rPr>
          <w:szCs w:val="28"/>
        </w:rPr>
        <w:t xml:space="preserve"> г.</w:t>
      </w:r>
    </w:p>
    <w:p w14:paraId="3B6AB581" w14:textId="77777777" w:rsidR="00754FE9" w:rsidRDefault="00754FE9" w:rsidP="00754FE9">
      <w:pPr>
        <w:jc w:val="both"/>
        <w:rPr>
          <w:szCs w:val="28"/>
        </w:rPr>
      </w:pPr>
    </w:p>
    <w:p w14:paraId="07C1DFD2" w14:textId="77777777" w:rsidR="00754FE9" w:rsidRDefault="00754FE9" w:rsidP="00754FE9">
      <w:pPr>
        <w:jc w:val="both"/>
        <w:rPr>
          <w:szCs w:val="28"/>
        </w:rPr>
      </w:pPr>
      <w:r w:rsidRPr="00A74B7B">
        <w:rPr>
          <w:b/>
          <w:szCs w:val="28"/>
        </w:rPr>
        <w:t>3</w:t>
      </w:r>
      <w:r>
        <w:rPr>
          <w:szCs w:val="28"/>
        </w:rPr>
        <w:t xml:space="preserve"> Исходные данные к </w:t>
      </w:r>
      <w:r w:rsidRPr="00C164A9">
        <w:rPr>
          <w:szCs w:val="28"/>
        </w:rPr>
        <w:t>проекту</w:t>
      </w:r>
      <w:r>
        <w:rPr>
          <w:szCs w:val="28"/>
        </w:rPr>
        <w:t>:</w:t>
      </w:r>
    </w:p>
    <w:p w14:paraId="33B4397B" w14:textId="77777777" w:rsidR="00754FE9" w:rsidRPr="006A198C" w:rsidRDefault="00754FE9" w:rsidP="00754FE9">
      <w:pPr>
        <w:ind w:left="360"/>
        <w:jc w:val="both"/>
        <w:rPr>
          <w:rFonts w:eastAsia="Calibri"/>
          <w:szCs w:val="28"/>
        </w:rPr>
      </w:pPr>
      <w:r w:rsidRPr="006A198C">
        <w:rPr>
          <w:rFonts w:eastAsia="Calibri"/>
          <w:b/>
          <w:szCs w:val="28"/>
        </w:rPr>
        <w:t>3.1</w:t>
      </w:r>
      <w:r w:rsidRPr="006A198C">
        <w:rPr>
          <w:rFonts w:eastAsia="Calibri"/>
          <w:szCs w:val="28"/>
        </w:rPr>
        <w:t> Языки программирования: C#, JavaScript.</w:t>
      </w:r>
    </w:p>
    <w:p w14:paraId="240DF462" w14:textId="77777777" w:rsidR="00754FE9" w:rsidRPr="00754FE9" w:rsidRDefault="00754FE9" w:rsidP="00754FE9">
      <w:pPr>
        <w:ind w:left="360"/>
        <w:jc w:val="both"/>
        <w:rPr>
          <w:rFonts w:eastAsia="Calibri"/>
          <w:szCs w:val="28"/>
          <w:lang w:val="en-US"/>
        </w:rPr>
      </w:pPr>
      <w:r w:rsidRPr="00754FE9">
        <w:rPr>
          <w:rFonts w:eastAsia="Calibri"/>
          <w:b/>
          <w:szCs w:val="28"/>
          <w:lang w:val="en-US"/>
        </w:rPr>
        <w:t>3.2</w:t>
      </w:r>
      <w:r w:rsidRPr="006A198C">
        <w:rPr>
          <w:rFonts w:eastAsia="Calibri"/>
          <w:szCs w:val="28"/>
          <w:lang w:val="en-US"/>
        </w:rPr>
        <w:t> </w:t>
      </w:r>
      <w:r w:rsidRPr="006A198C">
        <w:rPr>
          <w:rFonts w:eastAsia="Calibri"/>
          <w:szCs w:val="28"/>
        </w:rPr>
        <w:t>Среда</w:t>
      </w:r>
      <w:r w:rsidRPr="00754FE9">
        <w:rPr>
          <w:rFonts w:eastAsia="Calibri"/>
          <w:szCs w:val="28"/>
          <w:lang w:val="en-US"/>
        </w:rPr>
        <w:t xml:space="preserve"> </w:t>
      </w:r>
      <w:r w:rsidRPr="006A198C">
        <w:rPr>
          <w:rFonts w:eastAsia="Calibri"/>
          <w:szCs w:val="28"/>
        </w:rPr>
        <w:t>разработки</w:t>
      </w:r>
      <w:r w:rsidRPr="00754FE9">
        <w:rPr>
          <w:rFonts w:eastAsia="Calibri"/>
          <w:szCs w:val="28"/>
          <w:lang w:val="en-US"/>
        </w:rPr>
        <w:t xml:space="preserve">: </w:t>
      </w:r>
      <w:r w:rsidRPr="006A198C">
        <w:rPr>
          <w:rFonts w:eastAsia="Calibri"/>
          <w:szCs w:val="28"/>
          <w:lang w:val="en-US"/>
        </w:rPr>
        <w:t>Microsoft</w:t>
      </w:r>
      <w:r w:rsidRPr="00754FE9">
        <w:rPr>
          <w:rFonts w:eastAsia="Calibri"/>
          <w:szCs w:val="28"/>
          <w:lang w:val="en-US"/>
        </w:rPr>
        <w:t xml:space="preserve"> </w:t>
      </w:r>
      <w:r w:rsidRPr="006A198C">
        <w:rPr>
          <w:rFonts w:eastAsia="Calibri"/>
          <w:szCs w:val="28"/>
          <w:lang w:val="en-US"/>
        </w:rPr>
        <w:t>Visual</w:t>
      </w:r>
      <w:r w:rsidRPr="00754FE9">
        <w:rPr>
          <w:rFonts w:eastAsia="Calibri"/>
          <w:szCs w:val="28"/>
          <w:lang w:val="en-US"/>
        </w:rPr>
        <w:t xml:space="preserve"> </w:t>
      </w:r>
      <w:r w:rsidRPr="006A198C">
        <w:rPr>
          <w:rFonts w:eastAsia="Calibri"/>
          <w:szCs w:val="28"/>
          <w:lang w:val="en-US"/>
        </w:rPr>
        <w:t>Studio</w:t>
      </w:r>
      <w:r w:rsidRPr="00754FE9">
        <w:rPr>
          <w:rFonts w:eastAsia="Calibri"/>
          <w:szCs w:val="28"/>
          <w:lang w:val="en-US"/>
        </w:rPr>
        <w:t xml:space="preserve"> 2015.</w:t>
      </w:r>
    </w:p>
    <w:p w14:paraId="46651F21" w14:textId="77777777" w:rsidR="00754FE9" w:rsidRPr="006A198C" w:rsidRDefault="00754FE9" w:rsidP="00754FE9">
      <w:pPr>
        <w:ind w:left="360"/>
        <w:jc w:val="both"/>
        <w:rPr>
          <w:rFonts w:eastAsia="Calibri"/>
          <w:szCs w:val="28"/>
        </w:rPr>
      </w:pPr>
      <w:r w:rsidRPr="006A198C">
        <w:rPr>
          <w:rFonts w:eastAsia="Calibri"/>
          <w:b/>
          <w:szCs w:val="28"/>
        </w:rPr>
        <w:t>3.3</w:t>
      </w:r>
      <w:r w:rsidRPr="006A198C">
        <w:rPr>
          <w:rFonts w:eastAsia="Calibri"/>
          <w:szCs w:val="28"/>
        </w:rPr>
        <w:t> Операционная система: Windows 10.</w:t>
      </w:r>
    </w:p>
    <w:p w14:paraId="3068126D" w14:textId="77777777" w:rsidR="00754FE9" w:rsidRPr="006A198C" w:rsidRDefault="00754FE9" w:rsidP="00754FE9">
      <w:pPr>
        <w:ind w:left="360"/>
        <w:jc w:val="both"/>
        <w:rPr>
          <w:rFonts w:eastAsia="Calibri"/>
          <w:szCs w:val="28"/>
        </w:rPr>
      </w:pPr>
      <w:r w:rsidRPr="006A198C">
        <w:rPr>
          <w:rFonts w:eastAsia="Calibri"/>
          <w:b/>
          <w:szCs w:val="28"/>
        </w:rPr>
        <w:t>3.4</w:t>
      </w:r>
      <w:r w:rsidRPr="006A198C">
        <w:rPr>
          <w:rFonts w:eastAsia="Calibri"/>
          <w:szCs w:val="28"/>
        </w:rPr>
        <w:t> Браузер: Google Chrome</w:t>
      </w:r>
    </w:p>
    <w:p w14:paraId="2397A67B" w14:textId="77777777" w:rsidR="00754FE9" w:rsidRPr="006A198C" w:rsidRDefault="00754FE9" w:rsidP="00754FE9">
      <w:pPr>
        <w:ind w:left="360"/>
        <w:jc w:val="both"/>
        <w:rPr>
          <w:rFonts w:eastAsia="Calibri"/>
          <w:szCs w:val="28"/>
        </w:rPr>
      </w:pPr>
      <w:r w:rsidRPr="006A198C">
        <w:rPr>
          <w:rFonts w:eastAsia="Calibri"/>
          <w:b/>
          <w:szCs w:val="28"/>
        </w:rPr>
        <w:t>3.5</w:t>
      </w:r>
      <w:r w:rsidRPr="006A198C">
        <w:rPr>
          <w:rFonts w:eastAsia="Calibri"/>
          <w:szCs w:val="28"/>
        </w:rPr>
        <w:t> База данных: MS SQL SERVER 2014.</w:t>
      </w:r>
    </w:p>
    <w:p w14:paraId="0BDA9015" w14:textId="77777777" w:rsidR="00754FE9" w:rsidRPr="005A34A0" w:rsidRDefault="00754FE9" w:rsidP="00754FE9">
      <w:pPr>
        <w:jc w:val="both"/>
        <w:rPr>
          <w:szCs w:val="28"/>
        </w:rPr>
      </w:pPr>
    </w:p>
    <w:p w14:paraId="5AD62F79" w14:textId="77777777" w:rsidR="00754FE9" w:rsidRDefault="00754FE9" w:rsidP="00754FE9">
      <w:pPr>
        <w:ind w:left="360" w:hanging="360"/>
        <w:jc w:val="both"/>
        <w:rPr>
          <w:szCs w:val="28"/>
        </w:rPr>
      </w:pPr>
      <w:r w:rsidRPr="00A74B7B">
        <w:rPr>
          <w:b/>
          <w:szCs w:val="28"/>
        </w:rPr>
        <w:t>4</w:t>
      </w:r>
      <w:r>
        <w:rPr>
          <w:szCs w:val="28"/>
        </w:rPr>
        <w:t> Содержание пояснительной записки (перечень подлежащих разработке вопросов):</w:t>
      </w:r>
    </w:p>
    <w:p w14:paraId="65E8177C" w14:textId="77777777" w:rsidR="00754FE9" w:rsidRDefault="00754FE9" w:rsidP="00754FE9">
      <w:pPr>
        <w:ind w:left="360"/>
        <w:jc w:val="both"/>
        <w:rPr>
          <w:spacing w:val="-6"/>
          <w:szCs w:val="28"/>
        </w:rPr>
      </w:pPr>
      <w:r w:rsidRPr="006A198C">
        <w:rPr>
          <w:spacing w:val="-6"/>
          <w:szCs w:val="28"/>
        </w:rPr>
        <w:t>Введение. 1. Обзор литературы. 2. Системное проектирование. 3.</w:t>
      </w:r>
      <w:r w:rsidRPr="006A198C">
        <w:rPr>
          <w:spacing w:val="-6"/>
          <w:szCs w:val="28"/>
          <w:lang w:val="en-US"/>
        </w:rPr>
        <w:t> </w:t>
      </w:r>
      <w:r w:rsidRPr="006A198C">
        <w:rPr>
          <w:spacing w:val="-6"/>
          <w:szCs w:val="28"/>
        </w:rPr>
        <w:t xml:space="preserve">Функциональное проектирование. 4. Разработка программных модулей. 5. Программа и методика испытаний. 6. Руководство пользователя. 7. Технико-экономическое </w:t>
      </w:r>
      <w:r>
        <w:rPr>
          <w:spacing w:val="-6"/>
          <w:szCs w:val="28"/>
        </w:rPr>
        <w:t>обоснование дипломного проекта.</w:t>
      </w:r>
      <w:r w:rsidRPr="006A198C">
        <w:rPr>
          <w:spacing w:val="-6"/>
          <w:szCs w:val="28"/>
        </w:rPr>
        <w:t xml:space="preserve"> Заключение. Список использованных источников. Приложения.</w:t>
      </w:r>
    </w:p>
    <w:p w14:paraId="13D9EAC8" w14:textId="77777777" w:rsidR="00754FE9" w:rsidRDefault="00754FE9" w:rsidP="00754FE9">
      <w:pPr>
        <w:jc w:val="both"/>
        <w:rPr>
          <w:spacing w:val="-6"/>
          <w:szCs w:val="28"/>
        </w:rPr>
      </w:pPr>
    </w:p>
    <w:p w14:paraId="2A10C25D" w14:textId="77777777" w:rsidR="00754FE9" w:rsidRPr="006A198C" w:rsidRDefault="00754FE9" w:rsidP="00754FE9">
      <w:pPr>
        <w:ind w:left="360" w:hanging="360"/>
        <w:jc w:val="both"/>
        <w:rPr>
          <w:szCs w:val="28"/>
        </w:rPr>
      </w:pPr>
      <w:r>
        <w:rPr>
          <w:b/>
          <w:szCs w:val="28"/>
        </w:rPr>
        <w:t>5</w:t>
      </w:r>
      <w:r>
        <w:rPr>
          <w:szCs w:val="28"/>
        </w:rPr>
        <w:t> </w:t>
      </w:r>
      <w:r w:rsidRPr="006A198C">
        <w:rPr>
          <w:szCs w:val="28"/>
        </w:rPr>
        <w:t>Перечень графического материала (с точным указанием обязательных чертежей):</w:t>
      </w:r>
    </w:p>
    <w:p w14:paraId="5FFD3D1B" w14:textId="77777777" w:rsidR="00754FE9" w:rsidRPr="006A198C" w:rsidRDefault="00754FE9" w:rsidP="00754FE9">
      <w:pPr>
        <w:ind w:firstLine="360"/>
        <w:jc w:val="both"/>
        <w:rPr>
          <w:szCs w:val="28"/>
        </w:rPr>
      </w:pPr>
      <w:r w:rsidRPr="006A198C">
        <w:rPr>
          <w:b/>
          <w:szCs w:val="28"/>
        </w:rPr>
        <w:t>5.1</w:t>
      </w:r>
      <w:r w:rsidRPr="006A198C">
        <w:rPr>
          <w:szCs w:val="28"/>
        </w:rPr>
        <w:t> Вводный плакат. Плакат.</w:t>
      </w:r>
    </w:p>
    <w:p w14:paraId="111E0E0D" w14:textId="77777777" w:rsidR="00754FE9" w:rsidRDefault="00754FE9" w:rsidP="00754FE9">
      <w:pPr>
        <w:ind w:firstLine="360"/>
        <w:jc w:val="both"/>
        <w:rPr>
          <w:szCs w:val="28"/>
        </w:rPr>
      </w:pPr>
      <w:r w:rsidRPr="006A198C">
        <w:rPr>
          <w:b/>
          <w:szCs w:val="28"/>
        </w:rPr>
        <w:t>5.2</w:t>
      </w:r>
      <w:r w:rsidRPr="006A198C">
        <w:rPr>
          <w:szCs w:val="28"/>
        </w:rPr>
        <w:t> </w:t>
      </w:r>
      <w:r w:rsidRPr="006A198C">
        <w:rPr>
          <w:szCs w:val="28"/>
          <w:lang w:val="en-US"/>
        </w:rPr>
        <w:t>Web</w:t>
      </w:r>
      <w:r w:rsidRPr="006A198C">
        <w:rPr>
          <w:szCs w:val="28"/>
        </w:rPr>
        <w:t>-приложение для моделирования логических схем. Схема структурная</w:t>
      </w:r>
      <w:r w:rsidRPr="006A198C">
        <w:t>.</w:t>
      </w:r>
    </w:p>
    <w:p w14:paraId="490DC903" w14:textId="77777777" w:rsidR="00754FE9" w:rsidRPr="00C164A9" w:rsidRDefault="00754FE9" w:rsidP="00754FE9">
      <w:pPr>
        <w:ind w:left="360"/>
        <w:jc w:val="both"/>
        <w:rPr>
          <w:spacing w:val="-6"/>
          <w:szCs w:val="28"/>
        </w:rPr>
        <w:sectPr w:rsidR="00754FE9" w:rsidRPr="00C164A9" w:rsidSect="00754FE9">
          <w:type w:val="nextColumn"/>
          <w:pgSz w:w="11906" w:h="16838" w:code="9"/>
          <w:pgMar w:top="1134" w:right="851" w:bottom="1531" w:left="1701" w:header="709" w:footer="851" w:gutter="0"/>
          <w:cols w:space="708"/>
          <w:docGrid w:linePitch="360"/>
        </w:sectPr>
      </w:pPr>
    </w:p>
    <w:p w14:paraId="30E54C16" w14:textId="77777777" w:rsidR="00754FE9" w:rsidRPr="00C164A9" w:rsidRDefault="00754FE9" w:rsidP="00754FE9">
      <w:pPr>
        <w:ind w:firstLine="360"/>
        <w:jc w:val="both"/>
        <w:rPr>
          <w:szCs w:val="28"/>
        </w:rPr>
      </w:pPr>
      <w:r w:rsidRPr="00C164A9">
        <w:rPr>
          <w:b/>
          <w:szCs w:val="28"/>
        </w:rPr>
        <w:lastRenderedPageBreak/>
        <w:t>5.3</w:t>
      </w:r>
      <w:r w:rsidRPr="00C164A9">
        <w:rPr>
          <w:szCs w:val="28"/>
        </w:rPr>
        <w:t> </w:t>
      </w:r>
      <w:r w:rsidRPr="00C164A9">
        <w:rPr>
          <w:szCs w:val="28"/>
          <w:lang w:val="en-US"/>
        </w:rPr>
        <w:t>Web</w:t>
      </w:r>
      <w:r w:rsidRPr="00C164A9">
        <w:rPr>
          <w:szCs w:val="28"/>
        </w:rPr>
        <w:t>-приложение дл</w:t>
      </w:r>
      <w:r>
        <w:rPr>
          <w:szCs w:val="28"/>
        </w:rPr>
        <w:t>я моделирования логических схем</w:t>
      </w:r>
      <w:r w:rsidRPr="00C164A9">
        <w:rPr>
          <w:szCs w:val="28"/>
        </w:rPr>
        <w:t>. Диаграмма классов.</w:t>
      </w:r>
    </w:p>
    <w:p w14:paraId="67A4B338" w14:textId="77777777" w:rsidR="00754FE9" w:rsidRPr="00C164A9" w:rsidRDefault="00754FE9" w:rsidP="00754FE9">
      <w:pPr>
        <w:ind w:firstLine="360"/>
        <w:jc w:val="both"/>
        <w:rPr>
          <w:szCs w:val="28"/>
        </w:rPr>
      </w:pPr>
      <w:r w:rsidRPr="00C164A9">
        <w:rPr>
          <w:b/>
          <w:szCs w:val="28"/>
        </w:rPr>
        <w:t>5.4</w:t>
      </w:r>
      <w:r w:rsidRPr="00C164A9">
        <w:rPr>
          <w:szCs w:val="28"/>
        </w:rPr>
        <w:t> </w:t>
      </w:r>
      <w:r w:rsidRPr="00C164A9">
        <w:rPr>
          <w:szCs w:val="28"/>
          <w:lang w:val="en-US"/>
        </w:rPr>
        <w:t>Web</w:t>
      </w:r>
      <w:r w:rsidRPr="00C164A9">
        <w:rPr>
          <w:szCs w:val="28"/>
        </w:rPr>
        <w:t>-приложение дл</w:t>
      </w:r>
      <w:r>
        <w:rPr>
          <w:szCs w:val="28"/>
        </w:rPr>
        <w:t>я моделирования логических схем</w:t>
      </w:r>
      <w:r w:rsidRPr="00C164A9">
        <w:rPr>
          <w:szCs w:val="28"/>
        </w:rPr>
        <w:t>. Модель данных.</w:t>
      </w:r>
    </w:p>
    <w:p w14:paraId="347C5345" w14:textId="77777777" w:rsidR="00754FE9" w:rsidRDefault="00754FE9" w:rsidP="00754FE9">
      <w:pPr>
        <w:ind w:firstLine="360"/>
        <w:jc w:val="both"/>
        <w:rPr>
          <w:szCs w:val="28"/>
        </w:rPr>
      </w:pPr>
      <w:r w:rsidRPr="00C164A9">
        <w:rPr>
          <w:b/>
          <w:szCs w:val="28"/>
        </w:rPr>
        <w:t>5.5</w:t>
      </w:r>
      <w:r w:rsidRPr="00C164A9">
        <w:rPr>
          <w:szCs w:val="28"/>
        </w:rPr>
        <w:t> </w:t>
      </w:r>
      <w:r w:rsidRPr="00C164A9">
        <w:rPr>
          <w:szCs w:val="28"/>
          <w:lang w:val="en-US"/>
        </w:rPr>
        <w:t>Web</w:t>
      </w:r>
      <w:r w:rsidRPr="00C164A9">
        <w:rPr>
          <w:szCs w:val="28"/>
        </w:rPr>
        <w:t>-приложение дл</w:t>
      </w:r>
      <w:r>
        <w:rPr>
          <w:szCs w:val="28"/>
        </w:rPr>
        <w:t>я моделирования логических схем</w:t>
      </w:r>
      <w:r w:rsidRPr="00C164A9">
        <w:rPr>
          <w:szCs w:val="28"/>
        </w:rPr>
        <w:t>. Диаграмма последовательности.</w:t>
      </w:r>
    </w:p>
    <w:p w14:paraId="2093556F" w14:textId="77777777" w:rsidR="00754FE9" w:rsidRPr="00C164A9" w:rsidRDefault="00754FE9" w:rsidP="00754FE9">
      <w:pPr>
        <w:ind w:firstLine="360"/>
        <w:jc w:val="both"/>
        <w:rPr>
          <w:szCs w:val="28"/>
        </w:rPr>
      </w:pPr>
      <w:r w:rsidRPr="00C164A9">
        <w:rPr>
          <w:b/>
          <w:szCs w:val="28"/>
        </w:rPr>
        <w:t>5.</w:t>
      </w:r>
      <w:r>
        <w:rPr>
          <w:b/>
          <w:szCs w:val="28"/>
        </w:rPr>
        <w:t>6</w:t>
      </w:r>
      <w:r w:rsidRPr="00C164A9">
        <w:rPr>
          <w:szCs w:val="28"/>
        </w:rPr>
        <w:t> </w:t>
      </w:r>
      <w:r w:rsidRPr="00C164A9">
        <w:rPr>
          <w:szCs w:val="28"/>
          <w:lang w:val="en-US"/>
        </w:rPr>
        <w:t>Web</w:t>
      </w:r>
      <w:r w:rsidRPr="00C164A9">
        <w:rPr>
          <w:szCs w:val="28"/>
        </w:rPr>
        <w:t>-приложение дл</w:t>
      </w:r>
      <w:r>
        <w:rPr>
          <w:szCs w:val="28"/>
        </w:rPr>
        <w:t>я моделирования логических схем</w:t>
      </w:r>
      <w:r w:rsidRPr="00C164A9">
        <w:rPr>
          <w:szCs w:val="28"/>
        </w:rPr>
        <w:t xml:space="preserve">. </w:t>
      </w:r>
      <w:r>
        <w:rPr>
          <w:szCs w:val="28"/>
        </w:rPr>
        <w:t>Схема программы</w:t>
      </w:r>
      <w:r w:rsidRPr="00C164A9">
        <w:rPr>
          <w:szCs w:val="28"/>
        </w:rPr>
        <w:t>.</w:t>
      </w:r>
    </w:p>
    <w:p w14:paraId="4F415538" w14:textId="77777777" w:rsidR="00754FE9" w:rsidRPr="001600B0" w:rsidRDefault="00754FE9" w:rsidP="00754FE9">
      <w:pPr>
        <w:ind w:firstLine="360"/>
        <w:jc w:val="both"/>
        <w:rPr>
          <w:szCs w:val="28"/>
        </w:rPr>
      </w:pPr>
      <w:r w:rsidRPr="00C164A9">
        <w:rPr>
          <w:b/>
          <w:szCs w:val="28"/>
        </w:rPr>
        <w:t>5.</w:t>
      </w:r>
      <w:r>
        <w:rPr>
          <w:b/>
          <w:szCs w:val="28"/>
        </w:rPr>
        <w:t>7</w:t>
      </w:r>
      <w:r w:rsidRPr="00C164A9">
        <w:rPr>
          <w:szCs w:val="28"/>
        </w:rPr>
        <w:t> Заключительный плакат. Плакат.</w:t>
      </w:r>
    </w:p>
    <w:p w14:paraId="186F33A4" w14:textId="77777777" w:rsidR="00754FE9" w:rsidRDefault="00754FE9" w:rsidP="00754FE9">
      <w:pPr>
        <w:jc w:val="both"/>
        <w:rPr>
          <w:szCs w:val="28"/>
        </w:rPr>
      </w:pPr>
    </w:p>
    <w:p w14:paraId="7D1CDC70" w14:textId="77777777" w:rsidR="00754FE9" w:rsidRDefault="00754FE9" w:rsidP="00754FE9">
      <w:pPr>
        <w:ind w:left="360" w:hanging="360"/>
        <w:jc w:val="both"/>
        <w:rPr>
          <w:szCs w:val="28"/>
        </w:rPr>
      </w:pPr>
      <w:r w:rsidRPr="00BF1A81">
        <w:rPr>
          <w:b/>
          <w:szCs w:val="28"/>
        </w:rPr>
        <w:t>6</w:t>
      </w:r>
      <w:r>
        <w:rPr>
          <w:szCs w:val="28"/>
        </w:rPr>
        <w:t> Содержание задания по экономической части: «</w:t>
      </w:r>
      <w:r w:rsidRPr="007D6809">
        <w:rPr>
          <w:szCs w:val="28"/>
        </w:rPr>
        <w:t xml:space="preserve">Технико-экономическое обоснование </w:t>
      </w:r>
      <w:r w:rsidRPr="00D23434">
        <w:rPr>
          <w:szCs w:val="28"/>
        </w:rPr>
        <w:t>дипломного проекта</w:t>
      </w:r>
      <w:r w:rsidRPr="00352F0D">
        <w:rPr>
          <w:szCs w:val="28"/>
        </w:rPr>
        <w:t>».</w:t>
      </w:r>
    </w:p>
    <w:p w14:paraId="5741A7ED" w14:textId="77777777" w:rsidR="00754FE9" w:rsidRDefault="00754FE9" w:rsidP="00754FE9">
      <w:pPr>
        <w:jc w:val="both"/>
        <w:rPr>
          <w:szCs w:val="28"/>
        </w:rPr>
      </w:pPr>
    </w:p>
    <w:p w14:paraId="0CD41707" w14:textId="77777777" w:rsidR="00754FE9" w:rsidRDefault="00754FE9" w:rsidP="00754FE9">
      <w:pPr>
        <w:ind w:firstLine="360"/>
        <w:jc w:val="both"/>
        <w:rPr>
          <w:szCs w:val="28"/>
        </w:rPr>
      </w:pPr>
      <w:r>
        <w:rPr>
          <w:szCs w:val="28"/>
        </w:rPr>
        <w:t>ЗАДАНИЕ ВЫДАЛ</w:t>
      </w:r>
      <w:r>
        <w:rPr>
          <w:szCs w:val="28"/>
        </w:rPr>
        <w:tab/>
      </w:r>
      <w:r>
        <w:rPr>
          <w:szCs w:val="28"/>
        </w:rPr>
        <w:tab/>
      </w:r>
      <w:r>
        <w:rPr>
          <w:szCs w:val="28"/>
        </w:rPr>
        <w:tab/>
      </w:r>
      <w:r>
        <w:rPr>
          <w:szCs w:val="28"/>
        </w:rPr>
        <w:tab/>
      </w:r>
      <w:r>
        <w:rPr>
          <w:szCs w:val="28"/>
        </w:rPr>
        <w:tab/>
      </w:r>
      <w:r>
        <w:rPr>
          <w:szCs w:val="28"/>
        </w:rPr>
        <w:tab/>
      </w:r>
      <w:r>
        <w:rPr>
          <w:szCs w:val="28"/>
        </w:rPr>
        <w:tab/>
      </w:r>
      <w:r>
        <w:rPr>
          <w:rFonts w:eastAsia="Calibri"/>
          <w:szCs w:val="28"/>
        </w:rPr>
        <w:t>В.А. Палицын</w:t>
      </w:r>
    </w:p>
    <w:p w14:paraId="3F84188C" w14:textId="77777777" w:rsidR="00754FE9" w:rsidRDefault="00754FE9" w:rsidP="00754FE9">
      <w:pPr>
        <w:jc w:val="both"/>
        <w:rPr>
          <w:szCs w:val="28"/>
        </w:rPr>
      </w:pPr>
    </w:p>
    <w:p w14:paraId="49AE84C1" w14:textId="77777777" w:rsidR="00754FE9" w:rsidRDefault="00754FE9" w:rsidP="00754FE9">
      <w:pPr>
        <w:jc w:val="center"/>
        <w:rPr>
          <w:szCs w:val="28"/>
        </w:rPr>
      </w:pPr>
      <w:r w:rsidRPr="00562840">
        <w:rPr>
          <w:szCs w:val="28"/>
        </w:rPr>
        <w:t>КАЛЕНДАРНЫЙ ПЛАН</w:t>
      </w:r>
    </w:p>
    <w:p w14:paraId="4727CE68" w14:textId="77777777" w:rsidR="00754FE9" w:rsidRDefault="00754FE9" w:rsidP="00754FE9">
      <w:pPr>
        <w:rPr>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53"/>
        <w:gridCol w:w="1134"/>
        <w:gridCol w:w="1701"/>
        <w:gridCol w:w="2268"/>
      </w:tblGrid>
      <w:tr w:rsidR="00754FE9" w:rsidRPr="00076371" w14:paraId="655AE262" w14:textId="77777777" w:rsidTr="006B69E7">
        <w:trPr>
          <w:jc w:val="center"/>
        </w:trPr>
        <w:tc>
          <w:tcPr>
            <w:tcW w:w="4253" w:type="dxa"/>
          </w:tcPr>
          <w:p w14:paraId="5D265401" w14:textId="77777777" w:rsidR="00754FE9" w:rsidRPr="00076371" w:rsidRDefault="00754FE9" w:rsidP="006B69E7">
            <w:pPr>
              <w:jc w:val="center"/>
            </w:pPr>
            <w:r w:rsidRPr="00076371">
              <w:t>Наименование этапов</w:t>
            </w:r>
          </w:p>
          <w:p w14:paraId="22719D9B" w14:textId="77777777" w:rsidR="00754FE9" w:rsidRPr="00076371" w:rsidRDefault="00754FE9" w:rsidP="006B69E7">
            <w:pPr>
              <w:jc w:val="center"/>
            </w:pPr>
            <w:r w:rsidRPr="00076371">
              <w:t xml:space="preserve">дипломного </w:t>
            </w:r>
            <w:r w:rsidRPr="002377AA">
              <w:t>проекта</w:t>
            </w:r>
          </w:p>
        </w:tc>
        <w:tc>
          <w:tcPr>
            <w:tcW w:w="1134" w:type="dxa"/>
          </w:tcPr>
          <w:p w14:paraId="7BB804B8" w14:textId="77777777" w:rsidR="00754FE9" w:rsidRPr="00076371" w:rsidRDefault="00754FE9" w:rsidP="006B69E7">
            <w:pPr>
              <w:jc w:val="center"/>
            </w:pPr>
            <w:r w:rsidRPr="00076371">
              <w:t>Объем</w:t>
            </w:r>
          </w:p>
          <w:p w14:paraId="5D99F6A3" w14:textId="77777777" w:rsidR="00754FE9" w:rsidRDefault="00754FE9" w:rsidP="006B69E7">
            <w:pPr>
              <w:jc w:val="center"/>
            </w:pPr>
            <w:r w:rsidRPr="00076371">
              <w:t>этапа,</w:t>
            </w:r>
          </w:p>
          <w:p w14:paraId="7697A55A" w14:textId="77777777" w:rsidR="00754FE9" w:rsidRPr="00076371" w:rsidRDefault="00754FE9" w:rsidP="006B69E7">
            <w:pPr>
              <w:jc w:val="center"/>
            </w:pPr>
            <w:r w:rsidRPr="00076371">
              <w:t>%</w:t>
            </w:r>
          </w:p>
        </w:tc>
        <w:tc>
          <w:tcPr>
            <w:tcW w:w="1701" w:type="dxa"/>
            <w:tcMar>
              <w:left w:w="0" w:type="dxa"/>
              <w:right w:w="0" w:type="dxa"/>
            </w:tcMar>
          </w:tcPr>
          <w:p w14:paraId="32AF5B3E" w14:textId="77777777" w:rsidR="00754FE9" w:rsidRPr="002377AA" w:rsidRDefault="00754FE9" w:rsidP="006B69E7">
            <w:pPr>
              <w:jc w:val="center"/>
              <w:rPr>
                <w:highlight w:val="yellow"/>
              </w:rPr>
            </w:pPr>
            <w:r w:rsidRPr="00076371">
              <w:t>Срок выполнения этапа</w:t>
            </w:r>
          </w:p>
        </w:tc>
        <w:tc>
          <w:tcPr>
            <w:tcW w:w="2268" w:type="dxa"/>
          </w:tcPr>
          <w:p w14:paraId="0C4C2295" w14:textId="77777777" w:rsidR="00754FE9" w:rsidRPr="00076371" w:rsidRDefault="00754FE9" w:rsidP="006B69E7">
            <w:pPr>
              <w:jc w:val="center"/>
            </w:pPr>
          </w:p>
          <w:p w14:paraId="5FD7656D" w14:textId="77777777" w:rsidR="00754FE9" w:rsidRPr="00076371" w:rsidRDefault="00754FE9" w:rsidP="006B69E7">
            <w:pPr>
              <w:jc w:val="center"/>
            </w:pPr>
            <w:r w:rsidRPr="00076371">
              <w:t>Примечания</w:t>
            </w:r>
          </w:p>
        </w:tc>
      </w:tr>
      <w:tr w:rsidR="00754FE9" w:rsidRPr="00076371" w14:paraId="45D2C842" w14:textId="77777777" w:rsidTr="006B69E7">
        <w:trPr>
          <w:jc w:val="center"/>
        </w:trPr>
        <w:tc>
          <w:tcPr>
            <w:tcW w:w="4253" w:type="dxa"/>
          </w:tcPr>
          <w:p w14:paraId="6AABB6FF" w14:textId="77777777" w:rsidR="00754FE9" w:rsidRPr="007D6809" w:rsidRDefault="00754FE9" w:rsidP="006B69E7">
            <w:pPr>
              <w:widowControl w:val="0"/>
              <w:jc w:val="both"/>
              <w:rPr>
                <w:rFonts w:eastAsia="Calibri"/>
              </w:rPr>
            </w:pPr>
            <w:r w:rsidRPr="007D6809">
              <w:rPr>
                <w:rFonts w:eastAsia="Calibri"/>
              </w:rPr>
              <w:t>Введение, обзор литературы</w:t>
            </w:r>
          </w:p>
        </w:tc>
        <w:tc>
          <w:tcPr>
            <w:tcW w:w="1134" w:type="dxa"/>
          </w:tcPr>
          <w:p w14:paraId="589835F8" w14:textId="77777777" w:rsidR="00754FE9" w:rsidRPr="007D6809" w:rsidRDefault="00754FE9" w:rsidP="006B69E7">
            <w:pPr>
              <w:widowControl w:val="0"/>
              <w:jc w:val="center"/>
              <w:rPr>
                <w:rFonts w:eastAsia="Calibri"/>
              </w:rPr>
            </w:pPr>
            <w:r w:rsidRPr="007D6809">
              <w:rPr>
                <w:rFonts w:eastAsia="Calibri"/>
              </w:rPr>
              <w:t>10</w:t>
            </w:r>
          </w:p>
        </w:tc>
        <w:tc>
          <w:tcPr>
            <w:tcW w:w="1701" w:type="dxa"/>
          </w:tcPr>
          <w:p w14:paraId="625B430F" w14:textId="77777777" w:rsidR="00754FE9" w:rsidRPr="007D6809" w:rsidRDefault="00754FE9" w:rsidP="006B69E7">
            <w:pPr>
              <w:widowControl w:val="0"/>
              <w:jc w:val="center"/>
              <w:rPr>
                <w:rFonts w:eastAsia="Calibri"/>
                <w:lang w:val="en-US"/>
              </w:rPr>
            </w:pPr>
            <w:r>
              <w:rPr>
                <w:rFonts w:eastAsia="Calibri"/>
              </w:rPr>
              <w:t>15</w:t>
            </w:r>
            <w:r w:rsidRPr="007D6809">
              <w:rPr>
                <w:rFonts w:eastAsia="Calibri"/>
              </w:rPr>
              <w:t>.02 – 28.02</w:t>
            </w:r>
          </w:p>
        </w:tc>
        <w:tc>
          <w:tcPr>
            <w:tcW w:w="2268" w:type="dxa"/>
          </w:tcPr>
          <w:p w14:paraId="622879BA" w14:textId="77777777" w:rsidR="00754FE9" w:rsidRPr="007D6809" w:rsidRDefault="00754FE9" w:rsidP="006B69E7">
            <w:pPr>
              <w:widowControl w:val="0"/>
              <w:jc w:val="both"/>
              <w:rPr>
                <w:rFonts w:eastAsia="Calibri"/>
                <w:highlight w:val="cyan"/>
              </w:rPr>
            </w:pPr>
          </w:p>
        </w:tc>
      </w:tr>
      <w:tr w:rsidR="00754FE9" w:rsidRPr="00076371" w14:paraId="7FAD92CD" w14:textId="77777777" w:rsidTr="006B69E7">
        <w:trPr>
          <w:jc w:val="center"/>
        </w:trPr>
        <w:tc>
          <w:tcPr>
            <w:tcW w:w="4253" w:type="dxa"/>
          </w:tcPr>
          <w:p w14:paraId="42597733" w14:textId="77777777" w:rsidR="00754FE9" w:rsidRPr="007D6809" w:rsidRDefault="00754FE9" w:rsidP="006B69E7">
            <w:pPr>
              <w:widowControl w:val="0"/>
              <w:jc w:val="both"/>
              <w:rPr>
                <w:rFonts w:eastAsia="Calibri"/>
              </w:rPr>
            </w:pPr>
            <w:r w:rsidRPr="007D6809">
              <w:rPr>
                <w:rFonts w:eastAsia="Calibri"/>
              </w:rPr>
              <w:t>Системное проектирование</w:t>
            </w:r>
          </w:p>
        </w:tc>
        <w:tc>
          <w:tcPr>
            <w:tcW w:w="1134" w:type="dxa"/>
          </w:tcPr>
          <w:p w14:paraId="7D3EB697" w14:textId="77777777" w:rsidR="00754FE9" w:rsidRPr="007D6809" w:rsidRDefault="00754FE9" w:rsidP="006B69E7">
            <w:pPr>
              <w:widowControl w:val="0"/>
              <w:jc w:val="center"/>
              <w:rPr>
                <w:rFonts w:eastAsia="Calibri"/>
              </w:rPr>
            </w:pPr>
            <w:r w:rsidRPr="007D6809">
              <w:rPr>
                <w:rFonts w:eastAsia="Calibri"/>
              </w:rPr>
              <w:t>10</w:t>
            </w:r>
          </w:p>
        </w:tc>
        <w:tc>
          <w:tcPr>
            <w:tcW w:w="1701" w:type="dxa"/>
          </w:tcPr>
          <w:p w14:paraId="69EFC19A" w14:textId="77777777" w:rsidR="00754FE9" w:rsidRPr="007D6809" w:rsidRDefault="00754FE9" w:rsidP="006B69E7">
            <w:pPr>
              <w:widowControl w:val="0"/>
              <w:jc w:val="center"/>
              <w:rPr>
                <w:rFonts w:eastAsia="Calibri"/>
              </w:rPr>
            </w:pPr>
            <w:r>
              <w:rPr>
                <w:rFonts w:eastAsia="Calibri"/>
              </w:rPr>
              <w:t>29.02</w:t>
            </w:r>
            <w:r w:rsidRPr="007D6809">
              <w:rPr>
                <w:rFonts w:eastAsia="Calibri"/>
              </w:rPr>
              <w:t xml:space="preserve"> – 18.03</w:t>
            </w:r>
          </w:p>
        </w:tc>
        <w:tc>
          <w:tcPr>
            <w:tcW w:w="2268" w:type="dxa"/>
          </w:tcPr>
          <w:p w14:paraId="2DE32FCD" w14:textId="77777777" w:rsidR="00754FE9" w:rsidRPr="007D6809" w:rsidRDefault="00754FE9" w:rsidP="006B69E7">
            <w:pPr>
              <w:widowControl w:val="0"/>
              <w:jc w:val="both"/>
              <w:rPr>
                <w:rFonts w:eastAsia="Calibri"/>
                <w:highlight w:val="cyan"/>
              </w:rPr>
            </w:pPr>
          </w:p>
        </w:tc>
      </w:tr>
      <w:tr w:rsidR="00754FE9" w:rsidRPr="00076371" w14:paraId="6B868260" w14:textId="77777777" w:rsidTr="006B69E7">
        <w:trPr>
          <w:jc w:val="center"/>
        </w:trPr>
        <w:tc>
          <w:tcPr>
            <w:tcW w:w="4253" w:type="dxa"/>
          </w:tcPr>
          <w:p w14:paraId="40E5BFAE" w14:textId="77777777" w:rsidR="00754FE9" w:rsidRPr="007D6809" w:rsidRDefault="00754FE9" w:rsidP="006B69E7">
            <w:pPr>
              <w:widowControl w:val="0"/>
              <w:jc w:val="both"/>
              <w:rPr>
                <w:rFonts w:eastAsia="Calibri"/>
              </w:rPr>
            </w:pPr>
            <w:r w:rsidRPr="007D6809">
              <w:rPr>
                <w:rFonts w:eastAsia="Calibri"/>
              </w:rPr>
              <w:t>Функциональное проектирование</w:t>
            </w:r>
          </w:p>
        </w:tc>
        <w:tc>
          <w:tcPr>
            <w:tcW w:w="1134" w:type="dxa"/>
          </w:tcPr>
          <w:p w14:paraId="48F73DC4" w14:textId="77777777" w:rsidR="00754FE9" w:rsidRPr="007D6809" w:rsidRDefault="00754FE9" w:rsidP="006B69E7">
            <w:pPr>
              <w:widowControl w:val="0"/>
              <w:jc w:val="center"/>
              <w:rPr>
                <w:rFonts w:eastAsia="Calibri"/>
              </w:rPr>
            </w:pPr>
            <w:r w:rsidRPr="007D6809">
              <w:rPr>
                <w:rFonts w:eastAsia="Calibri"/>
              </w:rPr>
              <w:t>20</w:t>
            </w:r>
          </w:p>
        </w:tc>
        <w:tc>
          <w:tcPr>
            <w:tcW w:w="1701" w:type="dxa"/>
          </w:tcPr>
          <w:p w14:paraId="500973F3" w14:textId="77777777" w:rsidR="00754FE9" w:rsidRPr="007D6809" w:rsidRDefault="00754FE9" w:rsidP="006B69E7">
            <w:pPr>
              <w:widowControl w:val="0"/>
              <w:jc w:val="center"/>
              <w:rPr>
                <w:rFonts w:eastAsia="Calibri"/>
              </w:rPr>
            </w:pPr>
            <w:r>
              <w:rPr>
                <w:rFonts w:eastAsia="Calibri"/>
              </w:rPr>
              <w:t>21.03 – 01</w:t>
            </w:r>
            <w:r w:rsidRPr="007D6809">
              <w:rPr>
                <w:rFonts w:eastAsia="Calibri"/>
              </w:rPr>
              <w:t>.04</w:t>
            </w:r>
          </w:p>
        </w:tc>
        <w:tc>
          <w:tcPr>
            <w:tcW w:w="2268" w:type="dxa"/>
          </w:tcPr>
          <w:p w14:paraId="15B212C3" w14:textId="77777777" w:rsidR="00754FE9" w:rsidRPr="007D6809" w:rsidRDefault="00754FE9" w:rsidP="006B69E7">
            <w:pPr>
              <w:widowControl w:val="0"/>
              <w:jc w:val="both"/>
              <w:rPr>
                <w:rFonts w:eastAsia="Calibri"/>
                <w:highlight w:val="cyan"/>
              </w:rPr>
            </w:pPr>
          </w:p>
        </w:tc>
      </w:tr>
      <w:tr w:rsidR="00754FE9" w:rsidRPr="00076371" w14:paraId="2F655E22" w14:textId="77777777" w:rsidTr="006B69E7">
        <w:trPr>
          <w:jc w:val="center"/>
        </w:trPr>
        <w:tc>
          <w:tcPr>
            <w:tcW w:w="4253" w:type="dxa"/>
          </w:tcPr>
          <w:p w14:paraId="22449E47" w14:textId="77777777" w:rsidR="00754FE9" w:rsidRPr="007D6809" w:rsidRDefault="00754FE9" w:rsidP="006B69E7">
            <w:pPr>
              <w:widowControl w:val="0"/>
              <w:jc w:val="both"/>
              <w:rPr>
                <w:rFonts w:eastAsia="Calibri"/>
              </w:rPr>
            </w:pPr>
            <w:r w:rsidRPr="007D6809">
              <w:rPr>
                <w:rFonts w:eastAsia="Calibri"/>
              </w:rPr>
              <w:t>Разработка программных модулей</w:t>
            </w:r>
          </w:p>
        </w:tc>
        <w:tc>
          <w:tcPr>
            <w:tcW w:w="1134" w:type="dxa"/>
          </w:tcPr>
          <w:p w14:paraId="3D78D7F2" w14:textId="77777777" w:rsidR="00754FE9" w:rsidRPr="007D6809" w:rsidRDefault="00754FE9" w:rsidP="006B69E7">
            <w:pPr>
              <w:widowControl w:val="0"/>
              <w:jc w:val="center"/>
              <w:rPr>
                <w:rFonts w:eastAsia="Calibri"/>
              </w:rPr>
            </w:pPr>
            <w:r w:rsidRPr="007D6809">
              <w:rPr>
                <w:rFonts w:eastAsia="Calibri"/>
              </w:rPr>
              <w:t>20</w:t>
            </w:r>
          </w:p>
        </w:tc>
        <w:tc>
          <w:tcPr>
            <w:tcW w:w="1701" w:type="dxa"/>
          </w:tcPr>
          <w:p w14:paraId="600123B2" w14:textId="77777777" w:rsidR="00754FE9" w:rsidRPr="007D6809" w:rsidRDefault="00754FE9" w:rsidP="006B69E7">
            <w:pPr>
              <w:widowControl w:val="0"/>
              <w:jc w:val="center"/>
              <w:rPr>
                <w:rFonts w:eastAsia="Calibri"/>
              </w:rPr>
            </w:pPr>
            <w:r>
              <w:rPr>
                <w:rFonts w:eastAsia="Calibri"/>
              </w:rPr>
              <w:t>04</w:t>
            </w:r>
            <w:r w:rsidRPr="007D6809">
              <w:rPr>
                <w:rFonts w:eastAsia="Calibri"/>
              </w:rPr>
              <w:t>.04 – 24.04</w:t>
            </w:r>
          </w:p>
        </w:tc>
        <w:tc>
          <w:tcPr>
            <w:tcW w:w="2268" w:type="dxa"/>
          </w:tcPr>
          <w:p w14:paraId="26C35A21" w14:textId="77777777" w:rsidR="00754FE9" w:rsidRPr="007D6809" w:rsidRDefault="00754FE9" w:rsidP="006B69E7">
            <w:pPr>
              <w:widowControl w:val="0"/>
              <w:jc w:val="both"/>
              <w:rPr>
                <w:rFonts w:eastAsia="Calibri"/>
                <w:highlight w:val="cyan"/>
              </w:rPr>
            </w:pPr>
          </w:p>
        </w:tc>
      </w:tr>
      <w:tr w:rsidR="00754FE9" w:rsidRPr="00076371" w14:paraId="7FD894D8" w14:textId="77777777" w:rsidTr="006B69E7">
        <w:trPr>
          <w:jc w:val="center"/>
        </w:trPr>
        <w:tc>
          <w:tcPr>
            <w:tcW w:w="4253" w:type="dxa"/>
          </w:tcPr>
          <w:p w14:paraId="5ED91664" w14:textId="77777777" w:rsidR="00754FE9" w:rsidRPr="007D6809" w:rsidRDefault="00754FE9" w:rsidP="006B69E7">
            <w:pPr>
              <w:widowControl w:val="0"/>
              <w:jc w:val="both"/>
              <w:rPr>
                <w:rFonts w:eastAsia="Calibri"/>
              </w:rPr>
            </w:pPr>
            <w:r w:rsidRPr="007D6809">
              <w:t>Программа и методика испытаний</w:t>
            </w:r>
          </w:p>
        </w:tc>
        <w:tc>
          <w:tcPr>
            <w:tcW w:w="1134" w:type="dxa"/>
          </w:tcPr>
          <w:p w14:paraId="493CE494" w14:textId="77777777" w:rsidR="00754FE9" w:rsidRPr="007D6809" w:rsidRDefault="00754FE9" w:rsidP="006B69E7">
            <w:pPr>
              <w:widowControl w:val="0"/>
              <w:jc w:val="center"/>
              <w:rPr>
                <w:rFonts w:eastAsia="Calibri"/>
              </w:rPr>
            </w:pPr>
            <w:r w:rsidRPr="007D6809">
              <w:rPr>
                <w:rFonts w:eastAsia="Calibri"/>
              </w:rPr>
              <w:t>10</w:t>
            </w:r>
          </w:p>
        </w:tc>
        <w:tc>
          <w:tcPr>
            <w:tcW w:w="1701" w:type="dxa"/>
          </w:tcPr>
          <w:p w14:paraId="4019CAF9" w14:textId="77777777" w:rsidR="00754FE9" w:rsidRPr="007D6809" w:rsidRDefault="00754FE9" w:rsidP="006B69E7">
            <w:pPr>
              <w:widowControl w:val="0"/>
              <w:jc w:val="center"/>
              <w:rPr>
                <w:rFonts w:eastAsia="Calibri"/>
              </w:rPr>
            </w:pPr>
            <w:r>
              <w:rPr>
                <w:rFonts w:eastAsia="Calibri"/>
              </w:rPr>
              <w:t>25</w:t>
            </w:r>
            <w:r w:rsidRPr="007D6809">
              <w:rPr>
                <w:rFonts w:eastAsia="Calibri"/>
              </w:rPr>
              <w:t>.04 – 30.04</w:t>
            </w:r>
          </w:p>
        </w:tc>
        <w:tc>
          <w:tcPr>
            <w:tcW w:w="2268" w:type="dxa"/>
          </w:tcPr>
          <w:p w14:paraId="388C77B1" w14:textId="77777777" w:rsidR="00754FE9" w:rsidRPr="007D6809" w:rsidRDefault="00754FE9" w:rsidP="006B69E7">
            <w:pPr>
              <w:widowControl w:val="0"/>
              <w:jc w:val="both"/>
              <w:rPr>
                <w:rFonts w:eastAsia="Calibri"/>
                <w:highlight w:val="cyan"/>
              </w:rPr>
            </w:pPr>
          </w:p>
        </w:tc>
      </w:tr>
      <w:tr w:rsidR="00754FE9" w:rsidRPr="00076371" w14:paraId="2654B199" w14:textId="77777777" w:rsidTr="006B69E7">
        <w:trPr>
          <w:jc w:val="center"/>
        </w:trPr>
        <w:tc>
          <w:tcPr>
            <w:tcW w:w="4253" w:type="dxa"/>
          </w:tcPr>
          <w:p w14:paraId="32D3109D" w14:textId="77777777" w:rsidR="00754FE9" w:rsidRPr="007D6809" w:rsidRDefault="00754FE9" w:rsidP="006B69E7">
            <w:pPr>
              <w:pStyle w:val="NoSpacing"/>
              <w:jc w:val="both"/>
              <w:rPr>
                <w:sz w:val="24"/>
                <w:szCs w:val="24"/>
              </w:rPr>
            </w:pPr>
            <w:r>
              <w:rPr>
                <w:sz w:val="24"/>
                <w:szCs w:val="24"/>
              </w:rPr>
              <w:t>Выполнение</w:t>
            </w:r>
            <w:r w:rsidRPr="007D6809">
              <w:rPr>
                <w:sz w:val="24"/>
                <w:szCs w:val="24"/>
              </w:rPr>
              <w:t xml:space="preserve"> задания по экономической части</w:t>
            </w:r>
          </w:p>
        </w:tc>
        <w:tc>
          <w:tcPr>
            <w:tcW w:w="1134" w:type="dxa"/>
          </w:tcPr>
          <w:p w14:paraId="66313179" w14:textId="77777777" w:rsidR="00754FE9" w:rsidRPr="007D6809" w:rsidRDefault="00754FE9" w:rsidP="006B69E7">
            <w:pPr>
              <w:widowControl w:val="0"/>
              <w:jc w:val="center"/>
              <w:rPr>
                <w:rFonts w:eastAsia="Calibri"/>
              </w:rPr>
            </w:pPr>
            <w:r w:rsidRPr="007D6809">
              <w:rPr>
                <w:rFonts w:eastAsia="Calibri"/>
              </w:rPr>
              <w:t>10</w:t>
            </w:r>
          </w:p>
        </w:tc>
        <w:tc>
          <w:tcPr>
            <w:tcW w:w="1701" w:type="dxa"/>
          </w:tcPr>
          <w:p w14:paraId="0843D204" w14:textId="77777777" w:rsidR="00754FE9" w:rsidRPr="007D6809" w:rsidRDefault="00754FE9" w:rsidP="006B69E7">
            <w:pPr>
              <w:widowControl w:val="0"/>
              <w:jc w:val="center"/>
              <w:rPr>
                <w:rFonts w:eastAsia="Calibri"/>
              </w:rPr>
            </w:pPr>
            <w:r w:rsidRPr="007D6809">
              <w:rPr>
                <w:rFonts w:eastAsia="Calibri"/>
              </w:rPr>
              <w:t>01.05 – 07.05</w:t>
            </w:r>
          </w:p>
        </w:tc>
        <w:tc>
          <w:tcPr>
            <w:tcW w:w="2268" w:type="dxa"/>
          </w:tcPr>
          <w:p w14:paraId="2CDC9BE0" w14:textId="77777777" w:rsidR="00754FE9" w:rsidRPr="007D6809" w:rsidRDefault="00754FE9" w:rsidP="006B69E7">
            <w:pPr>
              <w:widowControl w:val="0"/>
              <w:jc w:val="both"/>
              <w:rPr>
                <w:rFonts w:eastAsia="Calibri"/>
                <w:highlight w:val="cyan"/>
              </w:rPr>
            </w:pPr>
          </w:p>
        </w:tc>
      </w:tr>
      <w:tr w:rsidR="00754FE9" w:rsidRPr="00076371" w14:paraId="15018F8E" w14:textId="77777777" w:rsidTr="006B69E7">
        <w:trPr>
          <w:jc w:val="center"/>
        </w:trPr>
        <w:tc>
          <w:tcPr>
            <w:tcW w:w="4253" w:type="dxa"/>
          </w:tcPr>
          <w:p w14:paraId="1A2E1087" w14:textId="77777777" w:rsidR="00754FE9" w:rsidRPr="007D6809" w:rsidRDefault="00754FE9" w:rsidP="006B69E7">
            <w:pPr>
              <w:widowControl w:val="0"/>
              <w:jc w:val="both"/>
              <w:rPr>
                <w:rFonts w:eastAsia="Calibri"/>
              </w:rPr>
            </w:pPr>
            <w:r w:rsidRPr="007D6809">
              <w:rPr>
                <w:rFonts w:eastAsia="Calibri"/>
              </w:rPr>
              <w:t>Завершение оформления пояснительной записки</w:t>
            </w:r>
          </w:p>
        </w:tc>
        <w:tc>
          <w:tcPr>
            <w:tcW w:w="1134" w:type="dxa"/>
          </w:tcPr>
          <w:p w14:paraId="743CCBA1" w14:textId="77777777" w:rsidR="00754FE9" w:rsidRPr="007D6809" w:rsidRDefault="00754FE9" w:rsidP="006B69E7">
            <w:pPr>
              <w:widowControl w:val="0"/>
              <w:jc w:val="center"/>
              <w:rPr>
                <w:rFonts w:eastAsia="Calibri"/>
              </w:rPr>
            </w:pPr>
            <w:r w:rsidRPr="007D6809">
              <w:rPr>
                <w:rFonts w:eastAsia="Calibri"/>
              </w:rPr>
              <w:t>10</w:t>
            </w:r>
          </w:p>
        </w:tc>
        <w:tc>
          <w:tcPr>
            <w:tcW w:w="1701" w:type="dxa"/>
          </w:tcPr>
          <w:p w14:paraId="5B5CCF5B" w14:textId="77777777" w:rsidR="00754FE9" w:rsidRPr="007D6809" w:rsidRDefault="00754FE9" w:rsidP="006B69E7">
            <w:pPr>
              <w:widowControl w:val="0"/>
              <w:jc w:val="center"/>
              <w:rPr>
                <w:rFonts w:eastAsia="Calibri"/>
              </w:rPr>
            </w:pPr>
            <w:r w:rsidRPr="007D6809">
              <w:rPr>
                <w:rFonts w:eastAsia="Calibri"/>
              </w:rPr>
              <w:t>08.05 – 14.05</w:t>
            </w:r>
          </w:p>
        </w:tc>
        <w:tc>
          <w:tcPr>
            <w:tcW w:w="2268" w:type="dxa"/>
          </w:tcPr>
          <w:p w14:paraId="128BB73E" w14:textId="77777777" w:rsidR="00754FE9" w:rsidRPr="007D6809" w:rsidRDefault="00754FE9" w:rsidP="006B69E7">
            <w:pPr>
              <w:widowControl w:val="0"/>
              <w:jc w:val="both"/>
              <w:rPr>
                <w:rFonts w:eastAsia="Calibri"/>
                <w:highlight w:val="cyan"/>
              </w:rPr>
            </w:pPr>
          </w:p>
        </w:tc>
      </w:tr>
      <w:tr w:rsidR="00754FE9" w:rsidRPr="00076371" w14:paraId="1F5E78A1" w14:textId="77777777" w:rsidTr="006B69E7">
        <w:trPr>
          <w:jc w:val="center"/>
        </w:trPr>
        <w:tc>
          <w:tcPr>
            <w:tcW w:w="4253" w:type="dxa"/>
          </w:tcPr>
          <w:p w14:paraId="77ECFFBE" w14:textId="77777777" w:rsidR="00754FE9" w:rsidRPr="007D6809" w:rsidRDefault="00754FE9" w:rsidP="006B69E7">
            <w:pPr>
              <w:widowControl w:val="0"/>
              <w:jc w:val="both"/>
              <w:rPr>
                <w:rFonts w:eastAsia="Calibri"/>
              </w:rPr>
            </w:pPr>
            <w:r w:rsidRPr="007D6809">
              <w:rPr>
                <w:rFonts w:eastAsia="Calibri"/>
              </w:rPr>
              <w:t>Подготовка документов</w:t>
            </w:r>
          </w:p>
        </w:tc>
        <w:tc>
          <w:tcPr>
            <w:tcW w:w="1134" w:type="dxa"/>
          </w:tcPr>
          <w:p w14:paraId="5A1C0EF6" w14:textId="77777777" w:rsidR="00754FE9" w:rsidRPr="007D6809" w:rsidRDefault="00754FE9" w:rsidP="006B69E7">
            <w:pPr>
              <w:widowControl w:val="0"/>
              <w:jc w:val="center"/>
              <w:rPr>
                <w:rFonts w:eastAsia="Calibri"/>
              </w:rPr>
            </w:pPr>
            <w:r w:rsidRPr="007D6809">
              <w:rPr>
                <w:rFonts w:eastAsia="Calibri"/>
              </w:rPr>
              <w:t>10</w:t>
            </w:r>
          </w:p>
        </w:tc>
        <w:tc>
          <w:tcPr>
            <w:tcW w:w="1701" w:type="dxa"/>
          </w:tcPr>
          <w:p w14:paraId="0176E5C9" w14:textId="77777777" w:rsidR="00754FE9" w:rsidRPr="007D6809" w:rsidRDefault="00754FE9" w:rsidP="006B69E7">
            <w:pPr>
              <w:widowControl w:val="0"/>
              <w:jc w:val="center"/>
              <w:rPr>
                <w:rFonts w:eastAsia="Calibri"/>
              </w:rPr>
            </w:pPr>
            <w:r w:rsidRPr="007D6809">
              <w:rPr>
                <w:rFonts w:eastAsia="Calibri"/>
              </w:rPr>
              <w:t>15</w:t>
            </w:r>
            <w:r>
              <w:rPr>
                <w:rFonts w:eastAsia="Calibri"/>
              </w:rPr>
              <w:t>.05 – 31.05</w:t>
            </w:r>
          </w:p>
        </w:tc>
        <w:tc>
          <w:tcPr>
            <w:tcW w:w="2268" w:type="dxa"/>
          </w:tcPr>
          <w:p w14:paraId="495A1182" w14:textId="77777777" w:rsidR="00754FE9" w:rsidRPr="007D6809" w:rsidRDefault="00754FE9" w:rsidP="006B69E7">
            <w:pPr>
              <w:widowControl w:val="0"/>
              <w:jc w:val="both"/>
              <w:rPr>
                <w:rFonts w:eastAsia="Calibri"/>
                <w:highlight w:val="cyan"/>
              </w:rPr>
            </w:pPr>
          </w:p>
        </w:tc>
      </w:tr>
    </w:tbl>
    <w:p w14:paraId="0646739C" w14:textId="77777777" w:rsidR="00754FE9" w:rsidRDefault="00754FE9" w:rsidP="00754FE9">
      <w:pPr>
        <w:jc w:val="both"/>
        <w:rPr>
          <w:szCs w:val="28"/>
        </w:rPr>
      </w:pPr>
    </w:p>
    <w:p w14:paraId="57CDE736" w14:textId="77777777" w:rsidR="00754FE9" w:rsidRDefault="00754FE9" w:rsidP="00754FE9">
      <w:pPr>
        <w:jc w:val="both"/>
        <w:rPr>
          <w:szCs w:val="28"/>
        </w:rPr>
      </w:pPr>
      <w:r>
        <w:rPr>
          <w:szCs w:val="28"/>
        </w:rPr>
        <w:t xml:space="preserve">Дата выдачи задания: </w:t>
      </w:r>
      <w:r w:rsidRPr="00F44258">
        <w:rPr>
          <w:rFonts w:eastAsia="Calibri"/>
          <w:szCs w:val="28"/>
        </w:rPr>
        <w:t>2 февраля 2016 г.</w:t>
      </w:r>
    </w:p>
    <w:p w14:paraId="112BDDA9" w14:textId="77777777" w:rsidR="00754FE9" w:rsidRDefault="00754FE9" w:rsidP="00754FE9">
      <w:pPr>
        <w:jc w:val="both"/>
        <w:rPr>
          <w:szCs w:val="28"/>
        </w:rPr>
      </w:pPr>
    </w:p>
    <w:p w14:paraId="5AE3441B" w14:textId="77777777" w:rsidR="00754FE9" w:rsidRDefault="00754FE9" w:rsidP="00754FE9">
      <w:pPr>
        <w:jc w:val="both"/>
        <w:rPr>
          <w:szCs w:val="28"/>
        </w:rPr>
      </w:pPr>
      <w:r>
        <w:rPr>
          <w:szCs w:val="28"/>
        </w:rPr>
        <w:t>Руководитель</w:t>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rFonts w:eastAsia="Calibri"/>
          <w:szCs w:val="28"/>
        </w:rPr>
        <w:t>С.А. Остроухова</w:t>
      </w:r>
    </w:p>
    <w:p w14:paraId="5BB8A3FD" w14:textId="77777777" w:rsidR="00754FE9" w:rsidRDefault="00754FE9" w:rsidP="00754FE9">
      <w:pPr>
        <w:jc w:val="both"/>
        <w:rPr>
          <w:szCs w:val="28"/>
        </w:rPr>
      </w:pPr>
    </w:p>
    <w:p w14:paraId="5577F521" w14:textId="77777777" w:rsidR="00754FE9" w:rsidRPr="00754FE9" w:rsidRDefault="00754FE9" w:rsidP="00754FE9">
      <w:pPr>
        <w:jc w:val="both"/>
        <w:rPr>
          <w:szCs w:val="28"/>
        </w:rPr>
      </w:pPr>
      <w:r w:rsidRPr="000912D6">
        <w:rPr>
          <w:szCs w:val="28"/>
        </w:rPr>
        <w:t xml:space="preserve">ЗАДАНИЕ </w:t>
      </w:r>
      <w:r>
        <w:rPr>
          <w:szCs w:val="28"/>
        </w:rPr>
        <w:t>ПРИНЯЛ К ИСПОЛНЕНИЮ</w:t>
      </w:r>
      <w:r w:rsidRPr="00754FE9">
        <w:rPr>
          <w:szCs w:val="28"/>
        </w:rPr>
        <w:tab/>
      </w:r>
      <w:r w:rsidRPr="00754FE9">
        <w:rPr>
          <w:szCs w:val="28"/>
        </w:rPr>
        <w:tab/>
      </w:r>
      <w:r>
        <w:rPr>
          <w:szCs w:val="28"/>
        </w:rPr>
        <w:t>_________</w:t>
      </w:r>
    </w:p>
    <w:p w14:paraId="779F2510" w14:textId="0BC727D4" w:rsidR="00754FE9" w:rsidRDefault="00754FE9">
      <w:pPr>
        <w:spacing w:after="160" w:line="259" w:lineRule="auto"/>
        <w:rPr>
          <w:szCs w:val="24"/>
        </w:rPr>
      </w:pPr>
      <w:r>
        <w:rPr>
          <w:szCs w:val="24"/>
        </w:rPr>
        <w:br w:type="page"/>
      </w:r>
    </w:p>
    <w:p w14:paraId="501087F2" w14:textId="632B3D8C" w:rsidR="000F2FDC" w:rsidRPr="006151EB" w:rsidRDefault="000F2FDC" w:rsidP="004A1177">
      <w:pPr>
        <w:pStyle w:val="af2"/>
        <w:spacing w:line="240" w:lineRule="auto"/>
        <w:rPr>
          <w:lang w:val="en-US"/>
        </w:rPr>
      </w:pPr>
      <w:r w:rsidRPr="004D1C8D">
        <w:lastRenderedPageBreak/>
        <w:t>СОДЕРЖАНИЕ</w:t>
      </w:r>
    </w:p>
    <w:sdt>
      <w:sdtPr>
        <w:rPr>
          <w:rFonts w:eastAsiaTheme="minorHAnsi"/>
          <w:color w:val="auto"/>
          <w:sz w:val="16"/>
          <w:szCs w:val="28"/>
          <w:lang w:eastAsia="en-US"/>
        </w:rPr>
        <w:id w:val="947279602"/>
        <w:docPartObj>
          <w:docPartGallery w:val="Table of Contents"/>
          <w:docPartUnique/>
        </w:docPartObj>
      </w:sdtPr>
      <w:sdtEndPr>
        <w:rPr>
          <w:rFonts w:eastAsia="Times New Roman"/>
          <w:b/>
          <w:bCs/>
          <w:color w:val="000000"/>
          <w:lang w:eastAsia="ru-RU"/>
        </w:rPr>
      </w:sdtEndPr>
      <w:sdtContent>
        <w:p w14:paraId="253C2529" w14:textId="77777777" w:rsidR="000F2FDC" w:rsidRPr="004D1C8D" w:rsidRDefault="000F2FDC" w:rsidP="004A1177">
          <w:pPr>
            <w:rPr>
              <w:color w:val="auto"/>
              <w:szCs w:val="28"/>
            </w:rPr>
          </w:pPr>
        </w:p>
        <w:p w14:paraId="44A7BA66" w14:textId="77777777" w:rsidR="001060A3" w:rsidRDefault="00935FAB" w:rsidP="006151EB">
          <w:pPr>
            <w:pStyle w:val="TOC1"/>
            <w:tabs>
              <w:tab w:val="right" w:leader="dot" w:pos="9344"/>
            </w:tabs>
            <w:spacing w:after="0"/>
            <w:rPr>
              <w:rFonts w:asciiTheme="minorHAnsi" w:eastAsiaTheme="minorEastAsia" w:hAnsiTheme="minorHAnsi" w:cstheme="minorBidi"/>
              <w:noProof/>
              <w:color w:val="auto"/>
              <w:sz w:val="22"/>
              <w:szCs w:val="22"/>
              <w:lang w:val="en-US" w:eastAsia="en-US"/>
            </w:rPr>
          </w:pPr>
          <w:r w:rsidRPr="004D1C8D">
            <w:rPr>
              <w:rFonts w:eastAsiaTheme="minorHAnsi"/>
              <w:noProof/>
              <w:color w:val="auto"/>
              <w:szCs w:val="28"/>
              <w:lang w:eastAsia="en-US"/>
            </w:rPr>
            <w:fldChar w:fldCharType="begin"/>
          </w:r>
          <w:r w:rsidR="000F2FDC" w:rsidRPr="004D1C8D">
            <w:rPr>
              <w:szCs w:val="28"/>
            </w:rPr>
            <w:instrText xml:space="preserve"> TOC \o "1-2" \h \z \u </w:instrText>
          </w:r>
          <w:r w:rsidRPr="004D1C8D">
            <w:rPr>
              <w:rFonts w:eastAsiaTheme="minorHAnsi"/>
              <w:noProof/>
              <w:color w:val="auto"/>
              <w:szCs w:val="28"/>
              <w:lang w:eastAsia="en-US"/>
            </w:rPr>
            <w:fldChar w:fldCharType="separate"/>
          </w:r>
          <w:hyperlink w:anchor="_Toc450936172" w:history="1">
            <w:r w:rsidR="001060A3" w:rsidRPr="00783B3B">
              <w:rPr>
                <w:rStyle w:val="Hyperlink"/>
                <w:noProof/>
              </w:rPr>
              <w:t>ВВЕДЕНИЕ</w:t>
            </w:r>
            <w:r w:rsidR="001060A3">
              <w:rPr>
                <w:noProof/>
                <w:webHidden/>
              </w:rPr>
              <w:tab/>
            </w:r>
            <w:r w:rsidR="001060A3">
              <w:rPr>
                <w:noProof/>
                <w:webHidden/>
              </w:rPr>
              <w:fldChar w:fldCharType="begin"/>
            </w:r>
            <w:r w:rsidR="001060A3">
              <w:rPr>
                <w:noProof/>
                <w:webHidden/>
              </w:rPr>
              <w:instrText xml:space="preserve"> PAGEREF _Toc450936172 \h </w:instrText>
            </w:r>
            <w:r w:rsidR="001060A3">
              <w:rPr>
                <w:noProof/>
                <w:webHidden/>
              </w:rPr>
            </w:r>
            <w:r w:rsidR="001060A3">
              <w:rPr>
                <w:noProof/>
                <w:webHidden/>
              </w:rPr>
              <w:fldChar w:fldCharType="separate"/>
            </w:r>
            <w:r w:rsidR="00B17C09">
              <w:rPr>
                <w:noProof/>
                <w:webHidden/>
              </w:rPr>
              <w:t>6</w:t>
            </w:r>
            <w:r w:rsidR="001060A3">
              <w:rPr>
                <w:noProof/>
                <w:webHidden/>
              </w:rPr>
              <w:fldChar w:fldCharType="end"/>
            </w:r>
          </w:hyperlink>
        </w:p>
        <w:p w14:paraId="71A6BFD5" w14:textId="77777777" w:rsidR="001060A3" w:rsidRDefault="006657DD" w:rsidP="006151EB">
          <w:pPr>
            <w:pStyle w:val="TOC1"/>
            <w:tabs>
              <w:tab w:val="right" w:leader="dot" w:pos="9344"/>
            </w:tabs>
            <w:spacing w:after="0"/>
            <w:rPr>
              <w:rFonts w:asciiTheme="minorHAnsi" w:eastAsiaTheme="minorEastAsia" w:hAnsiTheme="minorHAnsi" w:cstheme="minorBidi"/>
              <w:noProof/>
              <w:color w:val="auto"/>
              <w:sz w:val="22"/>
              <w:szCs w:val="22"/>
              <w:lang w:val="en-US" w:eastAsia="en-US"/>
            </w:rPr>
          </w:pPr>
          <w:hyperlink w:anchor="_Toc450936173" w:history="1">
            <w:r w:rsidR="001060A3" w:rsidRPr="006151EB">
              <w:rPr>
                <w:rStyle w:val="Hyperlink"/>
                <w:noProof/>
              </w:rPr>
              <w:t>1</w:t>
            </w:r>
            <w:r w:rsidR="001060A3" w:rsidRPr="00783B3B">
              <w:rPr>
                <w:rStyle w:val="Hyperlink"/>
                <w:noProof/>
              </w:rPr>
              <w:t xml:space="preserve"> ОБЗОР ЛИТЕРАТУРЫ</w:t>
            </w:r>
            <w:r w:rsidR="001060A3">
              <w:rPr>
                <w:noProof/>
                <w:webHidden/>
              </w:rPr>
              <w:tab/>
            </w:r>
            <w:r w:rsidR="001060A3">
              <w:rPr>
                <w:noProof/>
                <w:webHidden/>
              </w:rPr>
              <w:fldChar w:fldCharType="begin"/>
            </w:r>
            <w:r w:rsidR="001060A3">
              <w:rPr>
                <w:noProof/>
                <w:webHidden/>
              </w:rPr>
              <w:instrText xml:space="preserve"> PAGEREF _Toc450936173 \h </w:instrText>
            </w:r>
            <w:r w:rsidR="001060A3">
              <w:rPr>
                <w:noProof/>
                <w:webHidden/>
              </w:rPr>
            </w:r>
            <w:r w:rsidR="001060A3">
              <w:rPr>
                <w:noProof/>
                <w:webHidden/>
              </w:rPr>
              <w:fldChar w:fldCharType="separate"/>
            </w:r>
            <w:r w:rsidR="00B17C09">
              <w:rPr>
                <w:noProof/>
                <w:webHidden/>
              </w:rPr>
              <w:t>8</w:t>
            </w:r>
            <w:r w:rsidR="001060A3">
              <w:rPr>
                <w:noProof/>
                <w:webHidden/>
              </w:rPr>
              <w:fldChar w:fldCharType="end"/>
            </w:r>
          </w:hyperlink>
        </w:p>
        <w:p w14:paraId="251A33FC" w14:textId="77777777" w:rsidR="001060A3" w:rsidRDefault="006657DD" w:rsidP="006151EB">
          <w:pPr>
            <w:pStyle w:val="TOC1"/>
            <w:tabs>
              <w:tab w:val="right" w:leader="dot" w:pos="9344"/>
            </w:tabs>
            <w:spacing w:after="0"/>
            <w:rPr>
              <w:rFonts w:asciiTheme="minorHAnsi" w:eastAsiaTheme="minorEastAsia" w:hAnsiTheme="minorHAnsi" w:cstheme="minorBidi"/>
              <w:noProof/>
              <w:color w:val="auto"/>
              <w:sz w:val="22"/>
              <w:szCs w:val="22"/>
              <w:lang w:val="en-US" w:eastAsia="en-US"/>
            </w:rPr>
          </w:pPr>
          <w:hyperlink w:anchor="_Toc450936174" w:history="1">
            <w:r w:rsidR="001060A3" w:rsidRPr="006151EB">
              <w:rPr>
                <w:rStyle w:val="Hyperlink"/>
                <w:noProof/>
              </w:rPr>
              <w:t>2</w:t>
            </w:r>
            <w:r w:rsidR="001060A3" w:rsidRPr="00783B3B">
              <w:rPr>
                <w:rStyle w:val="Hyperlink"/>
                <w:noProof/>
              </w:rPr>
              <w:t xml:space="preserve"> СИСТЕМНОЕ ПРОЕКТИРОВАНИЕ</w:t>
            </w:r>
            <w:r w:rsidR="001060A3">
              <w:rPr>
                <w:noProof/>
                <w:webHidden/>
              </w:rPr>
              <w:tab/>
            </w:r>
            <w:r w:rsidR="001060A3">
              <w:rPr>
                <w:noProof/>
                <w:webHidden/>
              </w:rPr>
              <w:fldChar w:fldCharType="begin"/>
            </w:r>
            <w:r w:rsidR="001060A3">
              <w:rPr>
                <w:noProof/>
                <w:webHidden/>
              </w:rPr>
              <w:instrText xml:space="preserve"> PAGEREF _Toc450936174 \h </w:instrText>
            </w:r>
            <w:r w:rsidR="001060A3">
              <w:rPr>
                <w:noProof/>
                <w:webHidden/>
              </w:rPr>
            </w:r>
            <w:r w:rsidR="001060A3">
              <w:rPr>
                <w:noProof/>
                <w:webHidden/>
              </w:rPr>
              <w:fldChar w:fldCharType="separate"/>
            </w:r>
            <w:r w:rsidR="00B17C09">
              <w:rPr>
                <w:noProof/>
                <w:webHidden/>
              </w:rPr>
              <w:t>18</w:t>
            </w:r>
            <w:r w:rsidR="001060A3">
              <w:rPr>
                <w:noProof/>
                <w:webHidden/>
              </w:rPr>
              <w:fldChar w:fldCharType="end"/>
            </w:r>
          </w:hyperlink>
        </w:p>
        <w:p w14:paraId="794909B5" w14:textId="77777777" w:rsidR="001060A3" w:rsidRDefault="006657DD" w:rsidP="006151EB">
          <w:pPr>
            <w:pStyle w:val="TOC1"/>
            <w:tabs>
              <w:tab w:val="right" w:leader="dot" w:pos="9344"/>
            </w:tabs>
            <w:spacing w:after="0"/>
            <w:rPr>
              <w:rFonts w:asciiTheme="minorHAnsi" w:eastAsiaTheme="minorEastAsia" w:hAnsiTheme="minorHAnsi" w:cstheme="minorBidi"/>
              <w:noProof/>
              <w:color w:val="auto"/>
              <w:sz w:val="22"/>
              <w:szCs w:val="22"/>
              <w:lang w:val="en-US" w:eastAsia="en-US"/>
            </w:rPr>
          </w:pPr>
          <w:hyperlink w:anchor="_Toc450936175" w:history="1">
            <w:r w:rsidR="001060A3" w:rsidRPr="006151EB">
              <w:rPr>
                <w:rStyle w:val="Hyperlink"/>
                <w:noProof/>
              </w:rPr>
              <w:t>3</w:t>
            </w:r>
            <w:r w:rsidR="001060A3" w:rsidRPr="00783B3B">
              <w:rPr>
                <w:rStyle w:val="Hyperlink"/>
                <w:noProof/>
              </w:rPr>
              <w:t xml:space="preserve"> ФУНКЦИОНАЛЬНОЕ ПРОЕКТИРОВАНИЕ</w:t>
            </w:r>
            <w:r w:rsidR="001060A3">
              <w:rPr>
                <w:noProof/>
                <w:webHidden/>
              </w:rPr>
              <w:tab/>
            </w:r>
            <w:r w:rsidR="001060A3">
              <w:rPr>
                <w:noProof/>
                <w:webHidden/>
              </w:rPr>
              <w:fldChar w:fldCharType="begin"/>
            </w:r>
            <w:r w:rsidR="001060A3">
              <w:rPr>
                <w:noProof/>
                <w:webHidden/>
              </w:rPr>
              <w:instrText xml:space="preserve"> PAGEREF _Toc450936175 \h </w:instrText>
            </w:r>
            <w:r w:rsidR="001060A3">
              <w:rPr>
                <w:noProof/>
                <w:webHidden/>
              </w:rPr>
            </w:r>
            <w:r w:rsidR="001060A3">
              <w:rPr>
                <w:noProof/>
                <w:webHidden/>
              </w:rPr>
              <w:fldChar w:fldCharType="separate"/>
            </w:r>
            <w:r w:rsidR="00B17C09">
              <w:rPr>
                <w:noProof/>
                <w:webHidden/>
              </w:rPr>
              <w:t>23</w:t>
            </w:r>
            <w:r w:rsidR="001060A3">
              <w:rPr>
                <w:noProof/>
                <w:webHidden/>
              </w:rPr>
              <w:fldChar w:fldCharType="end"/>
            </w:r>
          </w:hyperlink>
        </w:p>
        <w:p w14:paraId="020669AE" w14:textId="77777777" w:rsidR="001060A3" w:rsidRDefault="006657DD" w:rsidP="006151EB">
          <w:pPr>
            <w:pStyle w:val="TOC1"/>
            <w:tabs>
              <w:tab w:val="right" w:leader="dot" w:pos="9344"/>
            </w:tabs>
            <w:spacing w:after="0"/>
            <w:ind w:left="720" w:hanging="450"/>
            <w:rPr>
              <w:rFonts w:asciiTheme="minorHAnsi" w:eastAsiaTheme="minorEastAsia" w:hAnsiTheme="minorHAnsi" w:cstheme="minorBidi"/>
              <w:noProof/>
              <w:color w:val="auto"/>
              <w:sz w:val="22"/>
              <w:szCs w:val="22"/>
              <w:lang w:val="en-US" w:eastAsia="en-US"/>
            </w:rPr>
          </w:pPr>
          <w:hyperlink w:anchor="_Toc450936176" w:history="1">
            <w:r w:rsidR="001060A3" w:rsidRPr="006151EB">
              <w:rPr>
                <w:rStyle w:val="Hyperlink"/>
                <w:noProof/>
              </w:rPr>
              <w:t xml:space="preserve">3.1 </w:t>
            </w:r>
            <w:r w:rsidR="001060A3" w:rsidRPr="00783B3B">
              <w:rPr>
                <w:rStyle w:val="Hyperlink"/>
                <w:noProof/>
              </w:rPr>
              <w:t>Классы серверной части приложения</w:t>
            </w:r>
            <w:r w:rsidR="001060A3">
              <w:rPr>
                <w:noProof/>
                <w:webHidden/>
              </w:rPr>
              <w:tab/>
            </w:r>
            <w:r w:rsidR="001060A3">
              <w:rPr>
                <w:noProof/>
                <w:webHidden/>
              </w:rPr>
              <w:fldChar w:fldCharType="begin"/>
            </w:r>
            <w:r w:rsidR="001060A3">
              <w:rPr>
                <w:noProof/>
                <w:webHidden/>
              </w:rPr>
              <w:instrText xml:space="preserve"> PAGEREF _Toc450936176 \h </w:instrText>
            </w:r>
            <w:r w:rsidR="001060A3">
              <w:rPr>
                <w:noProof/>
                <w:webHidden/>
              </w:rPr>
            </w:r>
            <w:r w:rsidR="001060A3">
              <w:rPr>
                <w:noProof/>
                <w:webHidden/>
              </w:rPr>
              <w:fldChar w:fldCharType="separate"/>
            </w:r>
            <w:r w:rsidR="00B17C09">
              <w:rPr>
                <w:noProof/>
                <w:webHidden/>
              </w:rPr>
              <w:t>23</w:t>
            </w:r>
            <w:r w:rsidR="001060A3">
              <w:rPr>
                <w:noProof/>
                <w:webHidden/>
              </w:rPr>
              <w:fldChar w:fldCharType="end"/>
            </w:r>
          </w:hyperlink>
        </w:p>
        <w:p w14:paraId="4B10F4AD" w14:textId="77777777" w:rsidR="001060A3" w:rsidRDefault="006657DD" w:rsidP="006151EB">
          <w:pPr>
            <w:pStyle w:val="TOC1"/>
            <w:tabs>
              <w:tab w:val="right" w:leader="dot" w:pos="9344"/>
            </w:tabs>
            <w:spacing w:after="0"/>
            <w:ind w:left="720" w:hanging="450"/>
            <w:rPr>
              <w:rFonts w:asciiTheme="minorHAnsi" w:eastAsiaTheme="minorEastAsia" w:hAnsiTheme="minorHAnsi" w:cstheme="minorBidi"/>
              <w:noProof/>
              <w:color w:val="auto"/>
              <w:sz w:val="22"/>
              <w:szCs w:val="22"/>
              <w:lang w:val="en-US" w:eastAsia="en-US"/>
            </w:rPr>
          </w:pPr>
          <w:hyperlink w:anchor="_Toc450936177" w:history="1">
            <w:r w:rsidR="001060A3" w:rsidRPr="006151EB">
              <w:rPr>
                <w:rStyle w:val="Hyperlink"/>
                <w:noProof/>
              </w:rPr>
              <w:t>3.2</w:t>
            </w:r>
            <w:r w:rsidR="001060A3" w:rsidRPr="00783B3B">
              <w:rPr>
                <w:rStyle w:val="Hyperlink"/>
                <w:noProof/>
              </w:rPr>
              <w:t xml:space="preserve"> Представления, возвращаемые приложением</w:t>
            </w:r>
            <w:r w:rsidR="001060A3">
              <w:rPr>
                <w:noProof/>
                <w:webHidden/>
              </w:rPr>
              <w:tab/>
            </w:r>
            <w:r w:rsidR="001060A3">
              <w:rPr>
                <w:noProof/>
                <w:webHidden/>
              </w:rPr>
              <w:fldChar w:fldCharType="begin"/>
            </w:r>
            <w:r w:rsidR="001060A3">
              <w:rPr>
                <w:noProof/>
                <w:webHidden/>
              </w:rPr>
              <w:instrText xml:space="preserve"> PAGEREF _Toc450936177 \h </w:instrText>
            </w:r>
            <w:r w:rsidR="001060A3">
              <w:rPr>
                <w:noProof/>
                <w:webHidden/>
              </w:rPr>
            </w:r>
            <w:r w:rsidR="001060A3">
              <w:rPr>
                <w:noProof/>
                <w:webHidden/>
              </w:rPr>
              <w:fldChar w:fldCharType="separate"/>
            </w:r>
            <w:r w:rsidR="00B17C09">
              <w:rPr>
                <w:noProof/>
                <w:webHidden/>
              </w:rPr>
              <w:t>31</w:t>
            </w:r>
            <w:r w:rsidR="001060A3">
              <w:rPr>
                <w:noProof/>
                <w:webHidden/>
              </w:rPr>
              <w:fldChar w:fldCharType="end"/>
            </w:r>
          </w:hyperlink>
        </w:p>
        <w:p w14:paraId="64878117" w14:textId="77777777" w:rsidR="001060A3" w:rsidRDefault="006657DD" w:rsidP="006151EB">
          <w:pPr>
            <w:pStyle w:val="TOC1"/>
            <w:tabs>
              <w:tab w:val="right" w:leader="dot" w:pos="9344"/>
            </w:tabs>
            <w:spacing w:after="0"/>
            <w:ind w:left="720" w:hanging="450"/>
            <w:rPr>
              <w:rFonts w:asciiTheme="minorHAnsi" w:eastAsiaTheme="minorEastAsia" w:hAnsiTheme="minorHAnsi" w:cstheme="minorBidi"/>
              <w:noProof/>
              <w:color w:val="auto"/>
              <w:sz w:val="22"/>
              <w:szCs w:val="22"/>
              <w:lang w:val="en-US" w:eastAsia="en-US"/>
            </w:rPr>
          </w:pPr>
          <w:hyperlink w:anchor="_Toc450936178" w:history="1">
            <w:r w:rsidR="001060A3" w:rsidRPr="006151EB">
              <w:rPr>
                <w:rStyle w:val="Hyperlink"/>
                <w:noProof/>
              </w:rPr>
              <w:t>3.3</w:t>
            </w:r>
            <w:r w:rsidR="001060A3" w:rsidRPr="00783B3B">
              <w:rPr>
                <w:rStyle w:val="Hyperlink"/>
                <w:noProof/>
              </w:rPr>
              <w:t xml:space="preserve"> Структура таблиц базы данных</w:t>
            </w:r>
            <w:r w:rsidR="001060A3">
              <w:rPr>
                <w:noProof/>
                <w:webHidden/>
              </w:rPr>
              <w:tab/>
            </w:r>
            <w:r w:rsidR="001060A3">
              <w:rPr>
                <w:noProof/>
                <w:webHidden/>
              </w:rPr>
              <w:fldChar w:fldCharType="begin"/>
            </w:r>
            <w:r w:rsidR="001060A3">
              <w:rPr>
                <w:noProof/>
                <w:webHidden/>
              </w:rPr>
              <w:instrText xml:space="preserve"> PAGEREF _Toc450936178 \h </w:instrText>
            </w:r>
            <w:r w:rsidR="001060A3">
              <w:rPr>
                <w:noProof/>
                <w:webHidden/>
              </w:rPr>
            </w:r>
            <w:r w:rsidR="001060A3">
              <w:rPr>
                <w:noProof/>
                <w:webHidden/>
              </w:rPr>
              <w:fldChar w:fldCharType="separate"/>
            </w:r>
            <w:r w:rsidR="00B17C09">
              <w:rPr>
                <w:noProof/>
                <w:webHidden/>
              </w:rPr>
              <w:t>32</w:t>
            </w:r>
            <w:r w:rsidR="001060A3">
              <w:rPr>
                <w:noProof/>
                <w:webHidden/>
              </w:rPr>
              <w:fldChar w:fldCharType="end"/>
            </w:r>
          </w:hyperlink>
        </w:p>
        <w:p w14:paraId="3D7043F2" w14:textId="77777777" w:rsidR="001060A3" w:rsidRDefault="006657DD" w:rsidP="006151EB">
          <w:pPr>
            <w:pStyle w:val="TOC1"/>
            <w:tabs>
              <w:tab w:val="right" w:leader="dot" w:pos="9344"/>
            </w:tabs>
            <w:spacing w:after="0"/>
            <w:ind w:left="720" w:hanging="450"/>
            <w:rPr>
              <w:rFonts w:asciiTheme="minorHAnsi" w:eastAsiaTheme="minorEastAsia" w:hAnsiTheme="minorHAnsi" w:cstheme="minorBidi"/>
              <w:noProof/>
              <w:color w:val="auto"/>
              <w:sz w:val="22"/>
              <w:szCs w:val="22"/>
              <w:lang w:val="en-US" w:eastAsia="en-US"/>
            </w:rPr>
          </w:pPr>
          <w:hyperlink w:anchor="_Toc450936179" w:history="1">
            <w:r w:rsidR="001060A3" w:rsidRPr="006151EB">
              <w:rPr>
                <w:rStyle w:val="Hyperlink"/>
                <w:noProof/>
              </w:rPr>
              <w:t>3.4</w:t>
            </w:r>
            <w:r w:rsidR="001060A3" w:rsidRPr="00783B3B">
              <w:rPr>
                <w:rStyle w:val="Hyperlink"/>
                <w:noProof/>
              </w:rPr>
              <w:t xml:space="preserve"> Модули клиентской части приложения</w:t>
            </w:r>
            <w:r w:rsidR="001060A3">
              <w:rPr>
                <w:noProof/>
                <w:webHidden/>
              </w:rPr>
              <w:tab/>
            </w:r>
            <w:r w:rsidR="001060A3">
              <w:rPr>
                <w:noProof/>
                <w:webHidden/>
              </w:rPr>
              <w:fldChar w:fldCharType="begin"/>
            </w:r>
            <w:r w:rsidR="001060A3">
              <w:rPr>
                <w:noProof/>
                <w:webHidden/>
              </w:rPr>
              <w:instrText xml:space="preserve"> PAGEREF _Toc450936179 \h </w:instrText>
            </w:r>
            <w:r w:rsidR="001060A3">
              <w:rPr>
                <w:noProof/>
                <w:webHidden/>
              </w:rPr>
            </w:r>
            <w:r w:rsidR="001060A3">
              <w:rPr>
                <w:noProof/>
                <w:webHidden/>
              </w:rPr>
              <w:fldChar w:fldCharType="separate"/>
            </w:r>
            <w:r w:rsidR="00B17C09">
              <w:rPr>
                <w:noProof/>
                <w:webHidden/>
              </w:rPr>
              <w:t>33</w:t>
            </w:r>
            <w:r w:rsidR="001060A3">
              <w:rPr>
                <w:noProof/>
                <w:webHidden/>
              </w:rPr>
              <w:fldChar w:fldCharType="end"/>
            </w:r>
          </w:hyperlink>
        </w:p>
        <w:p w14:paraId="16EB66AB" w14:textId="77777777" w:rsidR="001060A3" w:rsidRDefault="006657DD" w:rsidP="006151EB">
          <w:pPr>
            <w:pStyle w:val="TOC1"/>
            <w:tabs>
              <w:tab w:val="right" w:leader="dot" w:pos="9344"/>
            </w:tabs>
            <w:spacing w:after="0"/>
            <w:ind w:left="720" w:hanging="450"/>
            <w:rPr>
              <w:rFonts w:asciiTheme="minorHAnsi" w:eastAsiaTheme="minorEastAsia" w:hAnsiTheme="minorHAnsi" w:cstheme="minorBidi"/>
              <w:noProof/>
              <w:color w:val="auto"/>
              <w:sz w:val="22"/>
              <w:szCs w:val="22"/>
              <w:lang w:val="en-US" w:eastAsia="en-US"/>
            </w:rPr>
          </w:pPr>
          <w:hyperlink w:anchor="_Toc450936180" w:history="1">
            <w:r w:rsidR="001060A3" w:rsidRPr="006151EB">
              <w:rPr>
                <w:rStyle w:val="Hyperlink"/>
                <w:noProof/>
              </w:rPr>
              <w:t>3.5</w:t>
            </w:r>
            <w:r w:rsidR="001060A3" w:rsidRPr="00783B3B">
              <w:rPr>
                <w:rStyle w:val="Hyperlink"/>
                <w:noProof/>
              </w:rPr>
              <w:t xml:space="preserve"> Модели данных серверной части приложения</w:t>
            </w:r>
            <w:r w:rsidR="001060A3">
              <w:rPr>
                <w:noProof/>
                <w:webHidden/>
              </w:rPr>
              <w:tab/>
            </w:r>
            <w:r w:rsidR="001060A3">
              <w:rPr>
                <w:noProof/>
                <w:webHidden/>
              </w:rPr>
              <w:fldChar w:fldCharType="begin"/>
            </w:r>
            <w:r w:rsidR="001060A3">
              <w:rPr>
                <w:noProof/>
                <w:webHidden/>
              </w:rPr>
              <w:instrText xml:space="preserve"> PAGEREF _Toc450936180 \h </w:instrText>
            </w:r>
            <w:r w:rsidR="001060A3">
              <w:rPr>
                <w:noProof/>
                <w:webHidden/>
              </w:rPr>
            </w:r>
            <w:r w:rsidR="001060A3">
              <w:rPr>
                <w:noProof/>
                <w:webHidden/>
              </w:rPr>
              <w:fldChar w:fldCharType="separate"/>
            </w:r>
            <w:r w:rsidR="00B17C09">
              <w:rPr>
                <w:noProof/>
                <w:webHidden/>
              </w:rPr>
              <w:t>45</w:t>
            </w:r>
            <w:r w:rsidR="001060A3">
              <w:rPr>
                <w:noProof/>
                <w:webHidden/>
              </w:rPr>
              <w:fldChar w:fldCharType="end"/>
            </w:r>
          </w:hyperlink>
        </w:p>
        <w:p w14:paraId="5FCE7A19" w14:textId="77777777" w:rsidR="001060A3" w:rsidRDefault="006657DD" w:rsidP="006151EB">
          <w:pPr>
            <w:pStyle w:val="TOC1"/>
            <w:tabs>
              <w:tab w:val="right" w:leader="dot" w:pos="9344"/>
            </w:tabs>
            <w:spacing w:after="0"/>
            <w:rPr>
              <w:rFonts w:asciiTheme="minorHAnsi" w:eastAsiaTheme="minorEastAsia" w:hAnsiTheme="minorHAnsi" w:cstheme="minorBidi"/>
              <w:noProof/>
              <w:color w:val="auto"/>
              <w:sz w:val="22"/>
              <w:szCs w:val="22"/>
              <w:lang w:val="en-US" w:eastAsia="en-US"/>
            </w:rPr>
          </w:pPr>
          <w:hyperlink w:anchor="_Toc450936181" w:history="1">
            <w:r w:rsidR="001060A3" w:rsidRPr="006151EB">
              <w:rPr>
                <w:rStyle w:val="Hyperlink"/>
                <w:noProof/>
              </w:rPr>
              <w:t>4</w:t>
            </w:r>
            <w:r w:rsidR="001060A3" w:rsidRPr="00783B3B">
              <w:rPr>
                <w:rStyle w:val="Hyperlink"/>
                <w:noProof/>
              </w:rPr>
              <w:t xml:space="preserve"> РАЗРАБОТКА ПРОГРАММНЫХ МОДУЛЕЙ</w:t>
            </w:r>
            <w:r w:rsidR="001060A3">
              <w:rPr>
                <w:noProof/>
                <w:webHidden/>
              </w:rPr>
              <w:tab/>
            </w:r>
            <w:r w:rsidR="001060A3">
              <w:rPr>
                <w:noProof/>
                <w:webHidden/>
              </w:rPr>
              <w:fldChar w:fldCharType="begin"/>
            </w:r>
            <w:r w:rsidR="001060A3">
              <w:rPr>
                <w:noProof/>
                <w:webHidden/>
              </w:rPr>
              <w:instrText xml:space="preserve"> PAGEREF _Toc450936181 \h </w:instrText>
            </w:r>
            <w:r w:rsidR="001060A3">
              <w:rPr>
                <w:noProof/>
                <w:webHidden/>
              </w:rPr>
            </w:r>
            <w:r w:rsidR="001060A3">
              <w:rPr>
                <w:noProof/>
                <w:webHidden/>
              </w:rPr>
              <w:fldChar w:fldCharType="separate"/>
            </w:r>
            <w:r w:rsidR="00B17C09">
              <w:rPr>
                <w:noProof/>
                <w:webHidden/>
              </w:rPr>
              <w:t>48</w:t>
            </w:r>
            <w:r w:rsidR="001060A3">
              <w:rPr>
                <w:noProof/>
                <w:webHidden/>
              </w:rPr>
              <w:fldChar w:fldCharType="end"/>
            </w:r>
          </w:hyperlink>
        </w:p>
        <w:p w14:paraId="0F2EF1F8" w14:textId="77777777" w:rsidR="001060A3" w:rsidRDefault="006657DD" w:rsidP="006151EB">
          <w:pPr>
            <w:pStyle w:val="TOC1"/>
            <w:tabs>
              <w:tab w:val="right" w:leader="dot" w:pos="9344"/>
            </w:tabs>
            <w:spacing w:after="0"/>
            <w:ind w:left="720" w:hanging="450"/>
            <w:rPr>
              <w:rFonts w:asciiTheme="minorHAnsi" w:eastAsiaTheme="minorEastAsia" w:hAnsiTheme="minorHAnsi" w:cstheme="minorBidi"/>
              <w:noProof/>
              <w:color w:val="auto"/>
              <w:sz w:val="22"/>
              <w:szCs w:val="22"/>
              <w:lang w:val="en-US" w:eastAsia="en-US"/>
            </w:rPr>
          </w:pPr>
          <w:hyperlink w:anchor="_Toc450936182" w:history="1">
            <w:r w:rsidR="001060A3" w:rsidRPr="006151EB">
              <w:rPr>
                <w:rStyle w:val="Hyperlink"/>
                <w:noProof/>
              </w:rPr>
              <w:t>4.1</w:t>
            </w:r>
            <w:r w:rsidR="001060A3" w:rsidRPr="00783B3B">
              <w:rPr>
                <w:rStyle w:val="Hyperlink"/>
                <w:noProof/>
              </w:rPr>
              <w:t xml:space="preserve"> Авторизация и аутентификация</w:t>
            </w:r>
            <w:r w:rsidR="001060A3">
              <w:rPr>
                <w:noProof/>
                <w:webHidden/>
              </w:rPr>
              <w:tab/>
            </w:r>
            <w:r w:rsidR="001060A3">
              <w:rPr>
                <w:noProof/>
                <w:webHidden/>
              </w:rPr>
              <w:fldChar w:fldCharType="begin"/>
            </w:r>
            <w:r w:rsidR="001060A3">
              <w:rPr>
                <w:noProof/>
                <w:webHidden/>
              </w:rPr>
              <w:instrText xml:space="preserve"> PAGEREF _Toc450936182 \h </w:instrText>
            </w:r>
            <w:r w:rsidR="001060A3">
              <w:rPr>
                <w:noProof/>
                <w:webHidden/>
              </w:rPr>
            </w:r>
            <w:r w:rsidR="001060A3">
              <w:rPr>
                <w:noProof/>
                <w:webHidden/>
              </w:rPr>
              <w:fldChar w:fldCharType="separate"/>
            </w:r>
            <w:r w:rsidR="00B17C09">
              <w:rPr>
                <w:noProof/>
                <w:webHidden/>
              </w:rPr>
              <w:t>48</w:t>
            </w:r>
            <w:r w:rsidR="001060A3">
              <w:rPr>
                <w:noProof/>
                <w:webHidden/>
              </w:rPr>
              <w:fldChar w:fldCharType="end"/>
            </w:r>
          </w:hyperlink>
        </w:p>
        <w:p w14:paraId="17056541" w14:textId="77777777" w:rsidR="001060A3" w:rsidRDefault="006657DD" w:rsidP="006151EB">
          <w:pPr>
            <w:pStyle w:val="TOC1"/>
            <w:tabs>
              <w:tab w:val="right" w:leader="dot" w:pos="9344"/>
            </w:tabs>
            <w:spacing w:after="0"/>
            <w:ind w:left="720" w:hanging="450"/>
            <w:rPr>
              <w:rFonts w:asciiTheme="minorHAnsi" w:eastAsiaTheme="minorEastAsia" w:hAnsiTheme="minorHAnsi" w:cstheme="minorBidi"/>
              <w:noProof/>
              <w:color w:val="auto"/>
              <w:sz w:val="22"/>
              <w:szCs w:val="22"/>
              <w:lang w:val="en-US" w:eastAsia="en-US"/>
            </w:rPr>
          </w:pPr>
          <w:hyperlink w:anchor="_Toc450936183" w:history="1">
            <w:r w:rsidR="001060A3" w:rsidRPr="006151EB">
              <w:rPr>
                <w:rStyle w:val="Hyperlink"/>
                <w:noProof/>
              </w:rPr>
              <w:t>4.2</w:t>
            </w:r>
            <w:r w:rsidR="001060A3" w:rsidRPr="00783B3B">
              <w:rPr>
                <w:rStyle w:val="Hyperlink"/>
                <w:noProof/>
              </w:rPr>
              <w:t xml:space="preserve"> Модель данных логической схемы</w:t>
            </w:r>
            <w:r w:rsidR="001060A3">
              <w:rPr>
                <w:noProof/>
                <w:webHidden/>
              </w:rPr>
              <w:tab/>
            </w:r>
            <w:r w:rsidR="001060A3">
              <w:rPr>
                <w:noProof/>
                <w:webHidden/>
              </w:rPr>
              <w:fldChar w:fldCharType="begin"/>
            </w:r>
            <w:r w:rsidR="001060A3">
              <w:rPr>
                <w:noProof/>
                <w:webHidden/>
              </w:rPr>
              <w:instrText xml:space="preserve"> PAGEREF _Toc450936183 \h </w:instrText>
            </w:r>
            <w:r w:rsidR="001060A3">
              <w:rPr>
                <w:noProof/>
                <w:webHidden/>
              </w:rPr>
            </w:r>
            <w:r w:rsidR="001060A3">
              <w:rPr>
                <w:noProof/>
                <w:webHidden/>
              </w:rPr>
              <w:fldChar w:fldCharType="separate"/>
            </w:r>
            <w:r w:rsidR="00B17C09">
              <w:rPr>
                <w:noProof/>
                <w:webHidden/>
              </w:rPr>
              <w:t>50</w:t>
            </w:r>
            <w:r w:rsidR="001060A3">
              <w:rPr>
                <w:noProof/>
                <w:webHidden/>
              </w:rPr>
              <w:fldChar w:fldCharType="end"/>
            </w:r>
          </w:hyperlink>
        </w:p>
        <w:p w14:paraId="450A1DE5" w14:textId="77777777" w:rsidR="001060A3" w:rsidRDefault="006657DD" w:rsidP="006151EB">
          <w:pPr>
            <w:pStyle w:val="TOC1"/>
            <w:tabs>
              <w:tab w:val="right" w:leader="dot" w:pos="9344"/>
            </w:tabs>
            <w:spacing w:after="0"/>
            <w:ind w:left="720" w:hanging="450"/>
            <w:rPr>
              <w:rFonts w:asciiTheme="minorHAnsi" w:eastAsiaTheme="minorEastAsia" w:hAnsiTheme="minorHAnsi" w:cstheme="minorBidi"/>
              <w:noProof/>
              <w:color w:val="auto"/>
              <w:sz w:val="22"/>
              <w:szCs w:val="22"/>
              <w:lang w:val="en-US" w:eastAsia="en-US"/>
            </w:rPr>
          </w:pPr>
          <w:hyperlink w:anchor="_Toc450936184" w:history="1">
            <w:r w:rsidR="001060A3" w:rsidRPr="006151EB">
              <w:rPr>
                <w:rStyle w:val="Hyperlink"/>
                <w:noProof/>
              </w:rPr>
              <w:t>4.3</w:t>
            </w:r>
            <w:r w:rsidR="001060A3" w:rsidRPr="00783B3B">
              <w:rPr>
                <w:rStyle w:val="Hyperlink"/>
                <w:noProof/>
              </w:rPr>
              <w:t xml:space="preserve"> Графический редактор схем</w:t>
            </w:r>
            <w:r w:rsidR="001060A3">
              <w:rPr>
                <w:noProof/>
                <w:webHidden/>
              </w:rPr>
              <w:tab/>
            </w:r>
            <w:r w:rsidR="001060A3">
              <w:rPr>
                <w:noProof/>
                <w:webHidden/>
              </w:rPr>
              <w:fldChar w:fldCharType="begin"/>
            </w:r>
            <w:r w:rsidR="001060A3">
              <w:rPr>
                <w:noProof/>
                <w:webHidden/>
              </w:rPr>
              <w:instrText xml:space="preserve"> PAGEREF _Toc450936184 \h </w:instrText>
            </w:r>
            <w:r w:rsidR="001060A3">
              <w:rPr>
                <w:noProof/>
                <w:webHidden/>
              </w:rPr>
            </w:r>
            <w:r w:rsidR="001060A3">
              <w:rPr>
                <w:noProof/>
                <w:webHidden/>
              </w:rPr>
              <w:fldChar w:fldCharType="separate"/>
            </w:r>
            <w:r w:rsidR="00B17C09">
              <w:rPr>
                <w:noProof/>
                <w:webHidden/>
              </w:rPr>
              <w:t>54</w:t>
            </w:r>
            <w:r w:rsidR="001060A3">
              <w:rPr>
                <w:noProof/>
                <w:webHidden/>
              </w:rPr>
              <w:fldChar w:fldCharType="end"/>
            </w:r>
          </w:hyperlink>
        </w:p>
        <w:p w14:paraId="3029A545" w14:textId="77777777" w:rsidR="001060A3" w:rsidRDefault="006657DD" w:rsidP="006151EB">
          <w:pPr>
            <w:pStyle w:val="TOC1"/>
            <w:tabs>
              <w:tab w:val="right" w:leader="dot" w:pos="9344"/>
            </w:tabs>
            <w:spacing w:after="0"/>
            <w:ind w:left="720" w:hanging="450"/>
            <w:rPr>
              <w:rFonts w:asciiTheme="minorHAnsi" w:eastAsiaTheme="minorEastAsia" w:hAnsiTheme="minorHAnsi" w:cstheme="minorBidi"/>
              <w:noProof/>
              <w:color w:val="auto"/>
              <w:sz w:val="22"/>
              <w:szCs w:val="22"/>
              <w:lang w:val="en-US" w:eastAsia="en-US"/>
            </w:rPr>
          </w:pPr>
          <w:hyperlink w:anchor="_Toc450936185" w:history="1">
            <w:r w:rsidR="001060A3" w:rsidRPr="006151EB">
              <w:rPr>
                <w:rStyle w:val="Hyperlink"/>
                <w:noProof/>
              </w:rPr>
              <w:t>4.4</w:t>
            </w:r>
            <w:r w:rsidR="001060A3" w:rsidRPr="00783B3B">
              <w:rPr>
                <w:rStyle w:val="Hyperlink"/>
                <w:noProof/>
              </w:rPr>
              <w:t xml:space="preserve"> Работа с комментариями</w:t>
            </w:r>
            <w:r w:rsidR="001060A3">
              <w:rPr>
                <w:noProof/>
                <w:webHidden/>
              </w:rPr>
              <w:tab/>
            </w:r>
            <w:r w:rsidR="001060A3">
              <w:rPr>
                <w:noProof/>
                <w:webHidden/>
              </w:rPr>
              <w:fldChar w:fldCharType="begin"/>
            </w:r>
            <w:r w:rsidR="001060A3">
              <w:rPr>
                <w:noProof/>
                <w:webHidden/>
              </w:rPr>
              <w:instrText xml:space="preserve"> PAGEREF _Toc450936185 \h </w:instrText>
            </w:r>
            <w:r w:rsidR="001060A3">
              <w:rPr>
                <w:noProof/>
                <w:webHidden/>
              </w:rPr>
            </w:r>
            <w:r w:rsidR="001060A3">
              <w:rPr>
                <w:noProof/>
                <w:webHidden/>
              </w:rPr>
              <w:fldChar w:fldCharType="separate"/>
            </w:r>
            <w:r w:rsidR="00B17C09">
              <w:rPr>
                <w:noProof/>
                <w:webHidden/>
              </w:rPr>
              <w:t>57</w:t>
            </w:r>
            <w:r w:rsidR="001060A3">
              <w:rPr>
                <w:noProof/>
                <w:webHidden/>
              </w:rPr>
              <w:fldChar w:fldCharType="end"/>
            </w:r>
          </w:hyperlink>
        </w:p>
        <w:p w14:paraId="48B6220E" w14:textId="77777777" w:rsidR="001060A3" w:rsidRDefault="006657DD" w:rsidP="006151EB">
          <w:pPr>
            <w:pStyle w:val="TOC1"/>
            <w:tabs>
              <w:tab w:val="right" w:leader="dot" w:pos="9344"/>
            </w:tabs>
            <w:spacing w:after="0"/>
            <w:rPr>
              <w:rFonts w:asciiTheme="minorHAnsi" w:eastAsiaTheme="minorEastAsia" w:hAnsiTheme="minorHAnsi" w:cstheme="minorBidi"/>
              <w:noProof/>
              <w:color w:val="auto"/>
              <w:sz w:val="22"/>
              <w:szCs w:val="22"/>
              <w:lang w:val="en-US" w:eastAsia="en-US"/>
            </w:rPr>
          </w:pPr>
          <w:hyperlink w:anchor="_Toc450936186" w:history="1">
            <w:r w:rsidR="001060A3" w:rsidRPr="006151EB">
              <w:rPr>
                <w:rStyle w:val="Hyperlink"/>
                <w:noProof/>
              </w:rPr>
              <w:t>5</w:t>
            </w:r>
            <w:r w:rsidR="001060A3" w:rsidRPr="00783B3B">
              <w:rPr>
                <w:rStyle w:val="Hyperlink"/>
                <w:noProof/>
              </w:rPr>
              <w:t xml:space="preserve"> ПРОГРАММА И МЕТОДИКА ИСПЫТАНИЙ</w:t>
            </w:r>
            <w:r w:rsidR="001060A3">
              <w:rPr>
                <w:noProof/>
                <w:webHidden/>
              </w:rPr>
              <w:tab/>
            </w:r>
            <w:r w:rsidR="001060A3">
              <w:rPr>
                <w:noProof/>
                <w:webHidden/>
              </w:rPr>
              <w:fldChar w:fldCharType="begin"/>
            </w:r>
            <w:r w:rsidR="001060A3">
              <w:rPr>
                <w:noProof/>
                <w:webHidden/>
              </w:rPr>
              <w:instrText xml:space="preserve"> PAGEREF _Toc450936186 \h </w:instrText>
            </w:r>
            <w:r w:rsidR="001060A3">
              <w:rPr>
                <w:noProof/>
                <w:webHidden/>
              </w:rPr>
            </w:r>
            <w:r w:rsidR="001060A3">
              <w:rPr>
                <w:noProof/>
                <w:webHidden/>
              </w:rPr>
              <w:fldChar w:fldCharType="separate"/>
            </w:r>
            <w:r w:rsidR="00B17C09">
              <w:rPr>
                <w:noProof/>
                <w:webHidden/>
              </w:rPr>
              <w:t>59</w:t>
            </w:r>
            <w:r w:rsidR="001060A3">
              <w:rPr>
                <w:noProof/>
                <w:webHidden/>
              </w:rPr>
              <w:fldChar w:fldCharType="end"/>
            </w:r>
          </w:hyperlink>
        </w:p>
        <w:p w14:paraId="0E4552B3" w14:textId="77777777" w:rsidR="001060A3" w:rsidRDefault="006657DD" w:rsidP="006151EB">
          <w:pPr>
            <w:pStyle w:val="TOC1"/>
            <w:tabs>
              <w:tab w:val="right" w:leader="dot" w:pos="9344"/>
            </w:tabs>
            <w:spacing w:after="0"/>
            <w:ind w:left="720" w:hanging="450"/>
            <w:rPr>
              <w:rFonts w:asciiTheme="minorHAnsi" w:eastAsiaTheme="minorEastAsia" w:hAnsiTheme="minorHAnsi" w:cstheme="minorBidi"/>
              <w:noProof/>
              <w:color w:val="auto"/>
              <w:sz w:val="22"/>
              <w:szCs w:val="22"/>
              <w:lang w:val="en-US" w:eastAsia="en-US"/>
            </w:rPr>
          </w:pPr>
          <w:hyperlink w:anchor="_Toc450936187" w:history="1">
            <w:r w:rsidR="001060A3" w:rsidRPr="006151EB">
              <w:rPr>
                <w:rStyle w:val="Hyperlink"/>
                <w:noProof/>
              </w:rPr>
              <w:t>5.1</w:t>
            </w:r>
            <w:r w:rsidR="001060A3" w:rsidRPr="00783B3B">
              <w:rPr>
                <w:rStyle w:val="Hyperlink"/>
                <w:noProof/>
              </w:rPr>
              <w:t xml:space="preserve"> Модульное тестирование серверной и клиентской частей</w:t>
            </w:r>
            <w:r w:rsidR="001060A3">
              <w:rPr>
                <w:noProof/>
                <w:webHidden/>
              </w:rPr>
              <w:tab/>
            </w:r>
            <w:r w:rsidR="001060A3">
              <w:rPr>
                <w:noProof/>
                <w:webHidden/>
              </w:rPr>
              <w:fldChar w:fldCharType="begin"/>
            </w:r>
            <w:r w:rsidR="001060A3">
              <w:rPr>
                <w:noProof/>
                <w:webHidden/>
              </w:rPr>
              <w:instrText xml:space="preserve"> PAGEREF _Toc450936187 \h </w:instrText>
            </w:r>
            <w:r w:rsidR="001060A3">
              <w:rPr>
                <w:noProof/>
                <w:webHidden/>
              </w:rPr>
            </w:r>
            <w:r w:rsidR="001060A3">
              <w:rPr>
                <w:noProof/>
                <w:webHidden/>
              </w:rPr>
              <w:fldChar w:fldCharType="separate"/>
            </w:r>
            <w:r w:rsidR="00B17C09">
              <w:rPr>
                <w:noProof/>
                <w:webHidden/>
              </w:rPr>
              <w:t>59</w:t>
            </w:r>
            <w:r w:rsidR="001060A3">
              <w:rPr>
                <w:noProof/>
                <w:webHidden/>
              </w:rPr>
              <w:fldChar w:fldCharType="end"/>
            </w:r>
          </w:hyperlink>
        </w:p>
        <w:p w14:paraId="148247D0" w14:textId="77777777" w:rsidR="001060A3" w:rsidRDefault="006657DD" w:rsidP="006151EB">
          <w:pPr>
            <w:pStyle w:val="TOC1"/>
            <w:tabs>
              <w:tab w:val="right" w:leader="dot" w:pos="9344"/>
            </w:tabs>
            <w:spacing w:after="0"/>
            <w:ind w:left="720" w:hanging="450"/>
            <w:rPr>
              <w:rFonts w:asciiTheme="minorHAnsi" w:eastAsiaTheme="minorEastAsia" w:hAnsiTheme="minorHAnsi" w:cstheme="minorBidi"/>
              <w:noProof/>
              <w:color w:val="auto"/>
              <w:sz w:val="22"/>
              <w:szCs w:val="22"/>
              <w:lang w:val="en-US" w:eastAsia="en-US"/>
            </w:rPr>
          </w:pPr>
          <w:hyperlink w:anchor="_Toc450936188" w:history="1">
            <w:r w:rsidR="001060A3" w:rsidRPr="006151EB">
              <w:rPr>
                <w:rStyle w:val="Hyperlink"/>
                <w:noProof/>
              </w:rPr>
              <w:t>5.2</w:t>
            </w:r>
            <w:r w:rsidR="001060A3" w:rsidRPr="00783B3B">
              <w:rPr>
                <w:rStyle w:val="Hyperlink"/>
                <w:noProof/>
              </w:rPr>
              <w:t xml:space="preserve"> Обработка исключительных ситуаций</w:t>
            </w:r>
            <w:r w:rsidR="001060A3">
              <w:rPr>
                <w:noProof/>
                <w:webHidden/>
              </w:rPr>
              <w:tab/>
            </w:r>
            <w:r w:rsidR="001060A3">
              <w:rPr>
                <w:noProof/>
                <w:webHidden/>
              </w:rPr>
              <w:fldChar w:fldCharType="begin"/>
            </w:r>
            <w:r w:rsidR="001060A3">
              <w:rPr>
                <w:noProof/>
                <w:webHidden/>
              </w:rPr>
              <w:instrText xml:space="preserve"> PAGEREF _Toc450936188 \h </w:instrText>
            </w:r>
            <w:r w:rsidR="001060A3">
              <w:rPr>
                <w:noProof/>
                <w:webHidden/>
              </w:rPr>
            </w:r>
            <w:r w:rsidR="001060A3">
              <w:rPr>
                <w:noProof/>
                <w:webHidden/>
              </w:rPr>
              <w:fldChar w:fldCharType="separate"/>
            </w:r>
            <w:r w:rsidR="00B17C09">
              <w:rPr>
                <w:noProof/>
                <w:webHidden/>
              </w:rPr>
              <w:t>61</w:t>
            </w:r>
            <w:r w:rsidR="001060A3">
              <w:rPr>
                <w:noProof/>
                <w:webHidden/>
              </w:rPr>
              <w:fldChar w:fldCharType="end"/>
            </w:r>
          </w:hyperlink>
        </w:p>
        <w:p w14:paraId="6509C589" w14:textId="77777777" w:rsidR="001060A3" w:rsidRDefault="006657DD" w:rsidP="006151EB">
          <w:pPr>
            <w:pStyle w:val="TOC1"/>
            <w:tabs>
              <w:tab w:val="right" w:leader="dot" w:pos="9344"/>
            </w:tabs>
            <w:spacing w:after="0"/>
            <w:rPr>
              <w:rFonts w:asciiTheme="minorHAnsi" w:eastAsiaTheme="minorEastAsia" w:hAnsiTheme="minorHAnsi" w:cstheme="minorBidi"/>
              <w:noProof/>
              <w:color w:val="auto"/>
              <w:sz w:val="22"/>
              <w:szCs w:val="22"/>
              <w:lang w:val="en-US" w:eastAsia="en-US"/>
            </w:rPr>
          </w:pPr>
          <w:hyperlink w:anchor="_Toc450936189" w:history="1">
            <w:r w:rsidR="001060A3" w:rsidRPr="006151EB">
              <w:rPr>
                <w:rStyle w:val="Hyperlink"/>
                <w:noProof/>
              </w:rPr>
              <w:t>6</w:t>
            </w:r>
            <w:r w:rsidR="001060A3" w:rsidRPr="00783B3B">
              <w:rPr>
                <w:rStyle w:val="Hyperlink"/>
                <w:noProof/>
              </w:rPr>
              <w:t xml:space="preserve"> РУКОВОДСТВО ПОЛЬЗОВАТЕЛЯ</w:t>
            </w:r>
            <w:r w:rsidR="001060A3">
              <w:rPr>
                <w:noProof/>
                <w:webHidden/>
              </w:rPr>
              <w:tab/>
            </w:r>
            <w:r w:rsidR="001060A3">
              <w:rPr>
                <w:noProof/>
                <w:webHidden/>
              </w:rPr>
              <w:fldChar w:fldCharType="begin"/>
            </w:r>
            <w:r w:rsidR="001060A3">
              <w:rPr>
                <w:noProof/>
                <w:webHidden/>
              </w:rPr>
              <w:instrText xml:space="preserve"> PAGEREF _Toc450936189 \h </w:instrText>
            </w:r>
            <w:r w:rsidR="001060A3">
              <w:rPr>
                <w:noProof/>
                <w:webHidden/>
              </w:rPr>
            </w:r>
            <w:r w:rsidR="001060A3">
              <w:rPr>
                <w:noProof/>
                <w:webHidden/>
              </w:rPr>
              <w:fldChar w:fldCharType="separate"/>
            </w:r>
            <w:r w:rsidR="00B17C09">
              <w:rPr>
                <w:noProof/>
                <w:webHidden/>
              </w:rPr>
              <w:t>64</w:t>
            </w:r>
            <w:r w:rsidR="001060A3">
              <w:rPr>
                <w:noProof/>
                <w:webHidden/>
              </w:rPr>
              <w:fldChar w:fldCharType="end"/>
            </w:r>
          </w:hyperlink>
        </w:p>
        <w:p w14:paraId="42EC03D8" w14:textId="77777777" w:rsidR="001060A3" w:rsidRDefault="006657DD" w:rsidP="006151EB">
          <w:pPr>
            <w:pStyle w:val="TOC1"/>
            <w:tabs>
              <w:tab w:val="right" w:leader="dot" w:pos="9344"/>
            </w:tabs>
            <w:spacing w:after="0"/>
            <w:ind w:left="720" w:hanging="450"/>
            <w:rPr>
              <w:rFonts w:asciiTheme="minorHAnsi" w:eastAsiaTheme="minorEastAsia" w:hAnsiTheme="minorHAnsi" w:cstheme="minorBidi"/>
              <w:noProof/>
              <w:color w:val="auto"/>
              <w:sz w:val="22"/>
              <w:szCs w:val="22"/>
              <w:lang w:val="en-US" w:eastAsia="en-US"/>
            </w:rPr>
          </w:pPr>
          <w:hyperlink w:anchor="_Toc450936190" w:history="1">
            <w:r w:rsidR="001060A3" w:rsidRPr="006151EB">
              <w:rPr>
                <w:rStyle w:val="Hyperlink"/>
                <w:noProof/>
              </w:rPr>
              <w:t>6.1</w:t>
            </w:r>
            <w:r w:rsidR="001060A3" w:rsidRPr="00783B3B">
              <w:rPr>
                <w:rStyle w:val="Hyperlink"/>
                <w:noProof/>
              </w:rPr>
              <w:t xml:space="preserve"> Регистрация и вход в систему</w:t>
            </w:r>
            <w:r w:rsidR="001060A3">
              <w:rPr>
                <w:noProof/>
                <w:webHidden/>
              </w:rPr>
              <w:tab/>
            </w:r>
            <w:r w:rsidR="001060A3">
              <w:rPr>
                <w:noProof/>
                <w:webHidden/>
              </w:rPr>
              <w:fldChar w:fldCharType="begin"/>
            </w:r>
            <w:r w:rsidR="001060A3">
              <w:rPr>
                <w:noProof/>
                <w:webHidden/>
              </w:rPr>
              <w:instrText xml:space="preserve"> PAGEREF _Toc450936190 \h </w:instrText>
            </w:r>
            <w:r w:rsidR="001060A3">
              <w:rPr>
                <w:noProof/>
                <w:webHidden/>
              </w:rPr>
            </w:r>
            <w:r w:rsidR="001060A3">
              <w:rPr>
                <w:noProof/>
                <w:webHidden/>
              </w:rPr>
              <w:fldChar w:fldCharType="separate"/>
            </w:r>
            <w:r w:rsidR="00B17C09">
              <w:rPr>
                <w:noProof/>
                <w:webHidden/>
              </w:rPr>
              <w:t>64</w:t>
            </w:r>
            <w:r w:rsidR="001060A3">
              <w:rPr>
                <w:noProof/>
                <w:webHidden/>
              </w:rPr>
              <w:fldChar w:fldCharType="end"/>
            </w:r>
          </w:hyperlink>
        </w:p>
        <w:p w14:paraId="735C3E99" w14:textId="77777777" w:rsidR="001060A3" w:rsidRDefault="006657DD" w:rsidP="006151EB">
          <w:pPr>
            <w:pStyle w:val="TOC1"/>
            <w:tabs>
              <w:tab w:val="right" w:leader="dot" w:pos="9344"/>
            </w:tabs>
            <w:spacing w:after="0"/>
            <w:ind w:left="720" w:hanging="450"/>
            <w:rPr>
              <w:rFonts w:asciiTheme="minorHAnsi" w:eastAsiaTheme="minorEastAsia" w:hAnsiTheme="minorHAnsi" w:cstheme="minorBidi"/>
              <w:noProof/>
              <w:color w:val="auto"/>
              <w:sz w:val="22"/>
              <w:szCs w:val="22"/>
              <w:lang w:val="en-US" w:eastAsia="en-US"/>
            </w:rPr>
          </w:pPr>
          <w:hyperlink w:anchor="_Toc450936191" w:history="1">
            <w:r w:rsidR="001060A3" w:rsidRPr="006151EB">
              <w:rPr>
                <w:rStyle w:val="Hyperlink"/>
                <w:noProof/>
              </w:rPr>
              <w:t>6.2</w:t>
            </w:r>
            <w:r w:rsidR="001060A3" w:rsidRPr="00783B3B">
              <w:rPr>
                <w:rStyle w:val="Hyperlink"/>
                <w:noProof/>
              </w:rPr>
              <w:t xml:space="preserve"> Работа с проектами</w:t>
            </w:r>
            <w:r w:rsidR="001060A3">
              <w:rPr>
                <w:noProof/>
                <w:webHidden/>
              </w:rPr>
              <w:tab/>
            </w:r>
            <w:r w:rsidR="001060A3">
              <w:rPr>
                <w:noProof/>
                <w:webHidden/>
              </w:rPr>
              <w:fldChar w:fldCharType="begin"/>
            </w:r>
            <w:r w:rsidR="001060A3">
              <w:rPr>
                <w:noProof/>
                <w:webHidden/>
              </w:rPr>
              <w:instrText xml:space="preserve"> PAGEREF _Toc450936191 \h </w:instrText>
            </w:r>
            <w:r w:rsidR="001060A3">
              <w:rPr>
                <w:noProof/>
                <w:webHidden/>
              </w:rPr>
            </w:r>
            <w:r w:rsidR="001060A3">
              <w:rPr>
                <w:noProof/>
                <w:webHidden/>
              </w:rPr>
              <w:fldChar w:fldCharType="separate"/>
            </w:r>
            <w:r w:rsidR="00B17C09">
              <w:rPr>
                <w:noProof/>
                <w:webHidden/>
              </w:rPr>
              <w:t>65</w:t>
            </w:r>
            <w:r w:rsidR="001060A3">
              <w:rPr>
                <w:noProof/>
                <w:webHidden/>
              </w:rPr>
              <w:fldChar w:fldCharType="end"/>
            </w:r>
          </w:hyperlink>
        </w:p>
        <w:p w14:paraId="34DA5836" w14:textId="77777777" w:rsidR="001060A3" w:rsidRDefault="006657DD" w:rsidP="006151EB">
          <w:pPr>
            <w:pStyle w:val="TOC1"/>
            <w:tabs>
              <w:tab w:val="right" w:leader="dot" w:pos="9344"/>
            </w:tabs>
            <w:spacing w:after="0"/>
            <w:ind w:left="720" w:hanging="450"/>
            <w:rPr>
              <w:rFonts w:asciiTheme="minorHAnsi" w:eastAsiaTheme="minorEastAsia" w:hAnsiTheme="minorHAnsi" w:cstheme="minorBidi"/>
              <w:noProof/>
              <w:color w:val="auto"/>
              <w:sz w:val="22"/>
              <w:szCs w:val="22"/>
              <w:lang w:val="en-US" w:eastAsia="en-US"/>
            </w:rPr>
          </w:pPr>
          <w:hyperlink w:anchor="_Toc450936192" w:history="1">
            <w:r w:rsidR="001060A3" w:rsidRPr="006151EB">
              <w:rPr>
                <w:rStyle w:val="Hyperlink"/>
                <w:noProof/>
              </w:rPr>
              <w:t>6.3</w:t>
            </w:r>
            <w:r w:rsidR="001060A3" w:rsidRPr="00783B3B">
              <w:rPr>
                <w:rStyle w:val="Hyperlink"/>
                <w:noProof/>
              </w:rPr>
              <w:t xml:space="preserve"> Обсуждения проектов</w:t>
            </w:r>
            <w:r w:rsidR="001060A3">
              <w:rPr>
                <w:noProof/>
                <w:webHidden/>
              </w:rPr>
              <w:tab/>
            </w:r>
            <w:r w:rsidR="001060A3">
              <w:rPr>
                <w:noProof/>
                <w:webHidden/>
              </w:rPr>
              <w:fldChar w:fldCharType="begin"/>
            </w:r>
            <w:r w:rsidR="001060A3">
              <w:rPr>
                <w:noProof/>
                <w:webHidden/>
              </w:rPr>
              <w:instrText xml:space="preserve"> PAGEREF _Toc450936192 \h </w:instrText>
            </w:r>
            <w:r w:rsidR="001060A3">
              <w:rPr>
                <w:noProof/>
                <w:webHidden/>
              </w:rPr>
            </w:r>
            <w:r w:rsidR="001060A3">
              <w:rPr>
                <w:noProof/>
                <w:webHidden/>
              </w:rPr>
              <w:fldChar w:fldCharType="separate"/>
            </w:r>
            <w:r w:rsidR="00B17C09">
              <w:rPr>
                <w:noProof/>
                <w:webHidden/>
              </w:rPr>
              <w:t>68</w:t>
            </w:r>
            <w:r w:rsidR="001060A3">
              <w:rPr>
                <w:noProof/>
                <w:webHidden/>
              </w:rPr>
              <w:fldChar w:fldCharType="end"/>
            </w:r>
          </w:hyperlink>
        </w:p>
        <w:p w14:paraId="3776E75C" w14:textId="77777777" w:rsidR="001060A3" w:rsidRDefault="006657DD" w:rsidP="004E076E">
          <w:pPr>
            <w:pStyle w:val="TOC1"/>
            <w:tabs>
              <w:tab w:val="right" w:leader="dot" w:pos="9344"/>
            </w:tabs>
            <w:spacing w:after="0"/>
            <w:ind w:left="270" w:hanging="270"/>
            <w:rPr>
              <w:rFonts w:asciiTheme="minorHAnsi" w:eastAsiaTheme="minorEastAsia" w:hAnsiTheme="minorHAnsi" w:cstheme="minorBidi"/>
              <w:noProof/>
              <w:color w:val="auto"/>
              <w:sz w:val="22"/>
              <w:szCs w:val="22"/>
              <w:lang w:val="en-US" w:eastAsia="en-US"/>
            </w:rPr>
          </w:pPr>
          <w:hyperlink w:anchor="_Toc450936193" w:history="1">
            <w:r w:rsidR="001060A3" w:rsidRPr="006151EB">
              <w:rPr>
                <w:rStyle w:val="Hyperlink"/>
                <w:noProof/>
              </w:rPr>
              <w:t>7</w:t>
            </w:r>
            <w:r w:rsidR="001060A3" w:rsidRPr="00783B3B">
              <w:rPr>
                <w:rStyle w:val="Hyperlink"/>
                <w:noProof/>
              </w:rPr>
              <w:t xml:space="preserve"> ТЕХНИКО-ЭКОНОМИЧЕСКОЕ ОБОСНОВАНИЕ ДИПЛОМНОГО ПРОЕКТА</w:t>
            </w:r>
            <w:r w:rsidR="001060A3">
              <w:rPr>
                <w:noProof/>
                <w:webHidden/>
              </w:rPr>
              <w:tab/>
            </w:r>
            <w:r w:rsidR="001060A3">
              <w:rPr>
                <w:noProof/>
                <w:webHidden/>
              </w:rPr>
              <w:fldChar w:fldCharType="begin"/>
            </w:r>
            <w:r w:rsidR="001060A3">
              <w:rPr>
                <w:noProof/>
                <w:webHidden/>
              </w:rPr>
              <w:instrText xml:space="preserve"> PAGEREF _Toc450936193 \h </w:instrText>
            </w:r>
            <w:r w:rsidR="001060A3">
              <w:rPr>
                <w:noProof/>
                <w:webHidden/>
              </w:rPr>
            </w:r>
            <w:r w:rsidR="001060A3">
              <w:rPr>
                <w:noProof/>
                <w:webHidden/>
              </w:rPr>
              <w:fldChar w:fldCharType="separate"/>
            </w:r>
            <w:r w:rsidR="00B17C09">
              <w:rPr>
                <w:noProof/>
                <w:webHidden/>
              </w:rPr>
              <w:t>70</w:t>
            </w:r>
            <w:r w:rsidR="001060A3">
              <w:rPr>
                <w:noProof/>
                <w:webHidden/>
              </w:rPr>
              <w:fldChar w:fldCharType="end"/>
            </w:r>
          </w:hyperlink>
        </w:p>
        <w:p w14:paraId="679682CB" w14:textId="77777777" w:rsidR="001060A3" w:rsidRDefault="006657DD" w:rsidP="006151EB">
          <w:pPr>
            <w:pStyle w:val="TOC1"/>
            <w:tabs>
              <w:tab w:val="right" w:leader="dot" w:pos="9344"/>
            </w:tabs>
            <w:spacing w:after="0"/>
            <w:ind w:left="720" w:hanging="450"/>
            <w:rPr>
              <w:rFonts w:asciiTheme="minorHAnsi" w:eastAsiaTheme="minorEastAsia" w:hAnsiTheme="minorHAnsi" w:cstheme="minorBidi"/>
              <w:noProof/>
              <w:color w:val="auto"/>
              <w:sz w:val="22"/>
              <w:szCs w:val="22"/>
              <w:lang w:val="en-US" w:eastAsia="en-US"/>
            </w:rPr>
          </w:pPr>
          <w:hyperlink w:anchor="_Toc450936194" w:history="1">
            <w:r w:rsidR="001060A3" w:rsidRPr="006151EB">
              <w:rPr>
                <w:rStyle w:val="Hyperlink"/>
                <w:noProof/>
              </w:rPr>
              <w:t>7.1</w:t>
            </w:r>
            <w:r w:rsidR="001060A3" w:rsidRPr="00783B3B">
              <w:rPr>
                <w:rStyle w:val="Hyperlink"/>
                <w:noProof/>
              </w:rPr>
              <w:t xml:space="preserve"> Описание проекта</w:t>
            </w:r>
            <w:r w:rsidR="001060A3">
              <w:rPr>
                <w:noProof/>
                <w:webHidden/>
              </w:rPr>
              <w:tab/>
            </w:r>
            <w:r w:rsidR="001060A3">
              <w:rPr>
                <w:noProof/>
                <w:webHidden/>
              </w:rPr>
              <w:fldChar w:fldCharType="begin"/>
            </w:r>
            <w:r w:rsidR="001060A3">
              <w:rPr>
                <w:noProof/>
                <w:webHidden/>
              </w:rPr>
              <w:instrText xml:space="preserve"> PAGEREF _Toc450936194 \h </w:instrText>
            </w:r>
            <w:r w:rsidR="001060A3">
              <w:rPr>
                <w:noProof/>
                <w:webHidden/>
              </w:rPr>
            </w:r>
            <w:r w:rsidR="001060A3">
              <w:rPr>
                <w:noProof/>
                <w:webHidden/>
              </w:rPr>
              <w:fldChar w:fldCharType="separate"/>
            </w:r>
            <w:r w:rsidR="00B17C09">
              <w:rPr>
                <w:noProof/>
                <w:webHidden/>
              </w:rPr>
              <w:t>70</w:t>
            </w:r>
            <w:r w:rsidR="001060A3">
              <w:rPr>
                <w:noProof/>
                <w:webHidden/>
              </w:rPr>
              <w:fldChar w:fldCharType="end"/>
            </w:r>
          </w:hyperlink>
        </w:p>
        <w:p w14:paraId="1424A5CD" w14:textId="77777777" w:rsidR="001060A3" w:rsidRDefault="006657DD" w:rsidP="006151EB">
          <w:pPr>
            <w:pStyle w:val="TOC1"/>
            <w:tabs>
              <w:tab w:val="right" w:leader="dot" w:pos="9344"/>
            </w:tabs>
            <w:spacing w:after="0"/>
            <w:ind w:left="720" w:hanging="450"/>
            <w:rPr>
              <w:rFonts w:asciiTheme="minorHAnsi" w:eastAsiaTheme="minorEastAsia" w:hAnsiTheme="minorHAnsi" w:cstheme="minorBidi"/>
              <w:noProof/>
              <w:color w:val="auto"/>
              <w:sz w:val="22"/>
              <w:szCs w:val="22"/>
              <w:lang w:val="en-US" w:eastAsia="en-US"/>
            </w:rPr>
          </w:pPr>
          <w:hyperlink w:anchor="_Toc450936195" w:history="1">
            <w:r w:rsidR="001060A3" w:rsidRPr="006151EB">
              <w:rPr>
                <w:rStyle w:val="Hyperlink"/>
                <w:noProof/>
              </w:rPr>
              <w:t>7.2</w:t>
            </w:r>
            <w:r w:rsidR="001060A3" w:rsidRPr="00783B3B">
              <w:rPr>
                <w:rStyle w:val="Hyperlink"/>
                <w:noProof/>
              </w:rPr>
              <w:t xml:space="preserve"> Расчёт сметы затрат и цены ПО</w:t>
            </w:r>
            <w:r w:rsidR="001060A3">
              <w:rPr>
                <w:noProof/>
                <w:webHidden/>
              </w:rPr>
              <w:tab/>
            </w:r>
            <w:r w:rsidR="001060A3">
              <w:rPr>
                <w:noProof/>
                <w:webHidden/>
              </w:rPr>
              <w:fldChar w:fldCharType="begin"/>
            </w:r>
            <w:r w:rsidR="001060A3">
              <w:rPr>
                <w:noProof/>
                <w:webHidden/>
              </w:rPr>
              <w:instrText xml:space="preserve"> PAGEREF _Toc450936195 \h </w:instrText>
            </w:r>
            <w:r w:rsidR="001060A3">
              <w:rPr>
                <w:noProof/>
                <w:webHidden/>
              </w:rPr>
            </w:r>
            <w:r w:rsidR="001060A3">
              <w:rPr>
                <w:noProof/>
                <w:webHidden/>
              </w:rPr>
              <w:fldChar w:fldCharType="separate"/>
            </w:r>
            <w:r w:rsidR="00B17C09">
              <w:rPr>
                <w:noProof/>
                <w:webHidden/>
              </w:rPr>
              <w:t>70</w:t>
            </w:r>
            <w:r w:rsidR="001060A3">
              <w:rPr>
                <w:noProof/>
                <w:webHidden/>
              </w:rPr>
              <w:fldChar w:fldCharType="end"/>
            </w:r>
          </w:hyperlink>
        </w:p>
        <w:p w14:paraId="5CF96D35" w14:textId="77777777" w:rsidR="001060A3" w:rsidRDefault="006657DD" w:rsidP="006151EB">
          <w:pPr>
            <w:pStyle w:val="TOC1"/>
            <w:tabs>
              <w:tab w:val="right" w:leader="dot" w:pos="9344"/>
            </w:tabs>
            <w:spacing w:after="0"/>
            <w:ind w:left="720" w:hanging="450"/>
            <w:rPr>
              <w:rFonts w:asciiTheme="minorHAnsi" w:eastAsiaTheme="minorEastAsia" w:hAnsiTheme="minorHAnsi" w:cstheme="minorBidi"/>
              <w:noProof/>
              <w:color w:val="auto"/>
              <w:sz w:val="22"/>
              <w:szCs w:val="22"/>
              <w:lang w:val="en-US" w:eastAsia="en-US"/>
            </w:rPr>
          </w:pPr>
          <w:hyperlink w:anchor="_Toc450936196" w:history="1">
            <w:r w:rsidR="001060A3" w:rsidRPr="006151EB">
              <w:rPr>
                <w:rStyle w:val="Hyperlink"/>
                <w:noProof/>
              </w:rPr>
              <w:t>7.3</w:t>
            </w:r>
            <w:r w:rsidR="001060A3" w:rsidRPr="00783B3B">
              <w:rPr>
                <w:rStyle w:val="Hyperlink"/>
                <w:noProof/>
              </w:rPr>
              <w:t xml:space="preserve"> Расчёт экономического эффекта от применения программного средства у пользователя (заказчика)</w:t>
            </w:r>
            <w:r w:rsidR="001060A3">
              <w:rPr>
                <w:noProof/>
                <w:webHidden/>
              </w:rPr>
              <w:tab/>
            </w:r>
            <w:r w:rsidR="001060A3">
              <w:rPr>
                <w:noProof/>
                <w:webHidden/>
              </w:rPr>
              <w:fldChar w:fldCharType="begin"/>
            </w:r>
            <w:r w:rsidR="001060A3">
              <w:rPr>
                <w:noProof/>
                <w:webHidden/>
              </w:rPr>
              <w:instrText xml:space="preserve"> PAGEREF _Toc450936196 \h </w:instrText>
            </w:r>
            <w:r w:rsidR="001060A3">
              <w:rPr>
                <w:noProof/>
                <w:webHidden/>
              </w:rPr>
            </w:r>
            <w:r w:rsidR="001060A3">
              <w:rPr>
                <w:noProof/>
                <w:webHidden/>
              </w:rPr>
              <w:fldChar w:fldCharType="separate"/>
            </w:r>
            <w:r w:rsidR="00B17C09">
              <w:rPr>
                <w:noProof/>
                <w:webHidden/>
              </w:rPr>
              <w:t>76</w:t>
            </w:r>
            <w:r w:rsidR="001060A3">
              <w:rPr>
                <w:noProof/>
                <w:webHidden/>
              </w:rPr>
              <w:fldChar w:fldCharType="end"/>
            </w:r>
          </w:hyperlink>
        </w:p>
        <w:p w14:paraId="67DF6BE2" w14:textId="77777777" w:rsidR="001060A3" w:rsidRDefault="006657DD" w:rsidP="006151EB">
          <w:pPr>
            <w:pStyle w:val="TOC1"/>
            <w:tabs>
              <w:tab w:val="right" w:leader="dot" w:pos="9344"/>
            </w:tabs>
            <w:spacing w:after="0"/>
            <w:rPr>
              <w:rFonts w:asciiTheme="minorHAnsi" w:eastAsiaTheme="minorEastAsia" w:hAnsiTheme="minorHAnsi" w:cstheme="minorBidi"/>
              <w:noProof/>
              <w:color w:val="auto"/>
              <w:sz w:val="22"/>
              <w:szCs w:val="22"/>
              <w:lang w:val="en-US" w:eastAsia="en-US"/>
            </w:rPr>
          </w:pPr>
          <w:hyperlink w:anchor="_Toc450936197" w:history="1">
            <w:r w:rsidR="001060A3" w:rsidRPr="00783B3B">
              <w:rPr>
                <w:rStyle w:val="Hyperlink"/>
                <w:noProof/>
              </w:rPr>
              <w:t>ЗАКЛЮЧЕНИЕ</w:t>
            </w:r>
            <w:r w:rsidR="001060A3">
              <w:rPr>
                <w:noProof/>
                <w:webHidden/>
              </w:rPr>
              <w:tab/>
            </w:r>
            <w:r w:rsidR="001060A3">
              <w:rPr>
                <w:noProof/>
                <w:webHidden/>
              </w:rPr>
              <w:fldChar w:fldCharType="begin"/>
            </w:r>
            <w:r w:rsidR="001060A3">
              <w:rPr>
                <w:noProof/>
                <w:webHidden/>
              </w:rPr>
              <w:instrText xml:space="preserve"> PAGEREF _Toc450936197 \h </w:instrText>
            </w:r>
            <w:r w:rsidR="001060A3">
              <w:rPr>
                <w:noProof/>
                <w:webHidden/>
              </w:rPr>
            </w:r>
            <w:r w:rsidR="001060A3">
              <w:rPr>
                <w:noProof/>
                <w:webHidden/>
              </w:rPr>
              <w:fldChar w:fldCharType="separate"/>
            </w:r>
            <w:r w:rsidR="00B17C09">
              <w:rPr>
                <w:noProof/>
                <w:webHidden/>
              </w:rPr>
              <w:t>81</w:t>
            </w:r>
            <w:r w:rsidR="001060A3">
              <w:rPr>
                <w:noProof/>
                <w:webHidden/>
              </w:rPr>
              <w:fldChar w:fldCharType="end"/>
            </w:r>
          </w:hyperlink>
        </w:p>
        <w:p w14:paraId="013AB0F2" w14:textId="77777777" w:rsidR="001060A3" w:rsidRDefault="006657DD" w:rsidP="006151EB">
          <w:pPr>
            <w:pStyle w:val="TOC1"/>
            <w:tabs>
              <w:tab w:val="right" w:leader="dot" w:pos="9344"/>
            </w:tabs>
            <w:spacing w:after="0"/>
            <w:rPr>
              <w:rFonts w:asciiTheme="minorHAnsi" w:eastAsiaTheme="minorEastAsia" w:hAnsiTheme="minorHAnsi" w:cstheme="minorBidi"/>
              <w:noProof/>
              <w:color w:val="auto"/>
              <w:sz w:val="22"/>
              <w:szCs w:val="22"/>
              <w:lang w:val="en-US" w:eastAsia="en-US"/>
            </w:rPr>
          </w:pPr>
          <w:hyperlink w:anchor="_Toc450936198" w:history="1">
            <w:r w:rsidR="001060A3" w:rsidRPr="00783B3B">
              <w:rPr>
                <w:rStyle w:val="Hyperlink"/>
                <w:noProof/>
              </w:rPr>
              <w:t>СПИСОК И</w:t>
            </w:r>
            <w:r w:rsidR="001060A3" w:rsidRPr="00783B3B">
              <w:rPr>
                <w:rStyle w:val="Hyperlink"/>
                <w:noProof/>
                <w:lang w:val="en-US"/>
              </w:rPr>
              <w:t>C</w:t>
            </w:r>
            <w:r w:rsidR="001060A3" w:rsidRPr="00783B3B">
              <w:rPr>
                <w:rStyle w:val="Hyperlink"/>
                <w:noProof/>
              </w:rPr>
              <w:t>ПОЛЬЗОВАННЫХ ИСТОЧНИКОВ</w:t>
            </w:r>
            <w:r w:rsidR="001060A3">
              <w:rPr>
                <w:noProof/>
                <w:webHidden/>
              </w:rPr>
              <w:tab/>
            </w:r>
            <w:r w:rsidR="001060A3">
              <w:rPr>
                <w:noProof/>
                <w:webHidden/>
              </w:rPr>
              <w:fldChar w:fldCharType="begin"/>
            </w:r>
            <w:r w:rsidR="001060A3">
              <w:rPr>
                <w:noProof/>
                <w:webHidden/>
              </w:rPr>
              <w:instrText xml:space="preserve"> PAGEREF _Toc450936198 \h </w:instrText>
            </w:r>
            <w:r w:rsidR="001060A3">
              <w:rPr>
                <w:noProof/>
                <w:webHidden/>
              </w:rPr>
            </w:r>
            <w:r w:rsidR="001060A3">
              <w:rPr>
                <w:noProof/>
                <w:webHidden/>
              </w:rPr>
              <w:fldChar w:fldCharType="separate"/>
            </w:r>
            <w:r w:rsidR="00B17C09">
              <w:rPr>
                <w:noProof/>
                <w:webHidden/>
              </w:rPr>
              <w:t>82</w:t>
            </w:r>
            <w:r w:rsidR="001060A3">
              <w:rPr>
                <w:noProof/>
                <w:webHidden/>
              </w:rPr>
              <w:fldChar w:fldCharType="end"/>
            </w:r>
          </w:hyperlink>
        </w:p>
        <w:p w14:paraId="43A2E059" w14:textId="2E45CA26" w:rsidR="001060A3" w:rsidRDefault="006657DD" w:rsidP="004E076E">
          <w:pPr>
            <w:pStyle w:val="TOC1"/>
            <w:tabs>
              <w:tab w:val="right" w:leader="dot" w:pos="9344"/>
            </w:tabs>
            <w:spacing w:after="0"/>
            <w:ind w:left="2340" w:hanging="2340"/>
            <w:rPr>
              <w:rFonts w:asciiTheme="minorHAnsi" w:eastAsiaTheme="minorEastAsia" w:hAnsiTheme="minorHAnsi" w:cstheme="minorBidi"/>
              <w:noProof/>
              <w:color w:val="auto"/>
              <w:sz w:val="22"/>
              <w:szCs w:val="22"/>
              <w:lang w:val="en-US" w:eastAsia="en-US"/>
            </w:rPr>
          </w:pPr>
          <w:hyperlink w:anchor="_Toc450936199" w:history="1">
            <w:r w:rsidR="001060A3" w:rsidRPr="00783B3B">
              <w:rPr>
                <w:rStyle w:val="Hyperlink"/>
                <w:noProof/>
              </w:rPr>
              <w:t>ПРИЛОЖЕНИЕ А</w:t>
            </w:r>
            <w:r w:rsidR="00C5241E">
              <w:rPr>
                <w:rStyle w:val="Hyperlink"/>
                <w:noProof/>
                <w:lang w:val="en-US"/>
              </w:rPr>
              <w:t xml:space="preserve"> </w:t>
            </w:r>
            <w:r w:rsidR="00C5241E">
              <w:rPr>
                <w:rStyle w:val="Hyperlink"/>
                <w:noProof/>
              </w:rPr>
              <w:t xml:space="preserve">Исходный текст модулей клиентской части </w:t>
            </w:r>
            <w:r w:rsidR="004E076E">
              <w:rPr>
                <w:rStyle w:val="Hyperlink"/>
                <w:noProof/>
                <w:lang w:val="en-US"/>
              </w:rPr>
              <w:t xml:space="preserve">           </w:t>
            </w:r>
            <w:r w:rsidR="00C5241E">
              <w:rPr>
                <w:rStyle w:val="Hyperlink"/>
                <w:noProof/>
              </w:rPr>
              <w:t>приложения</w:t>
            </w:r>
            <w:r w:rsidR="001060A3">
              <w:rPr>
                <w:noProof/>
                <w:webHidden/>
              </w:rPr>
              <w:tab/>
            </w:r>
            <w:r w:rsidR="001060A3">
              <w:rPr>
                <w:noProof/>
                <w:webHidden/>
              </w:rPr>
              <w:fldChar w:fldCharType="begin"/>
            </w:r>
            <w:r w:rsidR="001060A3">
              <w:rPr>
                <w:noProof/>
                <w:webHidden/>
              </w:rPr>
              <w:instrText xml:space="preserve"> PAGEREF _Toc450936199 \h </w:instrText>
            </w:r>
            <w:r w:rsidR="001060A3">
              <w:rPr>
                <w:noProof/>
                <w:webHidden/>
              </w:rPr>
            </w:r>
            <w:r w:rsidR="001060A3">
              <w:rPr>
                <w:noProof/>
                <w:webHidden/>
              </w:rPr>
              <w:fldChar w:fldCharType="separate"/>
            </w:r>
            <w:r w:rsidR="00B17C09">
              <w:rPr>
                <w:noProof/>
                <w:webHidden/>
              </w:rPr>
              <w:t>83</w:t>
            </w:r>
            <w:r w:rsidR="001060A3">
              <w:rPr>
                <w:noProof/>
                <w:webHidden/>
              </w:rPr>
              <w:fldChar w:fldCharType="end"/>
            </w:r>
          </w:hyperlink>
        </w:p>
        <w:p w14:paraId="5A858528" w14:textId="78F45A3B" w:rsidR="001060A3" w:rsidRDefault="006657DD" w:rsidP="006151EB">
          <w:pPr>
            <w:pStyle w:val="TOC1"/>
            <w:tabs>
              <w:tab w:val="right" w:leader="dot" w:pos="9344"/>
            </w:tabs>
            <w:spacing w:after="0"/>
            <w:rPr>
              <w:rFonts w:asciiTheme="minorHAnsi" w:eastAsiaTheme="minorEastAsia" w:hAnsiTheme="minorHAnsi" w:cstheme="minorBidi"/>
              <w:noProof/>
              <w:color w:val="auto"/>
              <w:sz w:val="22"/>
              <w:szCs w:val="22"/>
              <w:lang w:val="en-US" w:eastAsia="en-US"/>
            </w:rPr>
          </w:pPr>
          <w:hyperlink w:anchor="_Toc450936200" w:history="1">
            <w:r w:rsidR="001060A3" w:rsidRPr="00783B3B">
              <w:rPr>
                <w:rStyle w:val="Hyperlink"/>
                <w:noProof/>
              </w:rPr>
              <w:t>ПРИЛОЖЕНИЕ Б</w:t>
            </w:r>
            <w:r w:rsidR="004E076E">
              <w:rPr>
                <w:rStyle w:val="Hyperlink"/>
                <w:noProof/>
              </w:rPr>
              <w:t xml:space="preserve"> Специ</w:t>
            </w:r>
            <w:r w:rsidR="00DD5CAC">
              <w:rPr>
                <w:rStyle w:val="Hyperlink"/>
                <w:noProof/>
              </w:rPr>
              <w:t>ф</w:t>
            </w:r>
            <w:r w:rsidR="004E076E">
              <w:rPr>
                <w:rStyle w:val="Hyperlink"/>
                <w:noProof/>
              </w:rPr>
              <w:t xml:space="preserve">икация </w:t>
            </w:r>
            <w:r w:rsidR="00CB587A">
              <w:rPr>
                <w:rStyle w:val="Hyperlink"/>
                <w:noProof/>
              </w:rPr>
              <w:t xml:space="preserve">дипломного </w:t>
            </w:r>
            <w:r w:rsidR="004E076E">
              <w:rPr>
                <w:rStyle w:val="Hyperlink"/>
                <w:noProof/>
              </w:rPr>
              <w:t>проекта</w:t>
            </w:r>
            <w:r w:rsidR="001060A3">
              <w:rPr>
                <w:noProof/>
                <w:webHidden/>
              </w:rPr>
              <w:tab/>
            </w:r>
            <w:r w:rsidR="001060A3">
              <w:rPr>
                <w:noProof/>
                <w:webHidden/>
              </w:rPr>
              <w:fldChar w:fldCharType="begin"/>
            </w:r>
            <w:r w:rsidR="001060A3">
              <w:rPr>
                <w:noProof/>
                <w:webHidden/>
              </w:rPr>
              <w:instrText xml:space="preserve"> PAGEREF _Toc450936200 \h </w:instrText>
            </w:r>
            <w:r w:rsidR="001060A3">
              <w:rPr>
                <w:noProof/>
                <w:webHidden/>
              </w:rPr>
            </w:r>
            <w:r w:rsidR="001060A3">
              <w:rPr>
                <w:noProof/>
                <w:webHidden/>
              </w:rPr>
              <w:fldChar w:fldCharType="separate"/>
            </w:r>
            <w:r w:rsidR="00B17C09">
              <w:rPr>
                <w:noProof/>
                <w:webHidden/>
              </w:rPr>
              <w:t>103</w:t>
            </w:r>
            <w:r w:rsidR="001060A3">
              <w:rPr>
                <w:noProof/>
                <w:webHidden/>
              </w:rPr>
              <w:fldChar w:fldCharType="end"/>
            </w:r>
          </w:hyperlink>
        </w:p>
        <w:p w14:paraId="4F523821" w14:textId="2F8F79F0" w:rsidR="001060A3" w:rsidRDefault="006657DD" w:rsidP="006151EB">
          <w:pPr>
            <w:pStyle w:val="TOC1"/>
            <w:tabs>
              <w:tab w:val="right" w:leader="dot" w:pos="9344"/>
            </w:tabs>
            <w:spacing w:after="0"/>
            <w:rPr>
              <w:rFonts w:asciiTheme="minorHAnsi" w:eastAsiaTheme="minorEastAsia" w:hAnsiTheme="minorHAnsi" w:cstheme="minorBidi"/>
              <w:noProof/>
              <w:color w:val="auto"/>
              <w:sz w:val="22"/>
              <w:szCs w:val="22"/>
              <w:lang w:val="en-US" w:eastAsia="en-US"/>
            </w:rPr>
          </w:pPr>
          <w:hyperlink w:anchor="_Toc450936201" w:history="1">
            <w:r w:rsidR="001060A3" w:rsidRPr="00783B3B">
              <w:rPr>
                <w:rStyle w:val="Hyperlink"/>
                <w:noProof/>
              </w:rPr>
              <w:t>ПРИЛОЖЕНИЕ В</w:t>
            </w:r>
            <w:r w:rsidR="004E076E">
              <w:rPr>
                <w:rStyle w:val="Hyperlink"/>
                <w:noProof/>
              </w:rPr>
              <w:t xml:space="preserve"> Ведомость документов</w:t>
            </w:r>
            <w:r w:rsidR="001060A3">
              <w:rPr>
                <w:noProof/>
                <w:webHidden/>
              </w:rPr>
              <w:tab/>
            </w:r>
            <w:r w:rsidR="001060A3">
              <w:rPr>
                <w:noProof/>
                <w:webHidden/>
              </w:rPr>
              <w:fldChar w:fldCharType="begin"/>
            </w:r>
            <w:r w:rsidR="001060A3">
              <w:rPr>
                <w:noProof/>
                <w:webHidden/>
              </w:rPr>
              <w:instrText xml:space="preserve"> PAGEREF _Toc450936201 \h </w:instrText>
            </w:r>
            <w:r w:rsidR="001060A3">
              <w:rPr>
                <w:noProof/>
                <w:webHidden/>
              </w:rPr>
            </w:r>
            <w:r w:rsidR="001060A3">
              <w:rPr>
                <w:noProof/>
                <w:webHidden/>
              </w:rPr>
              <w:fldChar w:fldCharType="separate"/>
            </w:r>
            <w:r w:rsidR="00B17C09">
              <w:rPr>
                <w:noProof/>
                <w:webHidden/>
              </w:rPr>
              <w:t>104</w:t>
            </w:r>
            <w:r w:rsidR="001060A3">
              <w:rPr>
                <w:noProof/>
                <w:webHidden/>
              </w:rPr>
              <w:fldChar w:fldCharType="end"/>
            </w:r>
          </w:hyperlink>
        </w:p>
        <w:p w14:paraId="25857C19" w14:textId="7E580C3A" w:rsidR="00F31292" w:rsidRPr="004D1C8D" w:rsidRDefault="00935FAB" w:rsidP="006151EB">
          <w:pPr>
            <w:tabs>
              <w:tab w:val="left" w:pos="2280"/>
            </w:tabs>
            <w:rPr>
              <w:szCs w:val="28"/>
            </w:rPr>
            <w:sectPr w:rsidR="00F31292" w:rsidRPr="004D1C8D" w:rsidSect="00CD1575">
              <w:footerReference w:type="default" r:id="rId9"/>
              <w:footerReference w:type="first" r:id="rId10"/>
              <w:type w:val="nextColumn"/>
              <w:pgSz w:w="11906" w:h="16838"/>
              <w:pgMar w:top="1134" w:right="851" w:bottom="1350" w:left="1701" w:header="709" w:footer="709" w:gutter="0"/>
              <w:cols w:space="708"/>
              <w:titlePg/>
              <w:docGrid w:linePitch="381"/>
            </w:sectPr>
          </w:pPr>
          <w:r w:rsidRPr="004D1C8D">
            <w:rPr>
              <w:szCs w:val="28"/>
            </w:rPr>
            <w:fldChar w:fldCharType="end"/>
          </w:r>
        </w:p>
      </w:sdtContent>
    </w:sdt>
    <w:p w14:paraId="0CF684B5" w14:textId="04E8B55A" w:rsidR="000F2FDC" w:rsidRDefault="000F2FDC" w:rsidP="004A1177">
      <w:pPr>
        <w:pStyle w:val="af0"/>
        <w:spacing w:line="240" w:lineRule="auto"/>
      </w:pPr>
      <w:bookmarkStart w:id="0" w:name="_Toc450936172"/>
      <w:r w:rsidRPr="004D1C8D">
        <w:lastRenderedPageBreak/>
        <w:t>ВВЕДЕНИЕ</w:t>
      </w:r>
      <w:bookmarkEnd w:id="0"/>
    </w:p>
    <w:p w14:paraId="684DBB04" w14:textId="77777777" w:rsidR="001113A2" w:rsidRPr="004D1C8D" w:rsidRDefault="001113A2" w:rsidP="004A1177">
      <w:pPr>
        <w:pStyle w:val="af0"/>
        <w:spacing w:line="240" w:lineRule="auto"/>
      </w:pPr>
    </w:p>
    <w:p w14:paraId="090C6930" w14:textId="77777777" w:rsidR="001113A2" w:rsidRDefault="0085256F" w:rsidP="004A1177">
      <w:pPr>
        <w:pStyle w:val="a9"/>
        <w:spacing w:line="240" w:lineRule="auto"/>
        <w:ind w:firstLine="0"/>
      </w:pPr>
      <w:r>
        <w:tab/>
        <w:t xml:space="preserve">Процесс создания аппаратной части любого электронно-вычислительного устройства начинается с разработки схемы на уровне логических вентилей. С увеличением </w:t>
      </w:r>
      <w:r w:rsidR="00D90DD2">
        <w:t>количества элементов схемы возрастает и сложность разработки</w:t>
      </w:r>
      <w:r w:rsidR="003D5EC0">
        <w:t xml:space="preserve"> конечного устройства - и</w:t>
      </w:r>
      <w:r w:rsidR="00D90DD2">
        <w:t>нженерам становится всё сложнее</w:t>
      </w:r>
      <w:r w:rsidR="003F200A" w:rsidRPr="003F200A">
        <w:t xml:space="preserve"> </w:t>
      </w:r>
      <w:r w:rsidR="00D90DD2">
        <w:t xml:space="preserve">учитывать все нюансы работы устройства. Чтобы упростить задачу проектирования </w:t>
      </w:r>
      <w:r w:rsidR="003F200A">
        <w:t xml:space="preserve">и </w:t>
      </w:r>
      <w:r w:rsidR="00D90DD2">
        <w:t>уменьшить временные затраты на разработку, люди стали создавать и использовать специализированные системы проектирования. Эти системы позволяют проводить моделирование пр</w:t>
      </w:r>
      <w:r w:rsidR="003F200A">
        <w:t>оцесса работы устройства и избег</w:t>
      </w:r>
      <w:r w:rsidR="00D90DD2">
        <w:t>ать ошибок при разработке.</w:t>
      </w:r>
    </w:p>
    <w:p w14:paraId="3C2C1D05" w14:textId="1DFF1B9D" w:rsidR="001113A2" w:rsidRDefault="001113A2" w:rsidP="004A1177">
      <w:pPr>
        <w:pStyle w:val="a9"/>
        <w:spacing w:line="240" w:lineRule="auto"/>
      </w:pPr>
      <w:r w:rsidRPr="001113A2">
        <w:t>Логическое моделирование представляет собой процедуру проверки функционирования логической</w:t>
      </w:r>
      <w:r w:rsidR="00CF2425">
        <w:t xml:space="preserve"> схемы с помощью компьютера. Ос</w:t>
      </w:r>
      <w:r w:rsidRPr="001113A2">
        <w:t xml:space="preserve">новная цель </w:t>
      </w:r>
      <w:r w:rsidR="00CF2425">
        <w:t xml:space="preserve">моделирования </w:t>
      </w:r>
      <w:r w:rsidRPr="001113A2">
        <w:t>состоит в том, чтобы проверить функцию проектируемой логической схемы без ее физической реализации, поскольку после изготовления схемы внесение изменений в нее при современной технологии сделать нелегко и недешево.</w:t>
      </w:r>
      <w:bookmarkStart w:id="1" w:name="keyword2"/>
      <w:bookmarkEnd w:id="1"/>
      <w:r w:rsidRPr="001113A2">
        <w:t xml:space="preserve"> Верификация выполняется путем сравнения результатов моделирования, полученных для проектируемого </w:t>
      </w:r>
      <w:r w:rsidR="00C13B46">
        <w:t>устройства</w:t>
      </w:r>
      <w:r w:rsidRPr="001113A2">
        <w:t>, со спецификацией. При этом проверяются как логические функции, так и временные соотношения.</w:t>
      </w:r>
    </w:p>
    <w:p w14:paraId="036226B5" w14:textId="77777777" w:rsidR="004B4613" w:rsidRDefault="00D90DD2" w:rsidP="004A1177">
      <w:pPr>
        <w:pStyle w:val="a9"/>
        <w:spacing w:line="240" w:lineRule="auto"/>
      </w:pPr>
      <w:r>
        <w:t xml:space="preserve">На текущий момент системы проектирования </w:t>
      </w:r>
      <w:r w:rsidR="00D7667B">
        <w:t xml:space="preserve">и моделирования </w:t>
      </w:r>
      <w:r>
        <w:t>играют важную роль при ра</w:t>
      </w:r>
      <w:r w:rsidR="003D5EC0">
        <w:t>зработке вычислительных машин.</w:t>
      </w:r>
    </w:p>
    <w:p w14:paraId="677391B8" w14:textId="458E9659" w:rsidR="004B4613" w:rsidRPr="004D1C8D" w:rsidRDefault="00E306CE" w:rsidP="004A1177">
      <w:pPr>
        <w:pStyle w:val="a9"/>
        <w:spacing w:line="240" w:lineRule="auto"/>
      </w:pPr>
      <w:r w:rsidRPr="004D1C8D">
        <w:t xml:space="preserve">Данный дипломный проект является </w:t>
      </w:r>
      <w:r w:rsidR="00A279C1">
        <w:rPr>
          <w:lang w:val="en-US"/>
        </w:rPr>
        <w:t>w</w:t>
      </w:r>
      <w:r w:rsidR="003F6250">
        <w:rPr>
          <w:lang w:val="en-US"/>
        </w:rPr>
        <w:t>eb</w:t>
      </w:r>
      <w:r>
        <w:t>-приложением,</w:t>
      </w:r>
      <w:r w:rsidR="00C13B46">
        <w:t xml:space="preserve"> </w:t>
      </w:r>
      <w:r w:rsidRPr="004D1C8D">
        <w:t>п</w:t>
      </w:r>
      <w:r>
        <w:t>редназначенным</w:t>
      </w:r>
      <w:r w:rsidRPr="004D1C8D">
        <w:t xml:space="preserve"> для создания, всестороннего изучения и анализа различных схем на логическом уровне. С помощью </w:t>
      </w:r>
      <w:r>
        <w:t>разработанного</w:t>
      </w:r>
      <w:r w:rsidRPr="004D1C8D">
        <w:t xml:space="preserve"> приложения можно описывать схемы графическим и текстовым способом, добавлять новые логические элементы и изменять их характеристики.</w:t>
      </w:r>
    </w:p>
    <w:p w14:paraId="57AA20E0" w14:textId="61E14F98" w:rsidR="001C25C0" w:rsidRDefault="008851BD" w:rsidP="004A1177">
      <w:pPr>
        <w:pStyle w:val="a9"/>
        <w:spacing w:line="240" w:lineRule="auto"/>
      </w:pPr>
      <w:r w:rsidRPr="004D1C8D">
        <w:t xml:space="preserve">Большинство профессиональных систем проектирования в первую очередь предназначены для </w:t>
      </w:r>
      <w:r w:rsidR="001A1866" w:rsidRPr="004D1C8D">
        <w:t>продвинутых</w:t>
      </w:r>
      <w:r w:rsidRPr="004D1C8D">
        <w:t xml:space="preserve"> пользователей.</w:t>
      </w:r>
      <w:r w:rsidR="00C13B46">
        <w:t xml:space="preserve"> </w:t>
      </w:r>
      <w:r w:rsidRPr="004D1C8D">
        <w:t>В то же время у начинающих разработчиков нет возможности получить наглядную информацию о работе</w:t>
      </w:r>
      <w:r w:rsidR="00685BD7">
        <w:t xml:space="preserve"> какого-либо</w:t>
      </w:r>
      <w:r w:rsidRPr="004D1C8D">
        <w:t xml:space="preserve"> устройства.</w:t>
      </w:r>
    </w:p>
    <w:p w14:paraId="34BC13D5" w14:textId="7FE5AE6B" w:rsidR="00D03105" w:rsidRPr="004D1C8D" w:rsidRDefault="00D03105" w:rsidP="004A1177">
      <w:pPr>
        <w:pStyle w:val="a9"/>
        <w:spacing w:line="240" w:lineRule="auto"/>
      </w:pPr>
      <w:r>
        <w:t>Современные систе</w:t>
      </w:r>
      <w:r w:rsidR="004B4613">
        <w:t>м</w:t>
      </w:r>
      <w:r>
        <w:t>ы проектирования</w:t>
      </w:r>
      <w:r w:rsidRPr="004D1C8D">
        <w:t xml:space="preserve"> содержат в себе огромную функциональность, </w:t>
      </w:r>
      <w:r w:rsidR="000C46BF">
        <w:t>которая не полностью используется начинающими проектировщиками и на начальных этапах работы с конкретной системой</w:t>
      </w:r>
      <w:r w:rsidRPr="004D1C8D">
        <w:t>. Вследствие этого пользователи вынуждены тратить большие объёмы памяти на своих ПК. Так же возникает привязанность к определённой операционной системе.</w:t>
      </w:r>
    </w:p>
    <w:p w14:paraId="2E519FC8" w14:textId="2598DB99" w:rsidR="008851BD" w:rsidRDefault="001C25C0" w:rsidP="004A1177">
      <w:pPr>
        <w:pStyle w:val="a9"/>
        <w:spacing w:line="240" w:lineRule="auto"/>
      </w:pPr>
      <w:r w:rsidRPr="004D1C8D">
        <w:t xml:space="preserve">Актуальность </w:t>
      </w:r>
      <w:r w:rsidR="000C46BF">
        <w:t xml:space="preserve">системы, </w:t>
      </w:r>
      <w:r w:rsidR="000F1FED">
        <w:t>разработанной</w:t>
      </w:r>
      <w:r w:rsidRPr="004D1C8D">
        <w:t xml:space="preserve"> </w:t>
      </w:r>
      <w:r w:rsidR="000C46BF">
        <w:t>в этом дипломном проекте,</w:t>
      </w:r>
      <w:r w:rsidRPr="004D1C8D">
        <w:t xml:space="preserve"> в первую очередь представляет </w:t>
      </w:r>
      <w:r w:rsidR="008851BD" w:rsidRPr="004D1C8D">
        <w:t>возмож</w:t>
      </w:r>
      <w:r w:rsidRPr="004D1C8D">
        <w:t>ность</w:t>
      </w:r>
      <w:r w:rsidR="008851BD" w:rsidRPr="004D1C8D">
        <w:t xml:space="preserve"> наблюдения внутренних процессов </w:t>
      </w:r>
      <w:r w:rsidRPr="004D1C8D">
        <w:t xml:space="preserve">работы </w:t>
      </w:r>
      <w:r w:rsidR="008851BD" w:rsidRPr="004D1C8D">
        <w:t>проектируемого устройства.</w:t>
      </w:r>
      <w:r w:rsidRPr="004D1C8D">
        <w:t xml:space="preserve"> Начинающие проектировщики </w:t>
      </w:r>
      <w:r w:rsidR="00685BD7">
        <w:t>могут</w:t>
      </w:r>
      <w:r w:rsidR="000C46BF">
        <w:t xml:space="preserve"> </w:t>
      </w:r>
      <w:r w:rsidR="000F1FED">
        <w:t>наблюдать</w:t>
      </w:r>
      <w:r w:rsidRPr="004D1C8D">
        <w:t xml:space="preserve"> процесс работы устройства без необходимости кропотливого изучения сигналов на линиях схемы.</w:t>
      </w:r>
    </w:p>
    <w:p w14:paraId="0C6B877D" w14:textId="742D3AC5" w:rsidR="0059649A" w:rsidRDefault="004F03F9" w:rsidP="004A1177">
      <w:pPr>
        <w:pStyle w:val="a9"/>
        <w:spacing w:line="240" w:lineRule="auto"/>
      </w:pPr>
      <w:r w:rsidRPr="004D1C8D">
        <w:lastRenderedPageBreak/>
        <w:t>Цель разработки –</w:t>
      </w:r>
      <w:r w:rsidR="000C46BF">
        <w:t xml:space="preserve"> </w:t>
      </w:r>
      <w:r w:rsidR="001C25C0" w:rsidRPr="004D1C8D">
        <w:t>создать эффективное, быстрое и интуитивно понятное приложение, с помощью которого начинающие проектировщики смогут проанализировать процесс работы устройства</w:t>
      </w:r>
      <w:r w:rsidR="00E51E6B" w:rsidRPr="004D1C8D">
        <w:t>.</w:t>
      </w:r>
    </w:p>
    <w:p w14:paraId="143972FF" w14:textId="77777777" w:rsidR="00D03105" w:rsidRPr="00D03105" w:rsidRDefault="00D03105" w:rsidP="004A1177">
      <w:pPr>
        <w:pStyle w:val="a9"/>
        <w:spacing w:line="240" w:lineRule="auto"/>
      </w:pPr>
      <w:r>
        <w:t>Для осуществления обозначенной цели служат следующие задачи</w:t>
      </w:r>
      <w:r w:rsidRPr="00D03105">
        <w:t>:</w:t>
      </w:r>
    </w:p>
    <w:p w14:paraId="7AFD5708" w14:textId="26D59D28" w:rsidR="00D03105" w:rsidRDefault="00B317A7" w:rsidP="004A1177">
      <w:pPr>
        <w:pStyle w:val="a"/>
      </w:pPr>
      <w:r>
        <w:t>с</w:t>
      </w:r>
      <w:r w:rsidR="00D03105">
        <w:t>истема не должна зависеть</w:t>
      </w:r>
      <w:r>
        <w:t xml:space="preserve"> от операционной системы</w:t>
      </w:r>
      <w:r w:rsidRPr="00B317A7">
        <w:t>;</w:t>
      </w:r>
    </w:p>
    <w:p w14:paraId="6400C929" w14:textId="4D37ABC5" w:rsidR="00D03105" w:rsidRDefault="00B317A7" w:rsidP="004A1177">
      <w:pPr>
        <w:pStyle w:val="a"/>
      </w:pPr>
      <w:r>
        <w:t>с</w:t>
      </w:r>
      <w:r w:rsidR="00E11BBD">
        <w:t>истема должна соде</w:t>
      </w:r>
      <w:r>
        <w:t>ржать графический редактор схем</w:t>
      </w:r>
      <w:r w:rsidRPr="00B317A7">
        <w:t>;</w:t>
      </w:r>
    </w:p>
    <w:p w14:paraId="0D322275" w14:textId="0B23A0CC" w:rsidR="00E11BBD" w:rsidRDefault="00B317A7" w:rsidP="004A1177">
      <w:pPr>
        <w:pStyle w:val="a"/>
      </w:pPr>
      <w:r>
        <w:t>с</w:t>
      </w:r>
      <w:r w:rsidR="00E11BBD">
        <w:t>истема должна поддерживать п</w:t>
      </w:r>
      <w:r w:rsidR="00DC066D">
        <w:t>овтор</w:t>
      </w:r>
      <w:r w:rsidR="00E11BBD">
        <w:t>ное исполь</w:t>
      </w:r>
      <w:r>
        <w:t>зование уже созданных элементов</w:t>
      </w:r>
      <w:r w:rsidRPr="00B317A7">
        <w:t>;</w:t>
      </w:r>
    </w:p>
    <w:p w14:paraId="57609FF2" w14:textId="50309A38" w:rsidR="00E11BBD" w:rsidRDefault="00B317A7" w:rsidP="004A1177">
      <w:pPr>
        <w:pStyle w:val="a"/>
      </w:pPr>
      <w:r>
        <w:t>п</w:t>
      </w:r>
      <w:r w:rsidR="00E11BBD">
        <w:t>ользователи должны иметь возможность просмотреть внутреннее состояние схемы во время процесса модели</w:t>
      </w:r>
      <w:r>
        <w:t>рования</w:t>
      </w:r>
      <w:r w:rsidRPr="00B317A7">
        <w:t>;</w:t>
      </w:r>
    </w:p>
    <w:p w14:paraId="30E4DEA8" w14:textId="67A9A903" w:rsidR="00302D50" w:rsidRDefault="00B317A7" w:rsidP="004A1177">
      <w:pPr>
        <w:pStyle w:val="a"/>
      </w:pPr>
      <w:r>
        <w:t>п</w:t>
      </w:r>
      <w:r w:rsidR="00E11BBD">
        <w:t>ользователи должны иметь возможность просмотреть результаты моделирования схемы на любой входной последовательности сигналов.</w:t>
      </w:r>
    </w:p>
    <w:p w14:paraId="573EA168" w14:textId="2440C8EA" w:rsidR="000F2FDC" w:rsidRPr="00251BE0" w:rsidRDefault="00D7667B" w:rsidP="004A1177">
      <w:pPr>
        <w:pStyle w:val="a9"/>
        <w:spacing w:line="240" w:lineRule="auto"/>
      </w:pPr>
      <w:r>
        <w:t>Необходимость в разработке описанной системы прежде всего обусловлена увеличением спроса на инженеров аппаратурной отрасли</w:t>
      </w:r>
      <w:r w:rsidR="00302D50">
        <w:t>, который в свою очередь ведёт к увеличению студентов, о</w:t>
      </w:r>
      <w:r w:rsidR="00643B9F">
        <w:t>буч</w:t>
      </w:r>
      <w:r w:rsidR="00302D50">
        <w:t>ающихся на специальностях, связанных с проектирование</w:t>
      </w:r>
      <w:r w:rsidR="00643B9F">
        <w:t>м</w:t>
      </w:r>
      <w:r w:rsidR="00302D50">
        <w:t xml:space="preserve"> и разработкой аппаратных средств.</w:t>
      </w:r>
      <w:r w:rsidR="00961B80" w:rsidRPr="00AB3DA0">
        <w:br w:type="page"/>
      </w:r>
    </w:p>
    <w:p w14:paraId="18C2EC79" w14:textId="76D69356" w:rsidR="00CD2CF5" w:rsidRPr="004A1177" w:rsidRDefault="00AB3DA0" w:rsidP="004A1177">
      <w:pPr>
        <w:pStyle w:val="a6"/>
        <w:spacing w:line="240" w:lineRule="auto"/>
      </w:pPr>
      <w:bookmarkStart w:id="2" w:name="_Toc450936173"/>
      <w:r w:rsidRPr="004A1177">
        <w:lastRenderedPageBreak/>
        <w:t>ОБЗОР ЛИТЕРАТУРЫ</w:t>
      </w:r>
      <w:bookmarkEnd w:id="2"/>
    </w:p>
    <w:p w14:paraId="08F6A1B2" w14:textId="77777777" w:rsidR="001113A2" w:rsidRPr="004D1C8D" w:rsidRDefault="001113A2" w:rsidP="004A1177">
      <w:pPr>
        <w:pStyle w:val="af0"/>
        <w:spacing w:line="240" w:lineRule="auto"/>
      </w:pPr>
    </w:p>
    <w:p w14:paraId="78A5E4EE" w14:textId="08612519" w:rsidR="00CD2CF5" w:rsidRDefault="00251BE0" w:rsidP="004A1177">
      <w:pPr>
        <w:pStyle w:val="a5"/>
        <w:numPr>
          <w:ilvl w:val="0"/>
          <w:numId w:val="0"/>
        </w:numPr>
        <w:spacing w:line="240" w:lineRule="auto"/>
        <w:ind w:firstLine="709"/>
      </w:pPr>
      <w:r>
        <w:t>Са</w:t>
      </w:r>
      <w:r w:rsidR="00CD2CF5" w:rsidRPr="004D1C8D">
        <w:t>мыми популярными системами проектирования с возможностью моделирования логических схем являются</w:t>
      </w:r>
      <w:r w:rsidR="00F62789" w:rsidRPr="004D1C8D">
        <w:t xml:space="preserve"> зарубежные продукты</w:t>
      </w:r>
      <w:r w:rsidR="00EA58B4">
        <w:t xml:space="preserve"> </w:t>
      </w:r>
      <w:r w:rsidR="00CD2CF5" w:rsidRPr="004D1C8D">
        <w:rPr>
          <w:lang w:val="en-US"/>
        </w:rPr>
        <w:t>Xilinx</w:t>
      </w:r>
      <w:r w:rsidR="00EA58B4">
        <w:t xml:space="preserve"> </w:t>
      </w:r>
      <w:r w:rsidR="00CD2CF5" w:rsidRPr="004D1C8D">
        <w:rPr>
          <w:lang w:val="en-US"/>
        </w:rPr>
        <w:t>ISE</w:t>
      </w:r>
      <w:r w:rsidR="00E85C71">
        <w:t>[1</w:t>
      </w:r>
      <w:r w:rsidR="000F6F41" w:rsidRPr="000F6F41">
        <w:t>]</w:t>
      </w:r>
      <w:r w:rsidR="00CD2CF5" w:rsidRPr="004D1C8D">
        <w:t xml:space="preserve">, </w:t>
      </w:r>
      <w:r w:rsidR="00CD2CF5" w:rsidRPr="004D1C8D">
        <w:rPr>
          <w:lang w:val="en-US"/>
        </w:rPr>
        <w:t>Altera</w:t>
      </w:r>
      <w:r w:rsidR="00EA58B4">
        <w:t xml:space="preserve"> </w:t>
      </w:r>
      <w:r w:rsidR="00CD2CF5" w:rsidRPr="004D1C8D">
        <w:rPr>
          <w:lang w:val="en-US"/>
        </w:rPr>
        <w:t>Quartus</w:t>
      </w:r>
      <w:r w:rsidR="00CD2CF5" w:rsidRPr="004D1C8D">
        <w:t xml:space="preserve">, </w:t>
      </w:r>
      <w:r w:rsidR="00CD2CF5" w:rsidRPr="004D1C8D">
        <w:rPr>
          <w:lang w:val="en-US"/>
        </w:rPr>
        <w:t>Altera</w:t>
      </w:r>
      <w:r w:rsidR="00EA58B4">
        <w:t xml:space="preserve"> </w:t>
      </w:r>
      <w:r w:rsidR="00CD2CF5" w:rsidRPr="004D1C8D">
        <w:rPr>
          <w:lang w:val="en-US"/>
        </w:rPr>
        <w:t>MAX</w:t>
      </w:r>
      <w:r w:rsidR="00CD2CF5" w:rsidRPr="004D1C8D">
        <w:t>+</w:t>
      </w:r>
      <w:r w:rsidR="00CD2CF5" w:rsidRPr="004D1C8D">
        <w:rPr>
          <w:lang w:val="en-US"/>
        </w:rPr>
        <w:t>PLUSII</w:t>
      </w:r>
      <w:r w:rsidR="000F6F41">
        <w:t xml:space="preserve"> [</w:t>
      </w:r>
      <w:r w:rsidR="00E85C71">
        <w:t>2</w:t>
      </w:r>
      <w:r w:rsidR="000F6F41" w:rsidRPr="000F6F41">
        <w:t>]</w:t>
      </w:r>
      <w:r w:rsidR="00CD2CF5" w:rsidRPr="004D1C8D">
        <w:t>.</w:t>
      </w:r>
    </w:p>
    <w:p w14:paraId="0F4C724E" w14:textId="3B43E9CA" w:rsidR="007665EF" w:rsidRPr="00B90A66" w:rsidRDefault="007665EF" w:rsidP="004A1177">
      <w:pPr>
        <w:pStyle w:val="a5"/>
        <w:numPr>
          <w:ilvl w:val="0"/>
          <w:numId w:val="0"/>
        </w:numPr>
        <w:spacing w:line="240" w:lineRule="auto"/>
        <w:ind w:firstLine="709"/>
      </w:pPr>
      <w:r>
        <w:t xml:space="preserve">Вышеперечисленные системы используют симулятор </w:t>
      </w:r>
      <w:r>
        <w:rPr>
          <w:lang w:val="en-US"/>
        </w:rPr>
        <w:t>ModelSim</w:t>
      </w:r>
      <w:r w:rsidR="00E85C71">
        <w:t>[3</w:t>
      </w:r>
      <w:r w:rsidR="008C4A77" w:rsidRPr="00E52FC2">
        <w:t>]</w:t>
      </w:r>
      <w:r>
        <w:t>, который стал фактически промышленным стандартом</w:t>
      </w:r>
      <w:r w:rsidRPr="007665EF">
        <w:t xml:space="preserve">. </w:t>
      </w:r>
      <w:r w:rsidR="00B90A66">
        <w:t>Он</w:t>
      </w:r>
      <w:r w:rsidR="00991646">
        <w:t xml:space="preserve"> </w:t>
      </w:r>
      <w:r w:rsidR="00B90A66">
        <w:t>предназначен для симуляции и верификации проектов интегральных схем, с</w:t>
      </w:r>
      <w:r w:rsidR="00991646">
        <w:t>озданны</w:t>
      </w:r>
      <w:r w:rsidR="00B90A66">
        <w:t xml:space="preserve">х на основе их </w:t>
      </w:r>
      <w:r w:rsidR="00B90A66">
        <w:rPr>
          <w:lang w:val="en-US"/>
        </w:rPr>
        <w:t>HDL</w:t>
      </w:r>
      <w:r w:rsidR="00B90A66">
        <w:t xml:space="preserve"> описаний. Можно выделить следующие отличительные особенности</w:t>
      </w:r>
      <w:r w:rsidR="00920C22">
        <w:t xml:space="preserve"> симулятора </w:t>
      </w:r>
      <w:r w:rsidR="00920C22">
        <w:rPr>
          <w:lang w:val="en-US"/>
        </w:rPr>
        <w:t>ModelSim</w:t>
      </w:r>
      <w:r w:rsidR="00B90A66" w:rsidRPr="00B90A66">
        <w:t>:</w:t>
      </w:r>
    </w:p>
    <w:p w14:paraId="02C9C6EC" w14:textId="23A5FFAE" w:rsidR="00B90A66" w:rsidRDefault="00AE6D5A" w:rsidP="004A1177">
      <w:pPr>
        <w:pStyle w:val="a"/>
      </w:pPr>
      <w:r>
        <w:t>п</w:t>
      </w:r>
      <w:r w:rsidR="00B90A66">
        <w:t xml:space="preserve">олная поддержка основных стандартов языков </w:t>
      </w:r>
      <w:r w:rsidR="00B90A66">
        <w:rPr>
          <w:lang w:val="en-US"/>
        </w:rPr>
        <w:t>Verilog</w:t>
      </w:r>
      <w:r w:rsidR="00B90A66" w:rsidRPr="00B90A66">
        <w:t xml:space="preserve">, </w:t>
      </w:r>
      <w:r w:rsidR="00B90A66">
        <w:rPr>
          <w:lang w:val="en-US"/>
        </w:rPr>
        <w:t>VHDL</w:t>
      </w:r>
      <w:r w:rsidR="00B90A66" w:rsidRPr="00B90A66">
        <w:t xml:space="preserve">, </w:t>
      </w:r>
      <w:r w:rsidR="00B90A66">
        <w:rPr>
          <w:lang w:val="en-US"/>
        </w:rPr>
        <w:t>SystemC</w:t>
      </w:r>
      <w:r w:rsidR="00FD1DA1">
        <w:t xml:space="preserve"> </w:t>
      </w:r>
      <w:r w:rsidR="00B90A66">
        <w:t>и их расширений</w:t>
      </w:r>
      <w:r w:rsidR="00B90A66" w:rsidRPr="00B90A66">
        <w:t>;</w:t>
      </w:r>
    </w:p>
    <w:p w14:paraId="11E10223" w14:textId="566F8A00" w:rsidR="00B90A66" w:rsidRDefault="00AE6D5A" w:rsidP="004A1177">
      <w:pPr>
        <w:pStyle w:val="a"/>
      </w:pPr>
      <w:r>
        <w:t>е</w:t>
      </w:r>
      <w:r w:rsidR="00B90A66">
        <w:t>диное ядро моделирования п</w:t>
      </w:r>
      <w:r w:rsidR="00FD1DA1">
        <w:t>а</w:t>
      </w:r>
      <w:r w:rsidR="00B90A66">
        <w:t>кета, обеспечивающее возможность полной отладки смешанн</w:t>
      </w:r>
      <w:r w:rsidR="00FD1DA1">
        <w:t>ы</w:t>
      </w:r>
      <w:r w:rsidR="00B90A66">
        <w:t xml:space="preserve">х проектов, которые одновременно содержат модули, написанные на </w:t>
      </w:r>
      <w:r w:rsidR="00B90A66">
        <w:rPr>
          <w:lang w:val="en-US"/>
        </w:rPr>
        <w:t>VHDL</w:t>
      </w:r>
      <w:r w:rsidR="00B90A66">
        <w:t xml:space="preserve">и </w:t>
      </w:r>
      <w:r w:rsidR="00B90A66">
        <w:rPr>
          <w:lang w:val="en-US"/>
        </w:rPr>
        <w:t>Verilog</w:t>
      </w:r>
      <w:r w:rsidR="00B90A66">
        <w:t>;</w:t>
      </w:r>
    </w:p>
    <w:p w14:paraId="001BA740" w14:textId="2A9D8CCB" w:rsidR="00B90A66" w:rsidRDefault="00AE6D5A" w:rsidP="004A1177">
      <w:pPr>
        <w:pStyle w:val="a"/>
      </w:pPr>
      <w:r>
        <w:t>и</w:t>
      </w:r>
      <w:r w:rsidR="00B90A66">
        <w:t>спользование принципа оптимизированной прямой компиляции. В соответствии с этим принципом исходные описания компилируются в машинно-независимый объектный код, исполняемый на</w:t>
      </w:r>
      <w:r>
        <w:t xml:space="preserve"> любой поддерживаемой платформе</w:t>
      </w:r>
      <w:r w:rsidRPr="00AE6D5A">
        <w:t>;</w:t>
      </w:r>
    </w:p>
    <w:p w14:paraId="3FEC0503" w14:textId="7A8ED27C" w:rsidR="00B90A66" w:rsidRDefault="00AE6D5A" w:rsidP="004A1177">
      <w:pPr>
        <w:pStyle w:val="a"/>
      </w:pPr>
      <w:r>
        <w:t>о</w:t>
      </w:r>
      <w:r w:rsidR="00C04DB9">
        <w:t>ткрытая архитектура</w:t>
      </w:r>
      <w:r w:rsidR="00B90A66">
        <w:t xml:space="preserve"> программных средств, которая обеспечивает тесную интеграцию с пакетами САПР сторонних компаний. Средства управления предоставляют возможность организации прямого доступа к моделирующему ядру </w:t>
      </w:r>
      <w:r w:rsidR="00B90A66">
        <w:rPr>
          <w:lang w:val="en-US"/>
        </w:rPr>
        <w:t>ModelSim</w:t>
      </w:r>
      <w:r w:rsidR="00B90A66">
        <w:t xml:space="preserve">, загрузки информации о выполнении процесса моделирования и его результатов в среду используемой САПР и управления работой </w:t>
      </w:r>
      <w:r w:rsidR="00837913">
        <w:t>с</w:t>
      </w:r>
      <w:r w:rsidR="00B90A66">
        <w:t>и</w:t>
      </w:r>
      <w:r w:rsidR="00837913">
        <w:t>с</w:t>
      </w:r>
      <w:r w:rsidR="00B90A66">
        <w:t>темы через интерфейс применяем</w:t>
      </w:r>
      <w:r w:rsidR="00837913">
        <w:t>ы</w:t>
      </w:r>
      <w:r w:rsidR="00B90A66">
        <w:t>х средств проектирования</w:t>
      </w:r>
      <w:r w:rsidRPr="00AE6D5A">
        <w:t>;</w:t>
      </w:r>
    </w:p>
    <w:p w14:paraId="12653DFF" w14:textId="6D9D950E" w:rsidR="00920C22" w:rsidRPr="00B90A66" w:rsidRDefault="00AE6D5A" w:rsidP="004A1177">
      <w:pPr>
        <w:pStyle w:val="a"/>
      </w:pPr>
      <w:r>
        <w:t>в</w:t>
      </w:r>
      <w:r w:rsidR="00B90A66">
        <w:t>озможность работы в различных режимах, в том числе и пакетном. Р</w:t>
      </w:r>
      <w:r w:rsidR="00BA03F2">
        <w:t>азработ</w:t>
      </w:r>
      <w:r w:rsidR="00B90A66">
        <w:t>а</w:t>
      </w:r>
      <w:r w:rsidR="00BA03F2">
        <w:t>в</w:t>
      </w:r>
      <w:r w:rsidR="00B90A66">
        <w:t xml:space="preserve"> и отладив некоторый сценарий моделирования в интерактивном режиме, можно оформить его для последующего использования в виде пакетного командного файла.</w:t>
      </w:r>
    </w:p>
    <w:p w14:paraId="510828C4" w14:textId="05153466" w:rsidR="00A034AA" w:rsidRDefault="00F62789" w:rsidP="004A1177">
      <w:pPr>
        <w:pStyle w:val="a5"/>
        <w:numPr>
          <w:ilvl w:val="0"/>
          <w:numId w:val="0"/>
        </w:numPr>
        <w:spacing w:line="240" w:lineRule="auto"/>
        <w:ind w:firstLine="709"/>
      </w:pPr>
      <w:r w:rsidRPr="004D1C8D">
        <w:t>В процес</w:t>
      </w:r>
      <w:r w:rsidR="00D974FA">
        <w:t>се изучения дисциплины «</w:t>
      </w:r>
      <w:r w:rsidR="008852D9">
        <w:t>Контроль</w:t>
      </w:r>
      <w:r w:rsidRPr="004D1C8D">
        <w:t xml:space="preserve"> и диагностика с</w:t>
      </w:r>
      <w:r w:rsidR="00D974FA">
        <w:t>редств вычислительной техники»</w:t>
      </w:r>
      <w:r w:rsidRPr="004D1C8D">
        <w:t xml:space="preserve"> очень часто использовалась система </w:t>
      </w:r>
      <w:r w:rsidRPr="004D1C8D">
        <w:rPr>
          <w:lang w:val="en-US"/>
        </w:rPr>
        <w:t>VLSI</w:t>
      </w:r>
      <w:r w:rsidRPr="004D1C8D">
        <w:t>-</w:t>
      </w:r>
      <w:r w:rsidRPr="004D1C8D">
        <w:rPr>
          <w:lang w:val="en-US"/>
        </w:rPr>
        <w:t>SIM</w:t>
      </w:r>
      <w:r w:rsidRPr="004D1C8D">
        <w:t>. Данная система создавалась в Белорусском Государственном Университете и обладает мо</w:t>
      </w:r>
      <w:r w:rsidR="00A034AA" w:rsidRPr="004D1C8D">
        <w:t xml:space="preserve">щными средствами моделирования схем. Система написана на языке </w:t>
      </w:r>
      <w:r w:rsidR="00A034AA" w:rsidRPr="004D1C8D">
        <w:rPr>
          <w:lang w:val="en-US"/>
        </w:rPr>
        <w:t>Delphi</w:t>
      </w:r>
      <w:r w:rsidR="00A034AA" w:rsidRPr="004D1C8D">
        <w:t xml:space="preserve"> и использует </w:t>
      </w:r>
      <w:r w:rsidR="00A034AA" w:rsidRPr="004D1C8D">
        <w:rPr>
          <w:lang w:val="en-US"/>
        </w:rPr>
        <w:t>Borland</w:t>
      </w:r>
      <w:r w:rsidR="00830A58">
        <w:t xml:space="preserve"> </w:t>
      </w:r>
      <w:r w:rsidR="00A034AA" w:rsidRPr="004D1C8D">
        <w:rPr>
          <w:lang w:val="en-US"/>
        </w:rPr>
        <w:t>Database</w:t>
      </w:r>
      <w:r w:rsidR="00830A58">
        <w:t xml:space="preserve"> </w:t>
      </w:r>
      <w:r w:rsidR="00A034AA" w:rsidRPr="004D1C8D">
        <w:rPr>
          <w:lang w:val="en-US"/>
        </w:rPr>
        <w:t>Engine</w:t>
      </w:r>
      <w:r w:rsidR="00A034AA" w:rsidRPr="004D1C8D">
        <w:t xml:space="preserve"> для управления данными.</w:t>
      </w:r>
      <w:r w:rsidR="00830A58">
        <w:t xml:space="preserve"> </w:t>
      </w:r>
      <w:r w:rsidR="00A034AA" w:rsidRPr="004D1C8D">
        <w:t>Пользователи данной системы сталкиваются с множеством трудностей при установке приложения – н</w:t>
      </w:r>
      <w:r w:rsidR="00251BE0">
        <w:t>еобходима</w:t>
      </w:r>
      <w:r w:rsidR="00A034AA" w:rsidRPr="004D1C8D">
        <w:t xml:space="preserve"> установка сторонних утилит, приложение не поддерживает </w:t>
      </w:r>
      <w:r w:rsidR="00A034AA" w:rsidRPr="004D1C8D">
        <w:rPr>
          <w:lang w:val="en-US"/>
        </w:rPr>
        <w:t>x</w:t>
      </w:r>
      <w:r w:rsidR="00A034AA" w:rsidRPr="004D1C8D">
        <w:t>64 архитектуру.</w:t>
      </w:r>
    </w:p>
    <w:p w14:paraId="4110CBD5" w14:textId="2ADC5BF8" w:rsidR="00920C22" w:rsidRDefault="007665EF" w:rsidP="004A1177">
      <w:pPr>
        <w:pStyle w:val="a5"/>
        <w:numPr>
          <w:ilvl w:val="0"/>
          <w:numId w:val="0"/>
        </w:numPr>
        <w:spacing w:line="240" w:lineRule="auto"/>
        <w:ind w:firstLine="709"/>
      </w:pPr>
      <w:r w:rsidRPr="004D1C8D">
        <w:t>Отличительно особенностью данных приложений является то, что все они требуют установки на компьютер пользователя.</w:t>
      </w:r>
      <w:r w:rsidR="00FA1379">
        <w:t xml:space="preserve"> </w:t>
      </w:r>
      <w:r w:rsidRPr="004D1C8D">
        <w:t xml:space="preserve">В современном мире наблюдается тенденция роста популярности </w:t>
      </w:r>
      <w:r w:rsidR="000D49B5">
        <w:t>w</w:t>
      </w:r>
      <w:r w:rsidR="003F6250">
        <w:rPr>
          <w:lang w:val="en-US"/>
        </w:rPr>
        <w:t>eb</w:t>
      </w:r>
      <w:r w:rsidRPr="004D1C8D">
        <w:t>-приложений и спада популярности классических (десктопных) приложений.</w:t>
      </w:r>
    </w:p>
    <w:p w14:paraId="3C68820C" w14:textId="209653D0" w:rsidR="00A034AA" w:rsidRPr="004D1C8D" w:rsidRDefault="00A034AA" w:rsidP="004A1177">
      <w:pPr>
        <w:pStyle w:val="a5"/>
        <w:numPr>
          <w:ilvl w:val="0"/>
          <w:numId w:val="0"/>
        </w:numPr>
        <w:spacing w:line="240" w:lineRule="auto"/>
        <w:ind w:firstLine="709"/>
      </w:pPr>
      <w:r w:rsidRPr="004D1C8D">
        <w:lastRenderedPageBreak/>
        <w:t>Поэтому</w:t>
      </w:r>
      <w:r w:rsidR="00FA1379">
        <w:t>,</w:t>
      </w:r>
      <w:r w:rsidRPr="004D1C8D">
        <w:t xml:space="preserve"> чтобы упростить процесс работы</w:t>
      </w:r>
      <w:r w:rsidR="00251BE0">
        <w:t xml:space="preserve"> с</w:t>
      </w:r>
      <w:r w:rsidR="00FA1379">
        <w:t xml:space="preserve"> разрабатываемой системой,</w:t>
      </w:r>
      <w:r w:rsidRPr="004D1C8D">
        <w:t xml:space="preserve"> было решено использовать </w:t>
      </w:r>
      <w:r w:rsidR="000D49B5">
        <w:rPr>
          <w:lang w:val="en-US"/>
        </w:rPr>
        <w:t>w</w:t>
      </w:r>
      <w:r w:rsidR="00972FCC">
        <w:rPr>
          <w:lang w:val="en-US"/>
        </w:rPr>
        <w:t>eb</w:t>
      </w:r>
      <w:r w:rsidRPr="004D1C8D">
        <w:t>-технологии. Исп</w:t>
      </w:r>
      <w:r w:rsidR="00251BE0">
        <w:t>ользование</w:t>
      </w:r>
      <w:r w:rsidR="00FA1379">
        <w:t xml:space="preserve"> </w:t>
      </w:r>
      <w:r w:rsidR="00251BE0">
        <w:t>данного подхода</w:t>
      </w:r>
      <w:r w:rsidRPr="004D1C8D">
        <w:t xml:space="preserve"> избавляет пользователей от многих хлопот и позволяет разработчикам оперативно вносить обновления в продукт.</w:t>
      </w:r>
    </w:p>
    <w:p w14:paraId="1051CDC5" w14:textId="58FBC8A7" w:rsidR="00A034AA" w:rsidRPr="004D1C8D" w:rsidRDefault="00A034AA" w:rsidP="004A1177">
      <w:pPr>
        <w:pStyle w:val="a5"/>
        <w:numPr>
          <w:ilvl w:val="0"/>
          <w:numId w:val="0"/>
        </w:numPr>
        <w:spacing w:line="240" w:lineRule="auto"/>
        <w:ind w:firstLine="709"/>
      </w:pPr>
      <w:r w:rsidRPr="004D1C8D">
        <w:t xml:space="preserve">Для написания серверной части приложения была использована технология </w:t>
      </w:r>
      <w:r w:rsidRPr="004D1C8D">
        <w:rPr>
          <w:lang w:val="en-US"/>
        </w:rPr>
        <w:t>ASP</w:t>
      </w:r>
      <w:r w:rsidRPr="004D1C8D">
        <w:t>.</w:t>
      </w:r>
      <w:r w:rsidRPr="004D1C8D">
        <w:rPr>
          <w:lang w:val="en-US"/>
        </w:rPr>
        <w:t>NET</w:t>
      </w:r>
      <w:r w:rsidR="001D7B2E">
        <w:t xml:space="preserve"> </w:t>
      </w:r>
      <w:r w:rsidRPr="004D1C8D">
        <w:rPr>
          <w:lang w:val="en-US"/>
        </w:rPr>
        <w:t>MVC</w:t>
      </w:r>
      <w:r w:rsidRPr="004D1C8D">
        <w:t xml:space="preserve">. Эта технология является частью </w:t>
      </w:r>
      <w:r w:rsidRPr="004D1C8D">
        <w:rPr>
          <w:lang w:val="en-US"/>
        </w:rPr>
        <w:t>Microsoft</w:t>
      </w:r>
      <w:r w:rsidR="001D7B2E">
        <w:t xml:space="preserve"> </w:t>
      </w:r>
      <w:r w:rsidRPr="004D1C8D">
        <w:t>.</w:t>
      </w:r>
      <w:r w:rsidRPr="004D1C8D">
        <w:rPr>
          <w:lang w:val="en-US"/>
        </w:rPr>
        <w:t>NET</w:t>
      </w:r>
      <w:r w:rsidR="001D7B2E">
        <w:t xml:space="preserve"> </w:t>
      </w:r>
      <w:r w:rsidRPr="004D1C8D">
        <w:rPr>
          <w:lang w:val="en-US"/>
        </w:rPr>
        <w:t>Framework</w:t>
      </w:r>
      <w:r w:rsidRPr="004D1C8D">
        <w:t xml:space="preserve"> и предоставляет различные инструменты для создания приложений. В качестве языка для написания серверной части был выбран язык </w:t>
      </w:r>
      <w:r w:rsidRPr="004D1C8D">
        <w:rPr>
          <w:lang w:val="en-US"/>
        </w:rPr>
        <w:t>C</w:t>
      </w:r>
      <w:r w:rsidRPr="004D1C8D">
        <w:t>#.</w:t>
      </w:r>
    </w:p>
    <w:p w14:paraId="2D4FB604" w14:textId="77777777" w:rsidR="004D1C8D" w:rsidRPr="004D1C8D" w:rsidRDefault="00A034AA" w:rsidP="004A1177">
      <w:pPr>
        <w:pStyle w:val="a5"/>
        <w:numPr>
          <w:ilvl w:val="0"/>
          <w:numId w:val="0"/>
        </w:numPr>
        <w:spacing w:line="240" w:lineRule="auto"/>
        <w:ind w:firstLine="709"/>
      </w:pPr>
      <w:r w:rsidRPr="004D1C8D">
        <w:t xml:space="preserve">Написание клиентской части </w:t>
      </w:r>
      <w:r w:rsidR="004D1C8D" w:rsidRPr="004D1C8D">
        <w:t xml:space="preserve">приложения подразумевает использование языка </w:t>
      </w:r>
      <w:r w:rsidR="004D1C8D" w:rsidRPr="004D1C8D">
        <w:rPr>
          <w:lang w:val="en-US"/>
        </w:rPr>
        <w:t>JavaScript</w:t>
      </w:r>
      <w:r w:rsidR="004D1C8D" w:rsidRPr="004D1C8D">
        <w:t xml:space="preserve"> и технологии которая появились в </w:t>
      </w:r>
      <w:r w:rsidR="004D1C8D" w:rsidRPr="004D1C8D">
        <w:rPr>
          <w:lang w:val="en-US"/>
        </w:rPr>
        <w:t>HTML</w:t>
      </w:r>
      <w:r w:rsidR="004D1C8D" w:rsidRPr="004D1C8D">
        <w:t xml:space="preserve">5 - </w:t>
      </w:r>
      <w:r w:rsidR="004D1C8D" w:rsidRPr="004D1C8D">
        <w:rPr>
          <w:lang w:val="en-US"/>
        </w:rPr>
        <w:t>Canvas</w:t>
      </w:r>
      <w:r w:rsidR="004D1C8D" w:rsidRPr="004D1C8D">
        <w:t>.</w:t>
      </w:r>
    </w:p>
    <w:p w14:paraId="66067AD0" w14:textId="778349FF" w:rsidR="00F233AE" w:rsidRDefault="00656FBE" w:rsidP="004A1177">
      <w:pPr>
        <w:pStyle w:val="a5"/>
        <w:numPr>
          <w:ilvl w:val="0"/>
          <w:numId w:val="0"/>
        </w:numPr>
        <w:spacing w:line="240" w:lineRule="auto"/>
        <w:ind w:firstLine="708"/>
        <w:rPr>
          <w:color w:val="000000"/>
          <w:shd w:val="clear" w:color="auto" w:fill="FFFCF2"/>
        </w:rPr>
      </w:pPr>
      <w:r w:rsidRPr="004D1C8D">
        <w:t xml:space="preserve">.NET Framework – программная </w:t>
      </w:r>
      <w:r w:rsidR="00673452" w:rsidRPr="00673452">
        <w:t>платформа</w:t>
      </w:r>
      <w:r w:rsidRPr="004D1C8D">
        <w:t xml:space="preserve">, </w:t>
      </w:r>
      <w:r w:rsidR="00673452">
        <w:t>разработанная Microsoft.</w:t>
      </w:r>
      <w:r w:rsidR="005A250F">
        <w:t xml:space="preserve"> </w:t>
      </w:r>
      <w:r w:rsidR="00F233AE">
        <w:t>С</w:t>
      </w:r>
      <w:r w:rsidR="00F233AE" w:rsidRPr="002C7CFC">
        <w:t>уществует множество альтернативных технологий, призванных облегчить создание архитектуры и реализацию исходного кода приложений</w:t>
      </w:r>
      <w:r w:rsidR="00F233AE">
        <w:rPr>
          <w:color w:val="000000"/>
          <w:shd w:val="clear" w:color="auto" w:fill="FFFCF2"/>
        </w:rPr>
        <w:t>.</w:t>
      </w:r>
    </w:p>
    <w:p w14:paraId="21A262B8" w14:textId="739A0EF2" w:rsidR="00F233AE" w:rsidRPr="00F233AE" w:rsidRDefault="00F233AE" w:rsidP="004A1177">
      <w:pPr>
        <w:pStyle w:val="NormalWeb"/>
        <w:spacing w:before="0" w:beforeAutospacing="0" w:after="0" w:afterAutospacing="0"/>
        <w:ind w:firstLine="708"/>
        <w:jc w:val="both"/>
        <w:rPr>
          <w:color w:val="000000"/>
          <w:sz w:val="28"/>
          <w:szCs w:val="28"/>
          <w:lang w:val="ru-RU"/>
        </w:rPr>
      </w:pPr>
      <w:r w:rsidRPr="00F233AE">
        <w:rPr>
          <w:bCs/>
          <w:color w:val="000000"/>
          <w:sz w:val="28"/>
          <w:szCs w:val="28"/>
        </w:rPr>
        <w:t>Microsoft</w:t>
      </w:r>
      <w:r w:rsidR="005A250F">
        <w:rPr>
          <w:bCs/>
          <w:color w:val="000000"/>
          <w:sz w:val="28"/>
          <w:szCs w:val="28"/>
          <w:lang w:val="ru-RU"/>
        </w:rPr>
        <w:t xml:space="preserve"> </w:t>
      </w:r>
      <w:r w:rsidRPr="00F233AE">
        <w:rPr>
          <w:bCs/>
          <w:color w:val="000000"/>
          <w:sz w:val="28"/>
          <w:szCs w:val="28"/>
        </w:rPr>
        <w:t>Foundation</w:t>
      </w:r>
      <w:r w:rsidR="005A250F">
        <w:rPr>
          <w:bCs/>
          <w:color w:val="000000"/>
          <w:sz w:val="28"/>
          <w:szCs w:val="28"/>
          <w:lang w:val="ru-RU"/>
        </w:rPr>
        <w:t xml:space="preserve"> </w:t>
      </w:r>
      <w:r w:rsidRPr="00F233AE">
        <w:rPr>
          <w:bCs/>
          <w:color w:val="000000"/>
          <w:sz w:val="28"/>
          <w:szCs w:val="28"/>
        </w:rPr>
        <w:t>Class</w:t>
      </w:r>
      <w:r w:rsidR="005A250F">
        <w:rPr>
          <w:bCs/>
          <w:color w:val="000000"/>
          <w:sz w:val="28"/>
          <w:szCs w:val="28"/>
        </w:rPr>
        <w:t>es</w:t>
      </w:r>
      <w:r w:rsidRPr="00F233AE">
        <w:rPr>
          <w:bCs/>
          <w:color w:val="000000"/>
          <w:sz w:val="28"/>
          <w:szCs w:val="28"/>
          <w:lang w:val="ru-RU"/>
        </w:rPr>
        <w:t xml:space="preserve"> (</w:t>
      </w:r>
      <w:r w:rsidRPr="00F233AE">
        <w:rPr>
          <w:bCs/>
          <w:color w:val="000000"/>
          <w:sz w:val="28"/>
          <w:szCs w:val="28"/>
        </w:rPr>
        <w:t>MFC</w:t>
      </w:r>
      <w:r w:rsidRPr="00F233AE">
        <w:rPr>
          <w:bCs/>
          <w:color w:val="000000"/>
          <w:sz w:val="28"/>
          <w:szCs w:val="28"/>
          <w:lang w:val="ru-RU"/>
        </w:rPr>
        <w:t>)</w:t>
      </w:r>
      <w:r w:rsidR="005A250F" w:rsidRPr="005A250F">
        <w:rPr>
          <w:bCs/>
          <w:color w:val="000000"/>
          <w:sz w:val="28"/>
          <w:szCs w:val="28"/>
          <w:lang w:val="ru-RU"/>
        </w:rPr>
        <w:t xml:space="preserve"> </w:t>
      </w:r>
      <w:r w:rsidRPr="00F233AE">
        <w:rPr>
          <w:color w:val="000000"/>
          <w:sz w:val="28"/>
          <w:szCs w:val="28"/>
          <w:lang w:val="ru-RU"/>
        </w:rPr>
        <w:t>– технология</w:t>
      </w:r>
      <w:r w:rsidR="005A250F">
        <w:rPr>
          <w:color w:val="000000"/>
          <w:sz w:val="28"/>
          <w:szCs w:val="28"/>
          <w:lang w:val="ru-RU"/>
        </w:rPr>
        <w:t>,</w:t>
      </w:r>
      <w:r w:rsidRPr="00F233AE">
        <w:rPr>
          <w:color w:val="000000"/>
          <w:sz w:val="28"/>
          <w:szCs w:val="28"/>
          <w:lang w:val="ru-RU"/>
        </w:rPr>
        <w:t xml:space="preserve"> применяемая в качестве уровня абстрагирования для языка </w:t>
      </w:r>
      <w:r w:rsidRPr="00F233AE">
        <w:rPr>
          <w:color w:val="000000"/>
          <w:sz w:val="28"/>
          <w:szCs w:val="28"/>
        </w:rPr>
        <w:t>C</w:t>
      </w:r>
      <w:r w:rsidRPr="00F233AE">
        <w:rPr>
          <w:color w:val="000000"/>
          <w:sz w:val="28"/>
          <w:szCs w:val="28"/>
          <w:lang w:val="ru-RU"/>
        </w:rPr>
        <w:t xml:space="preserve">++. Используется при создании графического пользовательского интерфейса для операционных систем </w:t>
      </w:r>
      <w:r w:rsidRPr="00F233AE">
        <w:rPr>
          <w:color w:val="000000"/>
          <w:sz w:val="28"/>
          <w:szCs w:val="28"/>
        </w:rPr>
        <w:t>Windows</w:t>
      </w:r>
      <w:r w:rsidRPr="00F233AE">
        <w:rPr>
          <w:color w:val="000000"/>
          <w:sz w:val="28"/>
          <w:szCs w:val="28"/>
          <w:lang w:val="ru-RU"/>
        </w:rPr>
        <w:t xml:space="preserve">. Используя </w:t>
      </w:r>
      <w:r w:rsidRPr="00F233AE">
        <w:rPr>
          <w:color w:val="000000"/>
          <w:sz w:val="28"/>
          <w:szCs w:val="28"/>
        </w:rPr>
        <w:t>MFC</w:t>
      </w:r>
      <w:r w:rsidRPr="00F233AE">
        <w:rPr>
          <w:color w:val="000000"/>
          <w:sz w:val="28"/>
          <w:szCs w:val="28"/>
          <w:lang w:val="ru-RU"/>
        </w:rPr>
        <w:t>, разработчики избавляются от работы с циклами обработки сообщений</w:t>
      </w:r>
      <w:r w:rsidR="00EC154A">
        <w:rPr>
          <w:color w:val="000000"/>
          <w:sz w:val="28"/>
          <w:szCs w:val="28"/>
          <w:lang w:val="ru-RU"/>
        </w:rPr>
        <w:t>, оконными процедурами и т.п. [4</w:t>
      </w:r>
      <w:r w:rsidRPr="00F233AE">
        <w:rPr>
          <w:color w:val="000000"/>
          <w:sz w:val="28"/>
          <w:szCs w:val="28"/>
          <w:lang w:val="ru-RU"/>
        </w:rPr>
        <w:t>].</w:t>
      </w:r>
    </w:p>
    <w:p w14:paraId="6DB1E88F" w14:textId="04E4A744" w:rsidR="00952460" w:rsidRPr="00F233AE" w:rsidRDefault="00F233AE" w:rsidP="004A1177">
      <w:pPr>
        <w:pStyle w:val="NormalWeb"/>
        <w:spacing w:before="0" w:beforeAutospacing="0" w:after="0" w:afterAutospacing="0"/>
        <w:ind w:firstLine="708"/>
        <w:jc w:val="both"/>
        <w:rPr>
          <w:color w:val="000000"/>
          <w:sz w:val="28"/>
          <w:szCs w:val="28"/>
          <w:lang w:val="ru-RU"/>
        </w:rPr>
      </w:pPr>
      <w:r w:rsidRPr="00F233AE">
        <w:rPr>
          <w:bCs/>
          <w:color w:val="000000"/>
          <w:sz w:val="28"/>
          <w:szCs w:val="28"/>
        </w:rPr>
        <w:t>Java</w:t>
      </w:r>
      <w:r w:rsidRPr="00F233AE">
        <w:rPr>
          <w:bCs/>
          <w:color w:val="000000"/>
          <w:sz w:val="28"/>
          <w:szCs w:val="28"/>
          <w:lang w:val="ru-RU"/>
        </w:rPr>
        <w:t xml:space="preserve"> и </w:t>
      </w:r>
      <w:r w:rsidRPr="00F233AE">
        <w:rPr>
          <w:bCs/>
          <w:color w:val="000000"/>
          <w:sz w:val="28"/>
          <w:szCs w:val="28"/>
        </w:rPr>
        <w:t>J</w:t>
      </w:r>
      <w:r w:rsidRPr="00F233AE">
        <w:rPr>
          <w:bCs/>
          <w:color w:val="000000"/>
          <w:sz w:val="28"/>
          <w:szCs w:val="28"/>
          <w:lang w:val="ru-RU"/>
        </w:rPr>
        <w:t>2</w:t>
      </w:r>
      <w:r w:rsidRPr="00F233AE">
        <w:rPr>
          <w:bCs/>
          <w:color w:val="000000"/>
          <w:sz w:val="28"/>
          <w:szCs w:val="28"/>
        </w:rPr>
        <w:t>EE</w:t>
      </w:r>
      <w:r w:rsidR="005A250F">
        <w:rPr>
          <w:bCs/>
          <w:color w:val="000000"/>
          <w:sz w:val="28"/>
          <w:szCs w:val="28"/>
          <w:lang w:val="ru-RU"/>
        </w:rPr>
        <w:t xml:space="preserve"> </w:t>
      </w:r>
      <w:r>
        <w:rPr>
          <w:color w:val="000000"/>
          <w:sz w:val="28"/>
          <w:szCs w:val="28"/>
          <w:lang w:val="ru-RU"/>
        </w:rPr>
        <w:t>– объектно-ориентированный</w:t>
      </w:r>
      <w:r w:rsidRPr="00F233AE">
        <w:rPr>
          <w:color w:val="000000"/>
          <w:sz w:val="28"/>
          <w:szCs w:val="28"/>
          <w:lang w:val="ru-RU"/>
        </w:rPr>
        <w:t xml:space="preserve"> межплатформенный язык программирования и платформа на ег</w:t>
      </w:r>
      <w:r>
        <w:rPr>
          <w:color w:val="000000"/>
          <w:sz w:val="28"/>
          <w:szCs w:val="28"/>
          <w:lang w:val="ru-RU"/>
        </w:rPr>
        <w:t>о основе для создания приложений</w:t>
      </w:r>
      <w:r w:rsidRPr="00F233AE">
        <w:rPr>
          <w:color w:val="000000"/>
          <w:sz w:val="28"/>
          <w:szCs w:val="28"/>
          <w:lang w:val="ru-RU"/>
        </w:rPr>
        <w:t>.</w:t>
      </w:r>
      <w:r w:rsidR="005A250F">
        <w:rPr>
          <w:color w:val="000000"/>
          <w:sz w:val="28"/>
          <w:szCs w:val="28"/>
          <w:lang w:val="ru-RU"/>
        </w:rPr>
        <w:t xml:space="preserve"> </w:t>
      </w:r>
      <w:r w:rsidRPr="00F233AE">
        <w:rPr>
          <w:color w:val="000000"/>
          <w:sz w:val="28"/>
          <w:szCs w:val="28"/>
        </w:rPr>
        <w:t>Java</w:t>
      </w:r>
      <w:r>
        <w:rPr>
          <w:color w:val="000000"/>
          <w:sz w:val="28"/>
          <w:szCs w:val="28"/>
          <w:lang w:val="ru-RU"/>
        </w:rPr>
        <w:t>-программы</w:t>
      </w:r>
      <w:r w:rsidRPr="00F233AE">
        <w:rPr>
          <w:color w:val="000000"/>
          <w:sz w:val="28"/>
          <w:szCs w:val="28"/>
          <w:lang w:val="ru-RU"/>
        </w:rPr>
        <w:t xml:space="preserve"> транслируются в байт-код, выполняемый виртуальной машиной </w:t>
      </w:r>
      <w:r w:rsidRPr="00F233AE">
        <w:rPr>
          <w:color w:val="000000"/>
          <w:sz w:val="28"/>
          <w:szCs w:val="28"/>
        </w:rPr>
        <w:t>Java</w:t>
      </w:r>
      <w:r w:rsidRPr="00F233AE">
        <w:rPr>
          <w:color w:val="000000"/>
          <w:sz w:val="28"/>
          <w:szCs w:val="28"/>
          <w:lang w:val="ru-RU"/>
        </w:rPr>
        <w:t xml:space="preserve"> (</w:t>
      </w:r>
      <w:r w:rsidRPr="00F233AE">
        <w:rPr>
          <w:color w:val="000000"/>
          <w:sz w:val="28"/>
          <w:szCs w:val="28"/>
        </w:rPr>
        <w:t>JVM</w:t>
      </w:r>
      <w:r w:rsidRPr="00F233AE">
        <w:rPr>
          <w:color w:val="000000"/>
          <w:sz w:val="28"/>
          <w:szCs w:val="28"/>
          <w:lang w:val="ru-RU"/>
        </w:rPr>
        <w:t>) – программой, обрабатывающей байтовый код и передающей инструкции оборудованию как интерпретатор, но с тем отличием, что байтовый код, в отличие от текста, обрабатывается значительно быстрее</w:t>
      </w:r>
      <w:r w:rsidR="00E52FC2" w:rsidRPr="00AE7A92">
        <w:rPr>
          <w:color w:val="000000"/>
          <w:sz w:val="28"/>
          <w:szCs w:val="28"/>
          <w:lang w:val="ru-RU"/>
        </w:rPr>
        <w:t xml:space="preserve"> </w:t>
      </w:r>
      <w:r w:rsidR="00EC154A">
        <w:rPr>
          <w:color w:val="000000"/>
          <w:sz w:val="28"/>
          <w:szCs w:val="28"/>
          <w:lang w:val="ru-RU"/>
        </w:rPr>
        <w:t>[5</w:t>
      </w:r>
      <w:r w:rsidRPr="00F233AE">
        <w:rPr>
          <w:color w:val="000000"/>
          <w:sz w:val="28"/>
          <w:szCs w:val="28"/>
          <w:lang w:val="ru-RU"/>
        </w:rPr>
        <w:t>].</w:t>
      </w:r>
    </w:p>
    <w:p w14:paraId="5D33AD3C" w14:textId="52BAA715" w:rsidR="00C315F6" w:rsidRDefault="00F233AE" w:rsidP="004A1177">
      <w:pPr>
        <w:pStyle w:val="NormalWeb"/>
        <w:spacing w:before="0" w:beforeAutospacing="0" w:after="0" w:afterAutospacing="0"/>
        <w:ind w:firstLine="708"/>
        <w:jc w:val="both"/>
        <w:rPr>
          <w:color w:val="000000"/>
          <w:sz w:val="28"/>
          <w:szCs w:val="28"/>
          <w:lang w:val="ru-RU"/>
        </w:rPr>
      </w:pPr>
      <w:r w:rsidRPr="002C7CFC">
        <w:rPr>
          <w:bCs/>
          <w:color w:val="000000"/>
          <w:sz w:val="28"/>
          <w:szCs w:val="28"/>
        </w:rPr>
        <w:t>Active</w:t>
      </w:r>
      <w:r w:rsidR="00DC352B">
        <w:rPr>
          <w:bCs/>
          <w:color w:val="000000"/>
          <w:sz w:val="28"/>
          <w:szCs w:val="28"/>
          <w:lang w:val="ru-RU"/>
        </w:rPr>
        <w:t xml:space="preserve"> </w:t>
      </w:r>
      <w:r w:rsidRPr="002C7CFC">
        <w:rPr>
          <w:bCs/>
          <w:color w:val="000000"/>
          <w:sz w:val="28"/>
          <w:szCs w:val="28"/>
        </w:rPr>
        <w:t>Server</w:t>
      </w:r>
      <w:r w:rsidR="00DC352B">
        <w:rPr>
          <w:bCs/>
          <w:color w:val="000000"/>
          <w:sz w:val="28"/>
          <w:szCs w:val="28"/>
          <w:lang w:val="ru-RU"/>
        </w:rPr>
        <w:t xml:space="preserve"> </w:t>
      </w:r>
      <w:r w:rsidRPr="002C7CFC">
        <w:rPr>
          <w:bCs/>
          <w:color w:val="000000"/>
          <w:sz w:val="28"/>
          <w:szCs w:val="28"/>
        </w:rPr>
        <w:t>Pages</w:t>
      </w:r>
      <w:r w:rsidRPr="002C7CFC">
        <w:rPr>
          <w:bCs/>
          <w:color w:val="000000"/>
          <w:sz w:val="28"/>
          <w:szCs w:val="28"/>
          <w:lang w:val="ru-RU"/>
        </w:rPr>
        <w:t xml:space="preserve"> (</w:t>
      </w:r>
      <w:r w:rsidRPr="002C7CFC">
        <w:rPr>
          <w:bCs/>
          <w:color w:val="000000"/>
          <w:sz w:val="28"/>
          <w:szCs w:val="28"/>
        </w:rPr>
        <w:t>ASP</w:t>
      </w:r>
      <w:r w:rsidRPr="002C7CFC">
        <w:rPr>
          <w:bCs/>
          <w:color w:val="000000"/>
          <w:sz w:val="28"/>
          <w:szCs w:val="28"/>
          <w:lang w:val="ru-RU"/>
        </w:rPr>
        <w:t>)</w:t>
      </w:r>
      <w:r w:rsidR="00DC352B">
        <w:rPr>
          <w:bCs/>
          <w:color w:val="000000"/>
          <w:sz w:val="28"/>
          <w:szCs w:val="28"/>
          <w:lang w:val="ru-RU"/>
        </w:rPr>
        <w:t xml:space="preserve"> </w:t>
      </w:r>
      <w:r w:rsidRPr="00F233AE">
        <w:rPr>
          <w:color w:val="000000"/>
          <w:sz w:val="28"/>
          <w:szCs w:val="28"/>
          <w:lang w:val="ru-RU"/>
        </w:rPr>
        <w:t xml:space="preserve">– </w:t>
      </w:r>
      <w:r w:rsidR="002C7CFC">
        <w:rPr>
          <w:color w:val="000000"/>
          <w:sz w:val="28"/>
          <w:szCs w:val="28"/>
          <w:lang w:val="ru-RU"/>
        </w:rPr>
        <w:t xml:space="preserve">технология, которая </w:t>
      </w:r>
      <w:r w:rsidRPr="00F233AE">
        <w:rPr>
          <w:color w:val="000000"/>
          <w:sz w:val="28"/>
          <w:szCs w:val="28"/>
          <w:lang w:val="ru-RU"/>
        </w:rPr>
        <w:t xml:space="preserve">служит для абстрагирования при создании активных и динамических </w:t>
      </w:r>
      <w:r w:rsidR="003D62CB">
        <w:rPr>
          <w:color w:val="000000"/>
          <w:sz w:val="28"/>
          <w:szCs w:val="28"/>
        </w:rPr>
        <w:t>w</w:t>
      </w:r>
      <w:r w:rsidR="00983AB8">
        <w:rPr>
          <w:color w:val="000000"/>
          <w:sz w:val="28"/>
          <w:szCs w:val="28"/>
        </w:rPr>
        <w:t>eb</w:t>
      </w:r>
      <w:r w:rsidRPr="00F233AE">
        <w:rPr>
          <w:color w:val="000000"/>
          <w:sz w:val="28"/>
          <w:szCs w:val="28"/>
          <w:lang w:val="ru-RU"/>
        </w:rPr>
        <w:t xml:space="preserve">-сайтов с использованием </w:t>
      </w:r>
      <w:r w:rsidRPr="00F233AE">
        <w:rPr>
          <w:color w:val="000000"/>
          <w:sz w:val="28"/>
          <w:szCs w:val="28"/>
        </w:rPr>
        <w:t>Visual</w:t>
      </w:r>
      <w:r w:rsidR="00DC352B" w:rsidRPr="00DC352B">
        <w:rPr>
          <w:color w:val="000000"/>
          <w:sz w:val="28"/>
          <w:szCs w:val="28"/>
          <w:lang w:val="ru-RU"/>
        </w:rPr>
        <w:t xml:space="preserve"> </w:t>
      </w:r>
      <w:r w:rsidRPr="00F233AE">
        <w:rPr>
          <w:color w:val="000000"/>
          <w:sz w:val="28"/>
          <w:szCs w:val="28"/>
        </w:rPr>
        <w:t>Basic</w:t>
      </w:r>
      <w:r w:rsidR="00DC352B" w:rsidRPr="00DC352B">
        <w:rPr>
          <w:color w:val="000000"/>
          <w:sz w:val="28"/>
          <w:szCs w:val="28"/>
          <w:lang w:val="ru-RU"/>
        </w:rPr>
        <w:t xml:space="preserve"> </w:t>
      </w:r>
      <w:r w:rsidRPr="00F233AE">
        <w:rPr>
          <w:color w:val="000000"/>
          <w:sz w:val="28"/>
          <w:szCs w:val="28"/>
        </w:rPr>
        <w:t>Script</w:t>
      </w:r>
      <w:r w:rsidRPr="00F233AE">
        <w:rPr>
          <w:color w:val="000000"/>
          <w:sz w:val="28"/>
          <w:szCs w:val="28"/>
          <w:lang w:val="ru-RU"/>
        </w:rPr>
        <w:t xml:space="preserve"> или </w:t>
      </w:r>
      <w:r w:rsidRPr="00F233AE">
        <w:rPr>
          <w:color w:val="000000"/>
          <w:sz w:val="28"/>
          <w:szCs w:val="28"/>
        </w:rPr>
        <w:t>JScript</w:t>
      </w:r>
      <w:r w:rsidRPr="00F233AE">
        <w:rPr>
          <w:color w:val="000000"/>
          <w:sz w:val="28"/>
          <w:szCs w:val="28"/>
          <w:lang w:val="ru-RU"/>
        </w:rPr>
        <w:t>. Эта технология позволила разработчикам абстрагироваться от особенностей сетевых взаимодействий и больше внимания уделять содержанию</w:t>
      </w:r>
      <w:r w:rsidR="00DC352B" w:rsidRPr="00DC352B">
        <w:rPr>
          <w:color w:val="000000"/>
          <w:sz w:val="28"/>
          <w:szCs w:val="28"/>
          <w:lang w:val="ru-RU"/>
        </w:rPr>
        <w:t xml:space="preserve"> </w:t>
      </w:r>
      <w:r w:rsidRPr="00F233AE">
        <w:rPr>
          <w:color w:val="000000"/>
          <w:sz w:val="28"/>
          <w:szCs w:val="28"/>
          <w:lang w:val="ru-RU"/>
        </w:rPr>
        <w:t>страниц.</w:t>
      </w:r>
    </w:p>
    <w:p w14:paraId="2289B73B" w14:textId="7D262839" w:rsidR="002C7CFC" w:rsidRDefault="002C7CFC" w:rsidP="004A1177">
      <w:pPr>
        <w:pStyle w:val="NormalWeb"/>
        <w:spacing w:before="0" w:beforeAutospacing="0" w:after="0" w:afterAutospacing="0"/>
        <w:ind w:firstLine="708"/>
        <w:jc w:val="both"/>
        <w:rPr>
          <w:sz w:val="28"/>
          <w:szCs w:val="28"/>
          <w:lang w:val="ru-RU"/>
        </w:rPr>
      </w:pPr>
      <w:r w:rsidRPr="002C7CFC">
        <w:rPr>
          <w:sz w:val="28"/>
          <w:szCs w:val="28"/>
          <w:lang w:val="ru-RU"/>
        </w:rPr>
        <w:t>.</w:t>
      </w:r>
      <w:r w:rsidRPr="002C7CFC">
        <w:rPr>
          <w:sz w:val="28"/>
          <w:szCs w:val="28"/>
        </w:rPr>
        <w:t>NET</w:t>
      </w:r>
      <w:r w:rsidR="00DC352B" w:rsidRPr="00DC352B">
        <w:rPr>
          <w:sz w:val="28"/>
          <w:szCs w:val="28"/>
          <w:lang w:val="ru-RU"/>
        </w:rPr>
        <w:t xml:space="preserve"> </w:t>
      </w:r>
      <w:r w:rsidRPr="002C7CFC">
        <w:rPr>
          <w:sz w:val="28"/>
          <w:szCs w:val="28"/>
        </w:rPr>
        <w:t>Framework</w:t>
      </w:r>
      <w:r w:rsidR="00DC352B" w:rsidRPr="00DC352B">
        <w:rPr>
          <w:sz w:val="28"/>
          <w:szCs w:val="28"/>
          <w:lang w:val="ru-RU"/>
        </w:rPr>
        <w:t xml:space="preserve"> </w:t>
      </w:r>
      <w:r w:rsidR="00673452" w:rsidRPr="002C7CFC">
        <w:rPr>
          <w:sz w:val="28"/>
          <w:szCs w:val="28"/>
          <w:lang w:val="ru-RU"/>
        </w:rPr>
        <w:t>позволяет вести разработку к</w:t>
      </w:r>
      <w:r w:rsidR="00DC352B">
        <w:rPr>
          <w:sz w:val="28"/>
          <w:szCs w:val="28"/>
          <w:lang w:val="ru-RU"/>
        </w:rPr>
        <w:t>ак</w:t>
      </w:r>
      <w:r w:rsidR="00673452" w:rsidRPr="002C7CFC">
        <w:rPr>
          <w:sz w:val="28"/>
          <w:szCs w:val="28"/>
          <w:lang w:val="ru-RU"/>
        </w:rPr>
        <w:t xml:space="preserve"> </w:t>
      </w:r>
      <w:r w:rsidR="00DC352B">
        <w:rPr>
          <w:sz w:val="28"/>
          <w:szCs w:val="28"/>
          <w:lang w:val="ru-RU"/>
        </w:rPr>
        <w:t>классических десктопных</w:t>
      </w:r>
      <w:r w:rsidR="00673452" w:rsidRPr="002C7CFC">
        <w:rPr>
          <w:sz w:val="28"/>
          <w:szCs w:val="28"/>
          <w:lang w:val="ru-RU"/>
        </w:rPr>
        <w:t xml:space="preserve"> программ, так и </w:t>
      </w:r>
      <w:r w:rsidR="00907E95">
        <w:rPr>
          <w:sz w:val="28"/>
          <w:szCs w:val="28"/>
        </w:rPr>
        <w:t>w</w:t>
      </w:r>
      <w:r w:rsidR="0082443D">
        <w:rPr>
          <w:sz w:val="28"/>
          <w:szCs w:val="28"/>
        </w:rPr>
        <w:t>eb</w:t>
      </w:r>
      <w:r w:rsidR="00673452" w:rsidRPr="002C7CFC">
        <w:rPr>
          <w:sz w:val="28"/>
          <w:szCs w:val="28"/>
          <w:lang w:val="ru-RU"/>
        </w:rPr>
        <w:t>-приложений</w:t>
      </w:r>
      <w:r w:rsidR="00656FBE" w:rsidRPr="002C7CFC">
        <w:rPr>
          <w:sz w:val="28"/>
          <w:szCs w:val="28"/>
          <w:lang w:val="ru-RU"/>
        </w:rPr>
        <w:t xml:space="preserve">. </w:t>
      </w:r>
      <w:r w:rsidRPr="002C7CFC">
        <w:rPr>
          <w:sz w:val="28"/>
          <w:szCs w:val="28"/>
          <w:lang w:val="ru-RU"/>
        </w:rPr>
        <w:t>Можно сказать</w:t>
      </w:r>
      <w:r w:rsidR="00952460">
        <w:rPr>
          <w:sz w:val="28"/>
          <w:szCs w:val="28"/>
          <w:lang w:val="ru-RU"/>
        </w:rPr>
        <w:t>,</w:t>
      </w:r>
      <w:r w:rsidRPr="002C7CFC">
        <w:rPr>
          <w:sz w:val="28"/>
          <w:szCs w:val="28"/>
          <w:lang w:val="ru-RU"/>
        </w:rPr>
        <w:t xml:space="preserve"> что данная платформа </w:t>
      </w:r>
      <w:r w:rsidR="00673452" w:rsidRPr="002C7CFC">
        <w:rPr>
          <w:sz w:val="28"/>
          <w:szCs w:val="28"/>
          <w:lang w:val="ru-RU"/>
        </w:rPr>
        <w:t>представляет собой высокопроизводительную виртуальную машину, которая выполняет код</w:t>
      </w:r>
      <w:r>
        <w:rPr>
          <w:sz w:val="28"/>
          <w:szCs w:val="28"/>
          <w:lang w:val="ru-RU"/>
        </w:rPr>
        <w:t xml:space="preserve"> промежуточный код, который транслируется из</w:t>
      </w:r>
      <w:r w:rsidR="00673452" w:rsidRPr="002C7CFC">
        <w:rPr>
          <w:sz w:val="28"/>
          <w:szCs w:val="28"/>
          <w:lang w:val="ru-RU"/>
        </w:rPr>
        <w:t xml:space="preserve"> ра</w:t>
      </w:r>
      <w:r w:rsidR="00307015">
        <w:rPr>
          <w:sz w:val="28"/>
          <w:szCs w:val="28"/>
          <w:lang w:val="ru-RU"/>
        </w:rPr>
        <w:t>зличных языках программирования</w:t>
      </w:r>
      <w:r w:rsidR="00FD13C4">
        <w:rPr>
          <w:sz w:val="28"/>
          <w:szCs w:val="28"/>
          <w:lang w:val="ru-RU"/>
        </w:rPr>
        <w:t>.</w:t>
      </w:r>
    </w:p>
    <w:p w14:paraId="447F59E6" w14:textId="5BAB13D4" w:rsidR="00B5230A" w:rsidRDefault="002C7CFC" w:rsidP="004A1177">
      <w:pPr>
        <w:pStyle w:val="NormalWeb"/>
        <w:widowControl w:val="0"/>
        <w:spacing w:before="0" w:beforeAutospacing="0" w:after="0" w:afterAutospacing="0"/>
        <w:ind w:firstLine="709"/>
        <w:jc w:val="both"/>
        <w:rPr>
          <w:sz w:val="28"/>
          <w:szCs w:val="28"/>
          <w:lang w:val="ru-RU"/>
        </w:rPr>
      </w:pPr>
      <w:r>
        <w:rPr>
          <w:sz w:val="28"/>
          <w:szCs w:val="28"/>
          <w:lang w:val="ru-RU"/>
        </w:rPr>
        <w:t xml:space="preserve">Решение от </w:t>
      </w:r>
      <w:r>
        <w:rPr>
          <w:sz w:val="28"/>
          <w:szCs w:val="28"/>
        </w:rPr>
        <w:t>Microsoft</w:t>
      </w:r>
      <w:r w:rsidR="00656FBE" w:rsidRPr="002C7CFC">
        <w:rPr>
          <w:sz w:val="28"/>
          <w:szCs w:val="28"/>
          <w:lang w:val="ru-RU"/>
        </w:rPr>
        <w:t xml:space="preserve"> состоит из двух частей: общеязыковой исполняющей среды </w:t>
      </w:r>
      <w:r w:rsidR="00656FBE" w:rsidRPr="004D1C8D">
        <w:rPr>
          <w:sz w:val="28"/>
          <w:szCs w:val="28"/>
        </w:rPr>
        <w:t>Common</w:t>
      </w:r>
      <w:r w:rsidR="00DC352B" w:rsidRPr="00DC352B">
        <w:rPr>
          <w:sz w:val="28"/>
          <w:szCs w:val="28"/>
          <w:lang w:val="ru-RU"/>
        </w:rPr>
        <w:t xml:space="preserve"> </w:t>
      </w:r>
      <w:r w:rsidR="00656FBE" w:rsidRPr="004D1C8D">
        <w:rPr>
          <w:sz w:val="28"/>
          <w:szCs w:val="28"/>
        </w:rPr>
        <w:t>Language</w:t>
      </w:r>
      <w:r w:rsidR="00DC352B" w:rsidRPr="00DC352B">
        <w:rPr>
          <w:sz w:val="28"/>
          <w:szCs w:val="28"/>
          <w:lang w:val="ru-RU"/>
        </w:rPr>
        <w:t xml:space="preserve"> </w:t>
      </w:r>
      <w:r w:rsidR="00656FBE" w:rsidRPr="004D1C8D">
        <w:rPr>
          <w:sz w:val="28"/>
          <w:szCs w:val="28"/>
        </w:rPr>
        <w:t>Runtime</w:t>
      </w:r>
      <w:r w:rsidR="00656FBE" w:rsidRPr="002C7CFC">
        <w:rPr>
          <w:sz w:val="28"/>
          <w:szCs w:val="28"/>
          <w:lang w:val="ru-RU"/>
        </w:rPr>
        <w:t xml:space="preserve"> (</w:t>
      </w:r>
      <w:r w:rsidR="00656FBE" w:rsidRPr="004D1C8D">
        <w:rPr>
          <w:sz w:val="28"/>
          <w:szCs w:val="28"/>
        </w:rPr>
        <w:t>CLR</w:t>
      </w:r>
      <w:r w:rsidR="00656FBE" w:rsidRPr="002C7CFC">
        <w:rPr>
          <w:sz w:val="28"/>
          <w:szCs w:val="28"/>
          <w:lang w:val="ru-RU"/>
        </w:rPr>
        <w:t xml:space="preserve">) и библиотеки классов </w:t>
      </w:r>
      <w:r w:rsidR="00656FBE" w:rsidRPr="004D1C8D">
        <w:rPr>
          <w:sz w:val="28"/>
          <w:szCs w:val="28"/>
        </w:rPr>
        <w:t>Framework</w:t>
      </w:r>
      <w:r w:rsidR="00DC352B" w:rsidRPr="00DC352B">
        <w:rPr>
          <w:sz w:val="28"/>
          <w:szCs w:val="28"/>
          <w:lang w:val="ru-RU"/>
        </w:rPr>
        <w:t xml:space="preserve"> </w:t>
      </w:r>
      <w:r w:rsidR="00656FBE" w:rsidRPr="004D1C8D">
        <w:rPr>
          <w:sz w:val="28"/>
          <w:szCs w:val="28"/>
        </w:rPr>
        <w:t>Class</w:t>
      </w:r>
      <w:r w:rsidR="00DC352B" w:rsidRPr="00DC352B">
        <w:rPr>
          <w:sz w:val="28"/>
          <w:szCs w:val="28"/>
          <w:lang w:val="ru-RU"/>
        </w:rPr>
        <w:t xml:space="preserve"> </w:t>
      </w:r>
      <w:r w:rsidR="00656FBE" w:rsidRPr="004D1C8D">
        <w:rPr>
          <w:sz w:val="28"/>
          <w:szCs w:val="28"/>
        </w:rPr>
        <w:t>Library</w:t>
      </w:r>
      <w:r w:rsidR="00656FBE" w:rsidRPr="002C7CFC">
        <w:rPr>
          <w:sz w:val="28"/>
          <w:szCs w:val="28"/>
          <w:lang w:val="ru-RU"/>
        </w:rPr>
        <w:t xml:space="preserve"> (</w:t>
      </w:r>
      <w:r w:rsidR="00656FBE" w:rsidRPr="004D1C8D">
        <w:rPr>
          <w:sz w:val="28"/>
          <w:szCs w:val="28"/>
        </w:rPr>
        <w:t>FCL</w:t>
      </w:r>
      <w:r w:rsidR="00656FBE" w:rsidRPr="002C7CFC">
        <w:rPr>
          <w:sz w:val="28"/>
          <w:szCs w:val="28"/>
          <w:lang w:val="ru-RU"/>
        </w:rPr>
        <w:t xml:space="preserve">). Основой платформы является </w:t>
      </w:r>
      <w:hyperlink r:id="rId11" w:tooltip="Виртуальная машина" w:history="1">
        <w:r w:rsidR="00656FBE" w:rsidRPr="002C7CFC">
          <w:rPr>
            <w:sz w:val="28"/>
            <w:szCs w:val="28"/>
            <w:lang w:val="ru-RU"/>
          </w:rPr>
          <w:t>виртуальная машина</w:t>
        </w:r>
      </w:hyperlink>
      <w:r w:rsidR="00DC352B" w:rsidRPr="00DC352B">
        <w:rPr>
          <w:sz w:val="28"/>
          <w:szCs w:val="28"/>
          <w:lang w:val="ru-RU"/>
        </w:rPr>
        <w:t xml:space="preserve"> </w:t>
      </w:r>
      <w:hyperlink r:id="rId12" w:tooltip="Common Language Runtime" w:history="1">
        <w:r w:rsidR="00656FBE" w:rsidRPr="004D1C8D">
          <w:rPr>
            <w:sz w:val="28"/>
            <w:szCs w:val="28"/>
          </w:rPr>
          <w:t>CLR</w:t>
        </w:r>
      </w:hyperlink>
      <w:r w:rsidR="00656FBE" w:rsidRPr="002C7CFC">
        <w:rPr>
          <w:sz w:val="28"/>
          <w:szCs w:val="28"/>
          <w:lang w:val="ru-RU"/>
        </w:rPr>
        <w:t xml:space="preserve">, способная </w:t>
      </w:r>
      <w:r w:rsidRPr="002C7CFC">
        <w:rPr>
          <w:sz w:val="28"/>
          <w:szCs w:val="28"/>
          <w:lang w:val="ru-RU"/>
        </w:rPr>
        <w:t xml:space="preserve">интерпретировать </w:t>
      </w:r>
      <w:r w:rsidR="00C315F6">
        <w:rPr>
          <w:sz w:val="28"/>
          <w:szCs w:val="28"/>
          <w:lang w:val="ru-RU"/>
        </w:rPr>
        <w:t xml:space="preserve">промежуточный код. </w:t>
      </w:r>
      <w:r w:rsidR="00656FBE" w:rsidRPr="002C7CFC">
        <w:rPr>
          <w:sz w:val="28"/>
          <w:szCs w:val="28"/>
          <w:lang w:val="ru-RU"/>
        </w:rPr>
        <w:t xml:space="preserve">Одной из основных идей </w:t>
      </w:r>
      <w:r w:rsidR="00656FBE" w:rsidRPr="00B5230A">
        <w:rPr>
          <w:sz w:val="28"/>
          <w:szCs w:val="28"/>
          <w:lang w:val="ru-RU"/>
        </w:rPr>
        <w:t>Microsoft</w:t>
      </w:r>
      <w:r w:rsidR="00656FBE" w:rsidRPr="002C7CFC">
        <w:rPr>
          <w:sz w:val="28"/>
          <w:szCs w:val="28"/>
          <w:lang w:val="ru-RU"/>
        </w:rPr>
        <w:t xml:space="preserve"> .</w:t>
      </w:r>
      <w:r w:rsidR="00656FBE" w:rsidRPr="00B5230A">
        <w:rPr>
          <w:sz w:val="28"/>
          <w:szCs w:val="28"/>
          <w:lang w:val="ru-RU"/>
        </w:rPr>
        <w:t>NET</w:t>
      </w:r>
      <w:r w:rsidR="00656FBE" w:rsidRPr="002C7CFC">
        <w:rPr>
          <w:sz w:val="28"/>
          <w:szCs w:val="28"/>
          <w:lang w:val="ru-RU"/>
        </w:rPr>
        <w:t xml:space="preserve"> является совместимость различных служ</w:t>
      </w:r>
      <w:r w:rsidRPr="002C7CFC">
        <w:rPr>
          <w:sz w:val="28"/>
          <w:szCs w:val="28"/>
          <w:lang w:val="ru-RU"/>
        </w:rPr>
        <w:t xml:space="preserve">б, написанных на разных языках. </w:t>
      </w:r>
      <w:r>
        <w:rPr>
          <w:sz w:val="28"/>
          <w:szCs w:val="28"/>
          <w:lang w:val="ru-RU"/>
        </w:rPr>
        <w:t xml:space="preserve">Разработку для </w:t>
      </w:r>
      <w:r w:rsidRPr="002C7CFC">
        <w:rPr>
          <w:sz w:val="28"/>
          <w:szCs w:val="28"/>
          <w:lang w:val="ru-RU"/>
        </w:rPr>
        <w:t>.</w:t>
      </w:r>
      <w:r w:rsidRPr="00B5230A">
        <w:rPr>
          <w:sz w:val="28"/>
          <w:szCs w:val="28"/>
          <w:lang w:val="ru-RU"/>
        </w:rPr>
        <w:t>NET</w:t>
      </w:r>
      <w:r w:rsidR="00DC352B" w:rsidRPr="00DC352B">
        <w:rPr>
          <w:sz w:val="28"/>
          <w:szCs w:val="28"/>
          <w:lang w:val="ru-RU"/>
        </w:rPr>
        <w:t xml:space="preserve"> </w:t>
      </w:r>
      <w:r w:rsidRPr="00B5230A">
        <w:rPr>
          <w:sz w:val="28"/>
          <w:szCs w:val="28"/>
          <w:lang w:val="ru-RU"/>
        </w:rPr>
        <w:t>Framework</w:t>
      </w:r>
      <w:r w:rsidR="00DC352B" w:rsidRPr="00DC352B">
        <w:rPr>
          <w:sz w:val="28"/>
          <w:szCs w:val="28"/>
          <w:lang w:val="ru-RU"/>
        </w:rPr>
        <w:t xml:space="preserve"> </w:t>
      </w:r>
      <w:r>
        <w:rPr>
          <w:sz w:val="28"/>
          <w:szCs w:val="28"/>
          <w:lang w:val="ru-RU"/>
        </w:rPr>
        <w:t xml:space="preserve">можно вести на различных языках </w:t>
      </w:r>
      <w:r w:rsidR="00C315F6">
        <w:rPr>
          <w:sz w:val="28"/>
          <w:szCs w:val="28"/>
          <w:lang w:val="ru-RU"/>
        </w:rPr>
        <w:t>программирования</w:t>
      </w:r>
      <w:r>
        <w:rPr>
          <w:sz w:val="28"/>
          <w:szCs w:val="28"/>
          <w:lang w:val="ru-RU"/>
        </w:rPr>
        <w:t xml:space="preserve">, например </w:t>
      </w:r>
      <w:r w:rsidRPr="002C7CFC">
        <w:rPr>
          <w:sz w:val="28"/>
          <w:szCs w:val="28"/>
          <w:lang w:val="ru-RU"/>
        </w:rPr>
        <w:t>C#</w:t>
      </w:r>
      <w:r w:rsidR="00C315F6" w:rsidRPr="00C315F6">
        <w:rPr>
          <w:sz w:val="28"/>
          <w:szCs w:val="28"/>
          <w:lang w:val="ru-RU"/>
        </w:rPr>
        <w:t xml:space="preserve">, </w:t>
      </w:r>
      <w:r w:rsidRPr="00B5230A">
        <w:rPr>
          <w:sz w:val="28"/>
          <w:szCs w:val="28"/>
          <w:lang w:val="ru-RU"/>
        </w:rPr>
        <w:t>Visual</w:t>
      </w:r>
      <w:r w:rsidR="00DC352B" w:rsidRPr="00DC352B">
        <w:rPr>
          <w:sz w:val="28"/>
          <w:szCs w:val="28"/>
          <w:lang w:val="ru-RU"/>
        </w:rPr>
        <w:t xml:space="preserve"> </w:t>
      </w:r>
      <w:r w:rsidRPr="00B5230A">
        <w:rPr>
          <w:sz w:val="28"/>
          <w:szCs w:val="28"/>
          <w:lang w:val="ru-RU"/>
        </w:rPr>
        <w:t>Basic</w:t>
      </w:r>
      <w:r w:rsidRPr="00C315F6">
        <w:rPr>
          <w:sz w:val="28"/>
          <w:szCs w:val="28"/>
          <w:lang w:val="ru-RU"/>
        </w:rPr>
        <w:t xml:space="preserve"> .</w:t>
      </w:r>
      <w:r w:rsidRPr="00B5230A">
        <w:rPr>
          <w:sz w:val="28"/>
          <w:szCs w:val="28"/>
          <w:lang w:val="ru-RU"/>
        </w:rPr>
        <w:t>NET</w:t>
      </w:r>
      <w:r w:rsidR="00C315F6" w:rsidRPr="00C315F6">
        <w:rPr>
          <w:sz w:val="28"/>
          <w:szCs w:val="28"/>
          <w:lang w:val="ru-RU"/>
        </w:rPr>
        <w:t xml:space="preserve">, </w:t>
      </w:r>
      <w:r w:rsidRPr="00B5230A">
        <w:rPr>
          <w:sz w:val="28"/>
          <w:szCs w:val="28"/>
          <w:lang w:val="ru-RU"/>
        </w:rPr>
        <w:lastRenderedPageBreak/>
        <w:t>J</w:t>
      </w:r>
      <w:r w:rsidR="00C315F6" w:rsidRPr="00B5230A">
        <w:rPr>
          <w:sz w:val="28"/>
          <w:szCs w:val="28"/>
          <w:lang w:val="ru-RU"/>
        </w:rPr>
        <w:t>s</w:t>
      </w:r>
      <w:r w:rsidRPr="00B5230A">
        <w:rPr>
          <w:sz w:val="28"/>
          <w:szCs w:val="28"/>
          <w:lang w:val="ru-RU"/>
        </w:rPr>
        <w:t>cript</w:t>
      </w:r>
      <w:r w:rsidR="00DC352B" w:rsidRPr="00DC352B">
        <w:rPr>
          <w:sz w:val="28"/>
          <w:szCs w:val="28"/>
          <w:lang w:val="ru-RU"/>
        </w:rPr>
        <w:t xml:space="preserve"> </w:t>
      </w:r>
      <w:r w:rsidRPr="00C315F6">
        <w:rPr>
          <w:sz w:val="28"/>
          <w:szCs w:val="28"/>
          <w:lang w:val="ru-RU"/>
        </w:rPr>
        <w:t>.</w:t>
      </w:r>
      <w:r w:rsidRPr="00B5230A">
        <w:rPr>
          <w:sz w:val="28"/>
          <w:szCs w:val="28"/>
          <w:lang w:val="ru-RU"/>
        </w:rPr>
        <w:t>NET</w:t>
      </w:r>
      <w:r w:rsidR="00C315F6" w:rsidRPr="00C315F6">
        <w:rPr>
          <w:sz w:val="28"/>
          <w:szCs w:val="28"/>
          <w:lang w:val="ru-RU"/>
        </w:rPr>
        <w:t xml:space="preserve">, </w:t>
      </w:r>
      <w:r w:rsidRPr="00B5230A">
        <w:rPr>
          <w:sz w:val="28"/>
          <w:szCs w:val="28"/>
          <w:lang w:val="ru-RU"/>
        </w:rPr>
        <w:t>C</w:t>
      </w:r>
      <w:r w:rsidRPr="00C315F6">
        <w:rPr>
          <w:sz w:val="28"/>
          <w:szCs w:val="28"/>
          <w:lang w:val="ru-RU"/>
        </w:rPr>
        <w:t>++/</w:t>
      </w:r>
      <w:r w:rsidRPr="00B5230A">
        <w:rPr>
          <w:sz w:val="28"/>
          <w:szCs w:val="28"/>
          <w:lang w:val="ru-RU"/>
        </w:rPr>
        <w:t>CLI</w:t>
      </w:r>
      <w:r w:rsidR="00C315F6" w:rsidRPr="00C315F6">
        <w:rPr>
          <w:sz w:val="28"/>
          <w:szCs w:val="28"/>
          <w:lang w:val="ru-RU"/>
        </w:rPr>
        <w:t xml:space="preserve">, </w:t>
      </w:r>
      <w:r w:rsidRPr="002C7CFC">
        <w:rPr>
          <w:sz w:val="28"/>
          <w:szCs w:val="28"/>
          <w:lang w:val="ru-RU"/>
        </w:rPr>
        <w:t>F#</w:t>
      </w:r>
      <w:r w:rsidR="00C315F6" w:rsidRPr="00C315F6">
        <w:rPr>
          <w:sz w:val="28"/>
          <w:szCs w:val="28"/>
          <w:lang w:val="ru-RU"/>
        </w:rPr>
        <w:t xml:space="preserve">, </w:t>
      </w:r>
      <w:r w:rsidRPr="002C7CFC">
        <w:rPr>
          <w:sz w:val="28"/>
          <w:szCs w:val="28"/>
          <w:lang w:val="ru-RU"/>
        </w:rPr>
        <w:t>J#</w:t>
      </w:r>
      <w:r w:rsidR="00EC154A">
        <w:rPr>
          <w:sz w:val="28"/>
          <w:szCs w:val="28"/>
          <w:lang w:val="ru-RU"/>
        </w:rPr>
        <w:t xml:space="preserve"> [4</w:t>
      </w:r>
      <w:r w:rsidR="00952460" w:rsidRPr="00952460">
        <w:rPr>
          <w:sz w:val="28"/>
          <w:szCs w:val="28"/>
          <w:lang w:val="ru-RU"/>
        </w:rPr>
        <w:t>].</w:t>
      </w:r>
    </w:p>
    <w:p w14:paraId="7C29FA3B" w14:textId="6D50815A" w:rsidR="00C315F6" w:rsidRDefault="00B5230A" w:rsidP="004A1177">
      <w:pPr>
        <w:pStyle w:val="NormalWeb"/>
        <w:widowControl w:val="0"/>
        <w:spacing w:before="0" w:beforeAutospacing="0" w:after="0" w:afterAutospacing="0"/>
        <w:ind w:firstLine="709"/>
        <w:jc w:val="both"/>
        <w:rPr>
          <w:sz w:val="28"/>
          <w:szCs w:val="28"/>
          <w:lang w:val="ru-RU"/>
        </w:rPr>
      </w:pPr>
      <w:r>
        <w:rPr>
          <w:sz w:val="28"/>
          <w:szCs w:val="28"/>
          <w:lang w:val="ru-RU"/>
        </w:rPr>
        <w:t xml:space="preserve"> </w:t>
      </w:r>
      <w:r w:rsidR="00656FBE" w:rsidRPr="002C7CFC">
        <w:rPr>
          <w:sz w:val="28"/>
          <w:szCs w:val="28"/>
          <w:lang w:val="ru-RU"/>
        </w:rPr>
        <w:t xml:space="preserve">Так </w:t>
      </w:r>
      <w:r w:rsidR="00547036" w:rsidRPr="002C7CFC">
        <w:rPr>
          <w:sz w:val="28"/>
          <w:szCs w:val="28"/>
          <w:lang w:val="ru-RU"/>
        </w:rPr>
        <w:t>же,</w:t>
      </w:r>
      <w:r w:rsidR="00656FBE" w:rsidRPr="002C7CFC">
        <w:rPr>
          <w:sz w:val="28"/>
          <w:szCs w:val="28"/>
          <w:lang w:val="ru-RU"/>
        </w:rPr>
        <w:t xml:space="preserve"> как и технология </w:t>
      </w:r>
      <w:r w:rsidR="00656FBE" w:rsidRPr="00D974FA">
        <w:rPr>
          <w:sz w:val="28"/>
          <w:szCs w:val="28"/>
          <w:lang w:val="ru-RU"/>
        </w:rPr>
        <w:t>Java</w:t>
      </w:r>
      <w:r w:rsidR="00656FBE" w:rsidRPr="002C7CFC">
        <w:rPr>
          <w:sz w:val="28"/>
          <w:szCs w:val="28"/>
          <w:lang w:val="ru-RU"/>
        </w:rPr>
        <w:t>, среда разработки .</w:t>
      </w:r>
      <w:r w:rsidR="00656FBE" w:rsidRPr="00D974FA">
        <w:rPr>
          <w:sz w:val="28"/>
          <w:szCs w:val="28"/>
          <w:lang w:val="ru-RU"/>
        </w:rPr>
        <w:t>NET</w:t>
      </w:r>
      <w:r w:rsidR="00C315F6">
        <w:rPr>
          <w:sz w:val="28"/>
          <w:szCs w:val="28"/>
          <w:lang w:val="ru-RU"/>
        </w:rPr>
        <w:t xml:space="preserve"> создаёт промежуточный </w:t>
      </w:r>
      <w:r w:rsidR="00656FBE" w:rsidRPr="002C7CFC">
        <w:rPr>
          <w:sz w:val="28"/>
          <w:szCs w:val="28"/>
          <w:lang w:val="ru-RU"/>
        </w:rPr>
        <w:t>код, предназначенный для исполнения виртуальной машиной. Входной</w:t>
      </w:r>
      <w:r w:rsidR="001330F1" w:rsidRPr="00693291">
        <w:rPr>
          <w:sz w:val="28"/>
          <w:szCs w:val="28"/>
        </w:rPr>
        <w:t xml:space="preserve"> </w:t>
      </w:r>
      <w:r w:rsidR="00656FBE" w:rsidRPr="002C7CFC">
        <w:rPr>
          <w:sz w:val="28"/>
          <w:szCs w:val="28"/>
          <w:lang w:val="ru-RU"/>
        </w:rPr>
        <w:t>язык</w:t>
      </w:r>
      <w:r w:rsidR="001330F1" w:rsidRPr="001330F1">
        <w:rPr>
          <w:sz w:val="28"/>
          <w:szCs w:val="28"/>
        </w:rPr>
        <w:t xml:space="preserve"> </w:t>
      </w:r>
      <w:r w:rsidR="00656FBE" w:rsidRPr="002C7CFC">
        <w:rPr>
          <w:sz w:val="28"/>
          <w:szCs w:val="28"/>
          <w:lang w:val="ru-RU"/>
        </w:rPr>
        <w:t>этой</w:t>
      </w:r>
      <w:r w:rsidR="001330F1" w:rsidRPr="001330F1">
        <w:rPr>
          <w:sz w:val="28"/>
          <w:szCs w:val="28"/>
        </w:rPr>
        <w:t xml:space="preserve"> </w:t>
      </w:r>
      <w:r w:rsidR="00656FBE" w:rsidRPr="002C7CFC">
        <w:rPr>
          <w:sz w:val="28"/>
          <w:szCs w:val="28"/>
          <w:lang w:val="ru-RU"/>
        </w:rPr>
        <w:t>машины</w:t>
      </w:r>
      <w:r w:rsidR="001330F1" w:rsidRPr="001330F1">
        <w:rPr>
          <w:sz w:val="28"/>
          <w:szCs w:val="28"/>
        </w:rPr>
        <w:t xml:space="preserve"> </w:t>
      </w:r>
      <w:r w:rsidR="00656FBE" w:rsidRPr="002C7CFC">
        <w:rPr>
          <w:sz w:val="28"/>
          <w:szCs w:val="28"/>
          <w:lang w:val="ru-RU"/>
        </w:rPr>
        <w:t>в</w:t>
      </w:r>
      <w:r w:rsidR="00656FBE" w:rsidRPr="001330F1">
        <w:rPr>
          <w:sz w:val="28"/>
          <w:szCs w:val="28"/>
        </w:rPr>
        <w:t xml:space="preserve"> .</w:t>
      </w:r>
      <w:r w:rsidR="00656FBE" w:rsidRPr="004D1C8D">
        <w:rPr>
          <w:sz w:val="28"/>
          <w:szCs w:val="28"/>
        </w:rPr>
        <w:t>NET</w:t>
      </w:r>
      <w:r w:rsidR="001330F1" w:rsidRPr="001330F1">
        <w:rPr>
          <w:sz w:val="28"/>
          <w:szCs w:val="28"/>
        </w:rPr>
        <w:t xml:space="preserve"> </w:t>
      </w:r>
      <w:r w:rsidR="00656FBE" w:rsidRPr="002C7CFC">
        <w:rPr>
          <w:sz w:val="28"/>
          <w:szCs w:val="28"/>
          <w:lang w:val="ru-RU"/>
        </w:rPr>
        <w:t>называется</w:t>
      </w:r>
      <w:r w:rsidR="001330F1" w:rsidRPr="001330F1">
        <w:rPr>
          <w:sz w:val="28"/>
          <w:szCs w:val="28"/>
        </w:rPr>
        <w:t xml:space="preserve"> </w:t>
      </w:r>
      <w:r w:rsidR="00176022" w:rsidRPr="004D1C8D">
        <w:rPr>
          <w:sz w:val="28"/>
          <w:szCs w:val="28"/>
        </w:rPr>
        <w:t>Microsoft</w:t>
      </w:r>
      <w:r w:rsidR="001330F1" w:rsidRPr="001330F1">
        <w:rPr>
          <w:sz w:val="28"/>
          <w:szCs w:val="28"/>
        </w:rPr>
        <w:t xml:space="preserve"> </w:t>
      </w:r>
      <w:r w:rsidR="00176022" w:rsidRPr="004D1C8D">
        <w:rPr>
          <w:sz w:val="28"/>
          <w:szCs w:val="28"/>
        </w:rPr>
        <w:t>Intermediate</w:t>
      </w:r>
      <w:r w:rsidR="001330F1" w:rsidRPr="001330F1">
        <w:rPr>
          <w:sz w:val="28"/>
          <w:szCs w:val="28"/>
        </w:rPr>
        <w:t xml:space="preserve"> </w:t>
      </w:r>
      <w:r w:rsidR="00176022" w:rsidRPr="004D1C8D">
        <w:rPr>
          <w:sz w:val="28"/>
          <w:szCs w:val="28"/>
        </w:rPr>
        <w:t>Language</w:t>
      </w:r>
      <w:r w:rsidR="00176022" w:rsidRPr="001330F1">
        <w:rPr>
          <w:sz w:val="28"/>
          <w:szCs w:val="28"/>
        </w:rPr>
        <w:t xml:space="preserve"> (</w:t>
      </w:r>
      <w:r w:rsidR="00176022" w:rsidRPr="004D1C8D">
        <w:rPr>
          <w:sz w:val="28"/>
          <w:szCs w:val="28"/>
        </w:rPr>
        <w:t>MSIL</w:t>
      </w:r>
      <w:r w:rsidR="00176022" w:rsidRPr="001330F1">
        <w:rPr>
          <w:sz w:val="28"/>
          <w:szCs w:val="28"/>
        </w:rPr>
        <w:t>)</w:t>
      </w:r>
      <w:r w:rsidR="00656FBE" w:rsidRPr="001330F1">
        <w:rPr>
          <w:sz w:val="28"/>
          <w:szCs w:val="28"/>
        </w:rPr>
        <w:t xml:space="preserve">, </w:t>
      </w:r>
      <w:r w:rsidR="00656FBE" w:rsidRPr="002C7CFC">
        <w:rPr>
          <w:sz w:val="28"/>
          <w:szCs w:val="28"/>
          <w:lang w:val="ru-RU"/>
        </w:rPr>
        <w:t>или</w:t>
      </w:r>
      <w:r w:rsidR="001330F1" w:rsidRPr="001330F1">
        <w:rPr>
          <w:sz w:val="28"/>
          <w:szCs w:val="28"/>
        </w:rPr>
        <w:t xml:space="preserve"> </w:t>
      </w:r>
      <w:r w:rsidR="00656FBE" w:rsidRPr="004D1C8D">
        <w:rPr>
          <w:sz w:val="28"/>
          <w:szCs w:val="28"/>
        </w:rPr>
        <w:t>Common</w:t>
      </w:r>
      <w:r w:rsidR="001330F1" w:rsidRPr="001330F1">
        <w:rPr>
          <w:sz w:val="28"/>
          <w:szCs w:val="28"/>
        </w:rPr>
        <w:t xml:space="preserve"> </w:t>
      </w:r>
      <w:r w:rsidR="00656FBE" w:rsidRPr="004D1C8D">
        <w:rPr>
          <w:sz w:val="28"/>
          <w:szCs w:val="28"/>
        </w:rPr>
        <w:t>Intermediate</w:t>
      </w:r>
      <w:r w:rsidR="001330F1" w:rsidRPr="001330F1">
        <w:rPr>
          <w:sz w:val="28"/>
          <w:szCs w:val="28"/>
        </w:rPr>
        <w:t xml:space="preserve"> </w:t>
      </w:r>
      <w:r w:rsidR="00176022" w:rsidRPr="004D1C8D">
        <w:rPr>
          <w:sz w:val="28"/>
          <w:szCs w:val="28"/>
        </w:rPr>
        <w:t>Language</w:t>
      </w:r>
      <w:r w:rsidR="00176022" w:rsidRPr="001330F1">
        <w:rPr>
          <w:sz w:val="28"/>
          <w:szCs w:val="28"/>
        </w:rPr>
        <w:t xml:space="preserve"> (</w:t>
      </w:r>
      <w:r w:rsidR="00176022" w:rsidRPr="004D1C8D">
        <w:rPr>
          <w:sz w:val="28"/>
          <w:szCs w:val="28"/>
        </w:rPr>
        <w:t>CIL</w:t>
      </w:r>
      <w:r w:rsidR="00176022" w:rsidRPr="001330F1">
        <w:rPr>
          <w:sz w:val="28"/>
          <w:szCs w:val="28"/>
        </w:rPr>
        <w:t>)</w:t>
      </w:r>
      <w:r w:rsidR="00C315F6" w:rsidRPr="001330F1">
        <w:rPr>
          <w:sz w:val="28"/>
          <w:szCs w:val="28"/>
        </w:rPr>
        <w:t>.</w:t>
      </w:r>
      <w:r w:rsidR="001330F1">
        <w:rPr>
          <w:sz w:val="28"/>
          <w:szCs w:val="28"/>
        </w:rPr>
        <w:t xml:space="preserve"> </w:t>
      </w:r>
      <w:r w:rsidR="00C315F6" w:rsidRPr="00C315F6">
        <w:rPr>
          <w:sz w:val="28"/>
          <w:szCs w:val="28"/>
          <w:lang w:val="ru-RU"/>
        </w:rPr>
        <w:t xml:space="preserve">Применение промежуточного </w:t>
      </w:r>
      <w:r w:rsidR="00656FBE" w:rsidRPr="00C315F6">
        <w:rPr>
          <w:sz w:val="28"/>
          <w:szCs w:val="28"/>
          <w:lang w:val="ru-RU"/>
        </w:rPr>
        <w:t>кода позволяет получить кроссплатформенность на уровне скомпилированного проекта (в терминах .</w:t>
      </w:r>
      <w:r w:rsidR="00656FBE" w:rsidRPr="004D1C8D">
        <w:rPr>
          <w:sz w:val="28"/>
          <w:szCs w:val="28"/>
        </w:rPr>
        <w:t>NET</w:t>
      </w:r>
      <w:r w:rsidR="00656FBE" w:rsidRPr="00C315F6">
        <w:rPr>
          <w:sz w:val="28"/>
          <w:szCs w:val="28"/>
          <w:lang w:val="ru-RU"/>
        </w:rPr>
        <w:t xml:space="preserve"> – сборка), а не только на уровне исходного текста, как, например, в С. Перед запуском сборки в среде исполнения </w:t>
      </w:r>
      <w:r w:rsidR="00656FBE" w:rsidRPr="004D1C8D">
        <w:rPr>
          <w:sz w:val="28"/>
          <w:szCs w:val="28"/>
        </w:rPr>
        <w:t>CLR</w:t>
      </w:r>
      <w:r w:rsidR="00656FBE" w:rsidRPr="00C315F6">
        <w:rPr>
          <w:sz w:val="28"/>
          <w:szCs w:val="28"/>
          <w:lang w:val="ru-RU"/>
        </w:rPr>
        <w:t>, байт-код преобразуется встро</w:t>
      </w:r>
      <w:r w:rsidR="00176022" w:rsidRPr="00C315F6">
        <w:rPr>
          <w:sz w:val="28"/>
          <w:szCs w:val="28"/>
          <w:lang w:val="ru-RU"/>
        </w:rPr>
        <w:t xml:space="preserve">енным в среду </w:t>
      </w:r>
      <w:r w:rsidR="00176022" w:rsidRPr="004D1C8D">
        <w:rPr>
          <w:sz w:val="28"/>
          <w:szCs w:val="28"/>
        </w:rPr>
        <w:t>JIT</w:t>
      </w:r>
      <w:r w:rsidR="00176022" w:rsidRPr="00C315F6">
        <w:rPr>
          <w:sz w:val="28"/>
          <w:szCs w:val="28"/>
          <w:lang w:val="ru-RU"/>
        </w:rPr>
        <w:t xml:space="preserve">-компилятором </w:t>
      </w:r>
      <w:r w:rsidR="00656FBE" w:rsidRPr="00C315F6">
        <w:rPr>
          <w:sz w:val="28"/>
          <w:szCs w:val="28"/>
          <w:lang w:val="ru-RU"/>
        </w:rPr>
        <w:t xml:space="preserve">в машинные коды целевого процессора. </w:t>
      </w:r>
    </w:p>
    <w:p w14:paraId="717198A0" w14:textId="114A2244" w:rsidR="00D675BE" w:rsidRDefault="00C56566" w:rsidP="004A1177">
      <w:pPr>
        <w:pStyle w:val="NormalWeb"/>
        <w:spacing w:before="0" w:beforeAutospacing="0" w:after="0" w:afterAutospacing="0"/>
        <w:ind w:firstLine="708"/>
        <w:jc w:val="both"/>
        <w:rPr>
          <w:sz w:val="28"/>
          <w:szCs w:val="28"/>
          <w:lang w:val="ru-RU"/>
        </w:rPr>
      </w:pPr>
      <w:r w:rsidRPr="00C315F6">
        <w:rPr>
          <w:sz w:val="28"/>
          <w:szCs w:val="28"/>
          <w:lang w:val="ru-RU"/>
        </w:rPr>
        <w:t>Архитектура .</w:t>
      </w:r>
      <w:r w:rsidRPr="004D1C8D">
        <w:rPr>
          <w:sz w:val="28"/>
          <w:szCs w:val="28"/>
        </w:rPr>
        <w:t>NET</w:t>
      </w:r>
      <w:r w:rsidR="004D57CA" w:rsidRPr="004D57CA">
        <w:rPr>
          <w:sz w:val="28"/>
          <w:szCs w:val="28"/>
          <w:lang w:val="ru-RU"/>
        </w:rPr>
        <w:t xml:space="preserve"> </w:t>
      </w:r>
      <w:r w:rsidRPr="004D1C8D">
        <w:rPr>
          <w:sz w:val="28"/>
          <w:szCs w:val="28"/>
        </w:rPr>
        <w:t>Framework</w:t>
      </w:r>
      <w:r w:rsidRPr="00C315F6">
        <w:rPr>
          <w:sz w:val="28"/>
          <w:szCs w:val="28"/>
          <w:lang w:val="ru-RU"/>
        </w:rPr>
        <w:t xml:space="preserve"> описана и опубликована в спецификации </w:t>
      </w:r>
      <w:r w:rsidRPr="004D1C8D">
        <w:rPr>
          <w:sz w:val="28"/>
          <w:szCs w:val="28"/>
        </w:rPr>
        <w:t>Common</w:t>
      </w:r>
      <w:r w:rsidR="004D57CA" w:rsidRPr="004D57CA">
        <w:rPr>
          <w:sz w:val="28"/>
          <w:szCs w:val="28"/>
          <w:lang w:val="ru-RU"/>
        </w:rPr>
        <w:t xml:space="preserve"> </w:t>
      </w:r>
      <w:r w:rsidRPr="004D1C8D">
        <w:rPr>
          <w:sz w:val="28"/>
          <w:szCs w:val="28"/>
        </w:rPr>
        <w:t>Language</w:t>
      </w:r>
      <w:r w:rsidR="004D57CA" w:rsidRPr="004D57CA">
        <w:rPr>
          <w:sz w:val="28"/>
          <w:szCs w:val="28"/>
          <w:lang w:val="ru-RU"/>
        </w:rPr>
        <w:t xml:space="preserve"> </w:t>
      </w:r>
      <w:r w:rsidRPr="004D1C8D">
        <w:rPr>
          <w:sz w:val="28"/>
          <w:szCs w:val="28"/>
        </w:rPr>
        <w:t>Infrastructure</w:t>
      </w:r>
      <w:r w:rsidRPr="00C315F6">
        <w:rPr>
          <w:sz w:val="28"/>
          <w:szCs w:val="28"/>
          <w:lang w:val="ru-RU"/>
        </w:rPr>
        <w:t xml:space="preserve"> (</w:t>
      </w:r>
      <w:r w:rsidRPr="004D1C8D">
        <w:rPr>
          <w:sz w:val="28"/>
          <w:szCs w:val="28"/>
        </w:rPr>
        <w:t>CLI</w:t>
      </w:r>
      <w:r w:rsidRPr="00C315F6">
        <w:rPr>
          <w:sz w:val="28"/>
          <w:szCs w:val="28"/>
          <w:lang w:val="ru-RU"/>
        </w:rPr>
        <w:t xml:space="preserve">), разработанной </w:t>
      </w:r>
      <w:r w:rsidRPr="004D1C8D">
        <w:rPr>
          <w:sz w:val="28"/>
          <w:szCs w:val="28"/>
        </w:rPr>
        <w:t>Microsoft</w:t>
      </w:r>
      <w:r w:rsidRPr="00C315F6">
        <w:rPr>
          <w:sz w:val="28"/>
          <w:szCs w:val="28"/>
          <w:lang w:val="ru-RU"/>
        </w:rPr>
        <w:t xml:space="preserve"> и утверждённой </w:t>
      </w:r>
      <w:r w:rsidRPr="004D1C8D">
        <w:rPr>
          <w:sz w:val="28"/>
          <w:szCs w:val="28"/>
        </w:rPr>
        <w:t>ISO</w:t>
      </w:r>
      <w:r w:rsidRPr="00C315F6">
        <w:rPr>
          <w:sz w:val="28"/>
          <w:szCs w:val="28"/>
          <w:lang w:val="ru-RU"/>
        </w:rPr>
        <w:t xml:space="preserve"> и </w:t>
      </w:r>
      <w:r w:rsidRPr="004D1C8D">
        <w:rPr>
          <w:sz w:val="28"/>
          <w:szCs w:val="28"/>
        </w:rPr>
        <w:t>ECMA</w:t>
      </w:r>
      <w:r w:rsidRPr="00C315F6">
        <w:rPr>
          <w:sz w:val="28"/>
          <w:szCs w:val="28"/>
          <w:lang w:val="ru-RU"/>
        </w:rPr>
        <w:t xml:space="preserve">. В </w:t>
      </w:r>
      <w:r w:rsidRPr="004D1C8D">
        <w:rPr>
          <w:sz w:val="28"/>
          <w:szCs w:val="28"/>
        </w:rPr>
        <w:t>CLI</w:t>
      </w:r>
      <w:r w:rsidRPr="00C315F6">
        <w:rPr>
          <w:sz w:val="28"/>
          <w:szCs w:val="28"/>
          <w:lang w:val="ru-RU"/>
        </w:rPr>
        <w:t xml:space="preserve"> описаны типы данных .</w:t>
      </w:r>
      <w:r w:rsidRPr="004D1C8D">
        <w:rPr>
          <w:sz w:val="28"/>
          <w:szCs w:val="28"/>
        </w:rPr>
        <w:t>NET</w:t>
      </w:r>
      <w:r w:rsidRPr="00C315F6">
        <w:rPr>
          <w:sz w:val="28"/>
          <w:szCs w:val="28"/>
          <w:lang w:val="ru-RU"/>
        </w:rPr>
        <w:t>, формат метаданных о структуре программы, система исполнения байт-кода и многое другое.</w:t>
      </w:r>
    </w:p>
    <w:p w14:paraId="2DF9213F" w14:textId="77777777" w:rsidR="007B5409" w:rsidRDefault="00C56566" w:rsidP="004A1177">
      <w:pPr>
        <w:pStyle w:val="NormalWeb"/>
        <w:spacing w:before="0" w:beforeAutospacing="0" w:after="0" w:afterAutospacing="0"/>
        <w:ind w:firstLine="708"/>
        <w:jc w:val="both"/>
        <w:rPr>
          <w:sz w:val="28"/>
          <w:szCs w:val="28"/>
        </w:rPr>
      </w:pPr>
      <w:r w:rsidRPr="00C315F6">
        <w:rPr>
          <w:sz w:val="28"/>
          <w:szCs w:val="28"/>
          <w:lang w:val="ru-RU"/>
        </w:rPr>
        <w:t>Объектные классы .</w:t>
      </w:r>
      <w:r w:rsidRPr="004D1C8D">
        <w:rPr>
          <w:sz w:val="28"/>
          <w:szCs w:val="28"/>
        </w:rPr>
        <w:t>NET</w:t>
      </w:r>
      <w:r w:rsidRPr="00C315F6">
        <w:rPr>
          <w:sz w:val="28"/>
          <w:szCs w:val="28"/>
          <w:lang w:val="ru-RU"/>
        </w:rPr>
        <w:t>, доступные</w:t>
      </w:r>
      <w:r w:rsidR="00C315F6">
        <w:rPr>
          <w:sz w:val="28"/>
          <w:szCs w:val="28"/>
          <w:lang w:val="ru-RU"/>
        </w:rPr>
        <w:t xml:space="preserve"> для всех поддерживаемых языков </w:t>
      </w:r>
      <w:r w:rsidRPr="00C315F6">
        <w:rPr>
          <w:sz w:val="28"/>
          <w:szCs w:val="28"/>
          <w:lang w:val="ru-RU"/>
        </w:rPr>
        <w:t xml:space="preserve">программирования, содержатся в библиотеке </w:t>
      </w:r>
      <w:r w:rsidRPr="004D1C8D">
        <w:rPr>
          <w:sz w:val="28"/>
          <w:szCs w:val="28"/>
        </w:rPr>
        <w:t>FCL</w:t>
      </w:r>
      <w:r w:rsidRPr="00C315F6">
        <w:rPr>
          <w:sz w:val="28"/>
          <w:szCs w:val="28"/>
          <w:lang w:val="ru-RU"/>
        </w:rPr>
        <w:t xml:space="preserve">. </w:t>
      </w:r>
      <w:r w:rsidRPr="00F87BAE">
        <w:rPr>
          <w:sz w:val="28"/>
          <w:szCs w:val="28"/>
          <w:lang w:val="ru-RU"/>
        </w:rPr>
        <w:t>Туда</w:t>
      </w:r>
      <w:r w:rsidRPr="003F200A">
        <w:rPr>
          <w:sz w:val="28"/>
          <w:szCs w:val="28"/>
        </w:rPr>
        <w:t xml:space="preserve"> </w:t>
      </w:r>
      <w:r w:rsidRPr="00F87BAE">
        <w:rPr>
          <w:sz w:val="28"/>
          <w:szCs w:val="28"/>
          <w:lang w:val="ru-RU"/>
        </w:rPr>
        <w:t>входят</w:t>
      </w:r>
      <w:r w:rsidRPr="003F200A">
        <w:rPr>
          <w:sz w:val="28"/>
          <w:szCs w:val="28"/>
        </w:rPr>
        <w:t xml:space="preserve"> </w:t>
      </w:r>
      <w:r w:rsidRPr="00F87BAE">
        <w:rPr>
          <w:sz w:val="28"/>
          <w:szCs w:val="28"/>
          <w:lang w:val="ru-RU"/>
        </w:rPr>
        <w:t>классы</w:t>
      </w:r>
      <w:r w:rsidRPr="004D1C8D">
        <w:rPr>
          <w:sz w:val="28"/>
          <w:szCs w:val="28"/>
        </w:rPr>
        <w:t xml:space="preserve"> Windows Forms, ADO.NET, ASP.NET, Language Integrated Query, Windows Presentation Foundation, Windows Communication Foundation и </w:t>
      </w:r>
      <w:r w:rsidRPr="00F87BAE">
        <w:rPr>
          <w:sz w:val="28"/>
          <w:szCs w:val="28"/>
          <w:lang w:val="ru-RU"/>
        </w:rPr>
        <w:t>другие</w:t>
      </w:r>
      <w:r w:rsidRPr="003F200A">
        <w:rPr>
          <w:sz w:val="28"/>
          <w:szCs w:val="28"/>
        </w:rPr>
        <w:t xml:space="preserve">. </w:t>
      </w:r>
      <w:r w:rsidRPr="00F87BAE">
        <w:rPr>
          <w:sz w:val="28"/>
          <w:szCs w:val="28"/>
          <w:lang w:val="ru-RU"/>
        </w:rPr>
        <w:t>Ядро</w:t>
      </w:r>
      <w:r w:rsidRPr="004D1C8D">
        <w:rPr>
          <w:sz w:val="28"/>
          <w:szCs w:val="28"/>
        </w:rPr>
        <w:t xml:space="preserve"> FCL </w:t>
      </w:r>
      <w:r w:rsidRPr="00F87BAE">
        <w:rPr>
          <w:sz w:val="28"/>
          <w:szCs w:val="28"/>
          <w:lang w:val="ru-RU"/>
        </w:rPr>
        <w:t>называется</w:t>
      </w:r>
      <w:r w:rsidRPr="004D1C8D">
        <w:rPr>
          <w:sz w:val="28"/>
          <w:szCs w:val="28"/>
        </w:rPr>
        <w:t xml:space="preserve"> Base Class Library (BCL).</w:t>
      </w:r>
    </w:p>
    <w:p w14:paraId="497D2FC0" w14:textId="77777777" w:rsidR="007B5409" w:rsidRPr="007B5409" w:rsidRDefault="00C56566" w:rsidP="004A1177">
      <w:pPr>
        <w:pStyle w:val="NormalWeb"/>
        <w:spacing w:before="0" w:beforeAutospacing="0" w:after="0" w:afterAutospacing="0"/>
        <w:ind w:firstLine="708"/>
        <w:jc w:val="both"/>
        <w:rPr>
          <w:sz w:val="28"/>
          <w:szCs w:val="28"/>
          <w:lang w:val="ru-RU"/>
        </w:rPr>
      </w:pPr>
      <w:r w:rsidRPr="004D1C8D">
        <w:rPr>
          <w:sz w:val="28"/>
          <w:szCs w:val="28"/>
        </w:rPr>
        <w:t xml:space="preserve">Base Class Library (BCL) – </w:t>
      </w:r>
      <w:r w:rsidRPr="00F87BAE">
        <w:rPr>
          <w:sz w:val="28"/>
          <w:szCs w:val="28"/>
          <w:lang w:val="ru-RU"/>
        </w:rPr>
        <w:t>стандартная</w:t>
      </w:r>
      <w:r w:rsidRPr="003F200A">
        <w:rPr>
          <w:sz w:val="28"/>
          <w:szCs w:val="28"/>
        </w:rPr>
        <w:t xml:space="preserve"> </w:t>
      </w:r>
      <w:r w:rsidRPr="00F87BAE">
        <w:rPr>
          <w:sz w:val="28"/>
          <w:szCs w:val="28"/>
          <w:lang w:val="ru-RU"/>
        </w:rPr>
        <w:t>библиотека</w:t>
      </w:r>
      <w:r w:rsidRPr="003F200A">
        <w:rPr>
          <w:sz w:val="28"/>
          <w:szCs w:val="28"/>
        </w:rPr>
        <w:t xml:space="preserve"> </w:t>
      </w:r>
      <w:r w:rsidRPr="00F87BAE">
        <w:rPr>
          <w:sz w:val="28"/>
          <w:szCs w:val="28"/>
          <w:lang w:val="ru-RU"/>
        </w:rPr>
        <w:t>классов</w:t>
      </w:r>
      <w:r w:rsidRPr="003F200A">
        <w:rPr>
          <w:sz w:val="28"/>
          <w:szCs w:val="28"/>
        </w:rPr>
        <w:t xml:space="preserve"> </w:t>
      </w:r>
      <w:r w:rsidRPr="00F87BAE">
        <w:rPr>
          <w:sz w:val="28"/>
          <w:szCs w:val="28"/>
          <w:lang w:val="ru-RU"/>
        </w:rPr>
        <w:t>платформы</w:t>
      </w:r>
      <w:r w:rsidRPr="004D1C8D">
        <w:rPr>
          <w:sz w:val="28"/>
          <w:szCs w:val="28"/>
        </w:rPr>
        <w:t xml:space="preserve"> .NET Framework. </w:t>
      </w:r>
      <w:r w:rsidRPr="007B5409">
        <w:rPr>
          <w:sz w:val="28"/>
          <w:szCs w:val="28"/>
          <w:lang w:val="ru-RU"/>
        </w:rPr>
        <w:t>Программы, написанные на любом из языков, поддерживающих платформу .</w:t>
      </w:r>
      <w:r w:rsidRPr="004D1C8D">
        <w:rPr>
          <w:sz w:val="28"/>
          <w:szCs w:val="28"/>
        </w:rPr>
        <w:t>NET</w:t>
      </w:r>
      <w:r w:rsidRPr="007B5409">
        <w:rPr>
          <w:sz w:val="28"/>
          <w:szCs w:val="28"/>
          <w:lang w:val="ru-RU"/>
        </w:rPr>
        <w:t>, могут пользоваться классами и мето</w:t>
      </w:r>
      <w:r w:rsidR="0060604A" w:rsidRPr="007B5409">
        <w:rPr>
          <w:sz w:val="28"/>
          <w:szCs w:val="28"/>
          <w:lang w:val="ru-RU"/>
        </w:rPr>
        <w:t xml:space="preserve">дами </w:t>
      </w:r>
      <w:r w:rsidR="0060604A" w:rsidRPr="004D1C8D">
        <w:rPr>
          <w:sz w:val="28"/>
          <w:szCs w:val="28"/>
        </w:rPr>
        <w:t>BCL</w:t>
      </w:r>
      <w:r w:rsidR="0060604A" w:rsidRPr="007B5409">
        <w:rPr>
          <w:sz w:val="28"/>
          <w:szCs w:val="28"/>
          <w:lang w:val="ru-RU"/>
        </w:rPr>
        <w:t xml:space="preserve"> –</w:t>
      </w:r>
      <w:r w:rsidRPr="007B5409">
        <w:rPr>
          <w:sz w:val="28"/>
          <w:szCs w:val="28"/>
          <w:lang w:val="ru-RU"/>
        </w:rPr>
        <w:t xml:space="preserve"> создавать объекты классов, вызывать их методы, наследовать необходимые классы </w:t>
      </w:r>
      <w:r w:rsidRPr="004D1C8D">
        <w:rPr>
          <w:sz w:val="28"/>
          <w:szCs w:val="28"/>
        </w:rPr>
        <w:t>BCL</w:t>
      </w:r>
      <w:r w:rsidRPr="007B5409">
        <w:rPr>
          <w:sz w:val="28"/>
          <w:szCs w:val="28"/>
          <w:lang w:val="ru-RU"/>
        </w:rPr>
        <w:t xml:space="preserve"> и так далее.</w:t>
      </w:r>
    </w:p>
    <w:p w14:paraId="629DA5A0" w14:textId="5839180F" w:rsidR="00141286" w:rsidRDefault="00923C06" w:rsidP="004A1177">
      <w:pPr>
        <w:pStyle w:val="NormalWeb"/>
        <w:spacing w:before="0" w:beforeAutospacing="0" w:after="0" w:afterAutospacing="0"/>
        <w:ind w:firstLine="708"/>
        <w:jc w:val="both"/>
        <w:rPr>
          <w:sz w:val="28"/>
          <w:szCs w:val="28"/>
          <w:lang w:val="ru-RU"/>
        </w:rPr>
      </w:pPr>
      <w:r w:rsidRPr="004D1C8D">
        <w:rPr>
          <w:sz w:val="28"/>
          <w:szCs w:val="28"/>
        </w:rPr>
        <w:t>C</w:t>
      </w:r>
      <w:r w:rsidRPr="003C6382">
        <w:rPr>
          <w:sz w:val="28"/>
          <w:szCs w:val="28"/>
          <w:lang w:val="ru-RU"/>
        </w:rPr>
        <w:t xml:space="preserve"># </w:t>
      </w:r>
      <w:r w:rsidR="0060604A" w:rsidRPr="003C6382">
        <w:rPr>
          <w:sz w:val="28"/>
          <w:szCs w:val="28"/>
          <w:lang w:val="ru-RU"/>
        </w:rPr>
        <w:t>–</w:t>
      </w:r>
      <w:r w:rsidRPr="003C6382">
        <w:rPr>
          <w:sz w:val="28"/>
          <w:szCs w:val="28"/>
          <w:lang w:val="ru-RU"/>
        </w:rPr>
        <w:t xml:space="preserve"> объектно-ориентированный язык программирования. Разработан в 1998</w:t>
      </w:r>
      <w:r w:rsidR="00330763" w:rsidRPr="003C6382">
        <w:rPr>
          <w:sz w:val="28"/>
          <w:szCs w:val="28"/>
          <w:lang w:val="ru-RU"/>
        </w:rPr>
        <w:t>-</w:t>
      </w:r>
      <w:r w:rsidRPr="003C6382">
        <w:rPr>
          <w:sz w:val="28"/>
          <w:szCs w:val="28"/>
          <w:lang w:val="ru-RU"/>
        </w:rPr>
        <w:t xml:space="preserve">2001 годах в компании </w:t>
      </w:r>
      <w:r w:rsidRPr="004D1C8D">
        <w:rPr>
          <w:sz w:val="28"/>
          <w:szCs w:val="28"/>
        </w:rPr>
        <w:t>Microsoft</w:t>
      </w:r>
      <w:r w:rsidRPr="003C6382">
        <w:rPr>
          <w:sz w:val="28"/>
          <w:szCs w:val="28"/>
          <w:lang w:val="ru-RU"/>
        </w:rPr>
        <w:t xml:space="preserve"> как</w:t>
      </w:r>
      <w:r w:rsidR="001678C8" w:rsidRPr="003C6382">
        <w:rPr>
          <w:sz w:val="28"/>
          <w:szCs w:val="28"/>
          <w:lang w:val="ru-RU"/>
        </w:rPr>
        <w:t xml:space="preserve"> один из</w:t>
      </w:r>
      <w:r w:rsidRPr="003C6382">
        <w:rPr>
          <w:sz w:val="28"/>
          <w:szCs w:val="28"/>
          <w:lang w:val="ru-RU"/>
        </w:rPr>
        <w:t xml:space="preserve"> язык</w:t>
      </w:r>
      <w:r w:rsidR="001678C8" w:rsidRPr="003C6382">
        <w:rPr>
          <w:sz w:val="28"/>
          <w:szCs w:val="28"/>
          <w:lang w:val="ru-RU"/>
        </w:rPr>
        <w:t>ов</w:t>
      </w:r>
      <w:r w:rsidRPr="003C6382">
        <w:rPr>
          <w:sz w:val="28"/>
          <w:szCs w:val="28"/>
          <w:lang w:val="ru-RU"/>
        </w:rPr>
        <w:t xml:space="preserve"> разработки приложений для платформы </w:t>
      </w:r>
      <w:r w:rsidRPr="004D1C8D">
        <w:rPr>
          <w:sz w:val="28"/>
          <w:szCs w:val="28"/>
        </w:rPr>
        <w:t>Microsoft</w:t>
      </w:r>
      <w:r w:rsidRPr="003C6382">
        <w:rPr>
          <w:sz w:val="28"/>
          <w:szCs w:val="28"/>
          <w:lang w:val="ru-RU"/>
        </w:rPr>
        <w:t xml:space="preserve"> .</w:t>
      </w:r>
      <w:r w:rsidRPr="004D1C8D">
        <w:rPr>
          <w:sz w:val="28"/>
          <w:szCs w:val="28"/>
        </w:rPr>
        <w:t>NET</w:t>
      </w:r>
      <w:r w:rsidR="00C401A5" w:rsidRPr="00C401A5">
        <w:rPr>
          <w:sz w:val="28"/>
          <w:szCs w:val="28"/>
          <w:lang w:val="ru-RU"/>
        </w:rPr>
        <w:t xml:space="preserve"> </w:t>
      </w:r>
      <w:r w:rsidRPr="004D1C8D">
        <w:rPr>
          <w:sz w:val="28"/>
          <w:szCs w:val="28"/>
        </w:rPr>
        <w:t>Framework</w:t>
      </w:r>
      <w:r w:rsidRPr="003C6382">
        <w:rPr>
          <w:sz w:val="28"/>
          <w:szCs w:val="28"/>
          <w:lang w:val="ru-RU"/>
        </w:rPr>
        <w:t xml:space="preserve">. </w:t>
      </w:r>
      <w:r w:rsidR="00141286" w:rsidRPr="00141286">
        <w:rPr>
          <w:sz w:val="28"/>
          <w:szCs w:val="28"/>
        </w:rPr>
        <w:t>C</w:t>
      </w:r>
      <w:r w:rsidR="00141286" w:rsidRPr="00141286">
        <w:rPr>
          <w:sz w:val="28"/>
          <w:szCs w:val="28"/>
          <w:lang w:val="ru-RU"/>
        </w:rPr>
        <w:t xml:space="preserve"># относится к семье языков с </w:t>
      </w:r>
      <w:r w:rsidR="00141286" w:rsidRPr="00141286">
        <w:rPr>
          <w:sz w:val="28"/>
          <w:szCs w:val="28"/>
        </w:rPr>
        <w:t>C</w:t>
      </w:r>
      <w:r w:rsidR="00141286" w:rsidRPr="00141286">
        <w:rPr>
          <w:sz w:val="28"/>
          <w:szCs w:val="28"/>
          <w:lang w:val="ru-RU"/>
        </w:rPr>
        <w:t xml:space="preserve">-подобным синтаксисом, из них его синтаксис наиболее близок к </w:t>
      </w:r>
      <w:r w:rsidR="00141286" w:rsidRPr="00141286">
        <w:rPr>
          <w:sz w:val="28"/>
          <w:szCs w:val="28"/>
        </w:rPr>
        <w:t>C</w:t>
      </w:r>
      <w:r w:rsidR="00141286" w:rsidRPr="00141286">
        <w:rPr>
          <w:sz w:val="28"/>
          <w:szCs w:val="28"/>
          <w:lang w:val="ru-RU"/>
        </w:rPr>
        <w:t xml:space="preserve">++ и </w:t>
      </w:r>
      <w:r w:rsidR="00141286" w:rsidRPr="00141286">
        <w:rPr>
          <w:sz w:val="28"/>
          <w:szCs w:val="28"/>
        </w:rPr>
        <w:t>Java</w:t>
      </w:r>
      <w:r w:rsidR="00141286" w:rsidRPr="00141286">
        <w:rPr>
          <w:sz w:val="28"/>
          <w:szCs w:val="28"/>
          <w:lang w:val="ru-RU"/>
        </w:rPr>
        <w:t xml:space="preserve">.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итераторы, анонимные функции с поддержкой замыканий, </w:t>
      </w:r>
      <w:r w:rsidR="00141286" w:rsidRPr="00141286">
        <w:rPr>
          <w:sz w:val="28"/>
          <w:szCs w:val="28"/>
        </w:rPr>
        <w:t>LINQ</w:t>
      </w:r>
      <w:r w:rsidR="00141286" w:rsidRPr="00141286">
        <w:rPr>
          <w:sz w:val="28"/>
          <w:szCs w:val="28"/>
          <w:lang w:val="ru-RU"/>
        </w:rPr>
        <w:t xml:space="preserve">, исключения, комментарии в формате </w:t>
      </w:r>
      <w:r w:rsidR="00141286" w:rsidRPr="00141286">
        <w:rPr>
          <w:sz w:val="28"/>
          <w:szCs w:val="28"/>
        </w:rPr>
        <w:t>XML</w:t>
      </w:r>
      <w:r w:rsidR="00141286" w:rsidRPr="00141286">
        <w:rPr>
          <w:sz w:val="28"/>
          <w:szCs w:val="28"/>
          <w:lang w:val="ru-RU"/>
        </w:rPr>
        <w:t xml:space="preserve">. </w:t>
      </w:r>
    </w:p>
    <w:p w14:paraId="54E7D2E6" w14:textId="2D230CDE" w:rsidR="00570905" w:rsidRPr="00570905" w:rsidRDefault="008F6533" w:rsidP="004A1177">
      <w:pPr>
        <w:pStyle w:val="NormalWeb"/>
        <w:spacing w:before="0" w:beforeAutospacing="0" w:after="0" w:afterAutospacing="0"/>
        <w:ind w:firstLine="708"/>
        <w:jc w:val="both"/>
        <w:rPr>
          <w:sz w:val="28"/>
          <w:szCs w:val="28"/>
          <w:lang w:val="ru-RU"/>
        </w:rPr>
      </w:pPr>
      <w:r w:rsidRPr="00141286">
        <w:rPr>
          <w:sz w:val="28"/>
          <w:szCs w:val="28"/>
          <w:lang w:val="ru-RU"/>
        </w:rPr>
        <w:t>Описание базовых принципов функционирования платформы .</w:t>
      </w:r>
      <w:r w:rsidRPr="004D1C8D">
        <w:rPr>
          <w:sz w:val="28"/>
          <w:szCs w:val="28"/>
        </w:rPr>
        <w:t>NET</w:t>
      </w:r>
      <w:r w:rsidRPr="00141286">
        <w:rPr>
          <w:sz w:val="28"/>
          <w:szCs w:val="28"/>
          <w:lang w:val="ru-RU"/>
        </w:rPr>
        <w:t>, системы типов .</w:t>
      </w:r>
      <w:r w:rsidRPr="004D1C8D">
        <w:rPr>
          <w:sz w:val="28"/>
          <w:szCs w:val="28"/>
        </w:rPr>
        <w:t>NET</w:t>
      </w:r>
      <w:r w:rsidRPr="00141286">
        <w:rPr>
          <w:sz w:val="28"/>
          <w:szCs w:val="28"/>
          <w:lang w:val="ru-RU"/>
        </w:rPr>
        <w:t xml:space="preserve"> и различных инструментальных средств разработки, используемых при создании приложений, базовые возможности языка программирования С#, включая новые синтаксические конструкц</w:t>
      </w:r>
      <w:r w:rsidR="00703D23" w:rsidRPr="00141286">
        <w:rPr>
          <w:sz w:val="28"/>
          <w:szCs w:val="28"/>
          <w:lang w:val="ru-RU"/>
        </w:rPr>
        <w:t>ии, появившиеся с выходом .</w:t>
      </w:r>
      <w:r w:rsidR="00703D23" w:rsidRPr="004D1C8D">
        <w:rPr>
          <w:sz w:val="28"/>
          <w:szCs w:val="28"/>
        </w:rPr>
        <w:t>NET</w:t>
      </w:r>
      <w:r w:rsidR="00703D23" w:rsidRPr="00141286">
        <w:rPr>
          <w:sz w:val="28"/>
          <w:szCs w:val="28"/>
          <w:lang w:val="ru-RU"/>
        </w:rPr>
        <w:t xml:space="preserve"> 4.5</w:t>
      </w:r>
      <w:r w:rsidRPr="00141286">
        <w:rPr>
          <w:sz w:val="28"/>
          <w:szCs w:val="28"/>
          <w:lang w:val="ru-RU"/>
        </w:rPr>
        <w:t xml:space="preserve">, а также синтаксис и семантика языка </w:t>
      </w:r>
      <w:r w:rsidRPr="004D1C8D">
        <w:rPr>
          <w:sz w:val="28"/>
          <w:szCs w:val="28"/>
        </w:rPr>
        <w:t>CIL</w:t>
      </w:r>
      <w:r w:rsidRPr="00141286">
        <w:rPr>
          <w:sz w:val="28"/>
          <w:szCs w:val="28"/>
          <w:lang w:val="ru-RU"/>
        </w:rPr>
        <w:t xml:space="preserve"> по</w:t>
      </w:r>
      <w:r w:rsidR="00442DB1" w:rsidRPr="00141286">
        <w:rPr>
          <w:sz w:val="28"/>
          <w:szCs w:val="28"/>
          <w:lang w:val="ru-RU"/>
        </w:rPr>
        <w:t>дробно описаны в [1</w:t>
      </w:r>
      <w:r w:rsidRPr="00141286">
        <w:rPr>
          <w:sz w:val="28"/>
          <w:szCs w:val="28"/>
          <w:lang w:val="ru-RU"/>
        </w:rPr>
        <w:t xml:space="preserve">]. </w:t>
      </w:r>
      <w:r w:rsidR="001678C8" w:rsidRPr="00570905">
        <w:rPr>
          <w:sz w:val="28"/>
          <w:szCs w:val="28"/>
          <w:lang w:val="ru-RU"/>
        </w:rPr>
        <w:t xml:space="preserve">В качестве наиболее полного руководства по </w:t>
      </w:r>
      <w:r w:rsidR="001678C8" w:rsidRPr="004D1C8D">
        <w:rPr>
          <w:sz w:val="28"/>
          <w:szCs w:val="28"/>
        </w:rPr>
        <w:t>C</w:t>
      </w:r>
      <w:r w:rsidR="001678C8" w:rsidRPr="00570905">
        <w:rPr>
          <w:sz w:val="28"/>
          <w:szCs w:val="28"/>
          <w:lang w:val="ru-RU"/>
        </w:rPr>
        <w:t>#, где описаны б</w:t>
      </w:r>
      <w:r w:rsidRPr="00570905">
        <w:rPr>
          <w:sz w:val="28"/>
          <w:szCs w:val="28"/>
          <w:lang w:val="ru-RU"/>
        </w:rPr>
        <w:t>азовые конструкции и общие правила языка</w:t>
      </w:r>
      <w:r w:rsidR="00EC154A">
        <w:rPr>
          <w:sz w:val="28"/>
          <w:szCs w:val="28"/>
          <w:lang w:val="ru-RU"/>
        </w:rPr>
        <w:t xml:space="preserve"> можно привести [6</w:t>
      </w:r>
      <w:r w:rsidRPr="00570905">
        <w:rPr>
          <w:sz w:val="28"/>
          <w:szCs w:val="28"/>
          <w:lang w:val="ru-RU"/>
        </w:rPr>
        <w:t>]</w:t>
      </w:r>
      <w:r w:rsidR="001678C8" w:rsidRPr="00570905">
        <w:rPr>
          <w:sz w:val="28"/>
          <w:szCs w:val="28"/>
          <w:lang w:val="ru-RU"/>
        </w:rPr>
        <w:t>.</w:t>
      </w:r>
    </w:p>
    <w:p w14:paraId="5C92B159" w14:textId="01105E1E" w:rsidR="00570905" w:rsidRPr="003C6382" w:rsidRDefault="00C56566" w:rsidP="004A1177">
      <w:pPr>
        <w:pStyle w:val="NormalWeb"/>
        <w:spacing w:before="0" w:beforeAutospacing="0" w:after="0" w:afterAutospacing="0"/>
        <w:ind w:firstLine="708"/>
        <w:jc w:val="both"/>
        <w:rPr>
          <w:sz w:val="28"/>
          <w:szCs w:val="28"/>
          <w:lang w:val="ru-RU"/>
        </w:rPr>
      </w:pPr>
      <w:r w:rsidRPr="00570905">
        <w:rPr>
          <w:sz w:val="28"/>
          <w:szCs w:val="28"/>
          <w:lang w:val="ru-RU"/>
        </w:rPr>
        <w:t xml:space="preserve">В процессе написания любого программного продукта приходится неоднократно сталкиваться с вопросами использования тех или иных </w:t>
      </w:r>
      <w:r w:rsidRPr="00570905">
        <w:rPr>
          <w:sz w:val="28"/>
          <w:szCs w:val="28"/>
          <w:lang w:val="ru-RU"/>
        </w:rPr>
        <w:lastRenderedPageBreak/>
        <w:t xml:space="preserve">функций. </w:t>
      </w:r>
      <w:r w:rsidRPr="003C6382">
        <w:rPr>
          <w:sz w:val="28"/>
          <w:szCs w:val="28"/>
          <w:lang w:val="ru-RU"/>
        </w:rPr>
        <w:t xml:space="preserve">В этом случае незаменима электронная </w:t>
      </w:r>
      <w:r w:rsidR="00442DB1" w:rsidRPr="003C6382">
        <w:rPr>
          <w:sz w:val="28"/>
          <w:szCs w:val="28"/>
          <w:lang w:val="ru-RU"/>
        </w:rPr>
        <w:t>документация к .</w:t>
      </w:r>
      <w:r w:rsidR="00442DB1" w:rsidRPr="004D1C8D">
        <w:rPr>
          <w:sz w:val="28"/>
          <w:szCs w:val="28"/>
        </w:rPr>
        <w:t>NET</w:t>
      </w:r>
      <w:r w:rsidR="00CC7932" w:rsidRPr="00CC7932">
        <w:rPr>
          <w:sz w:val="28"/>
          <w:szCs w:val="28"/>
          <w:lang w:val="ru-RU"/>
        </w:rPr>
        <w:t xml:space="preserve"> </w:t>
      </w:r>
      <w:r w:rsidR="00442DB1" w:rsidRPr="004D1C8D">
        <w:rPr>
          <w:sz w:val="28"/>
          <w:szCs w:val="28"/>
        </w:rPr>
        <w:t>Framework</w:t>
      </w:r>
      <w:r w:rsidR="00EC154A">
        <w:rPr>
          <w:sz w:val="28"/>
          <w:szCs w:val="28"/>
          <w:lang w:val="ru-RU"/>
        </w:rPr>
        <w:t xml:space="preserve"> [6</w:t>
      </w:r>
      <w:r w:rsidRPr="003C6382">
        <w:rPr>
          <w:sz w:val="28"/>
          <w:szCs w:val="28"/>
          <w:lang w:val="ru-RU"/>
        </w:rPr>
        <w:t xml:space="preserve">], предлагаемая разработчиками компании </w:t>
      </w:r>
      <w:r w:rsidRPr="004D1C8D">
        <w:rPr>
          <w:sz w:val="28"/>
          <w:szCs w:val="28"/>
        </w:rPr>
        <w:t>Microsoft</w:t>
      </w:r>
      <w:r w:rsidRPr="003C6382">
        <w:rPr>
          <w:sz w:val="28"/>
          <w:szCs w:val="28"/>
          <w:lang w:val="ru-RU"/>
        </w:rPr>
        <w:t xml:space="preserve"> и входящая в пакет </w:t>
      </w:r>
      <w:r w:rsidRPr="004D1C8D">
        <w:rPr>
          <w:sz w:val="28"/>
          <w:szCs w:val="28"/>
        </w:rPr>
        <w:t>Visual</w:t>
      </w:r>
      <w:r w:rsidR="00CC7932" w:rsidRPr="00CC7932">
        <w:rPr>
          <w:sz w:val="28"/>
          <w:szCs w:val="28"/>
          <w:lang w:val="ru-RU"/>
        </w:rPr>
        <w:t xml:space="preserve"> </w:t>
      </w:r>
      <w:r w:rsidRPr="004D1C8D">
        <w:rPr>
          <w:sz w:val="28"/>
          <w:szCs w:val="28"/>
        </w:rPr>
        <w:t>Studio</w:t>
      </w:r>
      <w:r w:rsidRPr="003C6382">
        <w:rPr>
          <w:sz w:val="28"/>
          <w:szCs w:val="28"/>
          <w:lang w:val="ru-RU"/>
        </w:rPr>
        <w:t xml:space="preserve">. Здесь приведены сведения об использовании классов системных библиотек и поведении конкретных методов. </w:t>
      </w:r>
    </w:p>
    <w:p w14:paraId="02AA7D7A" w14:textId="4D85A88F" w:rsidR="00D675BE" w:rsidRDefault="00EC154A" w:rsidP="004A1177">
      <w:pPr>
        <w:pStyle w:val="NormalWeb"/>
        <w:spacing w:before="0" w:beforeAutospacing="0" w:after="0" w:afterAutospacing="0"/>
        <w:ind w:firstLine="708"/>
        <w:jc w:val="both"/>
        <w:rPr>
          <w:sz w:val="28"/>
          <w:szCs w:val="28"/>
          <w:lang w:val="ru-RU"/>
        </w:rPr>
      </w:pPr>
      <w:r>
        <w:rPr>
          <w:sz w:val="28"/>
          <w:szCs w:val="28"/>
          <w:lang w:val="ru-RU"/>
        </w:rPr>
        <w:t>Наравне с документацией [7</w:t>
      </w:r>
      <w:r w:rsidR="00C56566" w:rsidRPr="00570905">
        <w:rPr>
          <w:sz w:val="28"/>
          <w:szCs w:val="28"/>
          <w:lang w:val="ru-RU"/>
        </w:rPr>
        <w:t>], использовалась специфика</w:t>
      </w:r>
      <w:r w:rsidR="00442DB1" w:rsidRPr="00570905">
        <w:rPr>
          <w:sz w:val="28"/>
          <w:szCs w:val="28"/>
          <w:lang w:val="ru-RU"/>
        </w:rPr>
        <w:t xml:space="preserve">ция языка программирования </w:t>
      </w:r>
      <w:r w:rsidR="00442DB1" w:rsidRPr="004D1C8D">
        <w:rPr>
          <w:sz w:val="28"/>
          <w:szCs w:val="28"/>
        </w:rPr>
        <w:t>C</w:t>
      </w:r>
      <w:r>
        <w:rPr>
          <w:sz w:val="28"/>
          <w:szCs w:val="28"/>
          <w:lang w:val="ru-RU"/>
        </w:rPr>
        <w:t># [8</w:t>
      </w:r>
      <w:r w:rsidR="00C56566" w:rsidRPr="00570905">
        <w:rPr>
          <w:sz w:val="28"/>
          <w:szCs w:val="28"/>
          <w:lang w:val="ru-RU"/>
        </w:rPr>
        <w:t>], которая по праву считается первоисточником для изучения языка С# и платформы .</w:t>
      </w:r>
      <w:r w:rsidR="00C56566" w:rsidRPr="004D1C8D">
        <w:rPr>
          <w:sz w:val="28"/>
          <w:szCs w:val="28"/>
        </w:rPr>
        <w:t>NET</w:t>
      </w:r>
      <w:r w:rsidR="00921812" w:rsidRPr="00921812">
        <w:rPr>
          <w:sz w:val="28"/>
          <w:szCs w:val="28"/>
          <w:lang w:val="ru-RU"/>
        </w:rPr>
        <w:t xml:space="preserve"> </w:t>
      </w:r>
      <w:r w:rsidR="00C56566" w:rsidRPr="004D1C8D">
        <w:rPr>
          <w:sz w:val="28"/>
          <w:szCs w:val="28"/>
        </w:rPr>
        <w:t>Framework</w:t>
      </w:r>
      <w:r w:rsidR="00C56566" w:rsidRPr="00570905">
        <w:rPr>
          <w:sz w:val="28"/>
          <w:szCs w:val="28"/>
          <w:lang w:val="ru-RU"/>
        </w:rPr>
        <w:t>.</w:t>
      </w:r>
    </w:p>
    <w:p w14:paraId="619C5223" w14:textId="0B5B4653" w:rsidR="001A5822" w:rsidRDefault="0049768E" w:rsidP="004A1177">
      <w:pPr>
        <w:pStyle w:val="NormalWeb"/>
        <w:spacing w:before="0" w:beforeAutospacing="0" w:after="0" w:afterAutospacing="0"/>
        <w:ind w:firstLine="708"/>
        <w:jc w:val="both"/>
        <w:rPr>
          <w:sz w:val="28"/>
          <w:szCs w:val="28"/>
          <w:lang w:val="ru-RU"/>
        </w:rPr>
      </w:pPr>
      <w:r w:rsidRPr="004D1C8D">
        <w:rPr>
          <w:sz w:val="28"/>
          <w:szCs w:val="28"/>
        </w:rPr>
        <w:t>ASP</w:t>
      </w:r>
      <w:r w:rsidRPr="00570905">
        <w:rPr>
          <w:sz w:val="28"/>
          <w:szCs w:val="28"/>
          <w:lang w:val="ru-RU"/>
        </w:rPr>
        <w:t>.</w:t>
      </w:r>
      <w:r w:rsidRPr="004D1C8D">
        <w:rPr>
          <w:sz w:val="28"/>
          <w:szCs w:val="28"/>
        </w:rPr>
        <w:t>NET</w:t>
      </w:r>
      <w:r w:rsidR="00921812" w:rsidRPr="00921812">
        <w:rPr>
          <w:sz w:val="28"/>
          <w:szCs w:val="28"/>
          <w:lang w:val="ru-RU"/>
        </w:rPr>
        <w:t xml:space="preserve"> </w:t>
      </w:r>
      <w:r w:rsidR="0060604A" w:rsidRPr="00570905">
        <w:rPr>
          <w:sz w:val="28"/>
          <w:szCs w:val="28"/>
          <w:lang w:val="ru-RU"/>
        </w:rPr>
        <w:t>–</w:t>
      </w:r>
      <w:r w:rsidRPr="00570905">
        <w:rPr>
          <w:sz w:val="28"/>
          <w:szCs w:val="28"/>
          <w:lang w:val="ru-RU"/>
        </w:rPr>
        <w:t xml:space="preserve"> технология создания </w:t>
      </w:r>
      <w:r w:rsidR="00907E95">
        <w:rPr>
          <w:sz w:val="28"/>
          <w:szCs w:val="28"/>
        </w:rPr>
        <w:t>w</w:t>
      </w:r>
      <w:r w:rsidR="0082443D">
        <w:rPr>
          <w:sz w:val="28"/>
          <w:szCs w:val="28"/>
        </w:rPr>
        <w:t>eb</w:t>
      </w:r>
      <w:r w:rsidRPr="00570905">
        <w:rPr>
          <w:sz w:val="28"/>
          <w:szCs w:val="28"/>
          <w:lang w:val="ru-RU"/>
        </w:rPr>
        <w:t xml:space="preserve">-приложений и </w:t>
      </w:r>
      <w:r w:rsidR="00907E95">
        <w:rPr>
          <w:sz w:val="28"/>
          <w:szCs w:val="28"/>
        </w:rPr>
        <w:t>w</w:t>
      </w:r>
      <w:r w:rsidR="0082443D">
        <w:rPr>
          <w:sz w:val="28"/>
          <w:szCs w:val="28"/>
        </w:rPr>
        <w:t>eb</w:t>
      </w:r>
      <w:r w:rsidRPr="00570905">
        <w:rPr>
          <w:sz w:val="28"/>
          <w:szCs w:val="28"/>
          <w:lang w:val="ru-RU"/>
        </w:rPr>
        <w:t xml:space="preserve">-сервисов от компании Майкрософт. </w:t>
      </w:r>
      <w:r w:rsidR="00D675BE" w:rsidRPr="00D675BE">
        <w:rPr>
          <w:sz w:val="28"/>
          <w:szCs w:val="28"/>
          <w:lang w:val="ru-RU"/>
        </w:rPr>
        <w:t xml:space="preserve">Она </w:t>
      </w:r>
      <w:r w:rsidRPr="00D675BE">
        <w:rPr>
          <w:sz w:val="28"/>
          <w:szCs w:val="28"/>
          <w:lang w:val="ru-RU"/>
        </w:rPr>
        <w:t xml:space="preserve">является составной частью платформы </w:t>
      </w:r>
      <w:r w:rsidRPr="004D1C8D">
        <w:rPr>
          <w:sz w:val="28"/>
          <w:szCs w:val="28"/>
        </w:rPr>
        <w:t>Microsoft</w:t>
      </w:r>
      <w:r w:rsidR="00874D9A" w:rsidRPr="004D1C8D">
        <w:rPr>
          <w:sz w:val="28"/>
          <w:szCs w:val="28"/>
        </w:rPr>
        <w:t> </w:t>
      </w:r>
      <w:r w:rsidRPr="00D675BE">
        <w:rPr>
          <w:sz w:val="28"/>
          <w:szCs w:val="28"/>
          <w:lang w:val="ru-RU"/>
        </w:rPr>
        <w:t>.</w:t>
      </w:r>
      <w:r w:rsidRPr="004D1C8D">
        <w:rPr>
          <w:sz w:val="28"/>
          <w:szCs w:val="28"/>
        </w:rPr>
        <w:t>NET</w:t>
      </w:r>
      <w:r w:rsidRPr="00D675BE">
        <w:rPr>
          <w:sz w:val="28"/>
          <w:szCs w:val="28"/>
          <w:lang w:val="ru-RU"/>
        </w:rPr>
        <w:t xml:space="preserve"> и развитием более старой технологии </w:t>
      </w:r>
      <w:r w:rsidRPr="004D1C8D">
        <w:rPr>
          <w:sz w:val="28"/>
          <w:szCs w:val="28"/>
        </w:rPr>
        <w:t>Microsoft</w:t>
      </w:r>
      <w:r w:rsidR="00921812" w:rsidRPr="00921812">
        <w:rPr>
          <w:sz w:val="28"/>
          <w:szCs w:val="28"/>
          <w:lang w:val="ru-RU"/>
        </w:rPr>
        <w:t xml:space="preserve"> </w:t>
      </w:r>
      <w:r w:rsidRPr="004D1C8D">
        <w:rPr>
          <w:sz w:val="28"/>
          <w:szCs w:val="28"/>
        </w:rPr>
        <w:t>ASP</w:t>
      </w:r>
      <w:r w:rsidRPr="00D675BE">
        <w:rPr>
          <w:sz w:val="28"/>
          <w:szCs w:val="28"/>
          <w:lang w:val="ru-RU"/>
        </w:rPr>
        <w:t xml:space="preserve">. </w:t>
      </w:r>
      <w:r w:rsidR="001A5822" w:rsidRPr="001A5822">
        <w:rPr>
          <w:sz w:val="28"/>
          <w:szCs w:val="28"/>
          <w:lang w:val="ru-RU"/>
        </w:rPr>
        <w:t>На данный момент последней версией этой технологии является ASP.NET 5</w:t>
      </w:r>
      <w:r w:rsidRPr="001A5822">
        <w:rPr>
          <w:sz w:val="28"/>
          <w:szCs w:val="28"/>
          <w:lang w:val="ru-RU"/>
        </w:rPr>
        <w:t xml:space="preserve">. </w:t>
      </w:r>
    </w:p>
    <w:p w14:paraId="4507F7FC" w14:textId="2BD1418F" w:rsidR="00952460" w:rsidRPr="001A5822" w:rsidRDefault="000124CF" w:rsidP="004A1177">
      <w:pPr>
        <w:pStyle w:val="NormalWeb"/>
        <w:spacing w:before="0" w:beforeAutospacing="0" w:after="0" w:afterAutospacing="0"/>
        <w:ind w:firstLine="708"/>
        <w:jc w:val="both"/>
        <w:rPr>
          <w:sz w:val="28"/>
          <w:szCs w:val="28"/>
          <w:lang w:val="ru-RU"/>
        </w:rPr>
      </w:pPr>
      <w:r w:rsidRPr="001A5822">
        <w:rPr>
          <w:sz w:val="28"/>
          <w:szCs w:val="28"/>
          <w:lang w:val="ru-RU"/>
        </w:rPr>
        <w:t>В</w:t>
      </w:r>
      <w:r w:rsidR="00921812" w:rsidRPr="00921812">
        <w:rPr>
          <w:sz w:val="28"/>
          <w:szCs w:val="28"/>
          <w:lang w:val="ru-RU"/>
        </w:rPr>
        <w:t xml:space="preserve"> </w:t>
      </w:r>
      <w:r w:rsidR="007C3CED" w:rsidRPr="004D1C8D">
        <w:rPr>
          <w:sz w:val="28"/>
          <w:szCs w:val="28"/>
        </w:rPr>
        <w:t>ASP</w:t>
      </w:r>
      <w:r w:rsidR="007C3CED" w:rsidRPr="001A5822">
        <w:rPr>
          <w:sz w:val="28"/>
          <w:szCs w:val="28"/>
          <w:lang w:val="ru-RU"/>
        </w:rPr>
        <w:t>.</w:t>
      </w:r>
      <w:r w:rsidR="007C3CED" w:rsidRPr="004D1C8D">
        <w:rPr>
          <w:sz w:val="28"/>
          <w:szCs w:val="28"/>
        </w:rPr>
        <w:t>NET</w:t>
      </w:r>
      <w:r w:rsidR="00921812" w:rsidRPr="00921812">
        <w:rPr>
          <w:sz w:val="28"/>
          <w:szCs w:val="28"/>
          <w:lang w:val="ru-RU"/>
        </w:rPr>
        <w:t xml:space="preserve"> </w:t>
      </w:r>
      <w:r w:rsidRPr="004D1C8D">
        <w:rPr>
          <w:sz w:val="28"/>
          <w:szCs w:val="28"/>
        </w:rPr>
        <w:t>WebForms</w:t>
      </w:r>
      <w:r w:rsidRPr="001A5822">
        <w:rPr>
          <w:sz w:val="28"/>
          <w:szCs w:val="28"/>
          <w:lang w:val="ru-RU"/>
        </w:rPr>
        <w:t xml:space="preserve"> разработчики </w:t>
      </w:r>
      <w:r w:rsidRPr="004D1C8D">
        <w:rPr>
          <w:sz w:val="28"/>
          <w:szCs w:val="28"/>
        </w:rPr>
        <w:t>Microsoft</w:t>
      </w:r>
      <w:r w:rsidRPr="001A5822">
        <w:rPr>
          <w:sz w:val="28"/>
          <w:szCs w:val="28"/>
          <w:lang w:val="ru-RU"/>
        </w:rPr>
        <w:t xml:space="preserve"> попытались сокрыть как протокол </w:t>
      </w:r>
      <w:r w:rsidRPr="004D1C8D">
        <w:rPr>
          <w:sz w:val="28"/>
          <w:szCs w:val="28"/>
        </w:rPr>
        <w:t>HTTP</w:t>
      </w:r>
      <w:r w:rsidRPr="001A5822">
        <w:rPr>
          <w:sz w:val="28"/>
          <w:szCs w:val="28"/>
          <w:lang w:val="ru-RU"/>
        </w:rPr>
        <w:t xml:space="preserve"> (с его неизбежным отсутствием состояния), так и язык </w:t>
      </w:r>
      <w:r w:rsidRPr="004D1C8D">
        <w:rPr>
          <w:sz w:val="28"/>
          <w:szCs w:val="28"/>
        </w:rPr>
        <w:t>HTML</w:t>
      </w:r>
      <w:r w:rsidRPr="001A5822">
        <w:rPr>
          <w:sz w:val="28"/>
          <w:szCs w:val="28"/>
          <w:lang w:val="ru-RU"/>
        </w:rPr>
        <w:t xml:space="preserve"> (который на тот момент был незнаком многим разработчикам), моделируя интерфейс пользователя в виде иерархии серверных объектов, представляющих элементы управления. </w:t>
      </w:r>
      <w:r w:rsidRPr="003C6382">
        <w:rPr>
          <w:sz w:val="28"/>
          <w:szCs w:val="28"/>
          <w:lang w:val="ru-RU"/>
        </w:rPr>
        <w:t xml:space="preserve">Каждый такой элемент управления отслеживает собственное состояние между запросами (с помощью средства </w:t>
      </w:r>
      <w:r w:rsidRPr="004D1C8D">
        <w:rPr>
          <w:sz w:val="28"/>
          <w:szCs w:val="28"/>
        </w:rPr>
        <w:t>ViewState</w:t>
      </w:r>
      <w:r w:rsidRPr="003C6382">
        <w:rPr>
          <w:sz w:val="28"/>
          <w:szCs w:val="28"/>
          <w:lang w:val="ru-RU"/>
        </w:rPr>
        <w:t xml:space="preserve"> по мере необходимости визуализируя себя в виде </w:t>
      </w:r>
      <w:r w:rsidRPr="004D1C8D">
        <w:rPr>
          <w:sz w:val="28"/>
          <w:szCs w:val="28"/>
        </w:rPr>
        <w:t>HTML</w:t>
      </w:r>
      <w:r w:rsidRPr="003C6382">
        <w:rPr>
          <w:sz w:val="28"/>
          <w:szCs w:val="28"/>
          <w:lang w:val="ru-RU"/>
        </w:rPr>
        <w:t xml:space="preserve"> – разметки, и автоматически подключая события клиентской стороны (например, щелчки на кнопках) с соответствующим кодом их обработки на стороне сервера). </w:t>
      </w:r>
      <w:r w:rsidRPr="001A5822">
        <w:rPr>
          <w:sz w:val="28"/>
          <w:szCs w:val="28"/>
          <w:lang w:val="ru-RU"/>
        </w:rPr>
        <w:t xml:space="preserve">Фактически </w:t>
      </w:r>
      <w:r w:rsidRPr="004D1C8D">
        <w:rPr>
          <w:sz w:val="28"/>
          <w:szCs w:val="28"/>
        </w:rPr>
        <w:t>WebForms</w:t>
      </w:r>
      <w:r w:rsidRPr="001A5822">
        <w:rPr>
          <w:sz w:val="28"/>
          <w:szCs w:val="28"/>
          <w:lang w:val="ru-RU"/>
        </w:rPr>
        <w:t xml:space="preserve"> – это гигантский уровень абстракции, разработанный для воссоздания классического, управляемого событиями графического пользовательского интерфейса в </w:t>
      </w:r>
      <w:r w:rsidR="003D62CB">
        <w:rPr>
          <w:sz w:val="28"/>
          <w:szCs w:val="28"/>
        </w:rPr>
        <w:t>w</w:t>
      </w:r>
      <w:r w:rsidR="0082443D">
        <w:rPr>
          <w:sz w:val="28"/>
          <w:szCs w:val="28"/>
        </w:rPr>
        <w:t>eb</w:t>
      </w:r>
      <w:r w:rsidRPr="001A5822">
        <w:rPr>
          <w:sz w:val="28"/>
          <w:szCs w:val="28"/>
          <w:lang w:val="ru-RU"/>
        </w:rPr>
        <w:t>-среде.</w:t>
      </w:r>
    </w:p>
    <w:p w14:paraId="5DC16546" w14:textId="101E1085" w:rsidR="00FB2DD3" w:rsidRPr="00FB2DD3" w:rsidRDefault="000124CF" w:rsidP="004A1177">
      <w:pPr>
        <w:pStyle w:val="NormalWeb"/>
        <w:spacing w:before="0" w:beforeAutospacing="0" w:after="0" w:afterAutospacing="0"/>
        <w:ind w:firstLine="708"/>
        <w:jc w:val="both"/>
        <w:rPr>
          <w:sz w:val="28"/>
          <w:szCs w:val="28"/>
          <w:lang w:val="ru-RU"/>
        </w:rPr>
      </w:pPr>
      <w:r w:rsidRPr="001A5822">
        <w:rPr>
          <w:sz w:val="28"/>
          <w:szCs w:val="28"/>
          <w:lang w:val="ru-RU"/>
        </w:rPr>
        <w:t xml:space="preserve">Идея состояла в том, чтобы </w:t>
      </w:r>
      <w:r w:rsidR="003D62CB">
        <w:rPr>
          <w:sz w:val="28"/>
          <w:szCs w:val="28"/>
        </w:rPr>
        <w:t>w</w:t>
      </w:r>
      <w:r w:rsidR="0082443D">
        <w:rPr>
          <w:sz w:val="28"/>
          <w:szCs w:val="28"/>
        </w:rPr>
        <w:t>eb</w:t>
      </w:r>
      <w:r w:rsidRPr="001A5822">
        <w:rPr>
          <w:sz w:val="28"/>
          <w:szCs w:val="28"/>
          <w:lang w:val="ru-RU"/>
        </w:rPr>
        <w:t xml:space="preserve">-разработка выглядела подобно разработке </w:t>
      </w:r>
      <w:r w:rsidRPr="004D1C8D">
        <w:rPr>
          <w:sz w:val="28"/>
          <w:szCs w:val="28"/>
        </w:rPr>
        <w:t>Windows</w:t>
      </w:r>
      <w:r w:rsidR="00970026" w:rsidRPr="00970026">
        <w:rPr>
          <w:sz w:val="28"/>
          <w:szCs w:val="28"/>
          <w:lang w:val="ru-RU"/>
        </w:rPr>
        <w:t xml:space="preserve"> </w:t>
      </w:r>
      <w:r w:rsidRPr="004D1C8D">
        <w:rPr>
          <w:sz w:val="28"/>
          <w:szCs w:val="28"/>
        </w:rPr>
        <w:t>Forms</w:t>
      </w:r>
      <w:r w:rsidRPr="001A5822">
        <w:rPr>
          <w:sz w:val="28"/>
          <w:szCs w:val="28"/>
          <w:lang w:val="ru-RU"/>
        </w:rPr>
        <w:t xml:space="preserve">. </w:t>
      </w:r>
      <w:r w:rsidRPr="003C6382">
        <w:rPr>
          <w:sz w:val="28"/>
          <w:szCs w:val="28"/>
          <w:lang w:val="ru-RU"/>
        </w:rPr>
        <w:t xml:space="preserve">Отныне разработчикам не нужно иметь дело с сериями независимых запросов и ответов </w:t>
      </w:r>
      <w:r w:rsidRPr="004D1C8D">
        <w:rPr>
          <w:sz w:val="28"/>
          <w:szCs w:val="28"/>
        </w:rPr>
        <w:t>HTTP</w:t>
      </w:r>
      <w:r w:rsidRPr="003C6382">
        <w:rPr>
          <w:sz w:val="28"/>
          <w:szCs w:val="28"/>
          <w:lang w:val="ru-RU"/>
        </w:rPr>
        <w:t xml:space="preserve">; теперь можно мыслить терминами сохраняющего свое состояние интерфейса пользователя. </w:t>
      </w:r>
      <w:r w:rsidRPr="00FB2DD3">
        <w:rPr>
          <w:sz w:val="28"/>
          <w:szCs w:val="28"/>
          <w:lang w:val="ru-RU"/>
        </w:rPr>
        <w:t xml:space="preserve">Можно забыть о </w:t>
      </w:r>
      <w:r w:rsidR="00011D6B">
        <w:rPr>
          <w:sz w:val="28"/>
          <w:szCs w:val="28"/>
        </w:rPr>
        <w:t>w</w:t>
      </w:r>
      <w:r w:rsidR="00F41137">
        <w:rPr>
          <w:sz w:val="28"/>
          <w:szCs w:val="28"/>
        </w:rPr>
        <w:t>eb</w:t>
      </w:r>
      <w:r w:rsidRPr="00FB2DD3">
        <w:rPr>
          <w:sz w:val="28"/>
          <w:szCs w:val="28"/>
          <w:lang w:val="ru-RU"/>
        </w:rPr>
        <w:t>-среде и её не поддерживающей состояние природе, а вместо этого строить пользовательские интерфейсы с помощью визуального конструктора, использующего технологию перетаскивания, и полагать – или, по меньшей мере, делать вид – что все происходит на сервере.</w:t>
      </w:r>
    </w:p>
    <w:p w14:paraId="5F570964" w14:textId="19C60E5B" w:rsidR="00330763" w:rsidRPr="003C6382" w:rsidRDefault="00330763" w:rsidP="004A1177">
      <w:pPr>
        <w:pStyle w:val="NormalWeb"/>
        <w:spacing w:before="0" w:beforeAutospacing="0" w:after="0" w:afterAutospacing="0"/>
        <w:ind w:firstLine="708"/>
        <w:jc w:val="both"/>
        <w:rPr>
          <w:sz w:val="28"/>
          <w:szCs w:val="28"/>
          <w:lang w:val="ru-RU"/>
        </w:rPr>
      </w:pPr>
      <w:r w:rsidRPr="004D1C8D">
        <w:rPr>
          <w:sz w:val="28"/>
          <w:szCs w:val="28"/>
        </w:rPr>
        <w:t>ASP</w:t>
      </w:r>
      <w:r w:rsidRPr="00FB2DD3">
        <w:rPr>
          <w:sz w:val="28"/>
          <w:szCs w:val="28"/>
          <w:lang w:val="ru-RU"/>
        </w:rPr>
        <w:t>.</w:t>
      </w:r>
      <w:r w:rsidRPr="004D1C8D">
        <w:rPr>
          <w:sz w:val="28"/>
          <w:szCs w:val="28"/>
        </w:rPr>
        <w:t>NET</w:t>
      </w:r>
      <w:r w:rsidR="001D2DD4" w:rsidRPr="001D2DD4">
        <w:rPr>
          <w:sz w:val="28"/>
          <w:szCs w:val="28"/>
          <w:lang w:val="ru-RU"/>
        </w:rPr>
        <w:t xml:space="preserve"> </w:t>
      </w:r>
      <w:r w:rsidRPr="004D1C8D">
        <w:rPr>
          <w:sz w:val="28"/>
          <w:szCs w:val="28"/>
        </w:rPr>
        <w:t>MVC</w:t>
      </w:r>
      <w:r w:rsidRPr="00FB2DD3">
        <w:rPr>
          <w:sz w:val="28"/>
          <w:szCs w:val="28"/>
          <w:lang w:val="ru-RU"/>
        </w:rPr>
        <w:t xml:space="preserve"> – это платформа для разработки </w:t>
      </w:r>
      <w:r w:rsidR="00907E95">
        <w:rPr>
          <w:sz w:val="28"/>
          <w:szCs w:val="28"/>
        </w:rPr>
        <w:t>w</w:t>
      </w:r>
      <w:r w:rsidR="00F41137">
        <w:rPr>
          <w:sz w:val="28"/>
          <w:szCs w:val="28"/>
        </w:rPr>
        <w:t>eb</w:t>
      </w:r>
      <w:r w:rsidRPr="00FB2DD3">
        <w:rPr>
          <w:sz w:val="28"/>
          <w:szCs w:val="28"/>
          <w:lang w:val="ru-RU"/>
        </w:rPr>
        <w:t xml:space="preserve">-приложений от </w:t>
      </w:r>
      <w:r w:rsidRPr="004D1C8D">
        <w:rPr>
          <w:sz w:val="28"/>
          <w:szCs w:val="28"/>
        </w:rPr>
        <w:t>Microsoft</w:t>
      </w:r>
      <w:r w:rsidRPr="00FB2DD3">
        <w:rPr>
          <w:sz w:val="28"/>
          <w:szCs w:val="28"/>
          <w:lang w:val="ru-RU"/>
        </w:rPr>
        <w:t xml:space="preserve">, которая сочетает в себе эффективность и аккуратность архитектуры «модель-представление-контроллер», новейшие идеи и приемы гибкой разработки, а также все лучшее из существующей платформы </w:t>
      </w:r>
      <w:r w:rsidRPr="004D1C8D">
        <w:rPr>
          <w:sz w:val="28"/>
          <w:szCs w:val="28"/>
        </w:rPr>
        <w:t>ASP</w:t>
      </w:r>
      <w:r w:rsidRPr="00FB2DD3">
        <w:rPr>
          <w:sz w:val="28"/>
          <w:szCs w:val="28"/>
          <w:lang w:val="ru-RU"/>
        </w:rPr>
        <w:t>.</w:t>
      </w:r>
      <w:r w:rsidRPr="004D1C8D">
        <w:rPr>
          <w:sz w:val="28"/>
          <w:szCs w:val="28"/>
        </w:rPr>
        <w:t>NET</w:t>
      </w:r>
      <w:r w:rsidRPr="00FB2DD3">
        <w:rPr>
          <w:sz w:val="28"/>
          <w:szCs w:val="28"/>
          <w:lang w:val="ru-RU"/>
        </w:rPr>
        <w:t xml:space="preserve">. Она представляет собой полномасштабную альтернативу традиционной технологии </w:t>
      </w:r>
      <w:r w:rsidRPr="004D1C8D">
        <w:rPr>
          <w:sz w:val="28"/>
          <w:szCs w:val="28"/>
        </w:rPr>
        <w:t>ASP</w:t>
      </w:r>
      <w:r w:rsidRPr="00FB2DD3">
        <w:rPr>
          <w:sz w:val="28"/>
          <w:szCs w:val="28"/>
          <w:lang w:val="ru-RU"/>
        </w:rPr>
        <w:t>.</w:t>
      </w:r>
      <w:r w:rsidRPr="004D1C8D">
        <w:rPr>
          <w:sz w:val="28"/>
          <w:szCs w:val="28"/>
        </w:rPr>
        <w:t>NET</w:t>
      </w:r>
      <w:r w:rsidR="001D2DD4" w:rsidRPr="001D2DD4">
        <w:rPr>
          <w:sz w:val="28"/>
          <w:szCs w:val="28"/>
          <w:lang w:val="ru-RU"/>
        </w:rPr>
        <w:t xml:space="preserve"> </w:t>
      </w:r>
      <w:r w:rsidRPr="004D1C8D">
        <w:rPr>
          <w:sz w:val="28"/>
          <w:szCs w:val="28"/>
        </w:rPr>
        <w:t>WebForms</w:t>
      </w:r>
      <w:r w:rsidRPr="00FB2DD3">
        <w:rPr>
          <w:sz w:val="28"/>
          <w:szCs w:val="28"/>
          <w:lang w:val="ru-RU"/>
        </w:rPr>
        <w:t xml:space="preserve">, предоставляя существенные преимущества для всех проектов </w:t>
      </w:r>
      <w:r w:rsidR="00011D6B">
        <w:rPr>
          <w:sz w:val="28"/>
          <w:szCs w:val="28"/>
        </w:rPr>
        <w:t>w</w:t>
      </w:r>
      <w:r w:rsidR="00F41137">
        <w:rPr>
          <w:sz w:val="28"/>
          <w:szCs w:val="28"/>
        </w:rPr>
        <w:t>eb</w:t>
      </w:r>
      <w:r w:rsidRPr="00FB2DD3">
        <w:rPr>
          <w:sz w:val="28"/>
          <w:szCs w:val="28"/>
          <w:lang w:val="ru-RU"/>
        </w:rPr>
        <w:t xml:space="preserve">-разработки, кроме наиболее тривиальных. </w:t>
      </w:r>
      <w:r w:rsidRPr="003C6382">
        <w:rPr>
          <w:sz w:val="28"/>
          <w:szCs w:val="28"/>
          <w:lang w:val="ru-RU"/>
        </w:rPr>
        <w:t xml:space="preserve">Новая платформа </w:t>
      </w:r>
      <w:r w:rsidRPr="004D1C8D">
        <w:rPr>
          <w:sz w:val="28"/>
          <w:szCs w:val="28"/>
        </w:rPr>
        <w:t>ASP</w:t>
      </w:r>
      <w:r w:rsidRPr="003C6382">
        <w:rPr>
          <w:sz w:val="28"/>
          <w:szCs w:val="28"/>
          <w:lang w:val="ru-RU"/>
        </w:rPr>
        <w:t>.</w:t>
      </w:r>
      <w:r w:rsidRPr="004D1C8D">
        <w:rPr>
          <w:sz w:val="28"/>
          <w:szCs w:val="28"/>
        </w:rPr>
        <w:t>NET</w:t>
      </w:r>
      <w:r w:rsidR="001D2DD4" w:rsidRPr="001D2DD4">
        <w:rPr>
          <w:sz w:val="28"/>
          <w:szCs w:val="28"/>
          <w:lang w:val="ru-RU"/>
        </w:rPr>
        <w:t xml:space="preserve"> </w:t>
      </w:r>
      <w:r w:rsidRPr="004D1C8D">
        <w:rPr>
          <w:sz w:val="28"/>
          <w:szCs w:val="28"/>
        </w:rPr>
        <w:t>MVC</w:t>
      </w:r>
      <w:r w:rsidRPr="003C6382">
        <w:rPr>
          <w:sz w:val="28"/>
          <w:szCs w:val="28"/>
          <w:lang w:val="ru-RU"/>
        </w:rPr>
        <w:t xml:space="preserve"> обеспечила радикальный сдвиг в разработке </w:t>
      </w:r>
      <w:r w:rsidR="00907E95">
        <w:rPr>
          <w:sz w:val="28"/>
          <w:szCs w:val="28"/>
        </w:rPr>
        <w:t>w</w:t>
      </w:r>
      <w:r w:rsidR="00F41137">
        <w:rPr>
          <w:sz w:val="28"/>
          <w:szCs w:val="28"/>
        </w:rPr>
        <w:t>eb</w:t>
      </w:r>
      <w:r w:rsidRPr="003C6382">
        <w:rPr>
          <w:sz w:val="28"/>
          <w:szCs w:val="28"/>
          <w:lang w:val="ru-RU"/>
        </w:rPr>
        <w:t xml:space="preserve">-приложений на платформе </w:t>
      </w:r>
      <w:r w:rsidRPr="004D1C8D">
        <w:rPr>
          <w:sz w:val="28"/>
          <w:szCs w:val="28"/>
        </w:rPr>
        <w:t>Microsoft</w:t>
      </w:r>
      <w:r w:rsidRPr="003C6382">
        <w:rPr>
          <w:sz w:val="28"/>
          <w:szCs w:val="28"/>
          <w:lang w:val="ru-RU"/>
        </w:rPr>
        <w:t xml:space="preserve">. В ней делается упор на ясную архитектуру, шаблоны проектирования и тестируемость, и не предпринимается попыток сокрытия того, как работает </w:t>
      </w:r>
      <w:r w:rsidR="00907E95">
        <w:rPr>
          <w:sz w:val="28"/>
          <w:szCs w:val="28"/>
        </w:rPr>
        <w:t>w</w:t>
      </w:r>
      <w:r w:rsidR="00F41137">
        <w:rPr>
          <w:sz w:val="28"/>
          <w:szCs w:val="28"/>
        </w:rPr>
        <w:t>eb</w:t>
      </w:r>
      <w:r w:rsidRPr="003C6382">
        <w:rPr>
          <w:sz w:val="28"/>
          <w:szCs w:val="28"/>
          <w:lang w:val="ru-RU"/>
        </w:rPr>
        <w:t>-среда.</w:t>
      </w:r>
    </w:p>
    <w:p w14:paraId="29102ECD" w14:textId="7037D0EF" w:rsidR="00272208" w:rsidRPr="00272208" w:rsidRDefault="00272208" w:rsidP="004A1177">
      <w:pPr>
        <w:pStyle w:val="NormalWeb"/>
        <w:spacing w:before="0" w:beforeAutospacing="0" w:after="0" w:afterAutospacing="0"/>
        <w:ind w:firstLine="708"/>
        <w:jc w:val="both"/>
        <w:rPr>
          <w:sz w:val="28"/>
          <w:szCs w:val="28"/>
          <w:lang w:val="ru-RU"/>
        </w:rPr>
      </w:pPr>
      <w:r w:rsidRPr="00272208">
        <w:rPr>
          <w:sz w:val="28"/>
          <w:szCs w:val="28"/>
          <w:lang w:val="ru-RU"/>
        </w:rPr>
        <w:t xml:space="preserve">Со временем использование </w:t>
      </w:r>
      <w:r w:rsidR="001D2DD4" w:rsidRPr="004D1C8D">
        <w:rPr>
          <w:sz w:val="28"/>
          <w:szCs w:val="28"/>
        </w:rPr>
        <w:t>ASP</w:t>
      </w:r>
      <w:r w:rsidR="001D2DD4" w:rsidRPr="00FB2DD3">
        <w:rPr>
          <w:sz w:val="28"/>
          <w:szCs w:val="28"/>
          <w:lang w:val="ru-RU"/>
        </w:rPr>
        <w:t>.</w:t>
      </w:r>
      <w:r w:rsidR="001D2DD4" w:rsidRPr="004D1C8D">
        <w:rPr>
          <w:sz w:val="28"/>
          <w:szCs w:val="28"/>
        </w:rPr>
        <w:t>NET</w:t>
      </w:r>
      <w:r w:rsidR="001D2DD4" w:rsidRPr="001D2DD4">
        <w:rPr>
          <w:sz w:val="28"/>
          <w:szCs w:val="28"/>
          <w:lang w:val="ru-RU"/>
        </w:rPr>
        <w:t xml:space="preserve"> </w:t>
      </w:r>
      <w:r w:rsidR="001D2DD4" w:rsidRPr="004D1C8D">
        <w:rPr>
          <w:sz w:val="28"/>
          <w:szCs w:val="28"/>
        </w:rPr>
        <w:t>WebForms</w:t>
      </w:r>
      <w:r w:rsidR="001D2DD4" w:rsidRPr="00272208">
        <w:rPr>
          <w:sz w:val="28"/>
          <w:szCs w:val="28"/>
          <w:lang w:val="ru-RU"/>
        </w:rPr>
        <w:t xml:space="preserve"> </w:t>
      </w:r>
      <w:r w:rsidRPr="00272208">
        <w:rPr>
          <w:sz w:val="28"/>
          <w:szCs w:val="28"/>
          <w:lang w:val="ru-RU"/>
        </w:rPr>
        <w:t>в реальных проектах показало некоторые их недостатки:</w:t>
      </w:r>
    </w:p>
    <w:p w14:paraId="6CE03068" w14:textId="77777777" w:rsidR="00272208" w:rsidRPr="00272208" w:rsidRDefault="00272208" w:rsidP="004A1177">
      <w:pPr>
        <w:pStyle w:val="NormalWeb"/>
        <w:spacing w:before="0" w:beforeAutospacing="0" w:after="0" w:afterAutospacing="0"/>
        <w:ind w:firstLine="708"/>
        <w:jc w:val="both"/>
        <w:rPr>
          <w:sz w:val="28"/>
          <w:szCs w:val="28"/>
          <w:lang w:val="ru-RU"/>
        </w:rPr>
      </w:pPr>
      <w:r w:rsidRPr="00272208">
        <w:rPr>
          <w:sz w:val="28"/>
          <w:szCs w:val="28"/>
        </w:rPr>
        <w:lastRenderedPageBreak/>
        <w:t>ViewState</w:t>
      </w:r>
      <w:r w:rsidRPr="00272208">
        <w:rPr>
          <w:sz w:val="28"/>
          <w:szCs w:val="28"/>
          <w:lang w:val="ru-RU"/>
        </w:rPr>
        <w:t xml:space="preserve">: В результате использования актуального механизма для поддержки состояния </w:t>
      </w:r>
      <w:r>
        <w:rPr>
          <w:sz w:val="28"/>
          <w:szCs w:val="28"/>
          <w:lang w:val="ru-RU"/>
        </w:rPr>
        <w:t xml:space="preserve">между клиентом и сервером передаются </w:t>
      </w:r>
      <w:r w:rsidRPr="00272208">
        <w:rPr>
          <w:sz w:val="28"/>
          <w:szCs w:val="28"/>
          <w:lang w:val="ru-RU"/>
        </w:rPr>
        <w:t>большие блоки дан</w:t>
      </w:r>
      <w:r>
        <w:rPr>
          <w:sz w:val="28"/>
          <w:szCs w:val="28"/>
          <w:lang w:val="ru-RU"/>
        </w:rPr>
        <w:t xml:space="preserve">ных. </w:t>
      </w:r>
      <w:r w:rsidRPr="00272208">
        <w:rPr>
          <w:sz w:val="28"/>
          <w:szCs w:val="28"/>
          <w:lang w:val="ru-RU"/>
        </w:rPr>
        <w:t xml:space="preserve">Эти данные могут достигать сотен килобайт даже для </w:t>
      </w:r>
      <w:r>
        <w:rPr>
          <w:sz w:val="28"/>
          <w:szCs w:val="28"/>
          <w:lang w:val="ru-RU"/>
        </w:rPr>
        <w:t xml:space="preserve">небольших приложений. Данные передаются </w:t>
      </w:r>
      <w:r w:rsidRPr="00272208">
        <w:rPr>
          <w:sz w:val="28"/>
          <w:szCs w:val="28"/>
          <w:lang w:val="ru-RU"/>
        </w:rPr>
        <w:t>при каждом запросе, что приводит к увеличению времени отклика и повышению требований к пропускной способности сервера.</w:t>
      </w:r>
    </w:p>
    <w:p w14:paraId="6FADFFFD" w14:textId="28574455" w:rsidR="00272208" w:rsidRPr="00272208" w:rsidRDefault="00272208" w:rsidP="004A1177">
      <w:pPr>
        <w:pStyle w:val="NormalWeb"/>
        <w:spacing w:before="0" w:beforeAutospacing="0" w:after="0" w:afterAutospacing="0"/>
        <w:ind w:firstLine="708"/>
        <w:jc w:val="both"/>
        <w:rPr>
          <w:sz w:val="28"/>
          <w:szCs w:val="28"/>
          <w:lang w:val="ru-RU"/>
        </w:rPr>
      </w:pPr>
      <w:r w:rsidRPr="00272208">
        <w:rPr>
          <w:sz w:val="28"/>
          <w:szCs w:val="28"/>
          <w:lang w:val="ru-RU"/>
        </w:rPr>
        <w:t>Жизненный цикл страницы: Механизм для объединения события со стороны клиента с кодом серверного обработчика события</w:t>
      </w:r>
      <w:r w:rsidR="001D2DD4" w:rsidRPr="00C300E2">
        <w:rPr>
          <w:sz w:val="28"/>
          <w:szCs w:val="28"/>
          <w:lang w:val="ru-RU"/>
        </w:rPr>
        <w:t xml:space="preserve"> </w:t>
      </w:r>
      <w:r w:rsidRPr="00272208">
        <w:rPr>
          <w:sz w:val="28"/>
          <w:szCs w:val="28"/>
          <w:lang w:val="ru-RU"/>
        </w:rPr>
        <w:t xml:space="preserve">может быть </w:t>
      </w:r>
      <w:r>
        <w:rPr>
          <w:sz w:val="28"/>
          <w:szCs w:val="28"/>
          <w:lang w:val="ru-RU"/>
        </w:rPr>
        <w:t>чрезвычайно сложным.</w:t>
      </w:r>
    </w:p>
    <w:p w14:paraId="014270A5" w14:textId="77777777" w:rsidR="00272208" w:rsidRPr="00272208" w:rsidRDefault="00272208" w:rsidP="004A1177">
      <w:pPr>
        <w:pStyle w:val="NormalWeb"/>
        <w:spacing w:before="0" w:beforeAutospacing="0" w:after="0" w:afterAutospacing="0"/>
        <w:ind w:firstLine="708"/>
        <w:jc w:val="both"/>
        <w:rPr>
          <w:sz w:val="28"/>
          <w:szCs w:val="28"/>
          <w:lang w:val="ru-RU"/>
        </w:rPr>
      </w:pPr>
      <w:r w:rsidRPr="00272208">
        <w:rPr>
          <w:sz w:val="28"/>
          <w:szCs w:val="28"/>
          <w:lang w:val="ru-RU"/>
        </w:rPr>
        <w:t>Неправильное разделение задач: Модель выделенного кода (</w:t>
      </w:r>
      <w:r w:rsidRPr="00272208">
        <w:rPr>
          <w:sz w:val="28"/>
          <w:szCs w:val="28"/>
        </w:rPr>
        <w:t>code</w:t>
      </w:r>
      <w:r w:rsidRPr="00272208">
        <w:rPr>
          <w:sz w:val="28"/>
          <w:szCs w:val="28"/>
          <w:lang w:val="ru-RU"/>
        </w:rPr>
        <w:t>-</w:t>
      </w:r>
      <w:r w:rsidRPr="00272208">
        <w:rPr>
          <w:sz w:val="28"/>
          <w:szCs w:val="28"/>
        </w:rPr>
        <w:t>behind</w:t>
      </w:r>
      <w:r w:rsidRPr="00272208">
        <w:rPr>
          <w:sz w:val="28"/>
          <w:szCs w:val="28"/>
          <w:lang w:val="ru-RU"/>
        </w:rPr>
        <w:t xml:space="preserve">) </w:t>
      </w:r>
      <w:r w:rsidRPr="00272208">
        <w:rPr>
          <w:sz w:val="28"/>
          <w:szCs w:val="28"/>
        </w:rPr>
        <w:t>ASP</w:t>
      </w:r>
      <w:r w:rsidRPr="00272208">
        <w:rPr>
          <w:sz w:val="28"/>
          <w:szCs w:val="28"/>
          <w:lang w:val="ru-RU"/>
        </w:rPr>
        <w:t>.</w:t>
      </w:r>
      <w:r w:rsidRPr="00272208">
        <w:rPr>
          <w:sz w:val="28"/>
          <w:szCs w:val="28"/>
        </w:rPr>
        <w:t>NET</w:t>
      </w:r>
      <w:r w:rsidRPr="00272208">
        <w:rPr>
          <w:sz w:val="28"/>
          <w:szCs w:val="28"/>
          <w:lang w:val="ru-RU"/>
        </w:rPr>
        <w:t xml:space="preserve"> предоставляет возможность для того, чтобы вынести код приложения за рамки </w:t>
      </w:r>
      <w:r w:rsidRPr="00272208">
        <w:rPr>
          <w:sz w:val="28"/>
          <w:szCs w:val="28"/>
        </w:rPr>
        <w:t>HTML</w:t>
      </w:r>
      <w:r w:rsidRPr="00272208">
        <w:rPr>
          <w:sz w:val="28"/>
          <w:szCs w:val="28"/>
          <w:lang w:val="ru-RU"/>
        </w:rPr>
        <w:t xml:space="preserve"> разметки в отдельный класс выделенного кода. Это широко приветствовалось из-за разделения логики и представления, но, в действительности, разработчики вынуждены смешивать код представл</w:t>
      </w:r>
      <w:r>
        <w:rPr>
          <w:sz w:val="28"/>
          <w:szCs w:val="28"/>
          <w:lang w:val="ru-RU"/>
        </w:rPr>
        <w:t xml:space="preserve">ения </w:t>
      </w:r>
      <w:r w:rsidRPr="00272208">
        <w:rPr>
          <w:sz w:val="28"/>
          <w:szCs w:val="28"/>
          <w:lang w:val="ru-RU"/>
        </w:rPr>
        <w:t>с логикой приложения (например, управлением базами данных) в э</w:t>
      </w:r>
      <w:r>
        <w:rPr>
          <w:sz w:val="28"/>
          <w:szCs w:val="28"/>
          <w:lang w:val="ru-RU"/>
        </w:rPr>
        <w:t>тих же классах выделенного кода.</w:t>
      </w:r>
    </w:p>
    <w:p w14:paraId="6CE8146C" w14:textId="4735E870" w:rsidR="00272208" w:rsidRPr="00272208" w:rsidRDefault="00272208" w:rsidP="004A1177">
      <w:pPr>
        <w:pStyle w:val="NormalWeb"/>
        <w:spacing w:before="0" w:beforeAutospacing="0" w:after="0" w:afterAutospacing="0"/>
        <w:ind w:firstLine="708"/>
        <w:jc w:val="both"/>
        <w:rPr>
          <w:sz w:val="28"/>
          <w:szCs w:val="28"/>
          <w:lang w:val="ru-RU"/>
        </w:rPr>
      </w:pPr>
      <w:r w:rsidRPr="00272208">
        <w:rPr>
          <w:sz w:val="28"/>
          <w:szCs w:val="28"/>
          <w:lang w:val="ru-RU"/>
        </w:rPr>
        <w:t xml:space="preserve">Ограниченные возможности с </w:t>
      </w:r>
      <w:r w:rsidRPr="00272208">
        <w:rPr>
          <w:sz w:val="28"/>
          <w:szCs w:val="28"/>
        </w:rPr>
        <w:t>HTML</w:t>
      </w:r>
      <w:r w:rsidRPr="00272208">
        <w:rPr>
          <w:sz w:val="28"/>
          <w:szCs w:val="28"/>
          <w:lang w:val="ru-RU"/>
        </w:rPr>
        <w:t xml:space="preserve">: До версии </w:t>
      </w:r>
      <w:r w:rsidRPr="00272208">
        <w:rPr>
          <w:sz w:val="28"/>
          <w:szCs w:val="28"/>
        </w:rPr>
        <w:t>ASP</w:t>
      </w:r>
      <w:r w:rsidRPr="00272208">
        <w:rPr>
          <w:sz w:val="28"/>
          <w:szCs w:val="28"/>
          <w:lang w:val="ru-RU"/>
        </w:rPr>
        <w:t>.</w:t>
      </w:r>
      <w:r w:rsidRPr="00272208">
        <w:rPr>
          <w:sz w:val="28"/>
          <w:szCs w:val="28"/>
        </w:rPr>
        <w:t>NET</w:t>
      </w:r>
      <w:r w:rsidRPr="00272208">
        <w:rPr>
          <w:sz w:val="28"/>
          <w:szCs w:val="28"/>
          <w:lang w:val="ru-RU"/>
        </w:rPr>
        <w:t xml:space="preserve"> 4 выходным данным </w:t>
      </w:r>
      <w:r w:rsidRPr="00272208">
        <w:rPr>
          <w:sz w:val="28"/>
          <w:szCs w:val="28"/>
        </w:rPr>
        <w:t>HTML</w:t>
      </w:r>
      <w:r w:rsidRPr="00272208">
        <w:rPr>
          <w:sz w:val="28"/>
          <w:szCs w:val="28"/>
          <w:lang w:val="ru-RU"/>
        </w:rPr>
        <w:t xml:space="preserve"> не удавалось соответствовать </w:t>
      </w:r>
      <w:r w:rsidR="00011D6B">
        <w:rPr>
          <w:sz w:val="28"/>
          <w:szCs w:val="28"/>
        </w:rPr>
        <w:t>web</w:t>
      </w:r>
      <w:r w:rsidRPr="00272208">
        <w:rPr>
          <w:sz w:val="28"/>
          <w:szCs w:val="28"/>
          <w:lang w:val="ru-RU"/>
        </w:rPr>
        <w:t xml:space="preserve"> стандартам или хорошо работать с каскадными таблицами стилей (</w:t>
      </w:r>
      <w:r w:rsidRPr="00272208">
        <w:rPr>
          <w:sz w:val="28"/>
          <w:szCs w:val="28"/>
        </w:rPr>
        <w:t>CSS</w:t>
      </w:r>
      <w:r w:rsidRPr="00272208">
        <w:rPr>
          <w:sz w:val="28"/>
          <w:szCs w:val="28"/>
          <w:lang w:val="ru-RU"/>
        </w:rPr>
        <w:t xml:space="preserve">). Также серверные элементы управления генерировали непредсказуемые и сложные значения атрибута </w:t>
      </w:r>
      <w:r w:rsidRPr="00272208">
        <w:rPr>
          <w:sz w:val="28"/>
          <w:szCs w:val="28"/>
        </w:rPr>
        <w:t>ID</w:t>
      </w:r>
      <w:r w:rsidRPr="00272208">
        <w:rPr>
          <w:sz w:val="28"/>
          <w:szCs w:val="28"/>
          <w:lang w:val="ru-RU"/>
        </w:rPr>
        <w:t xml:space="preserve">, к которым трудно получить доступ при помощи </w:t>
      </w:r>
      <w:r w:rsidRPr="00272208">
        <w:rPr>
          <w:sz w:val="28"/>
          <w:szCs w:val="28"/>
        </w:rPr>
        <w:t>JavaScript</w:t>
      </w:r>
      <w:r w:rsidRPr="00272208">
        <w:rPr>
          <w:sz w:val="28"/>
          <w:szCs w:val="28"/>
          <w:lang w:val="ru-RU"/>
        </w:rPr>
        <w:t xml:space="preserve">. Эти проблемы во многом решились в </w:t>
      </w:r>
      <w:r w:rsidRPr="00272208">
        <w:rPr>
          <w:sz w:val="28"/>
          <w:szCs w:val="28"/>
        </w:rPr>
        <w:t>ASP</w:t>
      </w:r>
      <w:r w:rsidRPr="00272208">
        <w:rPr>
          <w:sz w:val="28"/>
          <w:szCs w:val="28"/>
          <w:lang w:val="ru-RU"/>
        </w:rPr>
        <w:t>.</w:t>
      </w:r>
      <w:r w:rsidRPr="00272208">
        <w:rPr>
          <w:sz w:val="28"/>
          <w:szCs w:val="28"/>
        </w:rPr>
        <w:t>NET</w:t>
      </w:r>
      <w:r>
        <w:rPr>
          <w:sz w:val="28"/>
          <w:szCs w:val="28"/>
          <w:lang w:val="ru-RU"/>
        </w:rPr>
        <w:t xml:space="preserve"> 4.</w:t>
      </w:r>
    </w:p>
    <w:p w14:paraId="1E647311" w14:textId="77777777" w:rsidR="00272208" w:rsidRPr="00272208" w:rsidRDefault="00272208" w:rsidP="004A1177">
      <w:pPr>
        <w:pStyle w:val="NormalWeb"/>
        <w:spacing w:before="0" w:beforeAutospacing="0" w:after="0" w:afterAutospacing="0"/>
        <w:ind w:firstLine="708"/>
        <w:jc w:val="both"/>
        <w:rPr>
          <w:sz w:val="28"/>
          <w:szCs w:val="28"/>
          <w:lang w:val="ru-RU"/>
        </w:rPr>
      </w:pPr>
      <w:r>
        <w:rPr>
          <w:sz w:val="28"/>
          <w:szCs w:val="28"/>
          <w:lang w:val="ru-RU"/>
        </w:rPr>
        <w:t>Абстракции</w:t>
      </w:r>
      <w:r w:rsidRPr="00272208">
        <w:rPr>
          <w:sz w:val="28"/>
          <w:szCs w:val="28"/>
          <w:lang w:val="ru-RU"/>
        </w:rPr>
        <w:t xml:space="preserve">: </w:t>
      </w:r>
      <w:r w:rsidRPr="00272208">
        <w:rPr>
          <w:sz w:val="28"/>
          <w:szCs w:val="28"/>
        </w:rPr>
        <w:t>WebForms</w:t>
      </w:r>
      <w:r w:rsidRPr="00272208">
        <w:rPr>
          <w:sz w:val="28"/>
          <w:szCs w:val="28"/>
          <w:lang w:val="ru-RU"/>
        </w:rPr>
        <w:t xml:space="preserve"> пытается спрятать </w:t>
      </w:r>
      <w:r w:rsidRPr="00272208">
        <w:rPr>
          <w:sz w:val="28"/>
          <w:szCs w:val="28"/>
        </w:rPr>
        <w:t>HTML</w:t>
      </w:r>
      <w:r w:rsidRPr="00272208">
        <w:rPr>
          <w:sz w:val="28"/>
          <w:szCs w:val="28"/>
          <w:lang w:val="ru-RU"/>
        </w:rPr>
        <w:t xml:space="preserve"> и </w:t>
      </w:r>
      <w:r w:rsidRPr="00272208">
        <w:rPr>
          <w:sz w:val="28"/>
          <w:szCs w:val="28"/>
        </w:rPr>
        <w:t>HTTP</w:t>
      </w:r>
      <w:r>
        <w:rPr>
          <w:sz w:val="28"/>
          <w:szCs w:val="28"/>
          <w:lang w:val="ru-RU"/>
        </w:rPr>
        <w:t>, где это только возможно.</w:t>
      </w:r>
    </w:p>
    <w:p w14:paraId="0E9F0D8C" w14:textId="2A9CFEF7" w:rsidR="00272208" w:rsidRDefault="00272208" w:rsidP="004A1177">
      <w:pPr>
        <w:pStyle w:val="NormalWeb"/>
        <w:spacing w:before="0" w:beforeAutospacing="0" w:after="0" w:afterAutospacing="0"/>
        <w:ind w:firstLine="708"/>
        <w:jc w:val="both"/>
        <w:rPr>
          <w:sz w:val="28"/>
          <w:szCs w:val="28"/>
          <w:lang w:val="ru-RU"/>
        </w:rPr>
      </w:pPr>
      <w:r w:rsidRPr="00272208">
        <w:rPr>
          <w:sz w:val="28"/>
          <w:szCs w:val="28"/>
          <w:lang w:val="ru-RU"/>
        </w:rPr>
        <w:t xml:space="preserve">Слабая тестируемость: Разработчики </w:t>
      </w:r>
      <w:r w:rsidRPr="00272208">
        <w:rPr>
          <w:sz w:val="28"/>
          <w:szCs w:val="28"/>
        </w:rPr>
        <w:t>ASP</w:t>
      </w:r>
      <w:r w:rsidRPr="00272208">
        <w:rPr>
          <w:sz w:val="28"/>
          <w:szCs w:val="28"/>
          <w:lang w:val="ru-RU"/>
        </w:rPr>
        <w:t>.</w:t>
      </w:r>
      <w:r w:rsidRPr="00272208">
        <w:rPr>
          <w:sz w:val="28"/>
          <w:szCs w:val="28"/>
        </w:rPr>
        <w:t>NET</w:t>
      </w:r>
      <w:r w:rsidRPr="00272208">
        <w:rPr>
          <w:sz w:val="28"/>
          <w:szCs w:val="28"/>
          <w:lang w:val="ru-RU"/>
        </w:rPr>
        <w:t xml:space="preserve"> не могли предположить, что автоматизированное тестирование станет важным компонентом разработки программного обеспечения. </w:t>
      </w:r>
      <w:r>
        <w:rPr>
          <w:sz w:val="28"/>
          <w:szCs w:val="28"/>
          <w:lang w:val="ru-RU"/>
        </w:rPr>
        <w:t>Жёсткая</w:t>
      </w:r>
      <w:r w:rsidRPr="00272208">
        <w:rPr>
          <w:sz w:val="28"/>
          <w:szCs w:val="28"/>
          <w:lang w:val="ru-RU"/>
        </w:rPr>
        <w:t xml:space="preserve"> архитектура</w:t>
      </w:r>
      <w:r w:rsidR="00C300E2" w:rsidRPr="00287017">
        <w:rPr>
          <w:sz w:val="28"/>
          <w:szCs w:val="28"/>
          <w:lang w:val="ru-RU"/>
        </w:rPr>
        <w:t xml:space="preserve"> </w:t>
      </w:r>
      <w:r w:rsidRPr="00272208">
        <w:rPr>
          <w:sz w:val="28"/>
          <w:szCs w:val="28"/>
          <w:lang w:val="ru-RU"/>
        </w:rPr>
        <w:t>не подходит для модульного тестирования</w:t>
      </w:r>
      <w:r>
        <w:rPr>
          <w:sz w:val="28"/>
          <w:szCs w:val="28"/>
          <w:lang w:val="ru-RU"/>
        </w:rPr>
        <w:t>.</w:t>
      </w:r>
    </w:p>
    <w:p w14:paraId="06D77A72" w14:textId="264768D7" w:rsidR="005A54D3" w:rsidRDefault="00337A68" w:rsidP="004A1177">
      <w:pPr>
        <w:pStyle w:val="NormalWeb"/>
        <w:spacing w:before="0" w:beforeAutospacing="0" w:after="0" w:afterAutospacing="0"/>
        <w:ind w:firstLine="708"/>
        <w:jc w:val="both"/>
        <w:rPr>
          <w:sz w:val="28"/>
          <w:szCs w:val="28"/>
          <w:lang w:val="ru-RU"/>
        </w:rPr>
      </w:pPr>
      <w:r w:rsidRPr="00272208">
        <w:rPr>
          <w:sz w:val="28"/>
          <w:szCs w:val="28"/>
          <w:lang w:val="ru-RU"/>
        </w:rPr>
        <w:t>Термин модель-</w:t>
      </w:r>
      <w:r w:rsidR="00330763" w:rsidRPr="00272208">
        <w:rPr>
          <w:sz w:val="28"/>
          <w:szCs w:val="28"/>
          <w:lang w:val="ru-RU"/>
        </w:rPr>
        <w:t>пред</w:t>
      </w:r>
      <w:r w:rsidRPr="00272208">
        <w:rPr>
          <w:sz w:val="28"/>
          <w:szCs w:val="28"/>
          <w:lang w:val="ru-RU"/>
        </w:rPr>
        <w:t>ставление-контроллер (</w:t>
      </w:r>
      <w:r w:rsidRPr="004D1C8D">
        <w:rPr>
          <w:sz w:val="28"/>
          <w:szCs w:val="28"/>
        </w:rPr>
        <w:t>model</w:t>
      </w:r>
      <w:r w:rsidRPr="00272208">
        <w:rPr>
          <w:sz w:val="28"/>
          <w:szCs w:val="28"/>
          <w:lang w:val="ru-RU"/>
        </w:rPr>
        <w:t>-</w:t>
      </w:r>
      <w:r w:rsidRPr="004D1C8D">
        <w:rPr>
          <w:sz w:val="28"/>
          <w:szCs w:val="28"/>
        </w:rPr>
        <w:t>view</w:t>
      </w:r>
      <w:r w:rsidRPr="00272208">
        <w:rPr>
          <w:sz w:val="28"/>
          <w:szCs w:val="28"/>
          <w:lang w:val="ru-RU"/>
        </w:rPr>
        <w:t>-</w:t>
      </w:r>
      <w:r w:rsidR="00330763" w:rsidRPr="004D1C8D">
        <w:rPr>
          <w:sz w:val="28"/>
          <w:szCs w:val="28"/>
        </w:rPr>
        <w:t>controller</w:t>
      </w:r>
      <w:r w:rsidR="00330763" w:rsidRPr="00272208">
        <w:rPr>
          <w:sz w:val="28"/>
          <w:szCs w:val="28"/>
          <w:lang w:val="ru-RU"/>
        </w:rPr>
        <w:t xml:space="preserve">) используется с конца 70-х годов прошлого столетия. </w:t>
      </w:r>
      <w:r w:rsidR="00330763" w:rsidRPr="003C6382">
        <w:rPr>
          <w:sz w:val="28"/>
          <w:szCs w:val="28"/>
          <w:lang w:val="ru-RU"/>
        </w:rPr>
        <w:t xml:space="preserve">Эта модель явилась результатом проекта </w:t>
      </w:r>
      <w:r w:rsidR="00330763" w:rsidRPr="004D1C8D">
        <w:rPr>
          <w:sz w:val="28"/>
          <w:szCs w:val="28"/>
        </w:rPr>
        <w:t>Smalltalk</w:t>
      </w:r>
      <w:r w:rsidR="00330763" w:rsidRPr="003C6382">
        <w:rPr>
          <w:sz w:val="28"/>
          <w:szCs w:val="28"/>
          <w:lang w:val="ru-RU"/>
        </w:rPr>
        <w:t xml:space="preserve"> в компании </w:t>
      </w:r>
      <w:r w:rsidR="00330763" w:rsidRPr="004D1C8D">
        <w:rPr>
          <w:sz w:val="28"/>
          <w:szCs w:val="28"/>
        </w:rPr>
        <w:t>Xerox</w:t>
      </w:r>
      <w:r w:rsidR="00330763" w:rsidRPr="003C6382">
        <w:rPr>
          <w:sz w:val="28"/>
          <w:szCs w:val="28"/>
          <w:lang w:val="ru-RU"/>
        </w:rPr>
        <w:t xml:space="preserve">, где она была задумана как способ организации некоторых из ранних приложений графического пользовательского интерфейса. </w:t>
      </w:r>
      <w:r w:rsidR="00330763" w:rsidRPr="005A54D3">
        <w:rPr>
          <w:sz w:val="28"/>
          <w:szCs w:val="28"/>
          <w:lang w:val="ru-RU"/>
        </w:rPr>
        <w:t xml:space="preserve">Некоторые из нюансов первоначальной модели </w:t>
      </w:r>
      <w:r w:rsidR="00330763" w:rsidRPr="004D1C8D">
        <w:rPr>
          <w:sz w:val="28"/>
          <w:szCs w:val="28"/>
        </w:rPr>
        <w:t>MVC</w:t>
      </w:r>
      <w:r w:rsidR="00330763" w:rsidRPr="005A54D3">
        <w:rPr>
          <w:sz w:val="28"/>
          <w:szCs w:val="28"/>
          <w:lang w:val="ru-RU"/>
        </w:rPr>
        <w:t xml:space="preserve"> были связаны с концепциями, специфичными для </w:t>
      </w:r>
      <w:r w:rsidR="00330763" w:rsidRPr="004D1C8D">
        <w:rPr>
          <w:sz w:val="28"/>
          <w:szCs w:val="28"/>
        </w:rPr>
        <w:t>Smalltalk</w:t>
      </w:r>
      <w:r w:rsidR="00330763" w:rsidRPr="005A54D3">
        <w:rPr>
          <w:sz w:val="28"/>
          <w:szCs w:val="28"/>
          <w:lang w:val="ru-RU"/>
        </w:rPr>
        <w:t>, такими как экраны и инструменты, но более глобальные понятия все еще применимы к приложениям, и особенно хорошо он</w:t>
      </w:r>
      <w:r w:rsidR="00442DB1" w:rsidRPr="005A54D3">
        <w:rPr>
          <w:sz w:val="28"/>
          <w:szCs w:val="28"/>
          <w:lang w:val="ru-RU"/>
        </w:rPr>
        <w:t xml:space="preserve">и подходят для </w:t>
      </w:r>
      <w:r w:rsidR="00011D6B">
        <w:rPr>
          <w:sz w:val="28"/>
          <w:szCs w:val="28"/>
        </w:rPr>
        <w:t>w</w:t>
      </w:r>
      <w:r w:rsidR="006100DC">
        <w:rPr>
          <w:sz w:val="28"/>
          <w:szCs w:val="28"/>
        </w:rPr>
        <w:t>eb</w:t>
      </w:r>
      <w:r w:rsidR="00442DB1" w:rsidRPr="005A54D3">
        <w:rPr>
          <w:sz w:val="28"/>
          <w:szCs w:val="28"/>
          <w:lang w:val="ru-RU"/>
        </w:rPr>
        <w:t>-п</w:t>
      </w:r>
      <w:r w:rsidR="00B807FE">
        <w:rPr>
          <w:sz w:val="28"/>
          <w:szCs w:val="28"/>
          <w:lang w:val="ru-RU"/>
        </w:rPr>
        <w:t>риложений</w:t>
      </w:r>
      <w:r w:rsidR="00EC154A">
        <w:rPr>
          <w:sz w:val="28"/>
          <w:szCs w:val="28"/>
          <w:lang w:val="ru-RU"/>
        </w:rPr>
        <w:t>[9</w:t>
      </w:r>
      <w:r w:rsidR="008A6A90">
        <w:rPr>
          <w:sz w:val="28"/>
          <w:szCs w:val="28"/>
          <w:lang w:val="ru-RU"/>
        </w:rPr>
        <w:t>]</w:t>
      </w:r>
      <w:r w:rsidR="00B807FE" w:rsidRPr="00B807FE">
        <w:rPr>
          <w:sz w:val="28"/>
          <w:szCs w:val="28"/>
          <w:lang w:val="ru-RU"/>
        </w:rPr>
        <w:t>.</w:t>
      </w:r>
    </w:p>
    <w:p w14:paraId="13811EF0" w14:textId="538BA5BC" w:rsidR="005A54D3" w:rsidRDefault="001B329C" w:rsidP="004A1177">
      <w:pPr>
        <w:pStyle w:val="NormalWeb"/>
        <w:spacing w:before="0" w:beforeAutospacing="0" w:after="0" w:afterAutospacing="0"/>
        <w:ind w:firstLine="708"/>
        <w:jc w:val="both"/>
        <w:rPr>
          <w:sz w:val="28"/>
          <w:szCs w:val="28"/>
          <w:lang w:val="ru-RU"/>
        </w:rPr>
      </w:pPr>
      <w:r w:rsidRPr="005A54D3">
        <w:rPr>
          <w:sz w:val="28"/>
          <w:szCs w:val="28"/>
          <w:lang w:val="ru-RU"/>
        </w:rPr>
        <w:t xml:space="preserve">Концепция паттерна (шаблона) </w:t>
      </w:r>
      <w:r w:rsidRPr="004D1C8D">
        <w:rPr>
          <w:sz w:val="28"/>
          <w:szCs w:val="28"/>
        </w:rPr>
        <w:t>MVC</w:t>
      </w:r>
      <w:r w:rsidRPr="005A54D3">
        <w:rPr>
          <w:sz w:val="28"/>
          <w:szCs w:val="28"/>
          <w:lang w:val="ru-RU"/>
        </w:rPr>
        <w:t xml:space="preserve"> (</w:t>
      </w:r>
      <w:r w:rsidRPr="004D1C8D">
        <w:rPr>
          <w:sz w:val="28"/>
          <w:szCs w:val="28"/>
        </w:rPr>
        <w:t>model</w:t>
      </w:r>
      <w:r w:rsidRPr="005A54D3">
        <w:rPr>
          <w:sz w:val="28"/>
          <w:szCs w:val="28"/>
          <w:lang w:val="ru-RU"/>
        </w:rPr>
        <w:t>-</w:t>
      </w:r>
      <w:r w:rsidRPr="004D1C8D">
        <w:rPr>
          <w:sz w:val="28"/>
          <w:szCs w:val="28"/>
        </w:rPr>
        <w:t>view</w:t>
      </w:r>
      <w:r w:rsidRPr="005A54D3">
        <w:rPr>
          <w:sz w:val="28"/>
          <w:szCs w:val="28"/>
          <w:lang w:val="ru-RU"/>
        </w:rPr>
        <w:t>-</w:t>
      </w:r>
      <w:r w:rsidRPr="004D1C8D">
        <w:rPr>
          <w:sz w:val="28"/>
          <w:szCs w:val="28"/>
        </w:rPr>
        <w:t>controller</w:t>
      </w:r>
      <w:r w:rsidRPr="005A54D3">
        <w:rPr>
          <w:sz w:val="28"/>
          <w:szCs w:val="28"/>
          <w:lang w:val="ru-RU"/>
        </w:rPr>
        <w:t>) предполагает разделение приложения на три компонента</w:t>
      </w:r>
      <w:r w:rsidR="00EC154A">
        <w:rPr>
          <w:sz w:val="28"/>
          <w:szCs w:val="28"/>
          <w:lang w:val="ru-RU"/>
        </w:rPr>
        <w:t xml:space="preserve"> [10</w:t>
      </w:r>
      <w:r w:rsidRPr="005A54D3">
        <w:rPr>
          <w:sz w:val="28"/>
          <w:szCs w:val="28"/>
          <w:lang w:val="ru-RU"/>
        </w:rPr>
        <w:t>]:</w:t>
      </w:r>
    </w:p>
    <w:p w14:paraId="015E5589" w14:textId="77777777" w:rsidR="00CD7461" w:rsidRDefault="001B329C" w:rsidP="004A1177">
      <w:pPr>
        <w:pStyle w:val="NormalWeb"/>
        <w:spacing w:before="0" w:beforeAutospacing="0" w:after="0" w:afterAutospacing="0"/>
        <w:ind w:firstLine="708"/>
        <w:jc w:val="both"/>
        <w:rPr>
          <w:sz w:val="28"/>
          <w:szCs w:val="28"/>
          <w:lang w:val="ru-RU"/>
        </w:rPr>
      </w:pPr>
      <w:r w:rsidRPr="005A54D3">
        <w:rPr>
          <w:sz w:val="28"/>
          <w:szCs w:val="28"/>
          <w:lang w:val="ru-RU"/>
        </w:rPr>
        <w:t>Контроллер (</w:t>
      </w:r>
      <w:r w:rsidRPr="004D1C8D">
        <w:rPr>
          <w:sz w:val="28"/>
          <w:szCs w:val="28"/>
        </w:rPr>
        <w:t>controller</w:t>
      </w:r>
      <w:r w:rsidRPr="005A54D3">
        <w:rPr>
          <w:sz w:val="28"/>
          <w:szCs w:val="28"/>
          <w:lang w:val="ru-RU"/>
        </w:rPr>
        <w:t xml:space="preserve">) представляет класс, обеспечивающий связь между пользователем и системой, представлением и хранилищем данных. </w:t>
      </w:r>
      <w:r w:rsidRPr="003C6382">
        <w:rPr>
          <w:sz w:val="28"/>
          <w:szCs w:val="28"/>
          <w:lang w:val="ru-RU"/>
        </w:rPr>
        <w:t xml:space="preserve">Он получает вводимые пользователем данные и обрабатывает их. </w:t>
      </w:r>
      <w:r w:rsidRPr="005A54D3">
        <w:rPr>
          <w:sz w:val="28"/>
          <w:szCs w:val="28"/>
          <w:lang w:val="ru-RU"/>
        </w:rPr>
        <w:t>И в зависимости от результатов об</w:t>
      </w:r>
      <w:r w:rsidR="008549F3">
        <w:rPr>
          <w:sz w:val="28"/>
          <w:szCs w:val="28"/>
          <w:lang w:val="ru-RU"/>
        </w:rPr>
        <w:t xml:space="preserve">работки отправляет пользователю </w:t>
      </w:r>
      <w:r w:rsidRPr="005A54D3">
        <w:rPr>
          <w:sz w:val="28"/>
          <w:szCs w:val="28"/>
          <w:lang w:val="ru-RU"/>
        </w:rPr>
        <w:t>определенный вывод, например, в виде представления.</w:t>
      </w:r>
      <w:r w:rsidR="00C30C15">
        <w:rPr>
          <w:sz w:val="28"/>
          <w:szCs w:val="28"/>
          <w:lang w:val="ru-RU"/>
        </w:rPr>
        <w:t xml:space="preserve"> </w:t>
      </w:r>
    </w:p>
    <w:p w14:paraId="12FA6CC4" w14:textId="38B7E1CD" w:rsidR="005A54D3" w:rsidRPr="005A54D3" w:rsidRDefault="001B329C" w:rsidP="004A1177">
      <w:pPr>
        <w:pStyle w:val="NormalWeb"/>
        <w:spacing w:before="0" w:beforeAutospacing="0" w:after="0" w:afterAutospacing="0"/>
        <w:ind w:firstLine="708"/>
        <w:jc w:val="both"/>
        <w:rPr>
          <w:sz w:val="28"/>
          <w:szCs w:val="28"/>
          <w:lang w:val="ru-RU"/>
        </w:rPr>
      </w:pPr>
      <w:r w:rsidRPr="005A54D3">
        <w:rPr>
          <w:sz w:val="28"/>
          <w:szCs w:val="28"/>
          <w:lang w:val="ru-RU"/>
        </w:rPr>
        <w:lastRenderedPageBreak/>
        <w:t>Представление (</w:t>
      </w:r>
      <w:r w:rsidRPr="004D1C8D">
        <w:rPr>
          <w:sz w:val="28"/>
          <w:szCs w:val="28"/>
        </w:rPr>
        <w:t>view</w:t>
      </w:r>
      <w:r w:rsidRPr="005A54D3">
        <w:rPr>
          <w:sz w:val="28"/>
          <w:szCs w:val="28"/>
          <w:lang w:val="ru-RU"/>
        </w:rPr>
        <w:t xml:space="preserve">) – это собственно визуальная часть или пользовательский интерфейс приложения. Как правило, </w:t>
      </w:r>
      <w:r w:rsidRPr="004D1C8D">
        <w:rPr>
          <w:sz w:val="28"/>
          <w:szCs w:val="28"/>
        </w:rPr>
        <w:t>html</w:t>
      </w:r>
      <w:r w:rsidRPr="005A54D3">
        <w:rPr>
          <w:sz w:val="28"/>
          <w:szCs w:val="28"/>
          <w:lang w:val="ru-RU"/>
        </w:rPr>
        <w:t>-страница, которую пользователь видит, зайдя на сайт.</w:t>
      </w:r>
      <w:r w:rsidR="00C30C15">
        <w:rPr>
          <w:sz w:val="28"/>
          <w:szCs w:val="28"/>
          <w:lang w:val="ru-RU"/>
        </w:rPr>
        <w:t xml:space="preserve"> </w:t>
      </w:r>
      <w:r w:rsidRPr="005A54D3">
        <w:rPr>
          <w:sz w:val="28"/>
          <w:szCs w:val="28"/>
          <w:lang w:val="ru-RU"/>
        </w:rPr>
        <w:t>Модель (</w:t>
      </w:r>
      <w:r w:rsidRPr="004D1C8D">
        <w:rPr>
          <w:sz w:val="28"/>
          <w:szCs w:val="28"/>
        </w:rPr>
        <w:t>model</w:t>
      </w:r>
      <w:r w:rsidRPr="005A54D3">
        <w:rPr>
          <w:sz w:val="28"/>
          <w:szCs w:val="28"/>
          <w:lang w:val="ru-RU"/>
        </w:rPr>
        <w:t>) представляет класс, описывающий логику используемых данных.</w:t>
      </w:r>
    </w:p>
    <w:p w14:paraId="2C2B6708" w14:textId="4FBF46CE" w:rsidR="002B5EDB" w:rsidRDefault="001B329C" w:rsidP="004A1177">
      <w:pPr>
        <w:pStyle w:val="NormalWeb"/>
        <w:spacing w:before="0" w:beforeAutospacing="0" w:after="0" w:afterAutospacing="0"/>
        <w:ind w:firstLine="708"/>
        <w:jc w:val="both"/>
        <w:rPr>
          <w:sz w:val="28"/>
          <w:szCs w:val="28"/>
          <w:lang w:val="ru-RU"/>
        </w:rPr>
      </w:pPr>
      <w:r w:rsidRPr="002B5EDB">
        <w:rPr>
          <w:sz w:val="28"/>
          <w:szCs w:val="28"/>
          <w:lang w:val="ru-RU"/>
        </w:rPr>
        <w:t xml:space="preserve">Схема </w:t>
      </w:r>
      <w:r w:rsidR="002B5EDB">
        <w:rPr>
          <w:sz w:val="28"/>
          <w:szCs w:val="28"/>
          <w:lang w:val="ru-RU"/>
        </w:rPr>
        <w:t>паттерна</w:t>
      </w:r>
      <w:r w:rsidR="00B81DC8" w:rsidRPr="00B81DC8">
        <w:rPr>
          <w:sz w:val="28"/>
          <w:szCs w:val="28"/>
          <w:lang w:val="ru-RU"/>
        </w:rPr>
        <w:t xml:space="preserve"> </w:t>
      </w:r>
      <w:r w:rsidRPr="004D1C8D">
        <w:rPr>
          <w:sz w:val="28"/>
          <w:szCs w:val="28"/>
        </w:rPr>
        <w:t>MVC</w:t>
      </w:r>
      <w:r w:rsidR="0075037F">
        <w:rPr>
          <w:sz w:val="28"/>
          <w:szCs w:val="28"/>
          <w:lang w:val="ru-RU"/>
        </w:rPr>
        <w:t xml:space="preserve"> изображена на рисунке 1.1</w:t>
      </w:r>
      <w:r w:rsidRPr="002B5EDB">
        <w:rPr>
          <w:sz w:val="28"/>
          <w:szCs w:val="28"/>
          <w:lang w:val="ru-RU"/>
        </w:rPr>
        <w:t>.</w:t>
      </w:r>
    </w:p>
    <w:p w14:paraId="5CB91A50" w14:textId="77777777" w:rsidR="00123EAD" w:rsidRDefault="00123EAD" w:rsidP="004A1177">
      <w:pPr>
        <w:pStyle w:val="NormalWeb"/>
        <w:spacing w:before="0" w:beforeAutospacing="0" w:after="0" w:afterAutospacing="0"/>
        <w:ind w:firstLine="708"/>
        <w:jc w:val="both"/>
        <w:rPr>
          <w:sz w:val="28"/>
          <w:szCs w:val="28"/>
          <w:lang w:val="ru-RU"/>
        </w:rPr>
      </w:pPr>
    </w:p>
    <w:p w14:paraId="162237F6" w14:textId="5ED0E04B" w:rsidR="00E33A0A" w:rsidRDefault="005A54D3" w:rsidP="004A1177">
      <w:pPr>
        <w:pStyle w:val="NormalWeb"/>
        <w:spacing w:before="0" w:beforeAutospacing="0" w:after="0" w:afterAutospacing="0"/>
        <w:ind w:firstLine="708"/>
        <w:jc w:val="center"/>
      </w:pPr>
      <w:r>
        <w:rPr>
          <w:noProof/>
        </w:rPr>
        <w:drawing>
          <wp:inline distT="0" distB="0" distL="0" distR="0" wp14:anchorId="193F0AF5" wp14:editId="46C01F4C">
            <wp:extent cx="2015664" cy="2216988"/>
            <wp:effectExtent l="0" t="0" r="3810" b="0"/>
            <wp:docPr id="2" name="Рисунок 2" descr="https://upload.wikimedia.org/wikipedia/commons/thumb/a/a0/MVC-Process.svg/20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a/a0/MVC-Process.svg/2000px-MVC-Process.svg.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72" t="3223" r="872" b="3223"/>
                    <a:stretch/>
                  </pic:blipFill>
                  <pic:spPr bwMode="auto">
                    <a:xfrm>
                      <a:off x="0" y="0"/>
                      <a:ext cx="2051583" cy="2256495"/>
                    </a:xfrm>
                    <a:prstGeom prst="rect">
                      <a:avLst/>
                    </a:prstGeom>
                    <a:noFill/>
                    <a:ln>
                      <a:noFill/>
                    </a:ln>
                  </pic:spPr>
                </pic:pic>
              </a:graphicData>
            </a:graphic>
          </wp:inline>
        </w:drawing>
      </w:r>
    </w:p>
    <w:p w14:paraId="0E39834D" w14:textId="6F3E2302" w:rsidR="00123EAD" w:rsidRPr="00D13A09" w:rsidRDefault="00123EAD" w:rsidP="004A1177">
      <w:pPr>
        <w:pStyle w:val="NormalWeb"/>
        <w:spacing w:before="0" w:beforeAutospacing="0" w:after="0" w:afterAutospacing="0"/>
        <w:ind w:firstLine="708"/>
        <w:jc w:val="center"/>
        <w:rPr>
          <w:sz w:val="28"/>
          <w:szCs w:val="28"/>
        </w:rPr>
      </w:pPr>
    </w:p>
    <w:p w14:paraId="0348F7AE" w14:textId="044BB700" w:rsidR="002B5EDB" w:rsidRPr="00123EAD" w:rsidRDefault="0075037F" w:rsidP="004A1177">
      <w:pPr>
        <w:pStyle w:val="NormalWeb"/>
        <w:spacing w:before="0" w:beforeAutospacing="0" w:after="0" w:afterAutospacing="0"/>
        <w:ind w:firstLine="708"/>
        <w:jc w:val="center"/>
        <w:rPr>
          <w:rFonts w:eastAsiaTheme="majorEastAsia"/>
          <w:sz w:val="28"/>
          <w:szCs w:val="28"/>
          <w:lang w:val="ru-RU"/>
        </w:rPr>
      </w:pPr>
      <w:r>
        <w:rPr>
          <w:sz w:val="28"/>
          <w:szCs w:val="28"/>
          <w:lang w:val="ru-RU"/>
        </w:rPr>
        <w:t>Рисунок 1.1</w:t>
      </w:r>
      <w:r w:rsidR="00DB4152" w:rsidRPr="00123EAD">
        <w:rPr>
          <w:sz w:val="28"/>
          <w:szCs w:val="28"/>
          <w:lang w:val="ru-RU"/>
        </w:rPr>
        <w:t xml:space="preserve"> – </w:t>
      </w:r>
      <w:r w:rsidR="00DB4152" w:rsidRPr="00123EAD">
        <w:rPr>
          <w:rFonts w:eastAsiaTheme="majorEastAsia"/>
          <w:sz w:val="28"/>
          <w:szCs w:val="28"/>
          <w:lang w:val="ru-RU"/>
        </w:rPr>
        <w:t xml:space="preserve">Шаблон разработки </w:t>
      </w:r>
      <w:r w:rsidR="00DB4152" w:rsidRPr="00123EAD">
        <w:rPr>
          <w:rFonts w:eastAsiaTheme="majorEastAsia"/>
          <w:sz w:val="28"/>
          <w:szCs w:val="28"/>
        </w:rPr>
        <w:t>MVC</w:t>
      </w:r>
      <w:r w:rsidR="00EC154A" w:rsidRPr="00123EAD">
        <w:rPr>
          <w:rFonts w:eastAsiaTheme="majorEastAsia"/>
          <w:sz w:val="28"/>
          <w:szCs w:val="28"/>
          <w:lang w:val="ru-RU"/>
        </w:rPr>
        <w:t>[11</w:t>
      </w:r>
      <w:r w:rsidR="00D74393" w:rsidRPr="00123EAD">
        <w:rPr>
          <w:rFonts w:eastAsiaTheme="majorEastAsia"/>
          <w:sz w:val="28"/>
          <w:szCs w:val="28"/>
          <w:lang w:val="ru-RU"/>
        </w:rPr>
        <w:t>]</w:t>
      </w:r>
    </w:p>
    <w:p w14:paraId="3E992BD6" w14:textId="77777777" w:rsidR="00123EAD" w:rsidRPr="00123EAD" w:rsidRDefault="00123EAD" w:rsidP="004A1177">
      <w:pPr>
        <w:pStyle w:val="NormalWeb"/>
        <w:spacing w:before="0" w:beforeAutospacing="0" w:after="0" w:afterAutospacing="0"/>
        <w:ind w:firstLine="708"/>
        <w:jc w:val="center"/>
        <w:rPr>
          <w:rFonts w:eastAsiaTheme="majorEastAsia"/>
          <w:sz w:val="28"/>
          <w:szCs w:val="28"/>
          <w:lang w:val="ru-RU"/>
        </w:rPr>
      </w:pPr>
    </w:p>
    <w:p w14:paraId="215284B0" w14:textId="679B5B98" w:rsidR="002B5EDB" w:rsidRPr="003C6382" w:rsidRDefault="00DC7A3B" w:rsidP="004A1177">
      <w:pPr>
        <w:pStyle w:val="NormalWeb"/>
        <w:spacing w:before="0" w:beforeAutospacing="0" w:after="0" w:afterAutospacing="0"/>
        <w:ind w:firstLine="708"/>
        <w:jc w:val="both"/>
        <w:rPr>
          <w:sz w:val="28"/>
          <w:szCs w:val="28"/>
          <w:lang w:val="ru-RU"/>
        </w:rPr>
      </w:pPr>
      <w:r w:rsidRPr="00123EAD">
        <w:rPr>
          <w:sz w:val="28"/>
          <w:szCs w:val="28"/>
          <w:lang w:val="ru-RU"/>
        </w:rPr>
        <w:t xml:space="preserve">В </w:t>
      </w:r>
      <w:r w:rsidR="0071777A" w:rsidRPr="00123EAD">
        <w:rPr>
          <w:sz w:val="28"/>
          <w:szCs w:val="28"/>
        </w:rPr>
        <w:t>ASP</w:t>
      </w:r>
      <w:r w:rsidR="0071777A" w:rsidRPr="00123EAD">
        <w:rPr>
          <w:sz w:val="28"/>
          <w:szCs w:val="28"/>
          <w:lang w:val="ru-RU"/>
        </w:rPr>
        <w:t>.</w:t>
      </w:r>
      <w:r w:rsidR="0071777A" w:rsidRPr="00123EAD">
        <w:rPr>
          <w:sz w:val="28"/>
          <w:szCs w:val="28"/>
        </w:rPr>
        <w:t>NET</w:t>
      </w:r>
      <w:r w:rsidR="00A56671" w:rsidRPr="00A56671">
        <w:rPr>
          <w:sz w:val="28"/>
          <w:szCs w:val="28"/>
          <w:lang w:val="ru-RU"/>
        </w:rPr>
        <w:t xml:space="preserve"> </w:t>
      </w:r>
      <w:r w:rsidRPr="00123EAD">
        <w:rPr>
          <w:sz w:val="28"/>
          <w:szCs w:val="28"/>
        </w:rPr>
        <w:t>MVC</w:t>
      </w:r>
      <w:r w:rsidRPr="00123EAD">
        <w:rPr>
          <w:sz w:val="28"/>
          <w:szCs w:val="28"/>
          <w:lang w:val="ru-RU"/>
        </w:rPr>
        <w:t xml:space="preserve"> контроллеры являются классами, обычно производными от класса </w:t>
      </w:r>
      <w:r w:rsidRPr="00123EAD">
        <w:rPr>
          <w:rStyle w:val="ae"/>
          <w:rFonts w:ascii="Times New Roman" w:hAnsi="Times New Roman" w:cs="Times New Roman"/>
        </w:rPr>
        <w:t>System</w:t>
      </w:r>
      <w:r w:rsidRPr="00123EAD">
        <w:rPr>
          <w:rStyle w:val="ae"/>
          <w:rFonts w:ascii="Times New Roman" w:hAnsi="Times New Roman" w:cs="Times New Roman"/>
          <w:lang w:val="ru-RU"/>
        </w:rPr>
        <w:t>.</w:t>
      </w:r>
      <w:r w:rsidRPr="00123EAD">
        <w:rPr>
          <w:rStyle w:val="ae"/>
          <w:rFonts w:ascii="Times New Roman" w:hAnsi="Times New Roman" w:cs="Times New Roman"/>
        </w:rPr>
        <w:t>Web</w:t>
      </w:r>
      <w:r w:rsidRPr="00123EAD">
        <w:rPr>
          <w:rStyle w:val="ae"/>
          <w:rFonts w:ascii="Times New Roman" w:hAnsi="Times New Roman" w:cs="Times New Roman"/>
          <w:lang w:val="ru-RU"/>
        </w:rPr>
        <w:t>.</w:t>
      </w:r>
      <w:r w:rsidRPr="00123EAD">
        <w:rPr>
          <w:rStyle w:val="ae"/>
          <w:rFonts w:ascii="Times New Roman" w:hAnsi="Times New Roman" w:cs="Times New Roman"/>
        </w:rPr>
        <w:t>Mvc</w:t>
      </w:r>
      <w:r w:rsidRPr="00123EAD">
        <w:rPr>
          <w:rStyle w:val="ae"/>
          <w:rFonts w:ascii="Times New Roman" w:hAnsi="Times New Roman" w:cs="Times New Roman"/>
          <w:lang w:val="ru-RU"/>
        </w:rPr>
        <w:t>.</w:t>
      </w:r>
      <w:r w:rsidRPr="00123EAD">
        <w:rPr>
          <w:rStyle w:val="ae"/>
          <w:rFonts w:ascii="Times New Roman" w:hAnsi="Times New Roman" w:cs="Times New Roman"/>
        </w:rPr>
        <w:t>Controller</w:t>
      </w:r>
      <w:r w:rsidRPr="00123EAD">
        <w:rPr>
          <w:sz w:val="28"/>
          <w:szCs w:val="28"/>
          <w:lang w:val="ru-RU"/>
        </w:rPr>
        <w:t>. Каждый</w:t>
      </w:r>
      <w:r w:rsidRPr="002B5EDB">
        <w:rPr>
          <w:sz w:val="28"/>
          <w:szCs w:val="28"/>
          <w:lang w:val="ru-RU"/>
        </w:rPr>
        <w:t xml:space="preserve"> метод </w:t>
      </w:r>
      <w:r w:rsidRPr="002B5EDB">
        <w:rPr>
          <w:rStyle w:val="ae"/>
          <w:rFonts w:ascii="Times New Roman" w:hAnsi="Times New Roman" w:cs="Times New Roman"/>
        </w:rPr>
        <w:t>public</w:t>
      </w:r>
      <w:r w:rsidRPr="002B5EDB">
        <w:rPr>
          <w:sz w:val="28"/>
          <w:szCs w:val="28"/>
          <w:lang w:val="ru-RU"/>
        </w:rPr>
        <w:t xml:space="preserve"> в классе, унаследованном от класса </w:t>
      </w:r>
      <w:r w:rsidRPr="002B5EDB">
        <w:rPr>
          <w:rStyle w:val="ae"/>
          <w:rFonts w:ascii="Times New Roman" w:hAnsi="Times New Roman" w:cs="Times New Roman"/>
        </w:rPr>
        <w:t>Controller</w:t>
      </w:r>
      <w:r w:rsidRPr="002B5EDB">
        <w:rPr>
          <w:sz w:val="28"/>
          <w:szCs w:val="28"/>
          <w:lang w:val="ru-RU"/>
        </w:rPr>
        <w:t>, называется методом действия</w:t>
      </w:r>
      <w:r w:rsidR="002B5EDB">
        <w:rPr>
          <w:sz w:val="28"/>
          <w:szCs w:val="28"/>
          <w:lang w:val="ru-RU"/>
        </w:rPr>
        <w:t>(</w:t>
      </w:r>
      <w:r w:rsidR="002B5EDB">
        <w:rPr>
          <w:sz w:val="28"/>
          <w:szCs w:val="28"/>
        </w:rPr>
        <w:t>Action</w:t>
      </w:r>
      <w:r w:rsidR="002B5EDB">
        <w:rPr>
          <w:sz w:val="28"/>
          <w:szCs w:val="28"/>
          <w:lang w:val="ru-RU"/>
        </w:rPr>
        <w:t>)</w:t>
      </w:r>
      <w:r w:rsidRPr="002B5EDB">
        <w:rPr>
          <w:sz w:val="28"/>
          <w:szCs w:val="28"/>
          <w:lang w:val="ru-RU"/>
        </w:rPr>
        <w:t xml:space="preserve"> и посредством системы маршрутизации </w:t>
      </w:r>
      <w:r w:rsidRPr="002B5EDB">
        <w:rPr>
          <w:sz w:val="28"/>
          <w:szCs w:val="28"/>
        </w:rPr>
        <w:t>ASP</w:t>
      </w:r>
      <w:r w:rsidRPr="002B5EDB">
        <w:rPr>
          <w:sz w:val="28"/>
          <w:szCs w:val="28"/>
          <w:lang w:val="ru-RU"/>
        </w:rPr>
        <w:t>.</w:t>
      </w:r>
      <w:r w:rsidRPr="002B5EDB">
        <w:rPr>
          <w:sz w:val="28"/>
          <w:szCs w:val="28"/>
        </w:rPr>
        <w:t>NET</w:t>
      </w:r>
      <w:r w:rsidRPr="002B5EDB">
        <w:rPr>
          <w:sz w:val="28"/>
          <w:szCs w:val="28"/>
          <w:lang w:val="ru-RU"/>
        </w:rPr>
        <w:t xml:space="preserve"> связан с конфигурируемым </w:t>
      </w:r>
      <w:r w:rsidRPr="002B5EDB">
        <w:rPr>
          <w:sz w:val="28"/>
          <w:szCs w:val="28"/>
        </w:rPr>
        <w:t>URL</w:t>
      </w:r>
      <w:r w:rsidRPr="002B5EDB">
        <w:rPr>
          <w:sz w:val="28"/>
          <w:szCs w:val="28"/>
          <w:lang w:val="ru-RU"/>
        </w:rPr>
        <w:t xml:space="preserve">. </w:t>
      </w:r>
      <w:r w:rsidRPr="003C6382">
        <w:rPr>
          <w:sz w:val="28"/>
          <w:szCs w:val="28"/>
          <w:lang w:val="ru-RU"/>
        </w:rPr>
        <w:t>Когда запрос отправляется</w:t>
      </w:r>
      <w:r w:rsidR="0071777A" w:rsidRPr="003C6382">
        <w:rPr>
          <w:sz w:val="28"/>
          <w:szCs w:val="28"/>
          <w:lang w:val="ru-RU"/>
        </w:rPr>
        <w:t xml:space="preserve"> по</w:t>
      </w:r>
      <w:r w:rsidRPr="002B5EDB">
        <w:rPr>
          <w:sz w:val="28"/>
          <w:szCs w:val="28"/>
        </w:rPr>
        <w:t>URL</w:t>
      </w:r>
      <w:r w:rsidRPr="003C6382">
        <w:rPr>
          <w:sz w:val="28"/>
          <w:szCs w:val="28"/>
          <w:lang w:val="ru-RU"/>
        </w:rPr>
        <w:t>, связанному с методом действия, в классе контроллера выполняются</w:t>
      </w:r>
      <w:r w:rsidR="0071777A" w:rsidRPr="003C6382">
        <w:rPr>
          <w:sz w:val="28"/>
          <w:szCs w:val="28"/>
          <w:lang w:val="ru-RU"/>
        </w:rPr>
        <w:t xml:space="preserve"> операторы</w:t>
      </w:r>
      <w:r w:rsidRPr="003C6382">
        <w:rPr>
          <w:sz w:val="28"/>
          <w:szCs w:val="28"/>
          <w:lang w:val="ru-RU"/>
        </w:rPr>
        <w:t xml:space="preserve">, чтобы провести некоторую операцию по отношению к модели и затем выбрать представление для отображения клиенту. </w:t>
      </w:r>
    </w:p>
    <w:p w14:paraId="75B90970" w14:textId="3820C062" w:rsidR="002B5EDB" w:rsidRDefault="002F15E5" w:rsidP="004A1177">
      <w:pPr>
        <w:pStyle w:val="NormalWeb"/>
        <w:spacing w:before="0" w:beforeAutospacing="0" w:after="0" w:afterAutospacing="0"/>
        <w:ind w:firstLine="708"/>
        <w:jc w:val="both"/>
        <w:rPr>
          <w:sz w:val="28"/>
          <w:lang w:val="ru-RU"/>
        </w:rPr>
      </w:pPr>
      <w:r w:rsidRPr="002B5EDB">
        <w:rPr>
          <w:sz w:val="28"/>
          <w:lang w:val="ru-RU"/>
        </w:rPr>
        <w:t xml:space="preserve">В отличие от </w:t>
      </w:r>
      <w:r w:rsidRPr="002B5EDB">
        <w:rPr>
          <w:sz w:val="28"/>
        </w:rPr>
        <w:t>ASP</w:t>
      </w:r>
      <w:r w:rsidRPr="002B5EDB">
        <w:rPr>
          <w:sz w:val="28"/>
          <w:lang w:val="ru-RU"/>
        </w:rPr>
        <w:t>.</w:t>
      </w:r>
      <w:r w:rsidRPr="002B5EDB">
        <w:rPr>
          <w:sz w:val="28"/>
        </w:rPr>
        <w:t>NET</w:t>
      </w:r>
      <w:r w:rsidR="00673AB3" w:rsidRPr="00F07925">
        <w:rPr>
          <w:sz w:val="28"/>
          <w:lang w:val="ru-RU"/>
        </w:rPr>
        <w:t xml:space="preserve"> </w:t>
      </w:r>
      <w:r w:rsidRPr="002B5EDB">
        <w:rPr>
          <w:sz w:val="28"/>
        </w:rPr>
        <w:t>WebForms</w:t>
      </w:r>
      <w:r w:rsidRPr="002B5EDB">
        <w:rPr>
          <w:sz w:val="28"/>
          <w:lang w:val="ru-RU"/>
        </w:rPr>
        <w:t xml:space="preserve"> п</w:t>
      </w:r>
      <w:r w:rsidR="00CD1193" w:rsidRPr="002B5EDB">
        <w:rPr>
          <w:sz w:val="28"/>
          <w:lang w:val="ru-RU"/>
        </w:rPr>
        <w:t xml:space="preserve">латформа </w:t>
      </w:r>
      <w:r w:rsidR="00CD1193" w:rsidRPr="002B5EDB">
        <w:rPr>
          <w:sz w:val="28"/>
        </w:rPr>
        <w:t>ASP</w:t>
      </w:r>
      <w:r w:rsidR="00CD1193" w:rsidRPr="002B5EDB">
        <w:rPr>
          <w:sz w:val="28"/>
          <w:lang w:val="ru-RU"/>
        </w:rPr>
        <w:t>.</w:t>
      </w:r>
      <w:r w:rsidR="00CD1193" w:rsidRPr="002B5EDB">
        <w:rPr>
          <w:sz w:val="28"/>
        </w:rPr>
        <w:t>NETMVC</w:t>
      </w:r>
      <w:r w:rsidR="00CD1193" w:rsidRPr="002B5EDB">
        <w:rPr>
          <w:sz w:val="28"/>
          <w:lang w:val="ru-RU"/>
        </w:rPr>
        <w:t xml:space="preserve"> имеет следующие преимущества</w:t>
      </w:r>
      <w:r w:rsidR="00EC154A">
        <w:rPr>
          <w:sz w:val="28"/>
          <w:lang w:val="ru-RU"/>
        </w:rPr>
        <w:t xml:space="preserve"> [10</w:t>
      </w:r>
      <w:r w:rsidR="00CD1193" w:rsidRPr="002B5EDB">
        <w:rPr>
          <w:sz w:val="28"/>
          <w:lang w:val="ru-RU"/>
        </w:rPr>
        <w:t>]:</w:t>
      </w:r>
    </w:p>
    <w:p w14:paraId="56ABF2B1" w14:textId="3CB581AF" w:rsidR="002B5EDB" w:rsidRPr="002B5EDB" w:rsidRDefault="0023595E" w:rsidP="004A1177">
      <w:pPr>
        <w:pStyle w:val="a"/>
      </w:pPr>
      <w:r>
        <w:t>о</w:t>
      </w:r>
      <w:r w:rsidR="00F07925" w:rsidRPr="002B5EDB">
        <w:t>блегчает</w:t>
      </w:r>
      <w:r w:rsidR="00CD1193" w:rsidRPr="002B5EDB">
        <w:t xml:space="preserve"> управление сложными структурами путем разделения приложения на модель, представление и контроллер;</w:t>
      </w:r>
    </w:p>
    <w:p w14:paraId="1D8A4473" w14:textId="3AE5A78C" w:rsidR="002B5EDB" w:rsidRPr="002B5EDB" w:rsidRDefault="0023595E" w:rsidP="004A1177">
      <w:pPr>
        <w:pStyle w:val="a"/>
      </w:pPr>
      <w:r>
        <w:t>н</w:t>
      </w:r>
      <w:r w:rsidR="00CD1193" w:rsidRPr="002B5EDB">
        <w:t>е использует состояние просмотра и серверные формы, что делает платформу MVC идеальной для разработчиков, которым необходим полный контроль над поведением приложения;</w:t>
      </w:r>
    </w:p>
    <w:p w14:paraId="5C70A294" w14:textId="0722FF48" w:rsidR="002B5EDB" w:rsidRPr="002B5EDB" w:rsidRDefault="0023595E" w:rsidP="004A1177">
      <w:pPr>
        <w:pStyle w:val="a"/>
      </w:pPr>
      <w:r>
        <w:t>и</w:t>
      </w:r>
      <w:r w:rsidR="00CD1193" w:rsidRPr="002B5EDB">
        <w:t xml:space="preserve">спользует схему основного контроллера, при которой запросы </w:t>
      </w:r>
      <w:r w:rsidR="00011D6B">
        <w:rPr>
          <w:lang w:val="en-US"/>
        </w:rPr>
        <w:t>w</w:t>
      </w:r>
      <w:r w:rsidR="00FC3509">
        <w:rPr>
          <w:lang w:val="en-US"/>
        </w:rPr>
        <w:t>eb</w:t>
      </w:r>
      <w:r w:rsidR="00CD1193" w:rsidRPr="002B5EDB">
        <w:t>-приложения обрабатываются через один контроллер, что позволяет создавать приложения, поддерживающие расширенную инфраструктуру маршрутизации;</w:t>
      </w:r>
    </w:p>
    <w:p w14:paraId="6819E772" w14:textId="4CA5702D" w:rsidR="002B5EDB" w:rsidRPr="002B5EDB" w:rsidRDefault="0023595E" w:rsidP="004A1177">
      <w:pPr>
        <w:pStyle w:val="a"/>
      </w:pPr>
      <w:r>
        <w:t>о</w:t>
      </w:r>
      <w:r w:rsidR="00CD1193" w:rsidRPr="002B5EDB">
        <w:t>беспечивает расширенную поддержку разработки на основе тестирования;</w:t>
      </w:r>
    </w:p>
    <w:p w14:paraId="49B80894" w14:textId="4D4EA103" w:rsidR="006C5218" w:rsidRPr="006C5218" w:rsidRDefault="0023595E" w:rsidP="004A1177">
      <w:pPr>
        <w:pStyle w:val="a"/>
      </w:pPr>
      <w:r>
        <w:lastRenderedPageBreak/>
        <w:t>х</w:t>
      </w:r>
      <w:r w:rsidR="00CD1193" w:rsidRPr="002B5EDB">
        <w:t xml:space="preserve">орошо подходит для </w:t>
      </w:r>
      <w:r w:rsidR="00011D6B">
        <w:rPr>
          <w:lang w:val="en-US"/>
        </w:rPr>
        <w:t>w</w:t>
      </w:r>
      <w:r w:rsidR="00AA0AEC">
        <w:rPr>
          <w:lang w:val="en-US"/>
        </w:rPr>
        <w:t>eb</w:t>
      </w:r>
      <w:r w:rsidR="00CD1193" w:rsidRPr="002B5EDB">
        <w:t xml:space="preserve">-приложений, поддерживаемых крупными коллективами разработчиков, а также </w:t>
      </w:r>
      <w:r w:rsidR="00011D6B">
        <w:rPr>
          <w:lang w:val="en-US"/>
        </w:rPr>
        <w:t>w</w:t>
      </w:r>
      <w:r w:rsidR="00AA0AEC">
        <w:rPr>
          <w:lang w:val="en-US"/>
        </w:rPr>
        <w:t>eb</w:t>
      </w:r>
      <w:r w:rsidR="00CD1193" w:rsidRPr="002B5EDB">
        <w:t>-разработчикам, которым необходим высокий уровень контроля над поведением приложения.</w:t>
      </w:r>
    </w:p>
    <w:p w14:paraId="6875D5B6" w14:textId="77777777" w:rsidR="008A6A90" w:rsidRDefault="006731FA" w:rsidP="004A1177">
      <w:pPr>
        <w:pStyle w:val="NormalWeb"/>
        <w:spacing w:before="0" w:beforeAutospacing="0" w:after="0" w:afterAutospacing="0"/>
        <w:ind w:firstLine="708"/>
        <w:jc w:val="both"/>
        <w:rPr>
          <w:sz w:val="28"/>
          <w:lang w:val="ru-RU"/>
        </w:rPr>
      </w:pPr>
      <w:r w:rsidRPr="002B5EDB">
        <w:rPr>
          <w:sz w:val="28"/>
          <w:lang w:val="ru-RU"/>
        </w:rPr>
        <w:t xml:space="preserve">Платформа </w:t>
      </w:r>
      <w:r w:rsidRPr="002B5EDB">
        <w:rPr>
          <w:sz w:val="28"/>
        </w:rPr>
        <w:t>ASP</w:t>
      </w:r>
      <w:r w:rsidRPr="002B5EDB">
        <w:rPr>
          <w:sz w:val="28"/>
          <w:lang w:val="ru-RU"/>
        </w:rPr>
        <w:t>.</w:t>
      </w:r>
      <w:r w:rsidRPr="002B5EDB">
        <w:rPr>
          <w:sz w:val="28"/>
        </w:rPr>
        <w:t>NETMVC</w:t>
      </w:r>
      <w:r w:rsidRPr="002B5EDB">
        <w:rPr>
          <w:sz w:val="28"/>
          <w:lang w:val="ru-RU"/>
        </w:rPr>
        <w:t xml:space="preserve"> предоставляет следующие возможности</w:t>
      </w:r>
      <w:r w:rsidR="008C605E" w:rsidRPr="002B5EDB">
        <w:rPr>
          <w:sz w:val="28"/>
          <w:lang w:val="ru-RU"/>
        </w:rPr>
        <w:t>:</w:t>
      </w:r>
    </w:p>
    <w:p w14:paraId="4EF12B71" w14:textId="77777777" w:rsidR="006731FA" w:rsidRPr="002B5EDB" w:rsidRDefault="006731FA" w:rsidP="004A1177">
      <w:pPr>
        <w:pStyle w:val="a0"/>
        <w:spacing w:line="240" w:lineRule="auto"/>
      </w:pPr>
      <w:r w:rsidRPr="002B5EDB">
        <w:t>Разделение задач приложения (логика ввода, бизнес-логика и логика пользовательского интерфейса), широкое возможности тестирования и разработки на основе тестирования. Все основные контракты платформы MVC основаны на интерфейсе и подлежат тестированию с помощью макетов объекта, которые имитируют поведение реальных объектов приложения. Приложение можно подвергать модульному тестированию без запуска контроллеров в процессе ASP.NET, что ускоряет тестирование и делает его более гибким. Для тестирования возможно использование любой платформы модульного тестирования, совместимой с .NET Framework.</w:t>
      </w:r>
    </w:p>
    <w:p w14:paraId="151C7A07" w14:textId="77777777" w:rsidR="006731FA" w:rsidRPr="004D1C8D" w:rsidRDefault="006731FA" w:rsidP="004A1177">
      <w:pPr>
        <w:pStyle w:val="a0"/>
        <w:spacing w:line="240" w:lineRule="auto"/>
      </w:pPr>
      <w:r w:rsidRPr="004D1C8D">
        <w:t>Расширяемая и дополняемая платформа. Компоненты платформы ASP.NET MVC можно легко заменить или настроить. Разработчик может подключать собственный механизм представлений, политику маршрутизации URL-адресов, сериализацию параметров методов действий и другие компоненты. Платформа ASP.NET MVC также поддерживает использование моделей контейнера внедрения зави</w:t>
      </w:r>
      <w:r w:rsidR="002B5EDB">
        <w:t>симости (DI) и инверсии</w:t>
      </w:r>
      <w:r w:rsidRPr="004D1C8D">
        <w:t xml:space="preserve"> управления (IOC). Модель внедрения зависимости позволяет внедрять объекты в класс, а не ожидать создания объекта самим классом. Модель инверсии элемента управления указывает на то, что если один объект требует другой объект, то первые объекты должны получить второй объект из внешнего источника (например, из файла конфигурации). Это облегчает тестирование.</w:t>
      </w:r>
    </w:p>
    <w:p w14:paraId="00820835" w14:textId="77777777" w:rsidR="006731FA" w:rsidRPr="004D1C8D" w:rsidRDefault="006731FA" w:rsidP="004A1177">
      <w:pPr>
        <w:pStyle w:val="a0"/>
        <w:spacing w:line="240" w:lineRule="auto"/>
      </w:pPr>
      <w:r w:rsidRPr="004D1C8D">
        <w:t>Расширенная поддержка маршрутизации ASP.NET. Этот мощный компонент сопоставления URL-адресов позволяет создавать приложения с понятными URL-адресами, которые можно использовать в поиске. URL-адреса не должны содержать расширения имен файлов и предназначены для поддержки шаблонов именования URL-адресов, обеспечивающих адресацию, оптимизированную для поисковых систем (SEO) и для передачи репрезентативного состояния (REST).</w:t>
      </w:r>
    </w:p>
    <w:p w14:paraId="17818C6F" w14:textId="77777777" w:rsidR="006731FA" w:rsidRPr="004D1C8D" w:rsidRDefault="006731FA" w:rsidP="004A1177">
      <w:pPr>
        <w:pStyle w:val="a0"/>
        <w:spacing w:line="240" w:lineRule="auto"/>
      </w:pPr>
      <w:r w:rsidRPr="004D1C8D">
        <w:t>Поддержка использования разметки в существующих файлах страниц ASP.NET (ASPX), элементов управления (ASCX) и главных страниц (MASTER) как шаблонов представлений. Вместе с платформой ASP.NET MVC можно использовать существующие функции ASP.NET, например, вложенные главные страницы, декларативные серверные элементы управления, шаблоны, привязку данных, локализацию и другие.</w:t>
      </w:r>
    </w:p>
    <w:p w14:paraId="5FF5341F" w14:textId="77777777" w:rsidR="006731FA" w:rsidRPr="004D1C8D" w:rsidRDefault="006731FA" w:rsidP="004A1177">
      <w:pPr>
        <w:pStyle w:val="a0"/>
        <w:spacing w:line="240" w:lineRule="auto"/>
      </w:pPr>
      <w:r w:rsidRPr="004D1C8D">
        <w:t>Поддержка существующих функций ASP.NET. ASP.NET MVC позволяет использовать такие функции, как проверка подлинности с помощью форм и Windows, проверка подлинности по URL-адресу, членство и роли, кэширование вывода и данных, управление состоянием сеанса и профиля, наблюдение за работоспособностью, система конфигурации и архитектура поставщика.</w:t>
      </w:r>
    </w:p>
    <w:p w14:paraId="5CDD7EA3" w14:textId="7B754F6B" w:rsidR="0000499E" w:rsidRPr="004D1C8D" w:rsidRDefault="00B83EDE" w:rsidP="004A1177">
      <w:pPr>
        <w:pStyle w:val="a9"/>
        <w:spacing w:line="240" w:lineRule="auto"/>
      </w:pPr>
      <w:r w:rsidRPr="004D1C8D">
        <w:lastRenderedPageBreak/>
        <w:t>Платформа ASP.NET MVC предоставляет поддержку для выбора механизмов визуализации. В более ранних версиях MVC использовался стандартный механизм визуализации AS</w:t>
      </w:r>
      <w:r w:rsidR="00B662F0" w:rsidRPr="004D1C8D">
        <w:t>P.NET, который обрабатывал ASPX</w:t>
      </w:r>
      <w:r w:rsidR="00B662F0" w:rsidRPr="004D1C8D">
        <w:noBreakHyphen/>
      </w:r>
      <w:r w:rsidRPr="004D1C8D">
        <w:t>страницы с применением оптимизированной</w:t>
      </w:r>
      <w:r w:rsidR="00C23228">
        <w:t xml:space="preserve"> версии синтаксиса разметки Web</w:t>
      </w:r>
      <w:r w:rsidRPr="004D1C8D">
        <w:t>Forms. В</w:t>
      </w:r>
      <w:r w:rsidR="00203A09" w:rsidRPr="004D1C8D">
        <w:t xml:space="preserve"> версии платформы</w:t>
      </w:r>
      <w:r w:rsidRPr="004D1C8D">
        <w:t xml:space="preserve"> MVC 3 был вве</w:t>
      </w:r>
      <w:r w:rsidR="00C07D4D">
        <w:t>ден механизм визуализации Razor</w:t>
      </w:r>
      <w:r w:rsidR="0000499E" w:rsidRPr="004D1C8D">
        <w:t>.</w:t>
      </w:r>
    </w:p>
    <w:p w14:paraId="38500EA1" w14:textId="7E256EE6" w:rsidR="00B83EDE" w:rsidRPr="004D1C8D" w:rsidRDefault="0000499E" w:rsidP="004A1177">
      <w:pPr>
        <w:pStyle w:val="a9"/>
        <w:spacing w:line="240" w:lineRule="auto"/>
      </w:pPr>
      <w:r w:rsidRPr="004D1C8D">
        <w:t xml:space="preserve">При обработке запросов ASP.NET MVC </w:t>
      </w:r>
      <w:r w:rsidR="00C23228">
        <w:t xml:space="preserve">Framework </w:t>
      </w:r>
      <w:r w:rsidRPr="004D1C8D">
        <w:t xml:space="preserve">опирается на систему маршрутизации, которая сопоставляет все входящие запросы с определенными в системе маршрутами, которые указывают какой контроллер и метод должен обработать данный запрос. Встроенный маршрут по умолчанию предполагает трехзвенную структуру: контроллер/действие </w:t>
      </w:r>
      <w:r w:rsidR="00EC154A">
        <w:t>/параметр [12</w:t>
      </w:r>
      <w:r w:rsidR="00B83EDE" w:rsidRPr="004D1C8D">
        <w:t>].</w:t>
      </w:r>
    </w:p>
    <w:p w14:paraId="724E010A" w14:textId="7ACC4CDE" w:rsidR="00283D1C" w:rsidRPr="004D1C8D" w:rsidRDefault="0000499E" w:rsidP="004A1177">
      <w:pPr>
        <w:pStyle w:val="a9"/>
        <w:spacing w:line="240" w:lineRule="auto"/>
      </w:pPr>
      <w:r w:rsidRPr="004D1C8D">
        <w:t>Одной из наиболее популярных книг</w:t>
      </w:r>
      <w:r w:rsidR="00D04776" w:rsidRPr="004D1C8D">
        <w:t xml:space="preserve"> по </w:t>
      </w:r>
      <w:r w:rsidR="00D04776" w:rsidRPr="004D1C8D">
        <w:rPr>
          <w:lang w:val="en-US"/>
        </w:rPr>
        <w:t>ASP</w:t>
      </w:r>
      <w:r w:rsidR="00D04776" w:rsidRPr="004D1C8D">
        <w:t>.</w:t>
      </w:r>
      <w:r w:rsidR="00D04776" w:rsidRPr="004D1C8D">
        <w:rPr>
          <w:lang w:val="en-US"/>
        </w:rPr>
        <w:t>NETMVC</w:t>
      </w:r>
      <w:r w:rsidR="00EC154A">
        <w:t xml:space="preserve"> является [9</w:t>
      </w:r>
      <w:r w:rsidRPr="004D1C8D">
        <w:t xml:space="preserve">]. </w:t>
      </w:r>
      <w:r w:rsidR="00D04776" w:rsidRPr="004D1C8D">
        <w:t xml:space="preserve">Данная книга даёт подробное описание архитектуры </w:t>
      </w:r>
      <w:r w:rsidR="00D04776" w:rsidRPr="004D1C8D">
        <w:rPr>
          <w:lang w:val="en-US"/>
        </w:rPr>
        <w:t>ASP</w:t>
      </w:r>
      <w:r w:rsidR="00D04776" w:rsidRPr="004D1C8D">
        <w:t>.</w:t>
      </w:r>
      <w:r w:rsidR="00D04776" w:rsidRPr="004D1C8D">
        <w:rPr>
          <w:lang w:val="en-US"/>
        </w:rPr>
        <w:t>NETMVC</w:t>
      </w:r>
      <w:r w:rsidR="00D04776" w:rsidRPr="004D1C8D">
        <w:t xml:space="preserve"> 5, а также инфраструктуры ASP.NET MVC Framework</w:t>
      </w:r>
      <w:r w:rsidRPr="004D1C8D">
        <w:t>.</w:t>
      </w:r>
    </w:p>
    <w:p w14:paraId="358AD292" w14:textId="77777777" w:rsidR="006C3852" w:rsidRPr="004D1C8D" w:rsidRDefault="006C3852" w:rsidP="004A1177">
      <w:pPr>
        <w:pStyle w:val="a9"/>
        <w:spacing w:line="240" w:lineRule="auto"/>
      </w:pPr>
      <w:r w:rsidRPr="004D1C8D">
        <w:t>В проекте активно используется вз</w:t>
      </w:r>
      <w:r w:rsidR="00361BB1" w:rsidRPr="004D1C8D">
        <w:t xml:space="preserve">аимодействие с базой данных </w:t>
      </w:r>
      <w:r w:rsidR="00283D1C">
        <w:rPr>
          <w:lang w:val="en-US"/>
        </w:rPr>
        <w:t>MS</w:t>
      </w:r>
      <w:r w:rsidR="00283D1C" w:rsidRPr="00283D1C">
        <w:t xml:space="preserve"> SQL (Microsoft SQL Server)</w:t>
      </w:r>
      <w:r w:rsidRPr="004D1C8D">
        <w:t>. Однако использование реляционной базы данных для хранения объектно-ориентированных данных приводит к семантическому разрыву, заставляя писать программное обеспечение, которое должно уметь как обрабатывать данные в объектно-ориентированном виде, так и уметь сохранить эти данные в реляционной форме. Эта постоянная необходимость в преобразовании между двумя разными формами данных не только сильно снижает производительн</w:t>
      </w:r>
      <w:r w:rsidR="00361BB1" w:rsidRPr="004D1C8D">
        <w:t>ость, но и создает трудности при программировании</w:t>
      </w:r>
      <w:r w:rsidRPr="004D1C8D">
        <w:t>, так как обе формы данных накладывают ограничения друг на друга.</w:t>
      </w:r>
    </w:p>
    <w:p w14:paraId="29BD0149" w14:textId="77777777" w:rsidR="00786386" w:rsidRDefault="005F6154" w:rsidP="004A1177">
      <w:pPr>
        <w:pStyle w:val="a9"/>
        <w:spacing w:line="240" w:lineRule="auto"/>
      </w:pPr>
      <w:r w:rsidRPr="004D1C8D">
        <w:t>Одним из решений проблемы семантического разрыва при использовании реляционной базы данных является</w:t>
      </w:r>
      <w:r w:rsidR="00361BB1" w:rsidRPr="004D1C8D">
        <w:t xml:space="preserve"> Object-Relational </w:t>
      </w:r>
      <w:r w:rsidR="00361BB1" w:rsidRPr="004D1C8D">
        <w:rPr>
          <w:lang w:val="en-US"/>
        </w:rPr>
        <w:t>M</w:t>
      </w:r>
      <w:r w:rsidR="00361BB1" w:rsidRPr="004D1C8D">
        <w:t>apping (</w:t>
      </w:r>
      <w:r w:rsidR="00361BB1" w:rsidRPr="004D1C8D">
        <w:rPr>
          <w:lang w:val="en-US"/>
        </w:rPr>
        <w:t>ORM</w:t>
      </w:r>
      <w:r w:rsidR="00361BB1" w:rsidRPr="004D1C8D">
        <w:t>) – технология программирования, которая связывает базы данных с концепциями объектно-ориентированных языков программирования, создавая «виртуальную объектную базу данных».</w:t>
      </w:r>
    </w:p>
    <w:p w14:paraId="52E7039E" w14:textId="1B832E51" w:rsidR="005F6154" w:rsidRDefault="00361BB1" w:rsidP="004A1177">
      <w:pPr>
        <w:pStyle w:val="a9"/>
        <w:spacing w:line="240" w:lineRule="auto"/>
      </w:pPr>
      <w:r w:rsidRPr="004D1C8D">
        <w:t xml:space="preserve"> В качестве ORM-решения в проекте используется </w:t>
      </w:r>
      <w:r w:rsidR="00283D1C" w:rsidRPr="00283D1C">
        <w:t>ADO.NET Entity Framework</w:t>
      </w:r>
      <w:r w:rsidR="00B3060D" w:rsidRPr="00B3060D">
        <w:t xml:space="preserve"> - </w:t>
      </w:r>
      <w:r w:rsidR="00B3060D">
        <w:t>решение</w:t>
      </w:r>
      <w:r w:rsidR="00B3060D" w:rsidRPr="00B3060D">
        <w:t xml:space="preserve"> для .</w:t>
      </w:r>
      <w:r w:rsidR="00B3060D" w:rsidRPr="00B3060D">
        <w:rPr>
          <w:lang w:val="en-US"/>
        </w:rPr>
        <w:t>NET</w:t>
      </w:r>
      <w:r w:rsidR="00AB5E91" w:rsidRPr="00AB5E91">
        <w:t xml:space="preserve"> </w:t>
      </w:r>
      <w:r w:rsidR="00B3060D" w:rsidRPr="00B3060D">
        <w:rPr>
          <w:lang w:val="en-US"/>
        </w:rPr>
        <w:t>Framework</w:t>
      </w:r>
      <w:r w:rsidR="00B3060D" w:rsidRPr="00B3060D">
        <w:t xml:space="preserve"> от Microsoft. </w:t>
      </w:r>
      <w:r w:rsidR="00B3060D">
        <w:t xml:space="preserve">Данная библиотека распространяется в виде </w:t>
      </w:r>
      <w:r w:rsidR="00B3060D">
        <w:rPr>
          <w:lang w:val="en-US"/>
        </w:rPr>
        <w:t>NuGet</w:t>
      </w:r>
      <w:r w:rsidR="006C5218">
        <w:t xml:space="preserve"> </w:t>
      </w:r>
      <w:r w:rsidR="00B3060D">
        <w:t>пакета и п</w:t>
      </w:r>
      <w:r w:rsidR="00B3060D" w:rsidRPr="00B3060D">
        <w:t>редоставляет возможность взаимодействия с объектами как посредством </w:t>
      </w:r>
      <w:hyperlink r:id="rId14" w:tooltip="LINQ" w:history="1">
        <w:r w:rsidR="00B3060D" w:rsidRPr="00B3060D">
          <w:t>LINQ</w:t>
        </w:r>
      </w:hyperlink>
      <w:r w:rsidR="00B3060D" w:rsidRPr="00B3060D">
        <w:t> в виде LINQ to Entities, так и с использованием Entity SQL</w:t>
      </w:r>
      <w:r w:rsidR="00EC154A">
        <w:t>[4</w:t>
      </w:r>
      <w:r w:rsidR="00786386" w:rsidRPr="00786386">
        <w:t>]</w:t>
      </w:r>
      <w:r w:rsidR="00B3060D" w:rsidRPr="00B3060D">
        <w:t>. </w:t>
      </w:r>
    </w:p>
    <w:p w14:paraId="0382A3C9" w14:textId="0DF7E50F" w:rsidR="00786386" w:rsidRPr="00B3060D" w:rsidRDefault="00786386" w:rsidP="004A1177">
      <w:pPr>
        <w:pStyle w:val="a9"/>
        <w:spacing w:line="240" w:lineRule="auto"/>
      </w:pPr>
      <w:r>
        <w:t>Entity</w:t>
      </w:r>
      <w:r w:rsidRPr="00786386">
        <w:t>Framework</w:t>
      </w:r>
      <w:r w:rsidR="004D433F">
        <w:t xml:space="preserve"> </w:t>
      </w:r>
      <w:r w:rsidRPr="00786386">
        <w:t>представляет специальную объектно-ориентированную технологию на базе .NET</w:t>
      </w:r>
      <w:r w:rsidR="00AB5E91" w:rsidRPr="00AB5E91">
        <w:t xml:space="preserve"> </w:t>
      </w:r>
      <w:r w:rsidR="00AB5E91">
        <w:rPr>
          <w:lang w:val="en-US"/>
        </w:rPr>
        <w:t>Framework</w:t>
      </w:r>
      <w:r w:rsidRPr="00786386">
        <w:t xml:space="preserve"> для работы с данными</w:t>
      </w:r>
      <w:r w:rsidR="00A813B7" w:rsidRPr="00A813B7">
        <w:t>[13]</w:t>
      </w:r>
      <w:r w:rsidRPr="00786386">
        <w:t xml:space="preserve">. Если традиционные средства ADO.NET позволяют создавать подключения, команды и прочие объекты для взаимодействия с базами данных, то EntityFramework представляет собой более высокий уровень абстракции, который позволяет абстрагироваться от самой базы данных и работать с данными независимо от типа хранилища. Если на физическом уровне мы оперируем таблицами, индексами, первичными и внешними </w:t>
      </w:r>
      <w:r w:rsidRPr="00786386">
        <w:lastRenderedPageBreak/>
        <w:t xml:space="preserve">ключами, </w:t>
      </w:r>
      <w:r w:rsidR="00AB5E91">
        <w:t>т</w:t>
      </w:r>
      <w:r w:rsidRPr="00786386">
        <w:t>о на концептуальном уровне</w:t>
      </w:r>
      <w:r>
        <w:t>, который нам предлагает Entity</w:t>
      </w:r>
      <w:r w:rsidRPr="00786386">
        <w:t>Framework, мы уже работает с объектами.</w:t>
      </w:r>
    </w:p>
    <w:p w14:paraId="45D21243" w14:textId="77777777" w:rsidR="000A6185" w:rsidRPr="003C6382" w:rsidRDefault="00B3060D" w:rsidP="004A1177">
      <w:pPr>
        <w:ind w:firstLine="708"/>
        <w:jc w:val="both"/>
        <w:rPr>
          <w:szCs w:val="28"/>
        </w:rPr>
      </w:pPr>
      <w:r w:rsidRPr="00B3060D">
        <w:rPr>
          <w:szCs w:val="28"/>
        </w:rPr>
        <w:t>Изначально с самой первой версии Entity Framew</w:t>
      </w:r>
      <w:r>
        <w:rPr>
          <w:szCs w:val="28"/>
        </w:rPr>
        <w:t>ork поддерживал подход Database</w:t>
      </w:r>
      <w:r w:rsidRPr="00B3060D">
        <w:rPr>
          <w:szCs w:val="28"/>
        </w:rPr>
        <w:t xml:space="preserve">First, который позволял по готовой базе данных сгенерировать модель edmx. Затем эта модель использовалась для подключения к базе данных. </w:t>
      </w:r>
      <w:r>
        <w:rPr>
          <w:szCs w:val="28"/>
        </w:rPr>
        <w:t>Позже был добавлен подход Model</w:t>
      </w:r>
      <w:r w:rsidRPr="00B3060D">
        <w:rPr>
          <w:szCs w:val="28"/>
        </w:rPr>
        <w:t>First. Он позволял создать вручную с помощью визуального редактора модель edmx, и по ней создать базу данных. Начиная с 5.0 предпочтительным п</w:t>
      </w:r>
      <w:r>
        <w:rPr>
          <w:szCs w:val="28"/>
        </w:rPr>
        <w:t>одходом становится CodeFirst</w:t>
      </w:r>
      <w:r w:rsidRPr="00B3060D">
        <w:rPr>
          <w:szCs w:val="28"/>
        </w:rPr>
        <w:t>. Его суть -</w:t>
      </w:r>
      <w:r>
        <w:rPr>
          <w:szCs w:val="28"/>
        </w:rPr>
        <w:t xml:space="preserve"> сначала пишется код модели на С</w:t>
      </w:r>
      <w:r w:rsidRPr="00B3060D">
        <w:rPr>
          <w:szCs w:val="28"/>
        </w:rPr>
        <w:t>#, а затем по нему генерируется база данных. При этом модель edmx уже не используется.</w:t>
      </w:r>
    </w:p>
    <w:p w14:paraId="27136FAE" w14:textId="4908A890" w:rsidR="000A6185" w:rsidRDefault="000A6185" w:rsidP="004A1177">
      <w:pPr>
        <w:ind w:firstLine="708"/>
        <w:jc w:val="both"/>
      </w:pPr>
      <w:r>
        <w:t xml:space="preserve">Язык программирования </w:t>
      </w:r>
      <w:r>
        <w:rPr>
          <w:lang w:val="en-US"/>
        </w:rPr>
        <w:t>JavaScript</w:t>
      </w:r>
      <w:r w:rsidR="002B2E1F" w:rsidRPr="002B2E1F">
        <w:t>[14]</w:t>
      </w:r>
      <w:r>
        <w:t xml:space="preserve"> разработан фирмой </w:t>
      </w:r>
      <w:r>
        <w:rPr>
          <w:lang w:val="en-US"/>
        </w:rPr>
        <w:t>Netscape</w:t>
      </w:r>
      <w:r>
        <w:t xml:space="preserve"> для создания интерактивных </w:t>
      </w:r>
      <w:r>
        <w:rPr>
          <w:lang w:val="en-US"/>
        </w:rPr>
        <w:t>HTML</w:t>
      </w:r>
      <w:r>
        <w:t xml:space="preserve">-документов. Это </w:t>
      </w:r>
      <w:r w:rsidRPr="000A6185">
        <w:t>прототипно</w:t>
      </w:r>
      <w:r>
        <w:t xml:space="preserve">-ориентированный сценарный язык разработки встраиваемых приложений, выполняющих как на стороне клиента, так и на стороне сервера. Синтаксис языка очень похож на синтаксис языка </w:t>
      </w:r>
      <w:r>
        <w:rPr>
          <w:lang w:val="en-US"/>
        </w:rPr>
        <w:t>Java</w:t>
      </w:r>
      <w:r>
        <w:t xml:space="preserve"> – поэтому его часто называют </w:t>
      </w:r>
      <w:r>
        <w:rPr>
          <w:lang w:val="en-US"/>
        </w:rPr>
        <w:t>Java</w:t>
      </w:r>
      <w:r>
        <w:t xml:space="preserve">-подобным. Клиентские приложения выполняются браузером просмотра </w:t>
      </w:r>
      <w:r w:rsidR="00011D6B">
        <w:rPr>
          <w:lang w:val="en-US"/>
        </w:rPr>
        <w:t>w</w:t>
      </w:r>
      <w:r>
        <w:rPr>
          <w:lang w:val="en-US"/>
        </w:rPr>
        <w:t>eb</w:t>
      </w:r>
      <w:r w:rsidRPr="00EE3124">
        <w:t>-</w:t>
      </w:r>
      <w:r>
        <w:t>документов на машине пользователя, серверные приложения выполняются на сервере.</w:t>
      </w:r>
    </w:p>
    <w:p w14:paraId="2FB029CC" w14:textId="77777777" w:rsidR="000A6185" w:rsidRDefault="000A6185" w:rsidP="004A1177">
      <w:pPr>
        <w:ind w:firstLine="708"/>
        <w:jc w:val="both"/>
      </w:pPr>
      <w:r>
        <w:t xml:space="preserve">При разработке обоих типов приложений используется общий компонент языка, называемый ядром и включающий определения стандартных объектов и конструкций (переменные, функции, основные объекты и средство </w:t>
      </w:r>
      <w:r>
        <w:rPr>
          <w:lang w:val="en-US"/>
        </w:rPr>
        <w:t>LiveConnect</w:t>
      </w:r>
      <w:r>
        <w:t xml:space="preserve"> взаимодействия с </w:t>
      </w:r>
      <w:r>
        <w:rPr>
          <w:lang w:val="en-US"/>
        </w:rPr>
        <w:t>Java</w:t>
      </w:r>
      <w:r w:rsidRPr="00B73B69">
        <w:t>-</w:t>
      </w:r>
      <w:r>
        <w:t>апплетами), и соответствующие компоненты дополнений языка, содержащие специфические для каждого типа приложений определения объектов.</w:t>
      </w:r>
    </w:p>
    <w:p w14:paraId="14404ACF" w14:textId="77777777" w:rsidR="000A6185" w:rsidRPr="00D849E5" w:rsidRDefault="000A6185" w:rsidP="004A1177">
      <w:pPr>
        <w:ind w:firstLine="708"/>
        <w:jc w:val="both"/>
      </w:pPr>
      <w:r>
        <w:t xml:space="preserve">Клиентские приложения непосредственно встраиваются в </w:t>
      </w:r>
      <w:r>
        <w:rPr>
          <w:lang w:val="en-US"/>
        </w:rPr>
        <w:t>HTML</w:t>
      </w:r>
      <w:r>
        <w:t xml:space="preserve">-страницы и интерпретируются браузером по мере отображения частей документа в его окне. Серверные приложения для увеличения производительности предварительно компилируются в промежуточный байт-код. </w:t>
      </w:r>
    </w:p>
    <w:p w14:paraId="0182968F" w14:textId="77777777" w:rsidR="000A6185" w:rsidRPr="000A6185" w:rsidRDefault="000A6185" w:rsidP="004A1177">
      <w:pPr>
        <w:ind w:firstLine="708"/>
        <w:jc w:val="both"/>
        <w:rPr>
          <w:szCs w:val="28"/>
        </w:rPr>
      </w:pPr>
      <w:r w:rsidRPr="000A6185">
        <w:rPr>
          <w:szCs w:val="28"/>
        </w:rPr>
        <w:t xml:space="preserve">Структурно JavaScript можно представить в виде объединения трёх чётко </w:t>
      </w:r>
      <w:r>
        <w:rPr>
          <w:szCs w:val="28"/>
        </w:rPr>
        <w:t>различимых друг от друга частей</w:t>
      </w:r>
      <w:r w:rsidRPr="000A6185">
        <w:rPr>
          <w:szCs w:val="28"/>
        </w:rPr>
        <w:t>:</w:t>
      </w:r>
    </w:p>
    <w:p w14:paraId="09D697A3" w14:textId="5C409BB6" w:rsidR="000A6185" w:rsidRPr="00254FEE" w:rsidRDefault="000A6185" w:rsidP="004A1177">
      <w:pPr>
        <w:pStyle w:val="a"/>
      </w:pPr>
      <w:r w:rsidRPr="00254FEE">
        <w:t>ядро (ECMAScript)</w:t>
      </w:r>
      <w:r w:rsidR="00254FEE">
        <w:rPr>
          <w:lang w:val="en-US"/>
        </w:rPr>
        <w:t>;</w:t>
      </w:r>
    </w:p>
    <w:p w14:paraId="0883F7B9" w14:textId="2988C9E2" w:rsidR="000A6185" w:rsidRPr="00254FEE" w:rsidRDefault="000A6185" w:rsidP="004A1177">
      <w:pPr>
        <w:pStyle w:val="a"/>
      </w:pPr>
      <w:r w:rsidRPr="00254FEE">
        <w:t>объектная модель браузера (Browser Object Model)</w:t>
      </w:r>
      <w:r w:rsidR="00254FEE" w:rsidRPr="00254FEE">
        <w:t>;</w:t>
      </w:r>
    </w:p>
    <w:p w14:paraId="49C33954" w14:textId="681659ED" w:rsidR="000A6185" w:rsidRPr="00254FEE" w:rsidRDefault="000A6185" w:rsidP="004A1177">
      <w:pPr>
        <w:pStyle w:val="a"/>
      </w:pPr>
      <w:r w:rsidRPr="00254FEE">
        <w:t>объектная модель документа (Document Object Model)</w:t>
      </w:r>
      <w:r w:rsidR="00254FEE" w:rsidRPr="00254FEE">
        <w:t>.</w:t>
      </w:r>
    </w:p>
    <w:p w14:paraId="617B27CA" w14:textId="77777777" w:rsidR="000A6185" w:rsidRPr="000A6185" w:rsidRDefault="000A6185" w:rsidP="004A1177">
      <w:pPr>
        <w:ind w:firstLine="708"/>
        <w:jc w:val="both"/>
        <w:rPr>
          <w:szCs w:val="28"/>
        </w:rPr>
      </w:pPr>
      <w:r w:rsidRPr="000A6185">
        <w:rPr>
          <w:szCs w:val="28"/>
        </w:rPr>
        <w:t>Если рассматривать JavaScript в отличных от браузера окружениях, то объектная модель браузера и объектная модель докум</w:t>
      </w:r>
      <w:r>
        <w:rPr>
          <w:szCs w:val="28"/>
        </w:rPr>
        <w:t>ента могут не поддерживаться</w:t>
      </w:r>
      <w:r w:rsidRPr="000A6185">
        <w:rPr>
          <w:szCs w:val="28"/>
        </w:rPr>
        <w:t>.</w:t>
      </w:r>
    </w:p>
    <w:p w14:paraId="4CB2517D" w14:textId="77777777" w:rsidR="000A6185" w:rsidRPr="000A6185" w:rsidRDefault="000A6185" w:rsidP="004A1177">
      <w:pPr>
        <w:ind w:firstLine="708"/>
        <w:jc w:val="both"/>
        <w:rPr>
          <w:szCs w:val="28"/>
        </w:rPr>
      </w:pPr>
      <w:r w:rsidRPr="000A6185">
        <w:rPr>
          <w:szCs w:val="28"/>
        </w:rPr>
        <w:t>ECMAScript не является браузерным языком и в нём не определяются мето</w:t>
      </w:r>
      <w:r>
        <w:rPr>
          <w:szCs w:val="28"/>
        </w:rPr>
        <w:t>ды ввода и вывода информации</w:t>
      </w:r>
      <w:r w:rsidRPr="000A6185">
        <w:rPr>
          <w:szCs w:val="28"/>
        </w:rPr>
        <w:t xml:space="preserve">. Это, скорее, основа для построения скриптовых языков. Спецификация ECMAScript описывает типы данных, инструкции, ключевые и зарезервированные слова, операторы, объекты, </w:t>
      </w:r>
      <w:r w:rsidRPr="000A6185">
        <w:rPr>
          <w:szCs w:val="28"/>
        </w:rPr>
        <w:lastRenderedPageBreak/>
        <w:t>регулярные выражения, не ограничивая авторов производных языков в расширении их новыми составляющими.</w:t>
      </w:r>
    </w:p>
    <w:p w14:paraId="6FED11D5" w14:textId="77777777" w:rsidR="000A6185" w:rsidRPr="000A6185" w:rsidRDefault="000A6185" w:rsidP="004A1177">
      <w:pPr>
        <w:ind w:firstLine="708"/>
        <w:jc w:val="both"/>
        <w:rPr>
          <w:szCs w:val="28"/>
        </w:rPr>
      </w:pPr>
      <w:r w:rsidRPr="000A6185">
        <w:rPr>
          <w:szCs w:val="28"/>
        </w:rPr>
        <w:t>Объектная модель браузера — браузер</w:t>
      </w:r>
      <w:r>
        <w:rPr>
          <w:szCs w:val="28"/>
        </w:rPr>
        <w:t>-специфичная часть языка</w:t>
      </w:r>
      <w:r w:rsidRPr="000A6185">
        <w:rPr>
          <w:szCs w:val="28"/>
        </w:rPr>
        <w:t>, являющаяся прослойкой между ядром и</w:t>
      </w:r>
      <w:r>
        <w:rPr>
          <w:szCs w:val="28"/>
        </w:rPr>
        <w:t xml:space="preserve"> объектной моделью документа</w:t>
      </w:r>
      <w:r w:rsidRPr="000A6185">
        <w:rPr>
          <w:szCs w:val="28"/>
        </w:rPr>
        <w:t>. Основное предназначение объектной модели браузера — управление окнами браузера и обеспечение их взаимодействия. Каждое из окон браузера представляется объектом wi</w:t>
      </w:r>
      <w:r>
        <w:rPr>
          <w:szCs w:val="28"/>
        </w:rPr>
        <w:t>ndow, центральным объектом DOM.</w:t>
      </w:r>
    </w:p>
    <w:p w14:paraId="74D20805" w14:textId="3558164E" w:rsidR="004D2F39" w:rsidRDefault="000A6185" w:rsidP="004A1177">
      <w:pPr>
        <w:ind w:firstLine="708"/>
        <w:jc w:val="both"/>
        <w:rPr>
          <w:szCs w:val="28"/>
        </w:rPr>
      </w:pPr>
      <w:r w:rsidRPr="000A6185">
        <w:rPr>
          <w:szCs w:val="28"/>
        </w:rPr>
        <w:t>Объектная модель документа — интерфейс программирования приложен</w:t>
      </w:r>
      <w:r>
        <w:rPr>
          <w:szCs w:val="28"/>
        </w:rPr>
        <w:t>ий для HTML и XML-документов</w:t>
      </w:r>
      <w:r w:rsidRPr="000A6185">
        <w:rPr>
          <w:szCs w:val="28"/>
        </w:rPr>
        <w:t xml:space="preserve">. Согласно DOM, документ (например, </w:t>
      </w:r>
      <w:r w:rsidR="00011D6B">
        <w:rPr>
          <w:szCs w:val="28"/>
          <w:lang w:val="en-US"/>
        </w:rPr>
        <w:t>w</w:t>
      </w:r>
      <w:r w:rsidR="00FF5AAD">
        <w:rPr>
          <w:szCs w:val="28"/>
          <w:lang w:val="en-US"/>
        </w:rPr>
        <w:t>eb</w:t>
      </w:r>
      <w:r w:rsidRPr="000A6185">
        <w:rPr>
          <w:szCs w:val="28"/>
        </w:rPr>
        <w:t>-страница) может быть представлен в виде дерева объектов, обладающих рядом свойств, которые позволяют производ</w:t>
      </w:r>
      <w:r>
        <w:rPr>
          <w:szCs w:val="28"/>
        </w:rPr>
        <w:t xml:space="preserve">ить </w:t>
      </w:r>
      <w:r w:rsidR="004D2F39">
        <w:rPr>
          <w:szCs w:val="28"/>
        </w:rPr>
        <w:t>с ним различные манипуляции.</w:t>
      </w:r>
      <w:r w:rsidR="004D2F39">
        <w:rPr>
          <w:szCs w:val="28"/>
        </w:rPr>
        <w:tab/>
      </w:r>
    </w:p>
    <w:p w14:paraId="388A9A88" w14:textId="3E9BA4FB" w:rsidR="004D2F39" w:rsidRDefault="004D2F39" w:rsidP="004A1177">
      <w:pPr>
        <w:ind w:firstLine="708"/>
        <w:jc w:val="both"/>
        <w:rPr>
          <w:szCs w:val="28"/>
        </w:rPr>
      </w:pPr>
      <w:r w:rsidRPr="004D2F39">
        <w:rPr>
          <w:szCs w:val="28"/>
        </w:rPr>
        <w:t>При разработке клиентской части системы был применён подход AMD </w:t>
      </w:r>
      <w:r>
        <w:rPr>
          <w:szCs w:val="28"/>
        </w:rPr>
        <w:t>(</w:t>
      </w:r>
      <w:r w:rsidRPr="004D2F39">
        <w:rPr>
          <w:szCs w:val="28"/>
        </w:rPr>
        <w:t>As</w:t>
      </w:r>
      <w:r>
        <w:rPr>
          <w:szCs w:val="28"/>
        </w:rPr>
        <w:t>ynchronous module definition</w:t>
      </w:r>
      <w:r w:rsidRPr="004D2F39">
        <w:rPr>
          <w:szCs w:val="28"/>
        </w:rPr>
        <w:t>) — это подход к разработке на Javascript, который позволяет создавать модули таким образом, чтобы они и их зависимости могли быть загружены асинхронно</w:t>
      </w:r>
      <w:r w:rsidR="002B2E1F" w:rsidRPr="002B2E1F">
        <w:rPr>
          <w:szCs w:val="28"/>
        </w:rPr>
        <w:t>[15]</w:t>
      </w:r>
      <w:r w:rsidRPr="004D2F39">
        <w:rPr>
          <w:szCs w:val="28"/>
        </w:rPr>
        <w:t xml:space="preserve">. Асинхронная загрузка модулей позволяет улучшить скорость загрузки </w:t>
      </w:r>
      <w:r w:rsidR="00FF5AAD">
        <w:rPr>
          <w:szCs w:val="28"/>
          <w:lang w:val="en-US"/>
        </w:rPr>
        <w:t>Web</w:t>
      </w:r>
      <w:r w:rsidRPr="004D2F39">
        <w:rPr>
          <w:szCs w:val="28"/>
        </w:rPr>
        <w:t xml:space="preserve"> страницы в целом, так как модули загружаются одновременно с остальным контентом сайта.</w:t>
      </w:r>
    </w:p>
    <w:p w14:paraId="385730D8" w14:textId="018C054E" w:rsidR="004D2F39" w:rsidRPr="004D2F39" w:rsidRDefault="004D2F39" w:rsidP="004A1177">
      <w:pPr>
        <w:ind w:firstLine="708"/>
        <w:jc w:val="both"/>
        <w:rPr>
          <w:szCs w:val="28"/>
        </w:rPr>
      </w:pPr>
      <w:r>
        <w:rPr>
          <w:szCs w:val="28"/>
        </w:rPr>
        <w:t xml:space="preserve">В качестве модульного загрузчика был выбран </w:t>
      </w:r>
      <w:r>
        <w:rPr>
          <w:szCs w:val="28"/>
          <w:lang w:val="en-US"/>
        </w:rPr>
        <w:t>RequireJS</w:t>
      </w:r>
      <w:r w:rsidR="007E4768" w:rsidRPr="007E4768">
        <w:rPr>
          <w:szCs w:val="28"/>
        </w:rPr>
        <w:t>[16]</w:t>
      </w:r>
      <w:r w:rsidRPr="004D2F39">
        <w:rPr>
          <w:szCs w:val="28"/>
        </w:rPr>
        <w:t xml:space="preserve"> – </w:t>
      </w:r>
      <w:r>
        <w:rPr>
          <w:szCs w:val="28"/>
        </w:rPr>
        <w:t xml:space="preserve">один из самых популярных загрузчиков. Он может быть использован не только при разработке браузерного приложения, в качестве окружения может быть использован </w:t>
      </w:r>
      <w:r>
        <w:rPr>
          <w:szCs w:val="28"/>
          <w:lang w:val="en-US"/>
        </w:rPr>
        <w:t>Rhino</w:t>
      </w:r>
      <w:r>
        <w:rPr>
          <w:szCs w:val="28"/>
        </w:rPr>
        <w:t xml:space="preserve">или </w:t>
      </w:r>
      <w:r>
        <w:rPr>
          <w:szCs w:val="28"/>
          <w:lang w:val="en-US"/>
        </w:rPr>
        <w:t>Node</w:t>
      </w:r>
      <w:r w:rsidRPr="004D2F39">
        <w:rPr>
          <w:szCs w:val="28"/>
        </w:rPr>
        <w:t>.</w:t>
      </w:r>
    </w:p>
    <w:p w14:paraId="03F9955B" w14:textId="4D877B01" w:rsidR="003C6382" w:rsidRDefault="004D2F39" w:rsidP="004A1177">
      <w:pPr>
        <w:ind w:firstLine="708"/>
        <w:jc w:val="both"/>
        <w:rPr>
          <w:szCs w:val="28"/>
        </w:rPr>
      </w:pPr>
      <w:r>
        <w:rPr>
          <w:szCs w:val="28"/>
        </w:rPr>
        <w:t xml:space="preserve">Отдельно стоит отметить относительно новый элемент </w:t>
      </w:r>
      <w:r w:rsidR="003C6630">
        <w:rPr>
          <w:szCs w:val="28"/>
          <w:lang w:val="en-US"/>
        </w:rPr>
        <w:t>WEB</w:t>
      </w:r>
      <w:r w:rsidRPr="004D2F39">
        <w:rPr>
          <w:szCs w:val="28"/>
        </w:rPr>
        <w:t>-</w:t>
      </w:r>
      <w:r>
        <w:rPr>
          <w:szCs w:val="28"/>
          <w:lang w:val="en-US"/>
        </w:rPr>
        <w:t>API</w:t>
      </w:r>
      <w:r>
        <w:rPr>
          <w:szCs w:val="28"/>
        </w:rPr>
        <w:t xml:space="preserve">, которыйпоявился вместе с </w:t>
      </w:r>
      <w:r>
        <w:rPr>
          <w:szCs w:val="28"/>
          <w:lang w:val="en-US"/>
        </w:rPr>
        <w:t>HTML</w:t>
      </w:r>
      <w:r w:rsidRPr="004D2F39">
        <w:rPr>
          <w:szCs w:val="28"/>
        </w:rPr>
        <w:t xml:space="preserve">5 – </w:t>
      </w:r>
      <w:r w:rsidR="00075A6F">
        <w:rPr>
          <w:szCs w:val="28"/>
          <w:lang w:val="en-US"/>
        </w:rPr>
        <w:t>Canvas</w:t>
      </w:r>
      <w:r w:rsidRPr="004D2F39">
        <w:rPr>
          <w:szCs w:val="28"/>
        </w:rPr>
        <w:t>.</w:t>
      </w:r>
      <w:r w:rsidR="007434CF">
        <w:rPr>
          <w:szCs w:val="28"/>
        </w:rPr>
        <w:t xml:space="preserve"> </w:t>
      </w:r>
      <w:r w:rsidR="00D849E5">
        <w:rPr>
          <w:szCs w:val="28"/>
        </w:rPr>
        <w:t>Э</w:t>
      </w:r>
      <w:r w:rsidR="00075A6F">
        <w:rPr>
          <w:szCs w:val="28"/>
        </w:rPr>
        <w:t xml:space="preserve">то элемент для рисования графики при помощи </w:t>
      </w:r>
      <w:r w:rsidR="00A813B7">
        <w:rPr>
          <w:szCs w:val="28"/>
          <w:lang w:val="en-US"/>
        </w:rPr>
        <w:t>JavaS</w:t>
      </w:r>
      <w:r w:rsidR="00075A6F">
        <w:rPr>
          <w:szCs w:val="28"/>
          <w:lang w:val="en-US"/>
        </w:rPr>
        <w:t>cript</w:t>
      </w:r>
      <w:r w:rsidR="00075A6F" w:rsidRPr="00075A6F">
        <w:rPr>
          <w:szCs w:val="28"/>
        </w:rPr>
        <w:t xml:space="preserve">. </w:t>
      </w:r>
      <w:r w:rsidR="00075A6F">
        <w:rPr>
          <w:szCs w:val="28"/>
        </w:rPr>
        <w:t xml:space="preserve">Для аппаратного ускорения используется </w:t>
      </w:r>
      <w:r w:rsidR="002C7CD0">
        <w:rPr>
          <w:szCs w:val="28"/>
          <w:lang w:val="en-US"/>
        </w:rPr>
        <w:t>Web</w:t>
      </w:r>
      <w:r w:rsidR="00075A6F">
        <w:rPr>
          <w:szCs w:val="28"/>
          <w:lang w:val="en-US"/>
        </w:rPr>
        <w:t>GL</w:t>
      </w:r>
      <w:r w:rsidR="00075A6F" w:rsidRPr="00D849E5">
        <w:rPr>
          <w:szCs w:val="28"/>
        </w:rPr>
        <w:t>.</w:t>
      </w:r>
    </w:p>
    <w:p w14:paraId="18E37118" w14:textId="244FA3C7" w:rsidR="008022FD" w:rsidRDefault="008022FD" w:rsidP="004A1177">
      <w:pPr>
        <w:ind w:firstLine="708"/>
        <w:jc w:val="both"/>
        <w:rPr>
          <w:szCs w:val="28"/>
        </w:rPr>
      </w:pPr>
      <w:r w:rsidRPr="008022FD">
        <w:rPr>
          <w:szCs w:val="28"/>
        </w:rPr>
        <w:t xml:space="preserve">Клиентская часть системы построена по архитектуре </w:t>
      </w:r>
      <w:r>
        <w:rPr>
          <w:szCs w:val="28"/>
          <w:lang w:val="en-US"/>
        </w:rPr>
        <w:t>SPA</w:t>
      </w:r>
      <w:r w:rsidRPr="008022FD">
        <w:rPr>
          <w:szCs w:val="28"/>
        </w:rPr>
        <w:t xml:space="preserve"> (</w:t>
      </w:r>
      <w:r>
        <w:rPr>
          <w:szCs w:val="28"/>
          <w:lang w:val="en-US"/>
        </w:rPr>
        <w:t>Single</w:t>
      </w:r>
      <w:r w:rsidR="007A6A47">
        <w:rPr>
          <w:szCs w:val="28"/>
        </w:rPr>
        <w:t xml:space="preserve"> </w:t>
      </w:r>
      <w:r>
        <w:rPr>
          <w:szCs w:val="28"/>
          <w:lang w:val="en-US"/>
        </w:rPr>
        <w:t>Page</w:t>
      </w:r>
      <w:r w:rsidR="007A6A47">
        <w:rPr>
          <w:szCs w:val="28"/>
        </w:rPr>
        <w:t xml:space="preserve"> </w:t>
      </w:r>
      <w:r>
        <w:rPr>
          <w:szCs w:val="28"/>
          <w:lang w:val="en-US"/>
        </w:rPr>
        <w:t>Application</w:t>
      </w:r>
      <w:r w:rsidRPr="008022FD">
        <w:rPr>
          <w:szCs w:val="28"/>
        </w:rPr>
        <w:t xml:space="preserve">). Особенностью данной </w:t>
      </w:r>
      <w:r>
        <w:rPr>
          <w:szCs w:val="28"/>
        </w:rPr>
        <w:t xml:space="preserve">архитектуры является то, что такое приложение использует единственный </w:t>
      </w:r>
      <w:r>
        <w:rPr>
          <w:szCs w:val="28"/>
          <w:lang w:val="en-US"/>
        </w:rPr>
        <w:t>html</w:t>
      </w:r>
      <w:r w:rsidR="006A5B97" w:rsidRPr="00C56813">
        <w:rPr>
          <w:szCs w:val="28"/>
        </w:rPr>
        <w:t xml:space="preserve"> </w:t>
      </w:r>
      <w:r>
        <w:rPr>
          <w:szCs w:val="28"/>
        </w:rPr>
        <w:t xml:space="preserve">документ как оболочку для всех </w:t>
      </w:r>
      <w:r w:rsidR="00011D6B">
        <w:rPr>
          <w:szCs w:val="28"/>
          <w:lang w:val="en-US"/>
        </w:rPr>
        <w:t>w</w:t>
      </w:r>
      <w:r w:rsidR="00FF5AAD">
        <w:rPr>
          <w:szCs w:val="28"/>
          <w:lang w:val="en-US"/>
        </w:rPr>
        <w:t>eb</w:t>
      </w:r>
      <w:r>
        <w:rPr>
          <w:szCs w:val="28"/>
        </w:rPr>
        <w:t xml:space="preserve">-страниц и организует взаимодействие с сервером посредством </w:t>
      </w:r>
      <w:r>
        <w:rPr>
          <w:szCs w:val="28"/>
          <w:lang w:val="en-US"/>
        </w:rPr>
        <w:t>REST</w:t>
      </w:r>
      <w:r w:rsidR="001F6269" w:rsidRPr="00C56813">
        <w:rPr>
          <w:szCs w:val="28"/>
        </w:rPr>
        <w:t xml:space="preserve"> </w:t>
      </w:r>
      <w:r>
        <w:rPr>
          <w:szCs w:val="28"/>
        </w:rPr>
        <w:t>запросов. Приложения такого типа появились достаточно недавно и завоевали популярность у разработчиков.</w:t>
      </w:r>
    </w:p>
    <w:p w14:paraId="68765F90" w14:textId="77777777" w:rsidR="008022FD" w:rsidRDefault="008022FD" w:rsidP="004A1177">
      <w:pPr>
        <w:ind w:firstLine="708"/>
        <w:jc w:val="both"/>
        <w:rPr>
          <w:szCs w:val="28"/>
        </w:rPr>
      </w:pPr>
      <w:r>
        <w:rPr>
          <w:szCs w:val="28"/>
        </w:rPr>
        <w:t>При таком подходе к разработке, большинство кода выполняется на стороне клиента, что в значительной степени уменьшает требования к аппаратному обеспечению сервера.</w:t>
      </w:r>
    </w:p>
    <w:p w14:paraId="203CF9D8" w14:textId="77777777" w:rsidR="008022FD" w:rsidRPr="008022FD" w:rsidRDefault="008022FD" w:rsidP="004A1177">
      <w:pPr>
        <w:ind w:firstLine="708"/>
        <w:jc w:val="both"/>
        <w:rPr>
          <w:szCs w:val="28"/>
        </w:rPr>
      </w:pPr>
      <w:r>
        <w:rPr>
          <w:szCs w:val="28"/>
        </w:rPr>
        <w:t xml:space="preserve">Единожды загрузив скрипты, браузер их кэширует, и при следующем запуске приложения отпадает необходимость повторной загрузки кода. Тем самым уменьшается сетевая загрузка и повышается скорость работы приложения в целом. </w:t>
      </w:r>
    </w:p>
    <w:p w14:paraId="5E49A7D6" w14:textId="77777777" w:rsidR="00667C84" w:rsidRDefault="00667C84" w:rsidP="004A1177">
      <w:pPr>
        <w:ind w:firstLine="708"/>
        <w:rPr>
          <w:szCs w:val="28"/>
        </w:rPr>
      </w:pPr>
    </w:p>
    <w:p w14:paraId="4AB8AAD0" w14:textId="77777777" w:rsidR="00667C84" w:rsidRDefault="00667C84" w:rsidP="004A1177">
      <w:pPr>
        <w:ind w:firstLine="708"/>
        <w:rPr>
          <w:szCs w:val="28"/>
        </w:rPr>
      </w:pPr>
    </w:p>
    <w:p w14:paraId="297DC0E2" w14:textId="77777777" w:rsidR="00667C84" w:rsidRDefault="00667C84" w:rsidP="004A1177">
      <w:pPr>
        <w:ind w:firstLine="708"/>
        <w:rPr>
          <w:szCs w:val="28"/>
        </w:rPr>
      </w:pPr>
    </w:p>
    <w:p w14:paraId="43F07D08" w14:textId="7BF978F7" w:rsidR="00667C84" w:rsidRPr="002D0AF8" w:rsidRDefault="00AB5E91" w:rsidP="004A1177">
      <w:pPr>
        <w:spacing w:after="160"/>
        <w:rPr>
          <w:rFonts w:eastAsiaTheme="majorEastAsia"/>
          <w:color w:val="auto"/>
          <w:szCs w:val="28"/>
          <w:lang w:eastAsia="en-US"/>
        </w:rPr>
      </w:pPr>
      <w:r>
        <w:br w:type="page"/>
      </w:r>
    </w:p>
    <w:p w14:paraId="14B82B43" w14:textId="21789B1F" w:rsidR="004B4613" w:rsidRPr="004A1177" w:rsidRDefault="004B4613" w:rsidP="004A1177">
      <w:pPr>
        <w:pStyle w:val="a6"/>
        <w:spacing w:line="240" w:lineRule="auto"/>
      </w:pPr>
      <w:bookmarkStart w:id="3" w:name="_Toc450936174"/>
      <w:r w:rsidRPr="004A1177">
        <w:lastRenderedPageBreak/>
        <w:t>СИСТЕМНОЕ ПРОЕКТИРОВАНИЕ</w:t>
      </w:r>
      <w:bookmarkEnd w:id="3"/>
    </w:p>
    <w:p w14:paraId="786056F8" w14:textId="77777777" w:rsidR="001113A2" w:rsidRDefault="001113A2" w:rsidP="004A1177">
      <w:pPr>
        <w:pStyle w:val="af0"/>
        <w:spacing w:line="240" w:lineRule="auto"/>
      </w:pPr>
    </w:p>
    <w:p w14:paraId="22F559B0" w14:textId="77777777" w:rsidR="003C6382" w:rsidRPr="003C6382" w:rsidRDefault="003C6382" w:rsidP="004A1177">
      <w:pPr>
        <w:ind w:firstLine="708"/>
        <w:jc w:val="both"/>
        <w:rPr>
          <w:szCs w:val="28"/>
        </w:rPr>
      </w:pPr>
      <w:r w:rsidRPr="003C6382">
        <w:rPr>
          <w:szCs w:val="28"/>
        </w:rPr>
        <w:t>Согласно логике работы приложения, пользователю необходимо зарегистрироваться в системе, после чего он сможет начать создавать логическую схему из простейших элементов.</w:t>
      </w:r>
    </w:p>
    <w:p w14:paraId="397E7680" w14:textId="77777777" w:rsidR="003C6382" w:rsidRPr="003C6382" w:rsidRDefault="003C6382" w:rsidP="004A1177">
      <w:pPr>
        <w:ind w:firstLine="708"/>
        <w:jc w:val="both"/>
        <w:rPr>
          <w:szCs w:val="28"/>
        </w:rPr>
      </w:pPr>
      <w:r w:rsidRPr="003C6382">
        <w:rPr>
          <w:szCs w:val="28"/>
        </w:rPr>
        <w:t>В системе присутствует графический редактор схем, который упрощает процесс проектирования устройства.</w:t>
      </w:r>
    </w:p>
    <w:p w14:paraId="4394E3DE" w14:textId="27D05D7D" w:rsidR="003C6382" w:rsidRPr="003C6382" w:rsidRDefault="003C6382" w:rsidP="004A1177">
      <w:pPr>
        <w:ind w:firstLine="708"/>
        <w:jc w:val="both"/>
        <w:rPr>
          <w:szCs w:val="28"/>
        </w:rPr>
      </w:pPr>
      <w:r w:rsidRPr="003C6382">
        <w:rPr>
          <w:szCs w:val="28"/>
        </w:rPr>
        <w:t>Помимо стандартных встроенных логических элементов пользователь может сам создавать и сохранять новые логиче</w:t>
      </w:r>
      <w:r w:rsidR="001E166F">
        <w:rPr>
          <w:szCs w:val="28"/>
        </w:rPr>
        <w:t>ские элементы, которые в</w:t>
      </w:r>
      <w:r w:rsidRPr="003C6382">
        <w:rPr>
          <w:szCs w:val="28"/>
        </w:rPr>
        <w:t xml:space="preserve"> смогут испо</w:t>
      </w:r>
      <w:r w:rsidR="001E166F">
        <w:rPr>
          <w:szCs w:val="28"/>
        </w:rPr>
        <w:t>льзоваться при построении</w:t>
      </w:r>
      <w:r w:rsidRPr="003C6382">
        <w:rPr>
          <w:szCs w:val="28"/>
        </w:rPr>
        <w:t xml:space="preserve"> схемы.</w:t>
      </w:r>
    </w:p>
    <w:p w14:paraId="41F68D8C" w14:textId="77777777" w:rsidR="003C6382" w:rsidRPr="003C6382" w:rsidRDefault="003C6382" w:rsidP="004A1177">
      <w:pPr>
        <w:ind w:firstLine="708"/>
        <w:jc w:val="both"/>
        <w:rPr>
          <w:szCs w:val="28"/>
        </w:rPr>
      </w:pPr>
      <w:r w:rsidRPr="003C6382">
        <w:rPr>
          <w:szCs w:val="28"/>
        </w:rPr>
        <w:t>После создания схемы пользователь сможет приступить к её моделированию. Для моделирования схемы необходимо задать входные сигналы и выбрать режим (ручной или автоматический). После этого пользователю будет доступен результат.</w:t>
      </w:r>
    </w:p>
    <w:p w14:paraId="2AA0FBCB" w14:textId="344B18EC" w:rsidR="003C6382" w:rsidRPr="003C6382" w:rsidRDefault="003C6382" w:rsidP="004A1177">
      <w:pPr>
        <w:ind w:firstLine="708"/>
        <w:jc w:val="both"/>
        <w:rPr>
          <w:szCs w:val="28"/>
        </w:rPr>
      </w:pPr>
      <w:r w:rsidRPr="003C6382">
        <w:rPr>
          <w:szCs w:val="28"/>
        </w:rPr>
        <w:t>При ручном режиме моделирования п</w:t>
      </w:r>
      <w:r w:rsidR="00AB5E91">
        <w:rPr>
          <w:szCs w:val="28"/>
        </w:rPr>
        <w:t>ользователь</w:t>
      </w:r>
      <w:r w:rsidRPr="003C6382">
        <w:rPr>
          <w:szCs w:val="28"/>
        </w:rPr>
        <w:t xml:space="preserve"> сможет наблюдать процессы, которые протекают в схеме.</w:t>
      </w:r>
    </w:p>
    <w:p w14:paraId="7935998C" w14:textId="6EE94937" w:rsidR="005241CB" w:rsidRDefault="003C6382" w:rsidP="004A1177">
      <w:pPr>
        <w:ind w:firstLine="708"/>
        <w:jc w:val="both"/>
        <w:rPr>
          <w:szCs w:val="28"/>
        </w:rPr>
      </w:pPr>
      <w:r w:rsidRPr="003C6382">
        <w:rPr>
          <w:szCs w:val="28"/>
        </w:rPr>
        <w:t>При использовании автоматического режима пользователю будут доступны только конечные выходные последовательности.</w:t>
      </w:r>
    </w:p>
    <w:p w14:paraId="185077CA" w14:textId="77777777" w:rsidR="005241CB" w:rsidRDefault="005241CB" w:rsidP="004A1177">
      <w:pPr>
        <w:ind w:firstLine="708"/>
        <w:jc w:val="both"/>
        <w:rPr>
          <w:szCs w:val="28"/>
        </w:rPr>
      </w:pPr>
      <w:r>
        <w:rPr>
          <w:szCs w:val="28"/>
        </w:rPr>
        <w:t>Исходя из вышеперечисленных условий, можно выделить следующие блоки приложения:</w:t>
      </w:r>
    </w:p>
    <w:p w14:paraId="62103176" w14:textId="77777777" w:rsidR="005241CB" w:rsidRPr="00CF5A31" w:rsidRDefault="005241CB" w:rsidP="001F3935">
      <w:pPr>
        <w:pStyle w:val="ListParagraph"/>
        <w:numPr>
          <w:ilvl w:val="0"/>
          <w:numId w:val="6"/>
        </w:numPr>
        <w:ind w:left="1170" w:hanging="450"/>
        <w:jc w:val="both"/>
        <w:rPr>
          <w:szCs w:val="28"/>
          <w:lang w:val="en-US"/>
        </w:rPr>
      </w:pPr>
      <w:r w:rsidRPr="00CF5A31">
        <w:rPr>
          <w:szCs w:val="28"/>
        </w:rPr>
        <w:t xml:space="preserve">Блок пользовательского </w:t>
      </w:r>
      <w:r w:rsidRPr="00CF5A31">
        <w:rPr>
          <w:szCs w:val="28"/>
          <w:lang w:val="en-US"/>
        </w:rPr>
        <w:t>API.</w:t>
      </w:r>
    </w:p>
    <w:p w14:paraId="224654BC" w14:textId="77777777" w:rsidR="005241CB" w:rsidRPr="00CF5A31" w:rsidRDefault="005241CB" w:rsidP="001F3935">
      <w:pPr>
        <w:pStyle w:val="ListParagraph"/>
        <w:numPr>
          <w:ilvl w:val="0"/>
          <w:numId w:val="6"/>
        </w:numPr>
        <w:ind w:left="1170" w:hanging="450"/>
        <w:jc w:val="both"/>
        <w:rPr>
          <w:szCs w:val="28"/>
          <w:lang w:val="en-US"/>
        </w:rPr>
      </w:pPr>
      <w:r w:rsidRPr="00CF5A31">
        <w:rPr>
          <w:szCs w:val="28"/>
        </w:rPr>
        <w:t>Блок авторизации.</w:t>
      </w:r>
    </w:p>
    <w:p w14:paraId="7F2D741A" w14:textId="77777777" w:rsidR="005241CB" w:rsidRPr="00CF5A31" w:rsidRDefault="005241CB" w:rsidP="001F3935">
      <w:pPr>
        <w:pStyle w:val="ListParagraph"/>
        <w:numPr>
          <w:ilvl w:val="0"/>
          <w:numId w:val="6"/>
        </w:numPr>
        <w:ind w:left="1170" w:hanging="450"/>
        <w:jc w:val="both"/>
        <w:rPr>
          <w:szCs w:val="28"/>
        </w:rPr>
      </w:pPr>
      <w:r w:rsidRPr="00CF5A31">
        <w:rPr>
          <w:szCs w:val="28"/>
        </w:rPr>
        <w:t>Блок работы с базой данных.</w:t>
      </w:r>
    </w:p>
    <w:p w14:paraId="0DCC1869" w14:textId="77777777" w:rsidR="005241CB" w:rsidRPr="00CF5A31" w:rsidRDefault="005241CB" w:rsidP="001F3935">
      <w:pPr>
        <w:pStyle w:val="ListParagraph"/>
        <w:numPr>
          <w:ilvl w:val="0"/>
          <w:numId w:val="6"/>
        </w:numPr>
        <w:ind w:left="1170" w:hanging="450"/>
        <w:jc w:val="both"/>
        <w:rPr>
          <w:szCs w:val="28"/>
        </w:rPr>
      </w:pPr>
      <w:r w:rsidRPr="00CF5A31">
        <w:rPr>
          <w:szCs w:val="28"/>
        </w:rPr>
        <w:t>База данных.</w:t>
      </w:r>
    </w:p>
    <w:p w14:paraId="69D13D7F" w14:textId="77777777" w:rsidR="005241CB" w:rsidRPr="00CF5A31" w:rsidRDefault="005241CB" w:rsidP="001F3935">
      <w:pPr>
        <w:pStyle w:val="ListParagraph"/>
        <w:numPr>
          <w:ilvl w:val="0"/>
          <w:numId w:val="6"/>
        </w:numPr>
        <w:ind w:left="1170" w:hanging="450"/>
        <w:jc w:val="both"/>
        <w:rPr>
          <w:szCs w:val="28"/>
        </w:rPr>
      </w:pPr>
      <w:r w:rsidRPr="00CF5A31">
        <w:rPr>
          <w:szCs w:val="28"/>
        </w:rPr>
        <w:t>Блок «Ядро».</w:t>
      </w:r>
    </w:p>
    <w:p w14:paraId="1B312AAC" w14:textId="1A57F693" w:rsidR="005241CB" w:rsidRPr="00CF5A31" w:rsidRDefault="005241CB" w:rsidP="001F3935">
      <w:pPr>
        <w:pStyle w:val="ListParagraph"/>
        <w:numPr>
          <w:ilvl w:val="0"/>
          <w:numId w:val="6"/>
        </w:numPr>
        <w:ind w:left="1170" w:hanging="450"/>
        <w:jc w:val="both"/>
        <w:rPr>
          <w:szCs w:val="28"/>
        </w:rPr>
      </w:pPr>
      <w:r w:rsidRPr="00CF5A31">
        <w:rPr>
          <w:szCs w:val="28"/>
        </w:rPr>
        <w:t>Б</w:t>
      </w:r>
      <w:r w:rsidR="00EE0599">
        <w:rPr>
          <w:szCs w:val="28"/>
        </w:rPr>
        <w:t>лок работы со схемой</w:t>
      </w:r>
      <w:r w:rsidRPr="00CF5A31">
        <w:rPr>
          <w:szCs w:val="28"/>
        </w:rPr>
        <w:t>.</w:t>
      </w:r>
    </w:p>
    <w:p w14:paraId="483ED3CA" w14:textId="77777777" w:rsidR="005241CB" w:rsidRPr="00CF5A31" w:rsidRDefault="005241CB" w:rsidP="001F3935">
      <w:pPr>
        <w:pStyle w:val="ListParagraph"/>
        <w:numPr>
          <w:ilvl w:val="0"/>
          <w:numId w:val="6"/>
        </w:numPr>
        <w:ind w:left="1170" w:hanging="450"/>
        <w:jc w:val="both"/>
        <w:rPr>
          <w:szCs w:val="28"/>
        </w:rPr>
      </w:pPr>
      <w:r w:rsidRPr="00CF5A31">
        <w:rPr>
          <w:szCs w:val="28"/>
        </w:rPr>
        <w:t>Блок работы с элементами.</w:t>
      </w:r>
    </w:p>
    <w:p w14:paraId="2D4FB4EA" w14:textId="77777777" w:rsidR="005241CB" w:rsidRPr="00CF5A31" w:rsidRDefault="005241CB" w:rsidP="001F3935">
      <w:pPr>
        <w:pStyle w:val="ListParagraph"/>
        <w:numPr>
          <w:ilvl w:val="0"/>
          <w:numId w:val="6"/>
        </w:numPr>
        <w:ind w:left="1170" w:hanging="450"/>
        <w:jc w:val="both"/>
        <w:rPr>
          <w:szCs w:val="28"/>
        </w:rPr>
      </w:pPr>
      <w:r w:rsidRPr="00CF5A31">
        <w:rPr>
          <w:szCs w:val="28"/>
        </w:rPr>
        <w:t>Блок работы с сигналами.</w:t>
      </w:r>
    </w:p>
    <w:p w14:paraId="4ECCB7E2" w14:textId="0C2369C5" w:rsidR="00F631BD" w:rsidRDefault="00D62815" w:rsidP="001F3935">
      <w:pPr>
        <w:pStyle w:val="ListParagraph"/>
        <w:numPr>
          <w:ilvl w:val="0"/>
          <w:numId w:val="6"/>
        </w:numPr>
        <w:ind w:left="1170" w:hanging="450"/>
        <w:jc w:val="both"/>
        <w:rPr>
          <w:szCs w:val="28"/>
        </w:rPr>
      </w:pPr>
      <w:r w:rsidRPr="00CF5A31">
        <w:rPr>
          <w:szCs w:val="28"/>
        </w:rPr>
        <w:t xml:space="preserve">Блок </w:t>
      </w:r>
      <w:r w:rsidR="005241CB" w:rsidRPr="00CF5A31">
        <w:rPr>
          <w:szCs w:val="28"/>
        </w:rPr>
        <w:t>моделирования</w:t>
      </w:r>
      <w:r w:rsidRPr="00CF5A31">
        <w:rPr>
          <w:szCs w:val="28"/>
        </w:rPr>
        <w:t xml:space="preserve"> схемы</w:t>
      </w:r>
      <w:r w:rsidR="005241CB" w:rsidRPr="00CF5A31">
        <w:rPr>
          <w:szCs w:val="28"/>
        </w:rPr>
        <w:t>.</w:t>
      </w:r>
    </w:p>
    <w:p w14:paraId="28F63F3C" w14:textId="09E4A117" w:rsidR="00084BA8" w:rsidRDefault="00084BA8" w:rsidP="001F3935">
      <w:pPr>
        <w:pStyle w:val="ListParagraph"/>
        <w:numPr>
          <w:ilvl w:val="0"/>
          <w:numId w:val="6"/>
        </w:numPr>
        <w:ind w:left="1170" w:hanging="450"/>
        <w:jc w:val="both"/>
        <w:rPr>
          <w:szCs w:val="28"/>
        </w:rPr>
      </w:pPr>
      <w:r>
        <w:rPr>
          <w:szCs w:val="28"/>
        </w:rPr>
        <w:t>Блок работы с комментариями.</w:t>
      </w:r>
    </w:p>
    <w:p w14:paraId="459D53C7" w14:textId="18F58DB2" w:rsidR="00F46EC4" w:rsidRPr="00F46EC4" w:rsidRDefault="00F46EC4" w:rsidP="004A1177">
      <w:pPr>
        <w:ind w:firstLine="708"/>
        <w:jc w:val="both"/>
        <w:rPr>
          <w:szCs w:val="28"/>
        </w:rPr>
      </w:pPr>
      <w:r w:rsidRPr="009755BF">
        <w:t>На каждый логически выделенный блок программы возлагаются определенные задачи. Кроме того, каждый блок программы так или иначе связан с</w:t>
      </w:r>
      <w:r>
        <w:t xml:space="preserve"> некоторыми</w:t>
      </w:r>
      <w:r w:rsidRPr="009755BF">
        <w:t xml:space="preserve"> остальными блоками, чтобы обеспечить работоспособность всего приложения в целом. Связь, как правило, реализуется посредством обмена данными между блоками.</w:t>
      </w:r>
    </w:p>
    <w:p w14:paraId="38BF896F" w14:textId="77777777" w:rsidR="00131B50" w:rsidRDefault="00D37D08" w:rsidP="004A1177">
      <w:pPr>
        <w:pStyle w:val="a9"/>
        <w:spacing w:line="240" w:lineRule="auto"/>
      </w:pPr>
      <w:r>
        <w:t xml:space="preserve">Согласно выбранной архитектуре – </w:t>
      </w:r>
      <w:r>
        <w:rPr>
          <w:lang w:val="en-US"/>
        </w:rPr>
        <w:t>SPA</w:t>
      </w:r>
      <w:r w:rsidR="00AB5E91">
        <w:t xml:space="preserve"> (Single Page Application)</w:t>
      </w:r>
      <w:r>
        <w:t>, основная часть логики приложения будет выполнятся на стороне клиента. Серверная часть лишь предоставляет доступ к ресурсам клиентской части приложения (</w:t>
      </w:r>
      <w:r>
        <w:rPr>
          <w:lang w:val="en-US"/>
        </w:rPr>
        <w:t>html</w:t>
      </w:r>
      <w:r w:rsidR="00AB5E91" w:rsidRPr="00AB5E91">
        <w:t xml:space="preserve"> </w:t>
      </w:r>
      <w:r>
        <w:t xml:space="preserve">страница, </w:t>
      </w:r>
      <w:r>
        <w:rPr>
          <w:lang w:val="en-US"/>
        </w:rPr>
        <w:t>JS</w:t>
      </w:r>
      <w:r w:rsidR="00AB5E91" w:rsidRPr="00AB5E91">
        <w:t xml:space="preserve"> </w:t>
      </w:r>
      <w:r>
        <w:t xml:space="preserve">файлы, таблицы стилей) и предоставляет </w:t>
      </w:r>
      <w:r w:rsidR="005B2F1D">
        <w:rPr>
          <w:lang w:val="en-US"/>
        </w:rPr>
        <w:t>API</w:t>
      </w:r>
      <w:r w:rsidR="00AB5E91" w:rsidRPr="00AB5E91">
        <w:t xml:space="preserve"> </w:t>
      </w:r>
      <w:r>
        <w:t xml:space="preserve">для работы базовыми операциями хранения данных </w:t>
      </w:r>
      <w:r w:rsidR="005B2F1D" w:rsidRPr="005B2F1D">
        <w:t xml:space="preserve">приложения </w:t>
      </w:r>
      <w:r>
        <w:t xml:space="preserve">(загрузить/сохранить схему, элемент, последовательность сигналов). Также </w:t>
      </w:r>
      <w:r w:rsidR="005B2F1D">
        <w:t xml:space="preserve">на стороне сервера размещается блок авторизации. Блок авторизации используется для обеспечения авторизации пользователей и ограничения доступа к функциям приложения неавторизованных пользователей. </w:t>
      </w:r>
    </w:p>
    <w:p w14:paraId="1EB743E0" w14:textId="4A5EFA92" w:rsidR="00D37D08" w:rsidRPr="00D37D08" w:rsidRDefault="005B2F1D" w:rsidP="004A1177">
      <w:pPr>
        <w:pStyle w:val="a9"/>
        <w:spacing w:line="240" w:lineRule="auto"/>
      </w:pPr>
      <w:r>
        <w:lastRenderedPageBreak/>
        <w:t xml:space="preserve">Приложение использует доступ к базе данных, соответственно выделен блок работы с базой данных. Таким образом, обобщённая структура приложения представлена на чертеже </w:t>
      </w:r>
      <w:r w:rsidR="0044519B">
        <w:t>ГУИР.400201.</w:t>
      </w:r>
      <w:r w:rsidR="0044519B" w:rsidRPr="0044519B">
        <w:t>012</w:t>
      </w:r>
      <w:r w:rsidRPr="009755BF">
        <w:t xml:space="preserve"> C1</w:t>
      </w:r>
      <w:r>
        <w:t>.</w:t>
      </w:r>
    </w:p>
    <w:p w14:paraId="77B3BBFE" w14:textId="6D4B27B9" w:rsidR="005B2F1D" w:rsidRDefault="00D37D08" w:rsidP="004A1177">
      <w:pPr>
        <w:ind w:firstLine="708"/>
        <w:jc w:val="both"/>
        <w:rPr>
          <w:szCs w:val="28"/>
          <w:lang w:val="en-US"/>
        </w:rPr>
      </w:pPr>
      <w:r w:rsidRPr="005B2F1D">
        <w:rPr>
          <w:i/>
          <w:szCs w:val="28"/>
        </w:rPr>
        <w:t xml:space="preserve">Блок пользовательского </w:t>
      </w:r>
      <w:r w:rsidRPr="005B2F1D">
        <w:rPr>
          <w:i/>
          <w:szCs w:val="28"/>
          <w:lang w:val="en-US"/>
        </w:rPr>
        <w:t>API</w:t>
      </w:r>
      <w:r w:rsidR="00AB5E91" w:rsidRPr="00AB5E91">
        <w:rPr>
          <w:i/>
          <w:szCs w:val="28"/>
        </w:rPr>
        <w:t xml:space="preserve"> </w:t>
      </w:r>
      <w:r>
        <w:rPr>
          <w:szCs w:val="28"/>
        </w:rPr>
        <w:t xml:space="preserve">является </w:t>
      </w:r>
      <w:r w:rsidR="005B2F1D">
        <w:rPr>
          <w:szCs w:val="28"/>
        </w:rPr>
        <w:t xml:space="preserve">основным блоком серверной части </w:t>
      </w:r>
      <w:r>
        <w:rPr>
          <w:szCs w:val="28"/>
        </w:rPr>
        <w:t>приложения.  Данный бло</w:t>
      </w:r>
      <w:r w:rsidR="00F46EC4">
        <w:rPr>
          <w:szCs w:val="28"/>
        </w:rPr>
        <w:t>к предоставляет конечные точки</w:t>
      </w:r>
      <w:r w:rsidR="00AB5E91" w:rsidRPr="00287017">
        <w:rPr>
          <w:szCs w:val="28"/>
        </w:rPr>
        <w:t xml:space="preserve"> </w:t>
      </w:r>
      <w:r w:rsidR="005B2F1D">
        <w:rPr>
          <w:szCs w:val="28"/>
        </w:rPr>
        <w:t xml:space="preserve">для </w:t>
      </w:r>
      <w:r w:rsidR="005B2F1D">
        <w:rPr>
          <w:szCs w:val="28"/>
          <w:lang w:val="en-US"/>
        </w:rPr>
        <w:t>HTTP</w:t>
      </w:r>
      <w:r w:rsidR="00AB5E91" w:rsidRPr="00287017">
        <w:rPr>
          <w:szCs w:val="28"/>
        </w:rPr>
        <w:t xml:space="preserve"> </w:t>
      </w:r>
      <w:r w:rsidR="00F46EC4">
        <w:rPr>
          <w:szCs w:val="28"/>
        </w:rPr>
        <w:t>запросов. Также д</w:t>
      </w:r>
      <w:r w:rsidR="005B2F1D">
        <w:rPr>
          <w:szCs w:val="28"/>
        </w:rPr>
        <w:t xml:space="preserve">анный блок предоставляет 2 </w:t>
      </w:r>
      <w:r w:rsidR="00011D6B">
        <w:rPr>
          <w:szCs w:val="28"/>
          <w:lang w:val="en-US"/>
        </w:rPr>
        <w:t>w</w:t>
      </w:r>
      <w:r w:rsidR="004F6610">
        <w:rPr>
          <w:szCs w:val="28"/>
          <w:lang w:val="en-US"/>
        </w:rPr>
        <w:t>eb</w:t>
      </w:r>
      <w:r w:rsidR="005B2F1D">
        <w:rPr>
          <w:szCs w:val="28"/>
        </w:rPr>
        <w:t>-страницы</w:t>
      </w:r>
      <w:r w:rsidR="005B2F1D" w:rsidRPr="005B2F1D">
        <w:rPr>
          <w:szCs w:val="28"/>
        </w:rPr>
        <w:t xml:space="preserve">: </w:t>
      </w:r>
      <w:r w:rsidR="005B2F1D">
        <w:rPr>
          <w:szCs w:val="28"/>
        </w:rPr>
        <w:t xml:space="preserve">страницу авторизации и собственно страницу пользовательского интерфейса.  Также данный блок поддерживает </w:t>
      </w:r>
      <w:r w:rsidR="005B2F1D">
        <w:rPr>
          <w:szCs w:val="28"/>
          <w:lang w:val="en-US"/>
        </w:rPr>
        <w:t>API</w:t>
      </w:r>
      <w:r w:rsidR="00F46EC4">
        <w:rPr>
          <w:szCs w:val="28"/>
        </w:rPr>
        <w:t xml:space="preserve"> </w:t>
      </w:r>
      <w:r w:rsidR="005B2F1D">
        <w:rPr>
          <w:szCs w:val="28"/>
        </w:rPr>
        <w:t>методы, с помощью которых клиентская часть системы сможет загружать и сохранять данные.</w:t>
      </w:r>
      <w:r w:rsidR="00F46EC4">
        <w:rPr>
          <w:szCs w:val="28"/>
        </w:rPr>
        <w:t xml:space="preserve"> Данному блоку в </w:t>
      </w:r>
      <w:r w:rsidR="00F46EC4" w:rsidRPr="00F46EC4">
        <w:rPr>
          <w:szCs w:val="28"/>
        </w:rPr>
        <w:t>ASP.NET</w:t>
      </w:r>
      <w:r w:rsidR="00F46EC4">
        <w:rPr>
          <w:szCs w:val="28"/>
        </w:rPr>
        <w:t xml:space="preserve"> </w:t>
      </w:r>
      <w:r w:rsidR="00F46EC4" w:rsidRPr="00F46EC4">
        <w:rPr>
          <w:szCs w:val="28"/>
        </w:rPr>
        <w:t xml:space="preserve">MVC </w:t>
      </w:r>
      <w:r w:rsidR="00F46EC4">
        <w:rPr>
          <w:szCs w:val="28"/>
        </w:rPr>
        <w:t xml:space="preserve">соответствуют контроллеры, которые являются центральными компонентами в архитектуре </w:t>
      </w:r>
      <w:r w:rsidR="00F46EC4" w:rsidRPr="00F46EC4">
        <w:rPr>
          <w:szCs w:val="28"/>
        </w:rPr>
        <w:t>MVC.</w:t>
      </w:r>
      <w:r w:rsidR="00F46EC4">
        <w:rPr>
          <w:szCs w:val="28"/>
        </w:rPr>
        <w:t xml:space="preserve"> </w:t>
      </w:r>
      <w:r w:rsidR="00F46EC4" w:rsidRPr="00F46EC4">
        <w:rPr>
          <w:szCs w:val="28"/>
        </w:rPr>
        <w:t>Контроллер получает ввод пользователя, обрабатывает его и посылает обратно результат обработки, например, в виде представлений. Также к каждому данному блоку относятся наборы моделей и соответствующих представлений.</w:t>
      </w:r>
      <w:r w:rsidR="002F105D">
        <w:rPr>
          <w:szCs w:val="28"/>
        </w:rPr>
        <w:t xml:space="preserve"> Можно выделить основные команды, которые поддерживает данный блок</w:t>
      </w:r>
      <w:r w:rsidR="002F105D">
        <w:rPr>
          <w:szCs w:val="28"/>
          <w:lang w:val="en-US"/>
        </w:rPr>
        <w:t>:</w:t>
      </w:r>
    </w:p>
    <w:p w14:paraId="4DDFFD51" w14:textId="2B5D84B8" w:rsidR="002F105D" w:rsidRPr="002F105D" w:rsidRDefault="002F105D" w:rsidP="004A1177">
      <w:pPr>
        <w:pStyle w:val="a"/>
      </w:pPr>
      <w:r>
        <w:t xml:space="preserve">получить страницу (включая </w:t>
      </w:r>
      <w:r>
        <w:rPr>
          <w:lang w:val="en-US"/>
        </w:rPr>
        <w:t>html</w:t>
      </w:r>
      <w:r w:rsidRPr="002F105D">
        <w:t xml:space="preserve">, </w:t>
      </w:r>
      <w:r>
        <w:rPr>
          <w:lang w:val="en-US"/>
        </w:rPr>
        <w:t>JavaScript</w:t>
      </w:r>
      <w:r w:rsidRPr="002F105D">
        <w:t xml:space="preserve">, </w:t>
      </w:r>
      <w:r>
        <w:rPr>
          <w:lang w:val="en-US"/>
        </w:rPr>
        <w:t>CSS</w:t>
      </w:r>
      <w:r>
        <w:t>)</w:t>
      </w:r>
      <w:r w:rsidRPr="002F105D">
        <w:t>;</w:t>
      </w:r>
    </w:p>
    <w:p w14:paraId="05ABD5B7" w14:textId="46FD0398" w:rsidR="002F105D" w:rsidRDefault="002F105D" w:rsidP="004A1177">
      <w:pPr>
        <w:pStyle w:val="a"/>
      </w:pPr>
      <w:r>
        <w:t>зарегистрировать пользователя</w:t>
      </w:r>
      <w:r>
        <w:rPr>
          <w:lang w:val="en-US"/>
        </w:rPr>
        <w:t>;</w:t>
      </w:r>
    </w:p>
    <w:p w14:paraId="0552B252" w14:textId="060C9A2D" w:rsidR="002F105D" w:rsidRDefault="002F105D" w:rsidP="004A1177">
      <w:pPr>
        <w:pStyle w:val="a"/>
      </w:pPr>
      <w:r>
        <w:t>авторизовать пользователя</w:t>
      </w:r>
      <w:r>
        <w:rPr>
          <w:lang w:val="en-US"/>
        </w:rPr>
        <w:t>;</w:t>
      </w:r>
    </w:p>
    <w:p w14:paraId="6D682406" w14:textId="1929B8BC" w:rsidR="002F105D" w:rsidRDefault="002F105D" w:rsidP="004A1177">
      <w:pPr>
        <w:pStyle w:val="a"/>
      </w:pPr>
      <w:r>
        <w:t>получить список проектов</w:t>
      </w:r>
      <w:r>
        <w:rPr>
          <w:lang w:val="en-US"/>
        </w:rPr>
        <w:t>;</w:t>
      </w:r>
    </w:p>
    <w:p w14:paraId="170DA460" w14:textId="0DBDD1D0" w:rsidR="002F105D" w:rsidRDefault="002F105D" w:rsidP="004A1177">
      <w:pPr>
        <w:pStyle w:val="a"/>
      </w:pPr>
      <w:r>
        <w:t>создать/</w:t>
      </w:r>
      <w:r w:rsidR="00EC36F3">
        <w:t>получить/</w:t>
      </w:r>
      <w:r>
        <w:t>сохранить/удалить проект</w:t>
      </w:r>
      <w:r w:rsidRPr="00EC36F3">
        <w:t>;</w:t>
      </w:r>
    </w:p>
    <w:p w14:paraId="642DF79D" w14:textId="2DFAAB7A" w:rsidR="00EC36F3" w:rsidRDefault="002F105D" w:rsidP="004A1177">
      <w:pPr>
        <w:pStyle w:val="a"/>
      </w:pPr>
      <w:r>
        <w:t>получить</w:t>
      </w:r>
      <w:r w:rsidR="00EC36F3">
        <w:t>/сохранить</w:t>
      </w:r>
      <w:r>
        <w:t xml:space="preserve"> данные проекта;</w:t>
      </w:r>
    </w:p>
    <w:p w14:paraId="3F271A7F" w14:textId="3E14B1E4" w:rsidR="002F105D" w:rsidRDefault="002F105D" w:rsidP="004A1177">
      <w:pPr>
        <w:pStyle w:val="a"/>
      </w:pPr>
      <w:r>
        <w:t>получить список сохранённых логических элементов;</w:t>
      </w:r>
    </w:p>
    <w:p w14:paraId="6160D950" w14:textId="66DE4713" w:rsidR="002F105D" w:rsidRPr="00EC36F3" w:rsidRDefault="002F105D" w:rsidP="004A1177">
      <w:pPr>
        <w:pStyle w:val="a"/>
      </w:pPr>
      <w:r>
        <w:t>создать/</w:t>
      </w:r>
      <w:r w:rsidR="00EC36F3">
        <w:t>получить/</w:t>
      </w:r>
      <w:r>
        <w:t>сохра</w:t>
      </w:r>
      <w:r w:rsidR="00691ECF">
        <w:t>нить/удалить логический элемент.</w:t>
      </w:r>
    </w:p>
    <w:p w14:paraId="453FF463" w14:textId="23B84FCF" w:rsidR="005B2F1D" w:rsidRDefault="005B2F1D" w:rsidP="004A1177">
      <w:pPr>
        <w:pStyle w:val="a9"/>
        <w:spacing w:line="240" w:lineRule="auto"/>
      </w:pPr>
      <w:r w:rsidRPr="002809F9">
        <w:rPr>
          <w:i/>
        </w:rPr>
        <w:t>Блок авторизации</w:t>
      </w:r>
      <w:r>
        <w:t xml:space="preserve"> используется для ограничения доступа к функциям приложения неавторизованных пользователей. </w:t>
      </w:r>
      <w:r w:rsidRPr="002809F9">
        <w:t xml:space="preserve">Блок представлен фильтром авторизации </w:t>
      </w:r>
      <w:r w:rsidR="00F2594A">
        <w:rPr>
          <w:rStyle w:val="ae"/>
        </w:rPr>
        <w:t>Authorize</w:t>
      </w:r>
      <w:r w:rsidRPr="000B1437">
        <w:rPr>
          <w:rStyle w:val="ae"/>
        </w:rPr>
        <w:t>Attribute</w:t>
      </w:r>
      <w:r w:rsidRPr="002809F9">
        <w:t>.</w:t>
      </w:r>
      <w:r>
        <w:t xml:space="preserve"> Фильтр в </w:t>
      </w:r>
      <w:r>
        <w:rPr>
          <w:lang w:val="en-US"/>
        </w:rPr>
        <w:t>ASP</w:t>
      </w:r>
      <w:r w:rsidRPr="00D34180">
        <w:t>.</w:t>
      </w:r>
      <w:r>
        <w:rPr>
          <w:lang w:val="en-US"/>
        </w:rPr>
        <w:t>NETMVC</w:t>
      </w:r>
      <w:r>
        <w:t xml:space="preserve"> представляет собой некоторый класс, реализующий логику, </w:t>
      </w:r>
      <w:r w:rsidRPr="00BB7F28">
        <w:t>которая должна отрабатывать до вызова действий контроллера.</w:t>
      </w:r>
      <w:r w:rsidR="00AB5E91" w:rsidRPr="00AB5E91">
        <w:t xml:space="preserve"> </w:t>
      </w:r>
      <w:r w:rsidRPr="00BB7F28">
        <w:t>Фильтры реализованы как атрибуты</w:t>
      </w:r>
      <w:r>
        <w:t xml:space="preserve">, которые могут применять ко всему классу-контроллеру, </w:t>
      </w:r>
      <w:r w:rsidRPr="00BB7F28">
        <w:t>так и к отдельным его методам, свойствам и полям</w:t>
      </w:r>
      <w:r>
        <w:t xml:space="preserve">. </w:t>
      </w:r>
      <w:r w:rsidRPr="00BB7F28">
        <w:t>Фильтры авторизации срабатывают после фильтров аутентификации и до запуска остальных фильтров и вызова методов действий</w:t>
      </w:r>
      <w:r w:rsidRPr="00F57B74">
        <w:t xml:space="preserve">. Цель фильтров авторизации </w:t>
      </w:r>
      <w:r>
        <w:t>–</w:t>
      </w:r>
      <w:r w:rsidRPr="00F57B74">
        <w:t xml:space="preserve"> разграничить доступ пользователей, чтобы к определенным ресурсам приложения имели доступ т</w:t>
      </w:r>
      <w:r>
        <w:t>олько определенные пользователи. Фильтры авторизации реализуют</w:t>
      </w:r>
      <w:r w:rsidRPr="00BB7F28">
        <w:t xml:space="preserve"> интерфейс </w:t>
      </w:r>
      <w:r w:rsidRPr="000B1437">
        <w:rPr>
          <w:rStyle w:val="ae"/>
        </w:rPr>
        <w:t>IAuthorizationFilter</w:t>
      </w:r>
      <w:r>
        <w:t xml:space="preserve">. </w:t>
      </w:r>
      <w:r w:rsidRPr="00BB7F28">
        <w:t xml:space="preserve">И если при получении запроса окажется, что к запрашиваемому действию контроллера применяется данный фильтр, то сначала срабатывает метод </w:t>
      </w:r>
      <w:r w:rsidRPr="000B1437">
        <w:rPr>
          <w:rStyle w:val="ae"/>
        </w:rPr>
        <w:t>OnAuthorization</w:t>
      </w:r>
      <w:r w:rsidRPr="00BB7F28">
        <w:t xml:space="preserve"> данного интерфейса. И</w:t>
      </w:r>
      <w:r w:rsidR="00F2594A">
        <w:t xml:space="preserve"> если фильтр одобрит запрос, то </w:t>
      </w:r>
      <w:r w:rsidRPr="00BB7F28">
        <w:t>далее вызывается действие. Иначе действие не будет работать.</w:t>
      </w:r>
      <w:r w:rsidR="00AB5E91" w:rsidRPr="00AB5E91">
        <w:t xml:space="preserve"> </w:t>
      </w:r>
      <w:r>
        <w:t>Данный класс реализует проверку, аутентифицирован и авторизован ли пользователь, с использованием аутентификации форм (</w:t>
      </w:r>
      <w:r w:rsidRPr="000B1437">
        <w:rPr>
          <w:lang w:val="en-US"/>
        </w:rPr>
        <w:t>FormsAuthentication</w:t>
      </w:r>
      <w:r>
        <w:t xml:space="preserve">). </w:t>
      </w:r>
    </w:p>
    <w:p w14:paraId="418F5035" w14:textId="637DBA08" w:rsidR="00F2594A" w:rsidRDefault="005B2F1D" w:rsidP="004A1177">
      <w:pPr>
        <w:pStyle w:val="a9"/>
        <w:spacing w:line="240" w:lineRule="auto"/>
      </w:pPr>
      <w:r>
        <w:t>Аутентификация с помощью форм –</w:t>
      </w:r>
      <w:r w:rsidRPr="002E54F0">
        <w:t xml:space="preserve"> это система аутентификации</w:t>
      </w:r>
      <w:r w:rsidR="00AB5E91" w:rsidRPr="00AB5E91">
        <w:t xml:space="preserve"> </w:t>
      </w:r>
      <w:r>
        <w:rPr>
          <w:lang w:val="en-US"/>
        </w:rPr>
        <w:t>ASP</w:t>
      </w:r>
      <w:r w:rsidRPr="002E54F0">
        <w:t>.</w:t>
      </w:r>
      <w:r>
        <w:rPr>
          <w:lang w:val="en-US"/>
        </w:rPr>
        <w:t>NET</w:t>
      </w:r>
      <w:r w:rsidRPr="002E54F0">
        <w:t xml:space="preserve"> общего назначения. Посредством аутентификации с помощью </w:t>
      </w:r>
      <w:r w:rsidRPr="002E54F0">
        <w:lastRenderedPageBreak/>
        <w:t xml:space="preserve">форм платформа ASP.NET создает </w:t>
      </w:r>
      <w:r w:rsidRPr="000B1437">
        <w:rPr>
          <w:lang w:val="en-US"/>
        </w:rPr>
        <w:t>cookie</w:t>
      </w:r>
      <w:r w:rsidRPr="002E54F0">
        <w:t>-набор безопасности для зарегистрированных пользователей, обслуживает их и автоматически поддерживает контекст безопасности для последующих запросов.</w:t>
      </w:r>
      <w:r w:rsidR="00AB5E91" w:rsidRPr="00AB5E91">
        <w:t xml:space="preserve"> </w:t>
      </w:r>
      <w:r w:rsidRPr="00371CB7">
        <w:t>Аутентификация с помощью форм основана на билетах (также называемых маркерами). Это значит, что, когда пользователь регистрируется, он получает так называемый билет с базовой информацией о себе. Информац</w:t>
      </w:r>
      <w:r w:rsidR="00AB5E91">
        <w:t>ия сохраняется в зашифрованном c</w:t>
      </w:r>
      <w:r w:rsidRPr="00371CB7">
        <w:t>ookie-наборе, который присоединяется к ответу, так что автоматически отправляется в каждом последующем запросе.</w:t>
      </w:r>
    </w:p>
    <w:p w14:paraId="3204DDB7" w14:textId="3F4C10AC" w:rsidR="00F2594A" w:rsidRDefault="00F2594A" w:rsidP="004A1177">
      <w:pPr>
        <w:pStyle w:val="a9"/>
        <w:spacing w:line="240" w:lineRule="auto"/>
      </w:pPr>
      <w:r>
        <w:t>При первом доступе к приложению пользователю необходимо пройти регистрацию, где необходимо ввести логин и пароль. После этого данный пользователь сохраняется в системе и может использовать функции приложения.</w:t>
      </w:r>
    </w:p>
    <w:p w14:paraId="6428721F" w14:textId="589123EA" w:rsidR="00EC36F3" w:rsidRDefault="00EC36F3" w:rsidP="004A1177">
      <w:pPr>
        <w:pStyle w:val="a9"/>
        <w:spacing w:line="240" w:lineRule="auto"/>
      </w:pPr>
      <w:r>
        <w:t>Стоит отметить, что для регистрации и авторизации в приложении выделена отдельная страница, на которой пользователь должен ввести логин и пароль.</w:t>
      </w:r>
    </w:p>
    <w:p w14:paraId="531BAF42" w14:textId="6F52B24D" w:rsidR="00EC36F3" w:rsidRDefault="00EC36F3" w:rsidP="004A1177">
      <w:pPr>
        <w:pStyle w:val="a9"/>
        <w:spacing w:line="240" w:lineRule="auto"/>
      </w:pPr>
      <w:r>
        <w:t xml:space="preserve">В целях повышения безопасности, в приложении реализована поддержка защищённого </w:t>
      </w:r>
      <w:r>
        <w:rPr>
          <w:lang w:val="en-US"/>
        </w:rPr>
        <w:t>HTTP</w:t>
      </w:r>
      <w:r w:rsidRPr="00EC36F3">
        <w:t xml:space="preserve"> </w:t>
      </w:r>
      <w:r>
        <w:t xml:space="preserve">соединения – </w:t>
      </w:r>
      <w:r w:rsidRPr="00EC36F3">
        <w:t>HTTPS (HyperText Transfer Protocol Secure).</w:t>
      </w:r>
      <w:r w:rsidR="008E3010" w:rsidRPr="008E3010">
        <w:t xml:space="preserve"> </w:t>
      </w:r>
      <w:r w:rsidR="008E3010">
        <w:t xml:space="preserve">Данные, передаваемые по протоколу </w:t>
      </w:r>
      <w:r w:rsidR="008E3010">
        <w:rPr>
          <w:lang w:val="en-US"/>
        </w:rPr>
        <w:t>HTTPS</w:t>
      </w:r>
      <w:r w:rsidR="008E3010" w:rsidRPr="008E3010">
        <w:t xml:space="preserve"> </w:t>
      </w:r>
      <w:r w:rsidR="008E3010">
        <w:t xml:space="preserve">упаковываются в криптографический протокол </w:t>
      </w:r>
      <w:r w:rsidR="008E3010">
        <w:rPr>
          <w:lang w:val="en-US"/>
        </w:rPr>
        <w:t>SSL</w:t>
      </w:r>
      <w:r w:rsidR="008E3010" w:rsidRPr="008E3010">
        <w:t xml:space="preserve"> </w:t>
      </w:r>
      <w:r w:rsidR="008E3010">
        <w:t xml:space="preserve">или </w:t>
      </w:r>
      <w:r w:rsidR="008E3010">
        <w:rPr>
          <w:lang w:val="en-US"/>
        </w:rPr>
        <w:t>TLS</w:t>
      </w:r>
      <w:r w:rsidR="008E3010" w:rsidRPr="008E3010">
        <w:t>.</w:t>
      </w:r>
      <w:r w:rsidR="008E3010">
        <w:t xml:space="preserve"> Конфигурация защищённого соединения хранится в блоке авторизации.</w:t>
      </w:r>
    </w:p>
    <w:p w14:paraId="54EA500D" w14:textId="77777777" w:rsidR="008E3010" w:rsidRDefault="00F2594A" w:rsidP="004A1177">
      <w:pPr>
        <w:pStyle w:val="NormalWeb"/>
        <w:spacing w:before="0" w:beforeAutospacing="0" w:after="0" w:afterAutospacing="0"/>
        <w:ind w:firstLine="708"/>
        <w:jc w:val="both"/>
        <w:rPr>
          <w:sz w:val="28"/>
          <w:szCs w:val="28"/>
          <w:lang w:val="ru-RU" w:eastAsia="ru-RU"/>
        </w:rPr>
      </w:pPr>
      <w:r w:rsidRPr="00F2594A">
        <w:rPr>
          <w:i/>
          <w:color w:val="000000"/>
          <w:sz w:val="28"/>
          <w:szCs w:val="28"/>
          <w:lang w:val="ru-RU" w:eastAsia="ru-RU"/>
        </w:rPr>
        <w:t>Блок работы с базой данных</w:t>
      </w:r>
      <w:r w:rsidRPr="00F2594A">
        <w:rPr>
          <w:color w:val="000000"/>
          <w:sz w:val="28"/>
          <w:szCs w:val="28"/>
          <w:lang w:val="ru-RU" w:eastAsia="ru-RU"/>
        </w:rPr>
        <w:t xml:space="preserve"> позволяет обращаться к таблицам в базе данных и выполнять с ними различные операции: чтения и поиск, вставка и удаление объектов. Работа с базой данных производится с использованием технологии Object-Relational Mapping (ORM), которая связывает таблицы базы данных с классами бизнес-объектов приложения. В качестве ORM-решения используется библиотека EntityFramework.  В данном блоке описаны все сущности которыми оперирует система. </w:t>
      </w:r>
      <w:r w:rsidR="000522D3">
        <w:rPr>
          <w:color w:val="000000"/>
          <w:sz w:val="28"/>
          <w:szCs w:val="28"/>
          <w:lang w:val="ru-RU" w:eastAsia="ru-RU"/>
        </w:rPr>
        <w:t>К</w:t>
      </w:r>
      <w:r w:rsidRPr="00F2594A">
        <w:rPr>
          <w:color w:val="000000"/>
          <w:sz w:val="28"/>
          <w:szCs w:val="28"/>
          <w:lang w:val="ru-RU" w:eastAsia="ru-RU"/>
        </w:rPr>
        <w:t>лючевым понятием является </w:t>
      </w:r>
      <w:r w:rsidR="000522D3" w:rsidRPr="000522D3">
        <w:rPr>
          <w:rFonts w:ascii="Courier New" w:hAnsi="Courier New" w:cs="Courier New"/>
          <w:color w:val="000000"/>
          <w:sz w:val="28"/>
          <w:szCs w:val="28"/>
          <w:lang w:val="ru-RU" w:eastAsia="ru-RU"/>
        </w:rPr>
        <w:t>EntityData</w:t>
      </w:r>
      <w:r w:rsidRPr="000522D3">
        <w:rPr>
          <w:rFonts w:ascii="Courier New" w:hAnsi="Courier New" w:cs="Courier New"/>
          <w:color w:val="000000"/>
          <w:sz w:val="28"/>
          <w:szCs w:val="28"/>
          <w:lang w:val="ru-RU" w:eastAsia="ru-RU"/>
        </w:rPr>
        <w:t>Model</w:t>
      </w:r>
      <w:r w:rsidRPr="00F2594A">
        <w:rPr>
          <w:color w:val="000000"/>
          <w:sz w:val="28"/>
          <w:szCs w:val="28"/>
          <w:lang w:val="ru-RU" w:eastAsia="ru-RU"/>
        </w:rPr>
        <w:t>. Эта модель сопоставляет классы сущностей с реальными таблицами в БД.</w:t>
      </w:r>
      <w:r w:rsidR="00AB5E91" w:rsidRPr="00AB5E91">
        <w:rPr>
          <w:color w:val="000000"/>
          <w:sz w:val="28"/>
          <w:szCs w:val="28"/>
          <w:lang w:val="ru-RU" w:eastAsia="ru-RU"/>
        </w:rPr>
        <w:t xml:space="preserve"> </w:t>
      </w:r>
      <w:r w:rsidR="000522D3" w:rsidRPr="000522D3">
        <w:rPr>
          <w:rFonts w:ascii="Courier New" w:hAnsi="Courier New" w:cs="Courier New"/>
          <w:sz w:val="28"/>
          <w:szCs w:val="28"/>
          <w:lang w:val="ru-RU" w:eastAsia="ru-RU"/>
        </w:rPr>
        <w:t>EntityData</w:t>
      </w:r>
      <w:r w:rsidRPr="00F2594A">
        <w:rPr>
          <w:rFonts w:ascii="Courier New" w:hAnsi="Courier New" w:cs="Courier New"/>
          <w:sz w:val="28"/>
          <w:szCs w:val="28"/>
          <w:lang w:val="ru-RU" w:eastAsia="ru-RU"/>
        </w:rPr>
        <w:t>Model</w:t>
      </w:r>
      <w:r w:rsidR="008E3010">
        <w:rPr>
          <w:sz w:val="28"/>
          <w:szCs w:val="28"/>
          <w:lang w:val="ru-RU" w:eastAsia="ru-RU"/>
        </w:rPr>
        <w:t xml:space="preserve"> содержит в себе три уровнея</w:t>
      </w:r>
      <w:r w:rsidRPr="00F2594A">
        <w:rPr>
          <w:sz w:val="28"/>
          <w:szCs w:val="28"/>
          <w:lang w:val="ru-RU" w:eastAsia="ru-RU"/>
        </w:rPr>
        <w:t>:</w:t>
      </w:r>
    </w:p>
    <w:p w14:paraId="52A386DB" w14:textId="64DDCB39" w:rsidR="008E3010" w:rsidRDefault="008E3010" w:rsidP="004A1177">
      <w:pPr>
        <w:pStyle w:val="a"/>
      </w:pPr>
      <w:r>
        <w:t>концептуальный</w:t>
      </w:r>
      <w:r>
        <w:rPr>
          <w:lang w:val="en-US"/>
        </w:rPr>
        <w:t>;</w:t>
      </w:r>
      <w:r w:rsidR="00F2594A" w:rsidRPr="00F2594A">
        <w:t xml:space="preserve"> </w:t>
      </w:r>
    </w:p>
    <w:p w14:paraId="7EAD803C" w14:textId="48947ED3" w:rsidR="008E3010" w:rsidRDefault="00F2594A" w:rsidP="004A1177">
      <w:pPr>
        <w:pStyle w:val="a"/>
      </w:pPr>
      <w:r w:rsidRPr="00F2594A">
        <w:t>уровень хранилища</w:t>
      </w:r>
      <w:r w:rsidR="008E3010">
        <w:rPr>
          <w:lang w:val="en-US"/>
        </w:rPr>
        <w:t>;</w:t>
      </w:r>
    </w:p>
    <w:p w14:paraId="7FBA94DC" w14:textId="6A43F6C5" w:rsidR="000522D3" w:rsidRDefault="00F2594A" w:rsidP="004A1177">
      <w:pPr>
        <w:pStyle w:val="a"/>
      </w:pPr>
      <w:r w:rsidRPr="00F2594A">
        <w:t>уровень сопоставления (маппинга).</w:t>
      </w:r>
    </w:p>
    <w:p w14:paraId="33EDC4E4" w14:textId="77777777" w:rsidR="000522D3" w:rsidRDefault="00F2594A" w:rsidP="004A1177">
      <w:pPr>
        <w:pStyle w:val="NormalWeb"/>
        <w:spacing w:before="0" w:beforeAutospacing="0" w:after="0" w:afterAutospacing="0"/>
        <w:ind w:firstLine="708"/>
        <w:jc w:val="both"/>
        <w:rPr>
          <w:sz w:val="28"/>
          <w:szCs w:val="28"/>
          <w:lang w:val="ru-RU" w:eastAsia="ru-RU"/>
        </w:rPr>
      </w:pPr>
      <w:r w:rsidRPr="00F2594A">
        <w:rPr>
          <w:sz w:val="28"/>
          <w:szCs w:val="28"/>
          <w:lang w:val="ru-RU" w:eastAsia="ru-RU"/>
        </w:rPr>
        <w:t>На концептуальном уровне происходит определение классов сущностей, используемых в приложении.</w:t>
      </w:r>
    </w:p>
    <w:p w14:paraId="43A73A2A" w14:textId="77777777" w:rsidR="000522D3" w:rsidRDefault="00F2594A" w:rsidP="004A1177">
      <w:pPr>
        <w:pStyle w:val="NormalWeb"/>
        <w:spacing w:before="0" w:beforeAutospacing="0" w:after="0" w:afterAutospacing="0"/>
        <w:ind w:firstLine="708"/>
        <w:jc w:val="both"/>
        <w:rPr>
          <w:sz w:val="28"/>
          <w:szCs w:val="28"/>
          <w:lang w:val="ru-RU" w:eastAsia="ru-RU"/>
        </w:rPr>
      </w:pPr>
      <w:r w:rsidRPr="00F2594A">
        <w:rPr>
          <w:sz w:val="28"/>
          <w:szCs w:val="28"/>
          <w:lang w:val="ru-RU" w:eastAsia="ru-RU"/>
        </w:rPr>
        <w:t>Уровень хранилища определяет таблицы, столбцы, отношения между таблицами и типы данных, с которыми сопоставляется используемая база данных.</w:t>
      </w:r>
    </w:p>
    <w:p w14:paraId="250B8FF3" w14:textId="1EBF8083" w:rsidR="000522D3" w:rsidRDefault="00F2594A" w:rsidP="004A1177">
      <w:pPr>
        <w:pStyle w:val="NormalWeb"/>
        <w:spacing w:before="0" w:beforeAutospacing="0" w:after="0" w:afterAutospacing="0"/>
        <w:ind w:firstLine="708"/>
        <w:jc w:val="both"/>
        <w:rPr>
          <w:sz w:val="28"/>
          <w:szCs w:val="28"/>
          <w:lang w:val="ru-RU" w:eastAsia="ru-RU"/>
        </w:rPr>
      </w:pPr>
      <w:r w:rsidRPr="00F2594A">
        <w:rPr>
          <w:sz w:val="28"/>
          <w:szCs w:val="28"/>
          <w:lang w:val="ru-RU" w:eastAsia="ru-RU"/>
        </w:rPr>
        <w:t>Уровень сопоставления (маппинга) служит посредником между предыдущими двумя, определяя сопоставление между свойствами класса сущности и столбцами таблиц.</w:t>
      </w:r>
    </w:p>
    <w:p w14:paraId="33B1E673" w14:textId="02457CAD" w:rsidR="00330776" w:rsidRDefault="00330776" w:rsidP="004A1177">
      <w:pPr>
        <w:pStyle w:val="NormalWeb"/>
        <w:spacing w:before="0" w:beforeAutospacing="0" w:after="0" w:afterAutospacing="0"/>
        <w:ind w:firstLine="708"/>
        <w:jc w:val="both"/>
        <w:rPr>
          <w:sz w:val="28"/>
          <w:szCs w:val="28"/>
          <w:lang w:val="ru-RU" w:eastAsia="ru-RU"/>
        </w:rPr>
      </w:pPr>
      <w:r w:rsidRPr="00330776">
        <w:rPr>
          <w:i/>
          <w:color w:val="000000"/>
          <w:sz w:val="28"/>
          <w:szCs w:val="28"/>
          <w:lang w:val="ru-RU" w:eastAsia="ru-RU"/>
        </w:rPr>
        <w:t>База данных</w:t>
      </w:r>
      <w:r>
        <w:rPr>
          <w:sz w:val="28"/>
          <w:szCs w:val="28"/>
          <w:lang w:val="ru-RU" w:eastAsia="ru-RU"/>
        </w:rPr>
        <w:t xml:space="preserve"> является центральным хранилищем данных в системе. В качестве системы управления базами данных (СУБД) было решено </w:t>
      </w:r>
      <w:r>
        <w:rPr>
          <w:sz w:val="28"/>
          <w:szCs w:val="28"/>
          <w:lang w:val="ru-RU" w:eastAsia="ru-RU"/>
        </w:rPr>
        <w:lastRenderedPageBreak/>
        <w:t xml:space="preserve">использовать решение от </w:t>
      </w:r>
      <w:r>
        <w:rPr>
          <w:sz w:val="28"/>
          <w:szCs w:val="28"/>
          <w:lang w:eastAsia="ru-RU"/>
        </w:rPr>
        <w:t>Microsoft</w:t>
      </w:r>
      <w:r w:rsidRPr="00330776">
        <w:rPr>
          <w:sz w:val="28"/>
          <w:szCs w:val="28"/>
          <w:lang w:val="ru-RU" w:eastAsia="ru-RU"/>
        </w:rPr>
        <w:t>.</w:t>
      </w:r>
      <w:r>
        <w:rPr>
          <w:sz w:val="28"/>
          <w:szCs w:val="28"/>
          <w:lang w:val="ru-RU" w:eastAsia="ru-RU"/>
        </w:rPr>
        <w:t xml:space="preserve"> </w:t>
      </w:r>
      <w:r>
        <w:rPr>
          <w:sz w:val="28"/>
          <w:szCs w:val="28"/>
          <w:lang w:eastAsia="ru-RU"/>
        </w:rPr>
        <w:t>MS</w:t>
      </w:r>
      <w:r w:rsidRPr="00330776">
        <w:rPr>
          <w:sz w:val="28"/>
          <w:szCs w:val="28"/>
          <w:lang w:val="ru-RU" w:eastAsia="ru-RU"/>
        </w:rPr>
        <w:t xml:space="preserve"> </w:t>
      </w:r>
      <w:r>
        <w:rPr>
          <w:sz w:val="28"/>
          <w:szCs w:val="28"/>
          <w:lang w:eastAsia="ru-RU"/>
        </w:rPr>
        <w:t>SQL</w:t>
      </w:r>
      <w:r w:rsidRPr="00330776">
        <w:rPr>
          <w:sz w:val="28"/>
          <w:szCs w:val="28"/>
          <w:lang w:val="ru-RU" w:eastAsia="ru-RU"/>
        </w:rPr>
        <w:t xml:space="preserve"> </w:t>
      </w:r>
      <w:r>
        <w:rPr>
          <w:sz w:val="28"/>
          <w:szCs w:val="28"/>
          <w:lang w:eastAsia="ru-RU"/>
        </w:rPr>
        <w:t>Server</w:t>
      </w:r>
      <w:r w:rsidRPr="00330776">
        <w:rPr>
          <w:sz w:val="28"/>
          <w:szCs w:val="28"/>
          <w:lang w:val="ru-RU" w:eastAsia="ru-RU"/>
        </w:rPr>
        <w:t xml:space="preserve"> </w:t>
      </w:r>
      <w:r>
        <w:rPr>
          <w:sz w:val="28"/>
          <w:szCs w:val="28"/>
          <w:lang w:val="ru-RU" w:eastAsia="ru-RU"/>
        </w:rPr>
        <w:t>предназначен для работы с базами данных размером от персональных до крупных баз данных масштаба предприятия, что является одним из факторов при в</w:t>
      </w:r>
      <w:r w:rsidR="00E1696F">
        <w:rPr>
          <w:sz w:val="28"/>
          <w:szCs w:val="28"/>
          <w:lang w:val="ru-RU" w:eastAsia="ru-RU"/>
        </w:rPr>
        <w:t>ы</w:t>
      </w:r>
      <w:r>
        <w:rPr>
          <w:sz w:val="28"/>
          <w:szCs w:val="28"/>
          <w:lang w:val="ru-RU" w:eastAsia="ru-RU"/>
        </w:rPr>
        <w:t>боре СУБД для использования в приложении.</w:t>
      </w:r>
    </w:p>
    <w:p w14:paraId="1591BCCB" w14:textId="1638EF45" w:rsidR="00330776" w:rsidRPr="00330776" w:rsidRDefault="00330776" w:rsidP="004A1177">
      <w:pPr>
        <w:pStyle w:val="NormalWeb"/>
        <w:spacing w:before="0" w:beforeAutospacing="0" w:after="0" w:afterAutospacing="0"/>
        <w:ind w:firstLine="708"/>
        <w:jc w:val="both"/>
        <w:rPr>
          <w:sz w:val="28"/>
          <w:szCs w:val="28"/>
          <w:lang w:val="ru-RU" w:eastAsia="ru-RU"/>
        </w:rPr>
      </w:pPr>
      <w:r>
        <w:rPr>
          <w:sz w:val="28"/>
          <w:szCs w:val="28"/>
          <w:lang w:val="ru-RU" w:eastAsia="ru-RU"/>
        </w:rPr>
        <w:t>База данных содержит в себе следующие таблицы</w:t>
      </w:r>
      <w:r w:rsidRPr="00330776">
        <w:rPr>
          <w:sz w:val="28"/>
          <w:szCs w:val="28"/>
          <w:lang w:val="ru-RU" w:eastAsia="ru-RU"/>
        </w:rPr>
        <w:t>:</w:t>
      </w:r>
    </w:p>
    <w:p w14:paraId="213FE111" w14:textId="1C9D510F" w:rsidR="00330776" w:rsidRDefault="00330776" w:rsidP="004A1177">
      <w:pPr>
        <w:pStyle w:val="a"/>
      </w:pPr>
      <w:r>
        <w:t>таблица пользователей;</w:t>
      </w:r>
    </w:p>
    <w:p w14:paraId="5A3B66E4" w14:textId="1008A31D" w:rsidR="00330776" w:rsidRDefault="00330776" w:rsidP="004A1177">
      <w:pPr>
        <w:pStyle w:val="a"/>
      </w:pPr>
      <w:r>
        <w:t>таблица проектов</w:t>
      </w:r>
      <w:r>
        <w:rPr>
          <w:lang w:val="en-US"/>
        </w:rPr>
        <w:t>;</w:t>
      </w:r>
    </w:p>
    <w:p w14:paraId="0FBFB9AE" w14:textId="49D638FD" w:rsidR="00330776" w:rsidRPr="004D5604" w:rsidRDefault="004D5604" w:rsidP="00E1696F">
      <w:pPr>
        <w:pStyle w:val="a"/>
      </w:pPr>
      <w:r>
        <w:t xml:space="preserve">таблица </w:t>
      </w:r>
      <w:r w:rsidR="00E1696F">
        <w:t>комментариев</w:t>
      </w:r>
      <w:r w:rsidR="00E1696F">
        <w:rPr>
          <w:lang w:val="en-US"/>
        </w:rPr>
        <w:t>.</w:t>
      </w:r>
    </w:p>
    <w:p w14:paraId="479E32FF" w14:textId="07D1D435" w:rsidR="000522D3" w:rsidRDefault="000522D3" w:rsidP="004A1177">
      <w:pPr>
        <w:pStyle w:val="NormalWeb"/>
        <w:spacing w:before="0" w:beforeAutospacing="0" w:after="0" w:afterAutospacing="0"/>
        <w:ind w:firstLine="708"/>
        <w:jc w:val="both"/>
        <w:rPr>
          <w:sz w:val="28"/>
          <w:szCs w:val="28"/>
          <w:lang w:val="ru-RU" w:eastAsia="ru-RU"/>
        </w:rPr>
      </w:pPr>
      <w:r>
        <w:rPr>
          <w:sz w:val="28"/>
          <w:szCs w:val="28"/>
          <w:lang w:val="ru-RU" w:eastAsia="ru-RU"/>
        </w:rPr>
        <w:t xml:space="preserve">Блоки клиентской части системы выполнены в виде отдельных </w:t>
      </w:r>
      <w:r>
        <w:rPr>
          <w:sz w:val="28"/>
          <w:szCs w:val="28"/>
          <w:lang w:eastAsia="ru-RU"/>
        </w:rPr>
        <w:t>JavaS</w:t>
      </w:r>
      <w:r w:rsidR="008549F3">
        <w:rPr>
          <w:sz w:val="28"/>
          <w:szCs w:val="28"/>
          <w:lang w:eastAsia="ru-RU"/>
        </w:rPr>
        <w:t>c</w:t>
      </w:r>
      <w:r>
        <w:rPr>
          <w:sz w:val="28"/>
          <w:szCs w:val="28"/>
          <w:lang w:eastAsia="ru-RU"/>
        </w:rPr>
        <w:t>ript</w:t>
      </w:r>
      <w:r w:rsidR="004D5604" w:rsidRPr="004D5604">
        <w:rPr>
          <w:sz w:val="28"/>
          <w:szCs w:val="28"/>
          <w:lang w:val="ru-RU" w:eastAsia="ru-RU"/>
        </w:rPr>
        <w:t xml:space="preserve"> </w:t>
      </w:r>
      <w:r>
        <w:rPr>
          <w:sz w:val="28"/>
          <w:szCs w:val="28"/>
          <w:lang w:val="ru-RU" w:eastAsia="ru-RU"/>
        </w:rPr>
        <w:t>модулей, кот</w:t>
      </w:r>
      <w:r w:rsidR="00F631BD">
        <w:rPr>
          <w:sz w:val="28"/>
          <w:szCs w:val="28"/>
          <w:lang w:val="ru-RU" w:eastAsia="ru-RU"/>
        </w:rPr>
        <w:t>о</w:t>
      </w:r>
      <w:r>
        <w:rPr>
          <w:sz w:val="28"/>
          <w:szCs w:val="28"/>
          <w:lang w:val="ru-RU" w:eastAsia="ru-RU"/>
        </w:rPr>
        <w:t>рые браузер загружает с сервера.</w:t>
      </w:r>
      <w:r w:rsidR="004D5604" w:rsidRPr="004D5604">
        <w:rPr>
          <w:sz w:val="28"/>
          <w:szCs w:val="28"/>
          <w:lang w:val="ru-RU" w:eastAsia="ru-RU"/>
        </w:rPr>
        <w:t xml:space="preserve"> </w:t>
      </w:r>
      <w:r w:rsidR="004D5604">
        <w:rPr>
          <w:sz w:val="28"/>
          <w:szCs w:val="28"/>
          <w:lang w:val="ru-RU" w:eastAsia="ru-RU"/>
        </w:rPr>
        <w:t>Данный подход позволяет выполнять расширение системы без изменения уже существующих модулей.</w:t>
      </w:r>
    </w:p>
    <w:p w14:paraId="1B173E30" w14:textId="05052ECE" w:rsidR="000522D3" w:rsidRDefault="000522D3" w:rsidP="004A1177">
      <w:pPr>
        <w:pStyle w:val="NormalWeb"/>
        <w:spacing w:before="0" w:beforeAutospacing="0" w:after="0" w:afterAutospacing="0"/>
        <w:ind w:firstLine="708"/>
        <w:jc w:val="both"/>
        <w:rPr>
          <w:sz w:val="28"/>
          <w:szCs w:val="28"/>
          <w:lang w:val="ru-RU" w:eastAsia="ru-RU"/>
        </w:rPr>
      </w:pPr>
      <w:r w:rsidRPr="000522D3">
        <w:rPr>
          <w:i/>
          <w:sz w:val="28"/>
          <w:szCs w:val="28"/>
          <w:lang w:val="ru-RU" w:eastAsia="ru-RU"/>
        </w:rPr>
        <w:t>Блок работы со схемой</w:t>
      </w:r>
      <w:r w:rsidR="00AB5E91" w:rsidRPr="00AB5E91">
        <w:rPr>
          <w:i/>
          <w:sz w:val="28"/>
          <w:szCs w:val="28"/>
          <w:lang w:val="ru-RU" w:eastAsia="ru-RU"/>
        </w:rPr>
        <w:t xml:space="preserve"> </w:t>
      </w:r>
      <w:r>
        <w:rPr>
          <w:sz w:val="28"/>
          <w:szCs w:val="28"/>
          <w:lang w:val="ru-RU" w:eastAsia="ru-RU"/>
        </w:rPr>
        <w:t>п</w:t>
      </w:r>
      <w:r w:rsidR="004D5604">
        <w:rPr>
          <w:sz w:val="28"/>
          <w:szCs w:val="28"/>
          <w:lang w:val="ru-RU" w:eastAsia="ru-RU"/>
        </w:rPr>
        <w:t>о сути является основ</w:t>
      </w:r>
      <w:r w:rsidR="00E1696F">
        <w:rPr>
          <w:sz w:val="28"/>
          <w:szCs w:val="28"/>
          <w:lang w:val="ru-RU" w:eastAsia="ru-RU"/>
        </w:rPr>
        <w:t>н</w:t>
      </w:r>
      <w:r w:rsidR="004D5604">
        <w:rPr>
          <w:sz w:val="28"/>
          <w:szCs w:val="28"/>
          <w:lang w:val="ru-RU" w:eastAsia="ru-RU"/>
        </w:rPr>
        <w:t>ым блоком, с которым взаимодействует пользователь. Модуль п</w:t>
      </w:r>
      <w:r>
        <w:rPr>
          <w:sz w:val="28"/>
          <w:szCs w:val="28"/>
          <w:lang w:val="ru-RU" w:eastAsia="ru-RU"/>
        </w:rPr>
        <w:t>редоставляе</w:t>
      </w:r>
      <w:r w:rsidR="004D5604">
        <w:rPr>
          <w:sz w:val="28"/>
          <w:szCs w:val="28"/>
          <w:lang w:val="ru-RU" w:eastAsia="ru-RU"/>
        </w:rPr>
        <w:t>т инструменты для создания схем</w:t>
      </w:r>
      <w:r>
        <w:rPr>
          <w:sz w:val="28"/>
          <w:szCs w:val="28"/>
          <w:lang w:val="ru-RU" w:eastAsia="ru-RU"/>
        </w:rPr>
        <w:t xml:space="preserve"> из различных логических элементов. Данный блок отображается в виде отдельного холста, на которой пользователь может добавить логические элементы и составить связи между элементами.</w:t>
      </w:r>
      <w:r w:rsidR="001808D0">
        <w:rPr>
          <w:sz w:val="28"/>
          <w:szCs w:val="28"/>
          <w:lang w:val="ru-RU" w:eastAsia="ru-RU"/>
        </w:rPr>
        <w:t xml:space="preserve"> Все операции происходят посредством управления мышью. Также данный блок отвечает за отображение состояния схемы во время моделирования</w:t>
      </w:r>
      <w:r w:rsidR="004D5604">
        <w:rPr>
          <w:sz w:val="28"/>
          <w:szCs w:val="28"/>
          <w:lang w:val="ru-RU" w:eastAsia="ru-RU"/>
        </w:rPr>
        <w:t xml:space="preserve"> в ручном режиме</w:t>
      </w:r>
      <w:r w:rsidR="001808D0">
        <w:rPr>
          <w:sz w:val="28"/>
          <w:szCs w:val="28"/>
          <w:lang w:val="ru-RU" w:eastAsia="ru-RU"/>
        </w:rPr>
        <w:t>. Свя</w:t>
      </w:r>
      <w:r w:rsidR="004D5604">
        <w:rPr>
          <w:sz w:val="28"/>
          <w:szCs w:val="28"/>
          <w:lang w:val="ru-RU" w:eastAsia="ru-RU"/>
        </w:rPr>
        <w:t>зи между элементами подсвечиваются</w:t>
      </w:r>
      <w:r w:rsidR="001808D0">
        <w:rPr>
          <w:sz w:val="28"/>
          <w:szCs w:val="28"/>
          <w:lang w:val="ru-RU" w:eastAsia="ru-RU"/>
        </w:rPr>
        <w:t xml:space="preserve"> различным цветом в зависимости от логического уровня на выходах элементов.</w:t>
      </w:r>
      <w:r w:rsidR="004D5604">
        <w:rPr>
          <w:sz w:val="28"/>
          <w:szCs w:val="28"/>
          <w:lang w:val="ru-RU" w:eastAsia="ru-RU"/>
        </w:rPr>
        <w:t xml:space="preserve"> Такой подход позволяет у</w:t>
      </w:r>
      <w:r w:rsidR="00625D32">
        <w:rPr>
          <w:sz w:val="28"/>
          <w:szCs w:val="28"/>
          <w:lang w:val="ru-RU" w:eastAsia="ru-RU"/>
        </w:rPr>
        <w:t>с</w:t>
      </w:r>
      <w:r w:rsidR="004D5604">
        <w:rPr>
          <w:sz w:val="28"/>
          <w:szCs w:val="28"/>
          <w:lang w:val="ru-RU" w:eastAsia="ru-RU"/>
        </w:rPr>
        <w:t xml:space="preserve">тановить неверно работающие части схемы </w:t>
      </w:r>
      <w:r w:rsidR="002E79F5">
        <w:rPr>
          <w:sz w:val="28"/>
          <w:szCs w:val="28"/>
          <w:lang w:val="ru-RU" w:eastAsia="ru-RU"/>
        </w:rPr>
        <w:t>без необходимости постоянного слежения за логическими уровнями сигналов, которые отображаются в отдельной области пользовательского интерфейса.</w:t>
      </w:r>
    </w:p>
    <w:p w14:paraId="65B975A0" w14:textId="7EE0452F" w:rsidR="001808D0" w:rsidRPr="001808D0" w:rsidRDefault="000522D3" w:rsidP="004A1177">
      <w:pPr>
        <w:pStyle w:val="NormalWeb"/>
        <w:spacing w:before="0" w:beforeAutospacing="0" w:after="0" w:afterAutospacing="0"/>
        <w:ind w:firstLine="708"/>
        <w:jc w:val="both"/>
        <w:rPr>
          <w:sz w:val="28"/>
          <w:szCs w:val="28"/>
          <w:lang w:val="ru-RU" w:eastAsia="ru-RU"/>
        </w:rPr>
      </w:pPr>
      <w:r w:rsidRPr="000522D3">
        <w:rPr>
          <w:i/>
          <w:sz w:val="28"/>
          <w:szCs w:val="28"/>
          <w:lang w:val="ru-RU" w:eastAsia="ru-RU"/>
        </w:rPr>
        <w:t>Блок работы с элементами</w:t>
      </w:r>
      <w:r w:rsidR="00AB5E91" w:rsidRPr="00AB5E91">
        <w:rPr>
          <w:i/>
          <w:sz w:val="28"/>
          <w:szCs w:val="28"/>
          <w:lang w:val="ru-RU" w:eastAsia="ru-RU"/>
        </w:rPr>
        <w:t xml:space="preserve"> </w:t>
      </w:r>
      <w:r>
        <w:rPr>
          <w:sz w:val="28"/>
          <w:szCs w:val="28"/>
          <w:lang w:val="ru-RU" w:eastAsia="ru-RU"/>
        </w:rPr>
        <w:t>позволяет пользователю просмотреть логические элементы и прои</w:t>
      </w:r>
      <w:r w:rsidR="002E79F5">
        <w:rPr>
          <w:sz w:val="28"/>
          <w:szCs w:val="28"/>
          <w:lang w:val="ru-RU" w:eastAsia="ru-RU"/>
        </w:rPr>
        <w:t xml:space="preserve">зводить различные манипуляции </w:t>
      </w:r>
      <w:r>
        <w:rPr>
          <w:sz w:val="28"/>
          <w:szCs w:val="28"/>
          <w:lang w:val="ru-RU" w:eastAsia="ru-RU"/>
        </w:rPr>
        <w:t>- создать, добавит</w:t>
      </w:r>
      <w:r w:rsidR="002E79F5">
        <w:rPr>
          <w:sz w:val="28"/>
          <w:szCs w:val="28"/>
          <w:lang w:val="ru-RU" w:eastAsia="ru-RU"/>
        </w:rPr>
        <w:t xml:space="preserve">ь на схему, сохранить, удалить. </w:t>
      </w:r>
      <w:r w:rsidR="001808D0">
        <w:rPr>
          <w:sz w:val="28"/>
          <w:szCs w:val="28"/>
          <w:lang w:val="ru-RU" w:eastAsia="ru-RU"/>
        </w:rPr>
        <w:t xml:space="preserve">Данный блок отображается в отдельной части страницы. </w:t>
      </w:r>
      <w:r>
        <w:rPr>
          <w:sz w:val="28"/>
          <w:szCs w:val="28"/>
          <w:lang w:val="ru-RU" w:eastAsia="ru-RU"/>
        </w:rPr>
        <w:t>Элементы отображаются в виде прямоугольников, которые пользователь мо</w:t>
      </w:r>
      <w:r w:rsidR="001808D0">
        <w:rPr>
          <w:sz w:val="28"/>
          <w:szCs w:val="28"/>
          <w:lang w:val="ru-RU" w:eastAsia="ru-RU"/>
        </w:rPr>
        <w:t>жет добавить на схему.</w:t>
      </w:r>
      <w:r w:rsidR="00DE072B" w:rsidRPr="00DE072B">
        <w:rPr>
          <w:sz w:val="28"/>
          <w:szCs w:val="28"/>
          <w:lang w:val="ru-RU" w:eastAsia="ru-RU"/>
        </w:rPr>
        <w:t xml:space="preserve"> </w:t>
      </w:r>
      <w:r w:rsidR="000A4D38">
        <w:rPr>
          <w:sz w:val="28"/>
          <w:szCs w:val="28"/>
          <w:lang w:val="ru-RU" w:eastAsia="ru-RU"/>
        </w:rPr>
        <w:t>Описание поведения</w:t>
      </w:r>
      <w:r w:rsidR="00DE072B">
        <w:rPr>
          <w:sz w:val="28"/>
          <w:szCs w:val="28"/>
          <w:lang w:val="ru-RU" w:eastAsia="ru-RU"/>
        </w:rPr>
        <w:t xml:space="preserve"> нового элемента выполняется в отдельном всплывающем окне</w:t>
      </w:r>
      <w:r w:rsidR="00DE072B" w:rsidRPr="002E79F5">
        <w:rPr>
          <w:sz w:val="28"/>
          <w:szCs w:val="28"/>
          <w:lang w:val="ru-RU" w:eastAsia="ru-RU"/>
        </w:rPr>
        <w:t xml:space="preserve">. </w:t>
      </w:r>
      <w:r w:rsidR="001808D0">
        <w:rPr>
          <w:sz w:val="28"/>
          <w:szCs w:val="28"/>
          <w:lang w:val="ru-RU" w:eastAsia="ru-RU"/>
        </w:rPr>
        <w:t xml:space="preserve">Логика работы логического элемента задаётся посредством языка </w:t>
      </w:r>
      <w:r w:rsidR="001808D0">
        <w:rPr>
          <w:sz w:val="28"/>
          <w:szCs w:val="28"/>
          <w:lang w:eastAsia="ru-RU"/>
        </w:rPr>
        <w:t>JavaScript</w:t>
      </w:r>
      <w:r w:rsidR="001808D0" w:rsidRPr="001808D0">
        <w:rPr>
          <w:sz w:val="28"/>
          <w:szCs w:val="28"/>
          <w:lang w:val="ru-RU" w:eastAsia="ru-RU"/>
        </w:rPr>
        <w:t xml:space="preserve">. </w:t>
      </w:r>
      <w:r w:rsidR="001808D0">
        <w:rPr>
          <w:sz w:val="28"/>
          <w:szCs w:val="28"/>
          <w:lang w:val="ru-RU" w:eastAsia="ru-RU"/>
        </w:rPr>
        <w:t xml:space="preserve">Пользователю необходимо описать поведение элемента, после чего данный элемент может быть </w:t>
      </w:r>
      <w:r w:rsidR="00DE072B">
        <w:rPr>
          <w:sz w:val="28"/>
          <w:szCs w:val="28"/>
          <w:lang w:val="ru-RU" w:eastAsia="ru-RU"/>
        </w:rPr>
        <w:t xml:space="preserve">сохранён и </w:t>
      </w:r>
      <w:r w:rsidR="001808D0">
        <w:rPr>
          <w:sz w:val="28"/>
          <w:szCs w:val="28"/>
          <w:lang w:val="ru-RU" w:eastAsia="ru-RU"/>
        </w:rPr>
        <w:t>использован</w:t>
      </w:r>
      <w:r w:rsidR="00DE072B">
        <w:rPr>
          <w:sz w:val="28"/>
          <w:szCs w:val="28"/>
          <w:lang w:val="ru-RU" w:eastAsia="ru-RU"/>
        </w:rPr>
        <w:t xml:space="preserve"> в </w:t>
      </w:r>
      <w:r w:rsidR="000A4D38">
        <w:rPr>
          <w:sz w:val="28"/>
          <w:szCs w:val="28"/>
          <w:lang w:val="ru-RU" w:eastAsia="ru-RU"/>
        </w:rPr>
        <w:t>проекте</w:t>
      </w:r>
      <w:r w:rsidR="001808D0">
        <w:rPr>
          <w:sz w:val="28"/>
          <w:szCs w:val="28"/>
          <w:lang w:val="ru-RU" w:eastAsia="ru-RU"/>
        </w:rPr>
        <w:t>.</w:t>
      </w:r>
    </w:p>
    <w:p w14:paraId="16E27230" w14:textId="73A32346" w:rsidR="001808D0" w:rsidRDefault="001808D0" w:rsidP="004A1177">
      <w:pPr>
        <w:pStyle w:val="NormalWeb"/>
        <w:spacing w:before="0" w:beforeAutospacing="0" w:after="0" w:afterAutospacing="0"/>
        <w:ind w:firstLine="708"/>
        <w:jc w:val="both"/>
        <w:rPr>
          <w:sz w:val="28"/>
          <w:szCs w:val="28"/>
          <w:lang w:val="ru-RU" w:eastAsia="ru-RU"/>
        </w:rPr>
      </w:pPr>
      <w:r w:rsidRPr="001808D0">
        <w:rPr>
          <w:i/>
          <w:sz w:val="28"/>
          <w:szCs w:val="28"/>
          <w:lang w:val="ru-RU" w:eastAsia="ru-RU"/>
        </w:rPr>
        <w:t>Блок работы с сигналами</w:t>
      </w:r>
      <w:r w:rsidR="00AB5E91" w:rsidRPr="00AB5E91">
        <w:rPr>
          <w:i/>
          <w:sz w:val="28"/>
          <w:szCs w:val="28"/>
          <w:lang w:val="ru-RU" w:eastAsia="ru-RU"/>
        </w:rPr>
        <w:t xml:space="preserve"> </w:t>
      </w:r>
      <w:r>
        <w:rPr>
          <w:sz w:val="28"/>
          <w:szCs w:val="28"/>
          <w:lang w:val="ru-RU" w:eastAsia="ru-RU"/>
        </w:rPr>
        <w:t>позволяет пользователю формировать различные входные воздействия для логической схемы. Также этот блок отвечает за отображение выходных сигналов при моделировании схемы. Данный блок отображается   в отдельной части страницы.</w:t>
      </w:r>
      <w:r w:rsidR="00DE072B">
        <w:rPr>
          <w:sz w:val="28"/>
          <w:szCs w:val="28"/>
          <w:lang w:val="ru-RU" w:eastAsia="ru-RU"/>
        </w:rPr>
        <w:t xml:space="preserve"> Каждый сигнал отображается в</w:t>
      </w:r>
      <w:r w:rsidR="00CA7573">
        <w:rPr>
          <w:sz w:val="28"/>
          <w:szCs w:val="28"/>
          <w:lang w:val="ru-RU" w:eastAsia="ru-RU"/>
        </w:rPr>
        <w:t xml:space="preserve"> виде</w:t>
      </w:r>
      <w:r w:rsidR="00DE072B">
        <w:rPr>
          <w:sz w:val="28"/>
          <w:szCs w:val="28"/>
          <w:lang w:val="ru-RU" w:eastAsia="ru-RU"/>
        </w:rPr>
        <w:t xml:space="preserve"> </w:t>
      </w:r>
      <w:r w:rsidR="00CA7573">
        <w:rPr>
          <w:sz w:val="28"/>
          <w:szCs w:val="28"/>
          <w:lang w:val="ru-RU" w:eastAsia="ru-RU"/>
        </w:rPr>
        <w:t>поля, содержащего последовательности, состоящие из нулей и единиц</w:t>
      </w:r>
      <w:r w:rsidR="00DE072B">
        <w:rPr>
          <w:sz w:val="28"/>
          <w:szCs w:val="28"/>
          <w:lang w:val="ru-RU" w:eastAsia="ru-RU"/>
        </w:rPr>
        <w:t xml:space="preserve">. </w:t>
      </w:r>
      <w:r w:rsidR="00CA7573">
        <w:rPr>
          <w:sz w:val="28"/>
          <w:szCs w:val="28"/>
          <w:lang w:val="ru-RU" w:eastAsia="ru-RU"/>
        </w:rPr>
        <w:t>Поля</w:t>
      </w:r>
      <w:r w:rsidR="00DE072B">
        <w:rPr>
          <w:sz w:val="28"/>
          <w:szCs w:val="28"/>
          <w:lang w:val="ru-RU" w:eastAsia="ru-RU"/>
        </w:rPr>
        <w:t xml:space="preserve"> располагаются друг под другом, что позволяет просматривать состояние сигналов в определённый момент времени.</w:t>
      </w:r>
    </w:p>
    <w:p w14:paraId="084366F8" w14:textId="1DAACF4D" w:rsidR="00D62815" w:rsidRDefault="001808D0" w:rsidP="004A1177">
      <w:pPr>
        <w:pStyle w:val="NormalWeb"/>
        <w:spacing w:before="0" w:beforeAutospacing="0" w:after="0" w:afterAutospacing="0"/>
        <w:ind w:firstLine="708"/>
        <w:jc w:val="both"/>
        <w:rPr>
          <w:sz w:val="28"/>
          <w:szCs w:val="28"/>
          <w:lang w:val="ru-RU" w:eastAsia="ru-RU"/>
        </w:rPr>
      </w:pPr>
      <w:r w:rsidRPr="001808D0">
        <w:rPr>
          <w:i/>
          <w:sz w:val="28"/>
          <w:szCs w:val="28"/>
          <w:lang w:val="ru-RU" w:eastAsia="ru-RU"/>
        </w:rPr>
        <w:t>Блок моделирования</w:t>
      </w:r>
      <w:r w:rsidR="00D62815">
        <w:rPr>
          <w:i/>
          <w:sz w:val="28"/>
          <w:szCs w:val="28"/>
          <w:lang w:val="ru-RU" w:eastAsia="ru-RU"/>
        </w:rPr>
        <w:t xml:space="preserve"> схемы </w:t>
      </w:r>
      <w:r w:rsidR="00D62815">
        <w:rPr>
          <w:sz w:val="28"/>
          <w:szCs w:val="28"/>
          <w:lang w:val="ru-RU" w:eastAsia="ru-RU"/>
        </w:rPr>
        <w:t>позволяет пров</w:t>
      </w:r>
      <w:r w:rsidR="00DE072B">
        <w:rPr>
          <w:sz w:val="28"/>
          <w:szCs w:val="28"/>
          <w:lang w:val="ru-RU" w:eastAsia="ru-RU"/>
        </w:rPr>
        <w:t>одить</w:t>
      </w:r>
      <w:r w:rsidR="00D62815">
        <w:rPr>
          <w:sz w:val="28"/>
          <w:szCs w:val="28"/>
          <w:lang w:val="ru-RU" w:eastAsia="ru-RU"/>
        </w:rPr>
        <w:t xml:space="preserve"> моделирование схемы</w:t>
      </w:r>
      <w:r w:rsidR="00DE072B">
        <w:rPr>
          <w:sz w:val="28"/>
          <w:szCs w:val="28"/>
          <w:lang w:val="ru-RU" w:eastAsia="ru-RU"/>
        </w:rPr>
        <w:t xml:space="preserve"> на различных входных последовательностях</w:t>
      </w:r>
      <w:r w:rsidR="00D62815">
        <w:rPr>
          <w:sz w:val="28"/>
          <w:szCs w:val="28"/>
          <w:lang w:val="ru-RU" w:eastAsia="ru-RU"/>
        </w:rPr>
        <w:t xml:space="preserve">. Данный блок получает схему с блока работы со схемой и входную последовательность с блока работы с </w:t>
      </w:r>
      <w:r w:rsidR="00D62815">
        <w:rPr>
          <w:sz w:val="28"/>
          <w:szCs w:val="28"/>
          <w:lang w:val="ru-RU" w:eastAsia="ru-RU"/>
        </w:rPr>
        <w:lastRenderedPageBreak/>
        <w:t>сигналами. После это</w:t>
      </w:r>
      <w:r w:rsidR="00DE072B">
        <w:rPr>
          <w:sz w:val="28"/>
          <w:szCs w:val="28"/>
          <w:lang w:val="ru-RU" w:eastAsia="ru-RU"/>
        </w:rPr>
        <w:t>го</w:t>
      </w:r>
      <w:r w:rsidR="00D62815">
        <w:rPr>
          <w:sz w:val="28"/>
          <w:szCs w:val="28"/>
          <w:lang w:val="ru-RU" w:eastAsia="ru-RU"/>
        </w:rPr>
        <w:t xml:space="preserve"> в данном блоке строится машинное представление схемы и подаются </w:t>
      </w:r>
      <w:r w:rsidR="00DE072B">
        <w:rPr>
          <w:sz w:val="28"/>
          <w:szCs w:val="28"/>
          <w:lang w:val="ru-RU" w:eastAsia="ru-RU"/>
        </w:rPr>
        <w:t>на входы подаются сигналы</w:t>
      </w:r>
      <w:r w:rsidR="00AB5E91" w:rsidRPr="00AB5E91">
        <w:rPr>
          <w:sz w:val="28"/>
          <w:szCs w:val="28"/>
          <w:lang w:val="ru-RU" w:eastAsia="ru-RU"/>
        </w:rPr>
        <w:t>.</w:t>
      </w:r>
      <w:r w:rsidR="00DE072B">
        <w:rPr>
          <w:sz w:val="28"/>
          <w:szCs w:val="28"/>
          <w:lang w:val="ru-RU" w:eastAsia="ru-RU"/>
        </w:rPr>
        <w:t xml:space="preserve"> </w:t>
      </w:r>
      <w:r w:rsidR="00D62815">
        <w:rPr>
          <w:sz w:val="28"/>
          <w:szCs w:val="28"/>
          <w:lang w:val="ru-RU" w:eastAsia="ru-RU"/>
        </w:rPr>
        <w:t>Данный модуль поддерживает 2 типа моделирования – ручное и автоматическое. Ручной режим позволяет просмотреть поведение схемы в режиме реального времени. Пользователь может увидеть состояние схемы а не только конечный результат моделирования. В автоматическом режиме пользователю будут доступны только выходные сигналы схемы.</w:t>
      </w:r>
      <w:r w:rsidR="00DE072B">
        <w:rPr>
          <w:sz w:val="28"/>
          <w:szCs w:val="28"/>
          <w:lang w:val="ru-RU" w:eastAsia="ru-RU"/>
        </w:rPr>
        <w:t xml:space="preserve"> Результаты ручного моделиров</w:t>
      </w:r>
      <w:r w:rsidR="00F766D1">
        <w:rPr>
          <w:sz w:val="28"/>
          <w:szCs w:val="28"/>
          <w:lang w:val="ru-RU" w:eastAsia="ru-RU"/>
        </w:rPr>
        <w:t>а</w:t>
      </w:r>
      <w:r w:rsidR="00DE072B">
        <w:rPr>
          <w:sz w:val="28"/>
          <w:szCs w:val="28"/>
          <w:lang w:val="ru-RU" w:eastAsia="ru-RU"/>
        </w:rPr>
        <w:t>ния отображаются в блоке работы со схемой, автоматического моделирования – в блоке работы с сигналами.</w:t>
      </w:r>
    </w:p>
    <w:p w14:paraId="3CD10B81" w14:textId="53516AB3" w:rsidR="008549F3" w:rsidRDefault="00D62815" w:rsidP="004A1177">
      <w:pPr>
        <w:pStyle w:val="NormalWeb"/>
        <w:spacing w:before="0" w:beforeAutospacing="0" w:after="0" w:afterAutospacing="0"/>
        <w:ind w:firstLine="708"/>
        <w:jc w:val="both"/>
        <w:rPr>
          <w:sz w:val="28"/>
          <w:szCs w:val="28"/>
          <w:lang w:val="ru-RU" w:eastAsia="ru-RU"/>
        </w:rPr>
      </w:pPr>
      <w:r w:rsidRPr="00D62815">
        <w:rPr>
          <w:i/>
          <w:sz w:val="28"/>
          <w:szCs w:val="28"/>
          <w:lang w:val="ru-RU" w:eastAsia="ru-RU"/>
        </w:rPr>
        <w:t>Блок “Ядро”</w:t>
      </w:r>
      <w:r w:rsidR="00AB5E91" w:rsidRPr="00AB5E91">
        <w:rPr>
          <w:i/>
          <w:sz w:val="28"/>
          <w:szCs w:val="28"/>
          <w:lang w:val="ru-RU" w:eastAsia="ru-RU"/>
        </w:rPr>
        <w:t xml:space="preserve"> </w:t>
      </w:r>
      <w:r>
        <w:rPr>
          <w:sz w:val="28"/>
          <w:szCs w:val="28"/>
          <w:lang w:val="ru-RU" w:eastAsia="ru-RU"/>
        </w:rPr>
        <w:t xml:space="preserve">является основной частью клиентской части системы. Данный модуль отвечает за </w:t>
      </w:r>
      <w:r w:rsidR="00243157">
        <w:rPr>
          <w:sz w:val="28"/>
          <w:szCs w:val="28"/>
          <w:lang w:val="ru-RU" w:eastAsia="ru-RU"/>
        </w:rPr>
        <w:t xml:space="preserve">загрузку и </w:t>
      </w:r>
      <w:r>
        <w:rPr>
          <w:sz w:val="28"/>
          <w:szCs w:val="28"/>
          <w:lang w:val="ru-RU" w:eastAsia="ru-RU"/>
        </w:rPr>
        <w:t xml:space="preserve">совместную работу </w:t>
      </w:r>
      <w:r w:rsidR="00243157">
        <w:rPr>
          <w:sz w:val="28"/>
          <w:szCs w:val="28"/>
          <w:lang w:val="ru-RU" w:eastAsia="ru-RU"/>
        </w:rPr>
        <w:t>клиентских модулей</w:t>
      </w:r>
      <w:r>
        <w:rPr>
          <w:sz w:val="28"/>
          <w:szCs w:val="28"/>
          <w:lang w:val="ru-RU" w:eastAsia="ru-RU"/>
        </w:rPr>
        <w:t>.</w:t>
      </w:r>
      <w:r w:rsidR="00243157">
        <w:rPr>
          <w:sz w:val="28"/>
          <w:szCs w:val="28"/>
          <w:lang w:val="ru-RU" w:eastAsia="ru-RU"/>
        </w:rPr>
        <w:t xml:space="preserve"> Каждый модуль связан с ядром, через которое происходит передача данных между блоками приложения. </w:t>
      </w:r>
      <w:r>
        <w:rPr>
          <w:sz w:val="28"/>
          <w:szCs w:val="28"/>
          <w:lang w:val="ru-RU" w:eastAsia="ru-RU"/>
        </w:rPr>
        <w:t>Т</w:t>
      </w:r>
      <w:r w:rsidR="00DE072B">
        <w:rPr>
          <w:sz w:val="28"/>
          <w:szCs w:val="28"/>
          <w:lang w:val="ru-RU" w:eastAsia="ru-RU"/>
        </w:rPr>
        <w:t>акже в данном блоке реализованы операции</w:t>
      </w:r>
      <w:r>
        <w:rPr>
          <w:sz w:val="28"/>
          <w:szCs w:val="28"/>
          <w:lang w:val="ru-RU" w:eastAsia="ru-RU"/>
        </w:rPr>
        <w:t xml:space="preserve"> связи с сервером – здесь формируются </w:t>
      </w:r>
      <w:r>
        <w:rPr>
          <w:sz w:val="28"/>
          <w:szCs w:val="28"/>
          <w:lang w:eastAsia="ru-RU"/>
        </w:rPr>
        <w:t>HTTP</w:t>
      </w:r>
      <w:r w:rsidR="00DE072B">
        <w:rPr>
          <w:sz w:val="28"/>
          <w:szCs w:val="28"/>
          <w:lang w:val="ru-RU" w:eastAsia="ru-RU"/>
        </w:rPr>
        <w:t xml:space="preserve"> </w:t>
      </w:r>
      <w:r>
        <w:rPr>
          <w:sz w:val="28"/>
          <w:szCs w:val="28"/>
          <w:lang w:val="ru-RU" w:eastAsia="ru-RU"/>
        </w:rPr>
        <w:t>запросы</w:t>
      </w:r>
      <w:r w:rsidR="00243157">
        <w:rPr>
          <w:sz w:val="28"/>
          <w:szCs w:val="28"/>
          <w:lang w:val="ru-RU" w:eastAsia="ru-RU"/>
        </w:rPr>
        <w:t>, результаты которых передаются соответствующему модулю приложения.</w:t>
      </w:r>
      <w:r w:rsidR="00DE072B">
        <w:rPr>
          <w:sz w:val="28"/>
          <w:szCs w:val="28"/>
          <w:lang w:val="ru-RU" w:eastAsia="ru-RU"/>
        </w:rPr>
        <w:t xml:space="preserve"> </w:t>
      </w:r>
      <w:r w:rsidR="00C02E25">
        <w:rPr>
          <w:sz w:val="28"/>
          <w:szCs w:val="28"/>
          <w:lang w:val="ru-RU" w:eastAsia="ru-RU"/>
        </w:rPr>
        <w:t xml:space="preserve">Передача данных между модулями организована через специальный механизм передачи сообщений, основанный на событиях. </w:t>
      </w:r>
      <w:r w:rsidR="00DE072B">
        <w:rPr>
          <w:sz w:val="28"/>
          <w:szCs w:val="28"/>
          <w:lang w:val="ru-RU" w:eastAsia="ru-RU"/>
        </w:rPr>
        <w:t>Разработанная архитектура модуля «ядро» позволяет расширять функциональность системы</w:t>
      </w:r>
      <w:r w:rsidR="00C02E25">
        <w:rPr>
          <w:sz w:val="28"/>
          <w:szCs w:val="28"/>
          <w:lang w:val="ru-RU" w:eastAsia="ru-RU"/>
        </w:rPr>
        <w:t xml:space="preserve"> путём добавления нов</w:t>
      </w:r>
      <w:r w:rsidR="00F766D1">
        <w:rPr>
          <w:sz w:val="28"/>
          <w:szCs w:val="28"/>
          <w:lang w:val="ru-RU" w:eastAsia="ru-RU"/>
        </w:rPr>
        <w:t>ых функц</w:t>
      </w:r>
      <w:r w:rsidR="00C02E25">
        <w:rPr>
          <w:sz w:val="28"/>
          <w:szCs w:val="28"/>
          <w:lang w:val="ru-RU" w:eastAsia="ru-RU"/>
        </w:rPr>
        <w:t>иональных модулей.</w:t>
      </w:r>
      <w:r w:rsidR="00DE072B">
        <w:rPr>
          <w:sz w:val="28"/>
          <w:szCs w:val="28"/>
          <w:lang w:val="ru-RU" w:eastAsia="ru-RU"/>
        </w:rPr>
        <w:t xml:space="preserve"> </w:t>
      </w:r>
    </w:p>
    <w:p w14:paraId="3858E82F" w14:textId="0035EB45" w:rsidR="00E529DE" w:rsidRPr="00E529DE" w:rsidRDefault="00E529DE" w:rsidP="004A1177">
      <w:pPr>
        <w:pStyle w:val="NormalWeb"/>
        <w:spacing w:before="0" w:beforeAutospacing="0" w:after="0" w:afterAutospacing="0"/>
        <w:ind w:firstLine="708"/>
        <w:jc w:val="both"/>
        <w:rPr>
          <w:sz w:val="28"/>
          <w:szCs w:val="28"/>
          <w:lang w:val="ru-RU" w:eastAsia="ru-RU"/>
        </w:rPr>
      </w:pPr>
      <w:r w:rsidRPr="00E529DE">
        <w:rPr>
          <w:i/>
          <w:sz w:val="28"/>
          <w:szCs w:val="28"/>
          <w:lang w:val="ru-RU" w:eastAsia="ru-RU"/>
        </w:rPr>
        <w:t>Блок работы с комментариями</w:t>
      </w:r>
      <w:r>
        <w:rPr>
          <w:sz w:val="28"/>
          <w:szCs w:val="28"/>
          <w:lang w:val="ru-RU" w:eastAsia="ru-RU"/>
        </w:rPr>
        <w:t xml:space="preserve"> отвечает за создание и отображение пользовательских комментариев. Для каждого проекта система создаёт дискуссию, в которой пользователи могут принимать участие. Данный блок взаимодействует с блоком пользовательского </w:t>
      </w:r>
      <w:r>
        <w:rPr>
          <w:sz w:val="28"/>
          <w:szCs w:val="28"/>
          <w:lang w:eastAsia="ru-RU"/>
        </w:rPr>
        <w:t>API</w:t>
      </w:r>
      <w:r w:rsidRPr="00E529DE">
        <w:rPr>
          <w:sz w:val="28"/>
          <w:szCs w:val="28"/>
          <w:lang w:val="ru-RU" w:eastAsia="ru-RU"/>
        </w:rPr>
        <w:t xml:space="preserve"> </w:t>
      </w:r>
      <w:r>
        <w:rPr>
          <w:sz w:val="28"/>
          <w:szCs w:val="28"/>
          <w:lang w:val="ru-RU" w:eastAsia="ru-RU"/>
        </w:rPr>
        <w:t>для проведения операций с базой данных.</w:t>
      </w:r>
    </w:p>
    <w:p w14:paraId="3AB32742" w14:textId="67666713" w:rsidR="008549F3" w:rsidRPr="008549F3" w:rsidRDefault="008549F3" w:rsidP="004A1177">
      <w:pPr>
        <w:pStyle w:val="NormalWeb"/>
        <w:spacing w:before="0" w:beforeAutospacing="0" w:after="0" w:afterAutospacing="0"/>
        <w:ind w:firstLine="708"/>
        <w:jc w:val="both"/>
        <w:rPr>
          <w:sz w:val="28"/>
          <w:szCs w:val="28"/>
          <w:lang w:val="ru-RU" w:eastAsia="ru-RU"/>
        </w:rPr>
      </w:pPr>
      <w:r>
        <w:rPr>
          <w:sz w:val="28"/>
          <w:szCs w:val="28"/>
          <w:lang w:val="ru-RU" w:eastAsia="ru-RU"/>
        </w:rPr>
        <w:t>Таким образом</w:t>
      </w:r>
      <w:r w:rsidR="005179D3">
        <w:rPr>
          <w:sz w:val="28"/>
          <w:szCs w:val="28"/>
          <w:lang w:val="ru-RU" w:eastAsia="ru-RU"/>
        </w:rPr>
        <w:t>,</w:t>
      </w:r>
      <w:r>
        <w:rPr>
          <w:sz w:val="28"/>
          <w:szCs w:val="28"/>
          <w:lang w:val="ru-RU" w:eastAsia="ru-RU"/>
        </w:rPr>
        <w:t xml:space="preserve"> приложение</w:t>
      </w:r>
      <w:r w:rsidR="005179D3">
        <w:rPr>
          <w:sz w:val="28"/>
          <w:szCs w:val="28"/>
          <w:lang w:val="ru-RU" w:eastAsia="ru-RU"/>
        </w:rPr>
        <w:t>,</w:t>
      </w:r>
      <w:r>
        <w:rPr>
          <w:sz w:val="28"/>
          <w:szCs w:val="28"/>
          <w:lang w:val="ru-RU" w:eastAsia="ru-RU"/>
        </w:rPr>
        <w:t xml:space="preserve"> построенное по данной архитектуре</w:t>
      </w:r>
      <w:r w:rsidR="005179D3">
        <w:rPr>
          <w:sz w:val="28"/>
          <w:szCs w:val="28"/>
          <w:lang w:val="ru-RU" w:eastAsia="ru-RU"/>
        </w:rPr>
        <w:t>,</w:t>
      </w:r>
      <w:r>
        <w:rPr>
          <w:sz w:val="28"/>
          <w:szCs w:val="28"/>
          <w:lang w:val="ru-RU" w:eastAsia="ru-RU"/>
        </w:rPr>
        <w:t xml:space="preserve"> </w:t>
      </w:r>
      <w:r w:rsidR="00AB5E91" w:rsidRPr="00AB5E91">
        <w:rPr>
          <w:sz w:val="28"/>
          <w:szCs w:val="28"/>
          <w:lang w:val="ru-RU" w:eastAsia="ru-RU"/>
        </w:rPr>
        <w:t>обладает следующими преимуществами</w:t>
      </w:r>
      <w:r w:rsidRPr="008549F3">
        <w:rPr>
          <w:sz w:val="28"/>
          <w:szCs w:val="28"/>
          <w:lang w:val="ru-RU" w:eastAsia="ru-RU"/>
        </w:rPr>
        <w:t>:</w:t>
      </w:r>
    </w:p>
    <w:p w14:paraId="05F5EF30" w14:textId="73B619F6" w:rsidR="008549F3" w:rsidRDefault="00C02E25" w:rsidP="004A1177">
      <w:pPr>
        <w:pStyle w:val="a"/>
      </w:pPr>
      <w:r>
        <w:t>модульность и расширяемость</w:t>
      </w:r>
      <w:r>
        <w:rPr>
          <w:lang w:val="en-US"/>
        </w:rPr>
        <w:t>;</w:t>
      </w:r>
    </w:p>
    <w:p w14:paraId="46E5C09B" w14:textId="0C45B6F1" w:rsidR="008549F3" w:rsidRDefault="00F756C7" w:rsidP="004A1177">
      <w:pPr>
        <w:pStyle w:val="a"/>
      </w:pPr>
      <w:r>
        <w:t>б</w:t>
      </w:r>
      <w:r w:rsidR="00C02E25">
        <w:t>езопасность</w:t>
      </w:r>
      <w:r w:rsidR="00C02E25">
        <w:rPr>
          <w:lang w:val="en-US"/>
        </w:rPr>
        <w:t>;</w:t>
      </w:r>
    </w:p>
    <w:p w14:paraId="771ACEAD" w14:textId="6F8F02E0" w:rsidR="008549F3" w:rsidRDefault="00C02E25" w:rsidP="004A1177">
      <w:pPr>
        <w:pStyle w:val="a"/>
      </w:pPr>
      <w:r>
        <w:t>в</w:t>
      </w:r>
      <w:r w:rsidR="008549F3">
        <w:t>ысокая производительность</w:t>
      </w:r>
      <w:r>
        <w:t>;</w:t>
      </w:r>
    </w:p>
    <w:p w14:paraId="5A77B0EB" w14:textId="58C597F2" w:rsidR="00C02E25" w:rsidRDefault="00C02E25" w:rsidP="004A1177">
      <w:pPr>
        <w:pStyle w:val="a"/>
      </w:pPr>
      <w:r>
        <w:t>н</w:t>
      </w:r>
      <w:r w:rsidR="008549F3">
        <w:t>изкая требовательность к аппаратным ресурсам сервера.</w:t>
      </w:r>
      <w:bookmarkStart w:id="4" w:name="_Toc389145601"/>
    </w:p>
    <w:p w14:paraId="2638150A" w14:textId="655263DA" w:rsidR="00691ECF" w:rsidRDefault="00691ECF" w:rsidP="004A1177">
      <w:pPr>
        <w:pStyle w:val="af0"/>
        <w:spacing w:line="240" w:lineRule="auto"/>
        <w:ind w:firstLine="708"/>
        <w:jc w:val="left"/>
        <w:rPr>
          <w:b/>
        </w:rPr>
      </w:pPr>
      <w:r>
        <w:br w:type="page"/>
      </w:r>
    </w:p>
    <w:p w14:paraId="24CD8900" w14:textId="6CFD491A" w:rsidR="00691ECF" w:rsidRPr="004A1177" w:rsidRDefault="00691ECF" w:rsidP="00263EAE">
      <w:pPr>
        <w:pStyle w:val="a6"/>
        <w:spacing w:line="240" w:lineRule="auto"/>
      </w:pPr>
      <w:bookmarkStart w:id="5" w:name="_Toc450936175"/>
      <w:r w:rsidRPr="004A1177">
        <w:lastRenderedPageBreak/>
        <w:t>ФУНКЦИОНАЛЬНОЕ ПРОЕКТИРОВАНИЕ</w:t>
      </w:r>
      <w:bookmarkEnd w:id="5"/>
    </w:p>
    <w:p w14:paraId="1C05C65D" w14:textId="77777777" w:rsidR="00691ECF" w:rsidRDefault="00691ECF" w:rsidP="00263EAE">
      <w:pPr>
        <w:pStyle w:val="af0"/>
        <w:spacing w:line="240" w:lineRule="auto"/>
        <w:jc w:val="left"/>
      </w:pPr>
    </w:p>
    <w:p w14:paraId="39991F4B" w14:textId="77777777" w:rsidR="00BF482C" w:rsidRDefault="006B69E7" w:rsidP="00BF482C">
      <w:pPr>
        <w:autoSpaceDE w:val="0"/>
        <w:autoSpaceDN w:val="0"/>
        <w:adjustRightInd w:val="0"/>
        <w:ind w:firstLine="708"/>
        <w:jc w:val="both"/>
      </w:pPr>
      <w:r>
        <w:t>В данном разделе мы разберем и произведем подробный анализ компонентов программы, а также покажем зависимости между модулями, что обеспечит полное понимание взаимодействия модулей между собой. В этом разделе мы опишем существующие классы, познакомимся с их методами и свойствами. Помимо этого будет рассмотрено соотношение некоторых классов с соответствующими им таблицами в базе данных.</w:t>
      </w:r>
      <w:r w:rsidR="00CE1E5B">
        <w:t xml:space="preserve"> Для выполнения дипломного проекта была выбрана концепция </w:t>
      </w:r>
      <w:r w:rsidR="00CE1E5B">
        <w:rPr>
          <w:lang w:val="en-US"/>
        </w:rPr>
        <w:t>Model</w:t>
      </w:r>
      <w:r w:rsidR="00CE1E5B" w:rsidRPr="00CE1E5B">
        <w:t>-</w:t>
      </w:r>
      <w:r w:rsidR="00CE1E5B">
        <w:rPr>
          <w:lang w:val="en-US"/>
        </w:rPr>
        <w:t>View</w:t>
      </w:r>
      <w:r w:rsidR="00CE1E5B" w:rsidRPr="00CE1E5B">
        <w:t>-</w:t>
      </w:r>
      <w:r w:rsidR="00CE1E5B">
        <w:rPr>
          <w:lang w:val="en-US"/>
        </w:rPr>
        <w:t>Controller</w:t>
      </w:r>
      <w:r w:rsidR="00CE1E5B" w:rsidRPr="00CE1E5B">
        <w:t xml:space="preserve">, </w:t>
      </w:r>
      <w:r w:rsidR="00CE1E5B">
        <w:t xml:space="preserve">все компоненты которой будут реализованы благодаря фреймворку </w:t>
      </w:r>
      <w:r w:rsidR="00CE1E5B">
        <w:rPr>
          <w:lang w:val="en-US"/>
        </w:rPr>
        <w:t>Spring</w:t>
      </w:r>
      <w:r w:rsidR="00BF482C" w:rsidRPr="00BF482C">
        <w:t xml:space="preserve">. </w:t>
      </w:r>
      <w:r w:rsidR="00BF482C">
        <w:t xml:space="preserve">В основе написания проекта лежат базовые понятия модуля </w:t>
      </w:r>
      <w:r w:rsidR="00BF482C">
        <w:rPr>
          <w:lang w:val="en-US"/>
        </w:rPr>
        <w:t>Spring</w:t>
      </w:r>
      <w:r w:rsidR="00BF482C" w:rsidRPr="00BF482C">
        <w:t xml:space="preserve"> </w:t>
      </w:r>
      <w:r w:rsidR="00BF482C">
        <w:rPr>
          <w:lang w:val="en-US"/>
        </w:rPr>
        <w:t>MVC</w:t>
      </w:r>
      <w:r w:rsidR="00BF482C" w:rsidRPr="00BF482C">
        <w:t>.</w:t>
      </w:r>
      <w:r w:rsidR="00BF482C">
        <w:t xml:space="preserve"> </w:t>
      </w:r>
    </w:p>
    <w:p w14:paraId="6C317158" w14:textId="77777777" w:rsidR="00BF482C" w:rsidRDefault="00BF482C" w:rsidP="00BF482C">
      <w:pPr>
        <w:autoSpaceDE w:val="0"/>
        <w:autoSpaceDN w:val="0"/>
        <w:adjustRightInd w:val="0"/>
        <w:ind w:firstLine="708"/>
        <w:jc w:val="both"/>
        <w:rPr>
          <w:rFonts w:eastAsiaTheme="minorHAnsi"/>
          <w:color w:val="auto"/>
          <w:szCs w:val="28"/>
          <w:lang w:eastAsia="en-US"/>
        </w:rPr>
      </w:pPr>
      <w:r>
        <w:t xml:space="preserve">Каждый раз, когда пользователь щелкает по ссылке или отправляет форму в веб-браузере, формируется запрос, который несет в себе информацию о требованиях пользователя. По крайней мере, запрос будет нести в себе запрошенный </w:t>
      </w:r>
      <w:r>
        <w:rPr>
          <w:lang w:val="en-US"/>
        </w:rPr>
        <w:t>URL</w:t>
      </w:r>
      <w:r w:rsidRPr="00EF5BCE">
        <w:t>-</w:t>
      </w:r>
      <w:r>
        <w:t xml:space="preserve">адрес. Но помимо него, он может нести еще и дополнительные данные, такие как информация из формы, заполненной пользователем. </w:t>
      </w:r>
      <w:r w:rsidRPr="00EF5BCE">
        <w:rPr>
          <w:rFonts w:eastAsiaTheme="minorHAnsi"/>
          <w:color w:val="auto"/>
          <w:szCs w:val="28"/>
          <w:lang w:eastAsia="en-US"/>
        </w:rPr>
        <w:t xml:space="preserve">Первой остановкой на пути запроса является </w:t>
      </w:r>
      <w:r w:rsidRPr="00EF5BCE">
        <w:rPr>
          <w:rFonts w:eastAsiaTheme="minorHAnsi"/>
          <w:color w:val="auto"/>
          <w:szCs w:val="28"/>
          <w:lang w:val="en-US" w:eastAsia="en-US"/>
        </w:rPr>
        <w:t>DispatcherServlet</w:t>
      </w:r>
      <w:r w:rsidRPr="00EF5BCE">
        <w:rPr>
          <w:rFonts w:eastAsiaTheme="minorHAnsi"/>
          <w:color w:val="auto"/>
          <w:szCs w:val="28"/>
          <w:lang w:eastAsia="en-US"/>
        </w:rPr>
        <w:t>.</w:t>
      </w:r>
    </w:p>
    <w:p w14:paraId="24DC3F9D" w14:textId="3FD62592" w:rsidR="00BF482C" w:rsidRDefault="00BF482C" w:rsidP="00BF482C">
      <w:pPr>
        <w:autoSpaceDE w:val="0"/>
        <w:autoSpaceDN w:val="0"/>
        <w:adjustRightInd w:val="0"/>
        <w:ind w:firstLine="708"/>
        <w:jc w:val="both"/>
        <w:rPr>
          <w:rFonts w:eastAsiaTheme="minorHAnsi"/>
          <w:color w:val="auto"/>
          <w:szCs w:val="28"/>
          <w:lang w:eastAsia="en-US"/>
        </w:rPr>
      </w:pPr>
      <w:r w:rsidRPr="00EF5BCE">
        <w:rPr>
          <w:rFonts w:eastAsiaTheme="minorHAnsi"/>
          <w:color w:val="auto"/>
          <w:szCs w:val="28"/>
          <w:lang w:eastAsia="en-US"/>
        </w:rPr>
        <w:t xml:space="preserve">Как и большинство веб-фреймворков на языке </w:t>
      </w:r>
      <w:r w:rsidRPr="00EF5BCE">
        <w:rPr>
          <w:rFonts w:eastAsiaTheme="minorHAnsi"/>
          <w:color w:val="auto"/>
          <w:szCs w:val="28"/>
          <w:lang w:val="en-US" w:eastAsia="en-US"/>
        </w:rPr>
        <w:t>Java</w:t>
      </w:r>
      <w:r>
        <w:rPr>
          <w:rFonts w:eastAsiaTheme="minorHAnsi"/>
          <w:color w:val="auto"/>
          <w:szCs w:val="28"/>
          <w:lang w:eastAsia="en-US"/>
        </w:rPr>
        <w:t>, фреймворк</w:t>
      </w:r>
      <w:r w:rsidRPr="00EF5BCE">
        <w:rPr>
          <w:rFonts w:eastAsiaTheme="minorHAnsi"/>
          <w:color w:val="auto"/>
          <w:szCs w:val="28"/>
          <w:lang w:eastAsia="en-US"/>
        </w:rPr>
        <w:t xml:space="preserve"> </w:t>
      </w:r>
      <w:r w:rsidRPr="00EF5BCE">
        <w:rPr>
          <w:rFonts w:eastAsiaTheme="minorHAnsi"/>
          <w:color w:val="auto"/>
          <w:szCs w:val="28"/>
          <w:lang w:val="en-US" w:eastAsia="en-US"/>
        </w:rPr>
        <w:t>Spring</w:t>
      </w:r>
      <w:r w:rsidRPr="00EF5BCE">
        <w:rPr>
          <w:rFonts w:eastAsiaTheme="minorHAnsi"/>
          <w:color w:val="auto"/>
          <w:szCs w:val="28"/>
          <w:lang w:eastAsia="en-US"/>
        </w:rPr>
        <w:t xml:space="preserve"> </w:t>
      </w:r>
      <w:r w:rsidRPr="00EF5BCE">
        <w:rPr>
          <w:rFonts w:eastAsiaTheme="minorHAnsi"/>
          <w:color w:val="auto"/>
          <w:szCs w:val="28"/>
          <w:lang w:val="en-US" w:eastAsia="en-US"/>
        </w:rPr>
        <w:t>MVC</w:t>
      </w:r>
      <w:r w:rsidRPr="00EF5BCE">
        <w:rPr>
          <w:rFonts w:eastAsiaTheme="minorHAnsi"/>
          <w:color w:val="auto"/>
          <w:szCs w:val="28"/>
          <w:lang w:eastAsia="en-US"/>
        </w:rPr>
        <w:t xml:space="preserve"> пропускает все вход</w:t>
      </w:r>
      <w:r>
        <w:rPr>
          <w:rFonts w:eastAsiaTheme="minorHAnsi"/>
          <w:color w:val="auto"/>
          <w:szCs w:val="28"/>
          <w:lang w:eastAsia="en-US"/>
        </w:rPr>
        <w:t>ящие запросы через единственный</w:t>
      </w:r>
      <w:r w:rsidRPr="00EF5BCE">
        <w:rPr>
          <w:rFonts w:eastAsiaTheme="minorHAnsi"/>
          <w:color w:val="auto"/>
          <w:szCs w:val="28"/>
          <w:lang w:eastAsia="en-US"/>
        </w:rPr>
        <w:t xml:space="preserve"> сервлет входного контроллера. </w:t>
      </w:r>
      <w:r w:rsidRPr="00EF5BCE">
        <w:rPr>
          <w:rFonts w:eastAsiaTheme="minorHAnsi"/>
          <w:i/>
          <w:iCs/>
          <w:color w:val="auto"/>
          <w:szCs w:val="28"/>
          <w:lang w:eastAsia="en-US"/>
        </w:rPr>
        <w:t xml:space="preserve">Входной контроллер </w:t>
      </w:r>
      <w:r w:rsidRPr="00EF5BCE">
        <w:rPr>
          <w:rFonts w:eastAsiaTheme="minorHAnsi"/>
          <w:color w:val="auto"/>
          <w:szCs w:val="28"/>
          <w:lang w:eastAsia="en-US"/>
        </w:rPr>
        <w:t>(</w:t>
      </w:r>
      <w:r w:rsidRPr="00EF5BCE">
        <w:rPr>
          <w:rFonts w:eastAsiaTheme="minorHAnsi"/>
          <w:color w:val="auto"/>
          <w:szCs w:val="28"/>
          <w:lang w:val="en-US" w:eastAsia="en-US"/>
        </w:rPr>
        <w:t>front</w:t>
      </w:r>
      <w:r w:rsidRPr="00EF5BCE">
        <w:rPr>
          <w:rFonts w:eastAsiaTheme="minorHAnsi"/>
          <w:color w:val="auto"/>
          <w:szCs w:val="28"/>
          <w:lang w:eastAsia="en-US"/>
        </w:rPr>
        <w:t xml:space="preserve"> </w:t>
      </w:r>
      <w:r w:rsidRPr="00EF5BCE">
        <w:rPr>
          <w:rFonts w:eastAsiaTheme="minorHAnsi"/>
          <w:color w:val="auto"/>
          <w:szCs w:val="28"/>
          <w:lang w:val="en-US" w:eastAsia="en-US"/>
        </w:rPr>
        <w:t>controller</w:t>
      </w:r>
      <w:r>
        <w:rPr>
          <w:rFonts w:eastAsiaTheme="minorHAnsi"/>
          <w:color w:val="auto"/>
          <w:szCs w:val="28"/>
          <w:lang w:eastAsia="en-US"/>
        </w:rPr>
        <w:t>)</w:t>
      </w:r>
      <w:r w:rsidRPr="00EF5BCE">
        <w:rPr>
          <w:rFonts w:eastAsiaTheme="minorHAnsi"/>
          <w:color w:val="auto"/>
          <w:szCs w:val="28"/>
          <w:lang w:eastAsia="en-US"/>
        </w:rPr>
        <w:t xml:space="preserve"> является типичным шаблоном проектирования веб-приложений, где единственный сервлет берет на с</w:t>
      </w:r>
      <w:r>
        <w:rPr>
          <w:rFonts w:eastAsiaTheme="minorHAnsi"/>
          <w:color w:val="auto"/>
          <w:szCs w:val="28"/>
          <w:lang w:eastAsia="en-US"/>
        </w:rPr>
        <w:t>ебя ответственность за передачу</w:t>
      </w:r>
      <w:r w:rsidRPr="00EF5BCE">
        <w:rPr>
          <w:rFonts w:eastAsiaTheme="minorHAnsi"/>
          <w:color w:val="auto"/>
          <w:szCs w:val="28"/>
          <w:lang w:eastAsia="en-US"/>
        </w:rPr>
        <w:t xml:space="preserve"> всех запросов остальным комп</w:t>
      </w:r>
      <w:r>
        <w:rPr>
          <w:rFonts w:eastAsiaTheme="minorHAnsi"/>
          <w:color w:val="auto"/>
          <w:szCs w:val="28"/>
          <w:lang w:eastAsia="en-US"/>
        </w:rPr>
        <w:t>онентам приложения, выполняющим</w:t>
      </w:r>
      <w:r w:rsidRPr="00EF5BCE">
        <w:rPr>
          <w:rFonts w:eastAsiaTheme="minorHAnsi"/>
          <w:color w:val="auto"/>
          <w:szCs w:val="28"/>
          <w:lang w:eastAsia="en-US"/>
        </w:rPr>
        <w:t xml:space="preserve"> фактическую их обработку. В </w:t>
      </w:r>
      <w:r w:rsidRPr="00EF5BCE">
        <w:rPr>
          <w:rFonts w:eastAsiaTheme="minorHAnsi"/>
          <w:color w:val="auto"/>
          <w:szCs w:val="28"/>
          <w:lang w:val="en-US" w:eastAsia="en-US"/>
        </w:rPr>
        <w:t>Spring</w:t>
      </w:r>
      <w:r w:rsidRPr="00EF5BCE">
        <w:rPr>
          <w:rFonts w:eastAsiaTheme="minorHAnsi"/>
          <w:color w:val="auto"/>
          <w:szCs w:val="28"/>
          <w:lang w:eastAsia="en-US"/>
        </w:rPr>
        <w:t xml:space="preserve"> </w:t>
      </w:r>
      <w:r w:rsidRPr="00EF5BCE">
        <w:rPr>
          <w:rFonts w:eastAsiaTheme="minorHAnsi"/>
          <w:color w:val="auto"/>
          <w:szCs w:val="28"/>
          <w:lang w:val="en-US" w:eastAsia="en-US"/>
        </w:rPr>
        <w:t>MVC</w:t>
      </w:r>
      <w:r>
        <w:rPr>
          <w:rFonts w:eastAsiaTheme="minorHAnsi"/>
          <w:color w:val="auto"/>
          <w:szCs w:val="28"/>
          <w:lang w:eastAsia="en-US"/>
        </w:rPr>
        <w:t xml:space="preserve"> входным контроллером</w:t>
      </w:r>
      <w:r>
        <w:rPr>
          <w:rFonts w:eastAsiaTheme="minorHAnsi"/>
          <w:color w:val="auto"/>
          <w:szCs w:val="28"/>
          <w:lang w:val="en-US" w:eastAsia="en-US"/>
        </w:rPr>
        <w:t xml:space="preserve"> </w:t>
      </w:r>
      <w:r w:rsidRPr="00EF5BCE">
        <w:rPr>
          <w:rFonts w:eastAsiaTheme="minorHAnsi"/>
          <w:color w:val="auto"/>
          <w:szCs w:val="28"/>
          <w:lang w:val="en-US" w:eastAsia="en-US"/>
        </w:rPr>
        <w:t>является DispatcherServlet.</w:t>
      </w:r>
    </w:p>
    <w:p w14:paraId="2AE1F5A2" w14:textId="77777777" w:rsidR="00BF482C" w:rsidRPr="00BF482C" w:rsidRDefault="00BF482C" w:rsidP="00BF482C">
      <w:pPr>
        <w:autoSpaceDE w:val="0"/>
        <w:autoSpaceDN w:val="0"/>
        <w:adjustRightInd w:val="0"/>
        <w:ind w:firstLine="708"/>
        <w:jc w:val="both"/>
        <w:rPr>
          <w:rFonts w:eastAsiaTheme="minorHAnsi"/>
          <w:color w:val="auto"/>
          <w:szCs w:val="28"/>
          <w:lang w:eastAsia="en-US"/>
        </w:rPr>
      </w:pPr>
    </w:p>
    <w:p w14:paraId="56C70608" w14:textId="0C4B225F" w:rsidR="004A1177" w:rsidRDefault="00BF482C" w:rsidP="00150253">
      <w:pPr>
        <w:pStyle w:val="a9"/>
        <w:spacing w:line="240" w:lineRule="auto"/>
      </w:pPr>
      <w:r>
        <w:rPr>
          <w:noProof/>
          <w:lang w:val="en-US" w:eastAsia="en-US"/>
        </w:rPr>
        <w:drawing>
          <wp:inline distT="0" distB="0" distL="0" distR="0" wp14:anchorId="39725381" wp14:editId="71FA5028">
            <wp:extent cx="4752975" cy="2505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2975" cy="2505075"/>
                    </a:xfrm>
                    <a:prstGeom prst="rect">
                      <a:avLst/>
                    </a:prstGeom>
                    <a:noFill/>
                    <a:ln>
                      <a:noFill/>
                    </a:ln>
                  </pic:spPr>
                </pic:pic>
              </a:graphicData>
            </a:graphic>
          </wp:inline>
        </w:drawing>
      </w:r>
    </w:p>
    <w:p w14:paraId="29699ED3" w14:textId="77777777" w:rsidR="00BF482C" w:rsidRDefault="00BF482C" w:rsidP="00150253">
      <w:pPr>
        <w:pStyle w:val="a9"/>
        <w:spacing w:line="240" w:lineRule="auto"/>
      </w:pPr>
    </w:p>
    <w:p w14:paraId="53FECB29" w14:textId="77777777" w:rsidR="00BF482C" w:rsidRDefault="00BF482C" w:rsidP="00150253">
      <w:pPr>
        <w:pStyle w:val="a9"/>
        <w:spacing w:line="240" w:lineRule="auto"/>
      </w:pPr>
    </w:p>
    <w:p w14:paraId="70C4BACF" w14:textId="77777777" w:rsidR="00BF482C" w:rsidRDefault="00BF482C" w:rsidP="00150253">
      <w:pPr>
        <w:pStyle w:val="a9"/>
        <w:spacing w:line="240" w:lineRule="auto"/>
      </w:pPr>
    </w:p>
    <w:p w14:paraId="463F8C03" w14:textId="77777777" w:rsidR="00BF482C" w:rsidRDefault="00BF482C" w:rsidP="00150253">
      <w:pPr>
        <w:pStyle w:val="a9"/>
        <w:spacing w:line="240" w:lineRule="auto"/>
      </w:pPr>
    </w:p>
    <w:p w14:paraId="473FAB01" w14:textId="53DBD330" w:rsidR="00BF482C" w:rsidRPr="00BF482C" w:rsidRDefault="00BF482C" w:rsidP="005B0A2A">
      <w:pPr>
        <w:autoSpaceDE w:val="0"/>
        <w:autoSpaceDN w:val="0"/>
        <w:adjustRightInd w:val="0"/>
        <w:ind w:firstLine="708"/>
        <w:jc w:val="both"/>
        <w:rPr>
          <w:rFonts w:eastAsiaTheme="minorHAnsi"/>
          <w:color w:val="auto"/>
          <w:szCs w:val="28"/>
          <w:lang w:eastAsia="en-US"/>
        </w:rPr>
      </w:pPr>
      <w:r w:rsidRPr="00BF482C">
        <w:rPr>
          <w:rFonts w:eastAsiaTheme="minorHAnsi"/>
          <w:color w:val="auto"/>
          <w:szCs w:val="28"/>
          <w:lang w:eastAsia="en-US"/>
        </w:rPr>
        <w:lastRenderedPageBreak/>
        <w:t xml:space="preserve">Задача контроллера </w:t>
      </w:r>
      <w:r w:rsidRPr="00BF482C">
        <w:rPr>
          <w:rFonts w:eastAsiaTheme="minorHAnsi"/>
          <w:color w:val="auto"/>
          <w:szCs w:val="28"/>
          <w:lang w:val="en-US" w:eastAsia="en-US"/>
        </w:rPr>
        <w:t>DispatcherServlet</w:t>
      </w:r>
      <w:r w:rsidRPr="00BF482C">
        <w:rPr>
          <w:rFonts w:eastAsiaTheme="minorHAnsi"/>
          <w:color w:val="auto"/>
          <w:szCs w:val="28"/>
          <w:lang w:eastAsia="en-US"/>
        </w:rPr>
        <w:t xml:space="preserve"> со</w:t>
      </w:r>
      <w:r>
        <w:rPr>
          <w:rFonts w:eastAsiaTheme="minorHAnsi"/>
          <w:color w:val="auto"/>
          <w:szCs w:val="28"/>
          <w:lang w:eastAsia="en-US"/>
        </w:rPr>
        <w:t>стоит в том, чтобы пере</w:t>
      </w:r>
      <w:r w:rsidRPr="00BF482C">
        <w:rPr>
          <w:rFonts w:eastAsiaTheme="minorHAnsi"/>
          <w:color w:val="auto"/>
          <w:szCs w:val="28"/>
          <w:lang w:eastAsia="en-US"/>
        </w:rPr>
        <w:t xml:space="preserve">дать запрос контроллеру </w:t>
      </w:r>
      <w:r w:rsidRPr="00BF482C">
        <w:rPr>
          <w:rFonts w:eastAsiaTheme="minorHAnsi"/>
          <w:color w:val="auto"/>
          <w:szCs w:val="28"/>
          <w:lang w:val="en-US" w:eastAsia="en-US"/>
        </w:rPr>
        <w:t>Spring</w:t>
      </w:r>
      <w:r w:rsidRPr="00BF482C">
        <w:rPr>
          <w:rFonts w:eastAsiaTheme="minorHAnsi"/>
          <w:color w:val="auto"/>
          <w:szCs w:val="28"/>
          <w:lang w:eastAsia="en-US"/>
        </w:rPr>
        <w:t xml:space="preserve"> </w:t>
      </w:r>
      <w:r w:rsidRPr="00BF482C">
        <w:rPr>
          <w:rFonts w:eastAsiaTheme="minorHAnsi"/>
          <w:color w:val="auto"/>
          <w:szCs w:val="28"/>
          <w:lang w:val="en-US" w:eastAsia="en-US"/>
        </w:rPr>
        <w:t>MVC</w:t>
      </w:r>
      <w:r>
        <w:rPr>
          <w:rFonts w:eastAsiaTheme="minorHAnsi"/>
          <w:color w:val="auto"/>
          <w:szCs w:val="28"/>
          <w:lang w:eastAsia="en-US"/>
        </w:rPr>
        <w:t>. Контроллер является компонентом</w:t>
      </w:r>
      <w:r w:rsidRPr="00BF482C">
        <w:rPr>
          <w:rFonts w:eastAsiaTheme="minorHAnsi"/>
          <w:color w:val="auto"/>
          <w:szCs w:val="28"/>
          <w:lang w:eastAsia="en-US"/>
        </w:rPr>
        <w:t xml:space="preserve"> </w:t>
      </w:r>
      <w:r w:rsidRPr="00BF482C">
        <w:rPr>
          <w:rFonts w:eastAsiaTheme="minorHAnsi"/>
          <w:color w:val="auto"/>
          <w:szCs w:val="28"/>
          <w:lang w:val="en-US" w:eastAsia="en-US"/>
        </w:rPr>
        <w:t>Spring</w:t>
      </w:r>
      <w:r>
        <w:rPr>
          <w:rFonts w:eastAsiaTheme="minorHAnsi"/>
          <w:color w:val="auto"/>
          <w:szCs w:val="28"/>
          <w:lang w:eastAsia="en-US"/>
        </w:rPr>
        <w:t>,</w:t>
      </w:r>
      <w:r w:rsidRPr="00BF482C">
        <w:rPr>
          <w:rFonts w:eastAsiaTheme="minorHAnsi"/>
          <w:color w:val="auto"/>
          <w:szCs w:val="28"/>
          <w:lang w:eastAsia="en-US"/>
        </w:rPr>
        <w:t xml:space="preserve"> обрабатывающий запро</w:t>
      </w:r>
      <w:r>
        <w:rPr>
          <w:rFonts w:eastAsiaTheme="minorHAnsi"/>
          <w:color w:val="auto"/>
          <w:szCs w:val="28"/>
          <w:lang w:eastAsia="en-US"/>
        </w:rPr>
        <w:t>с. Но приложение может иметь не</w:t>
      </w:r>
      <w:r w:rsidRPr="00BF482C">
        <w:rPr>
          <w:rFonts w:eastAsiaTheme="minorHAnsi"/>
          <w:color w:val="auto"/>
          <w:szCs w:val="28"/>
          <w:lang w:eastAsia="en-US"/>
        </w:rPr>
        <w:t xml:space="preserve">сколько контроллеров, и входному контроллеру </w:t>
      </w:r>
      <w:r w:rsidRPr="00BF482C">
        <w:rPr>
          <w:rFonts w:eastAsiaTheme="minorHAnsi"/>
          <w:color w:val="auto"/>
          <w:szCs w:val="28"/>
          <w:lang w:val="en-US" w:eastAsia="en-US"/>
        </w:rPr>
        <w:t>DispatcherServlet</w:t>
      </w:r>
      <w:r>
        <w:rPr>
          <w:rFonts w:eastAsiaTheme="minorHAnsi"/>
          <w:color w:val="auto"/>
          <w:szCs w:val="28"/>
          <w:lang w:eastAsia="en-US"/>
        </w:rPr>
        <w:t xml:space="preserve"> </w:t>
      </w:r>
      <w:r w:rsidRPr="00BF482C">
        <w:rPr>
          <w:rFonts w:eastAsiaTheme="minorHAnsi"/>
          <w:color w:val="auto"/>
          <w:szCs w:val="28"/>
          <w:lang w:eastAsia="en-US"/>
        </w:rPr>
        <w:t>требуется помощь, чтобы определить, какому к</w:t>
      </w:r>
      <w:r>
        <w:rPr>
          <w:rFonts w:eastAsiaTheme="minorHAnsi"/>
          <w:color w:val="auto"/>
          <w:szCs w:val="28"/>
          <w:lang w:eastAsia="en-US"/>
        </w:rPr>
        <w:t>онтроллеру пере</w:t>
      </w:r>
      <w:r w:rsidRPr="00BF482C">
        <w:rPr>
          <w:rFonts w:eastAsiaTheme="minorHAnsi"/>
          <w:color w:val="auto"/>
          <w:szCs w:val="28"/>
          <w:lang w:eastAsia="en-US"/>
        </w:rPr>
        <w:t xml:space="preserve">дать запрос. Поэтому контроллер </w:t>
      </w:r>
      <w:r w:rsidRPr="00BF482C">
        <w:rPr>
          <w:rFonts w:eastAsiaTheme="minorHAnsi"/>
          <w:color w:val="auto"/>
          <w:szCs w:val="28"/>
          <w:lang w:val="en-US" w:eastAsia="en-US"/>
        </w:rPr>
        <w:t>DispatcherServlet</w:t>
      </w:r>
      <w:r w:rsidRPr="00BF482C">
        <w:rPr>
          <w:rFonts w:eastAsiaTheme="minorHAnsi"/>
          <w:color w:val="auto"/>
          <w:szCs w:val="28"/>
          <w:lang w:eastAsia="en-US"/>
        </w:rPr>
        <w:t xml:space="preserve"> </w:t>
      </w:r>
      <w:r>
        <w:rPr>
          <w:rFonts w:eastAsiaTheme="minorHAnsi"/>
          <w:color w:val="auto"/>
          <w:szCs w:val="28"/>
          <w:lang w:eastAsia="en-US"/>
        </w:rPr>
        <w:t xml:space="preserve">консультируется </w:t>
      </w:r>
      <w:r w:rsidRPr="00BF482C">
        <w:rPr>
          <w:rFonts w:eastAsiaTheme="minorHAnsi"/>
          <w:color w:val="auto"/>
          <w:szCs w:val="28"/>
          <w:lang w:val="en-US" w:eastAsia="en-US"/>
        </w:rPr>
        <w:t>c</w:t>
      </w:r>
      <w:r w:rsidRPr="00BF482C">
        <w:rPr>
          <w:rFonts w:eastAsiaTheme="minorHAnsi"/>
          <w:color w:val="auto"/>
          <w:szCs w:val="28"/>
          <w:lang w:eastAsia="en-US"/>
        </w:rPr>
        <w:t xml:space="preserve"> одним или несколькими меха</w:t>
      </w:r>
      <w:r>
        <w:rPr>
          <w:rFonts w:eastAsiaTheme="minorHAnsi"/>
          <w:color w:val="auto"/>
          <w:szCs w:val="28"/>
          <w:lang w:eastAsia="en-US"/>
        </w:rPr>
        <w:t xml:space="preserve">низмами отображения и выясняет, </w:t>
      </w:r>
      <w:r w:rsidRPr="00BF482C">
        <w:rPr>
          <w:rFonts w:eastAsiaTheme="minorHAnsi"/>
          <w:color w:val="auto"/>
          <w:szCs w:val="28"/>
          <w:lang w:eastAsia="en-US"/>
        </w:rPr>
        <w:t>где будет следующая остановк</w:t>
      </w:r>
      <w:r>
        <w:rPr>
          <w:rFonts w:eastAsiaTheme="minorHAnsi"/>
          <w:color w:val="auto"/>
          <w:szCs w:val="28"/>
          <w:lang w:eastAsia="en-US"/>
        </w:rPr>
        <w:t xml:space="preserve">а запроса. При принятии решения </w:t>
      </w:r>
      <w:r w:rsidRPr="00BF482C">
        <w:rPr>
          <w:rFonts w:eastAsiaTheme="minorHAnsi"/>
          <w:color w:val="auto"/>
          <w:szCs w:val="28"/>
          <w:lang w:eastAsia="en-US"/>
        </w:rPr>
        <w:t>механизм отображения в первую очередь руководствуется</w:t>
      </w:r>
      <w:r>
        <w:rPr>
          <w:rFonts w:eastAsiaTheme="minorHAnsi"/>
          <w:color w:val="auto"/>
          <w:szCs w:val="28"/>
          <w:lang w:eastAsia="en-US"/>
        </w:rPr>
        <w:t xml:space="preserve"> адресом </w:t>
      </w:r>
      <w:r w:rsidRPr="00BF482C">
        <w:rPr>
          <w:rFonts w:eastAsiaTheme="minorHAnsi"/>
          <w:color w:val="auto"/>
          <w:szCs w:val="28"/>
          <w:lang w:val="en-US" w:eastAsia="en-US"/>
        </w:rPr>
        <w:t>URL</w:t>
      </w:r>
      <w:r w:rsidRPr="00BF482C">
        <w:rPr>
          <w:rFonts w:eastAsiaTheme="minorHAnsi"/>
          <w:color w:val="auto"/>
          <w:szCs w:val="28"/>
          <w:lang w:eastAsia="en-US"/>
        </w:rPr>
        <w:t xml:space="preserve"> в запросе.</w:t>
      </w:r>
    </w:p>
    <w:p w14:paraId="709013D0" w14:textId="77777777" w:rsidR="00BF482C" w:rsidRPr="00BF482C" w:rsidRDefault="00BF482C" w:rsidP="00BF482C">
      <w:pPr>
        <w:autoSpaceDE w:val="0"/>
        <w:autoSpaceDN w:val="0"/>
        <w:adjustRightInd w:val="0"/>
        <w:ind w:firstLine="709"/>
        <w:jc w:val="both"/>
        <w:rPr>
          <w:rFonts w:eastAsiaTheme="minorHAnsi"/>
          <w:color w:val="auto"/>
          <w:szCs w:val="28"/>
          <w:lang w:eastAsia="en-US"/>
        </w:rPr>
      </w:pPr>
      <w:r w:rsidRPr="00BF482C">
        <w:rPr>
          <w:rFonts w:eastAsiaTheme="minorHAnsi"/>
          <w:color w:val="auto"/>
          <w:szCs w:val="28"/>
          <w:lang w:eastAsia="en-US"/>
        </w:rPr>
        <w:t xml:space="preserve">Как только будет выбран соответствующий контроллер, </w:t>
      </w:r>
      <w:r w:rsidRPr="00BF482C">
        <w:rPr>
          <w:rFonts w:eastAsiaTheme="minorHAnsi"/>
          <w:color w:val="auto"/>
          <w:szCs w:val="28"/>
          <w:lang w:val="en-US" w:eastAsia="en-US"/>
        </w:rPr>
        <w:t>Dispatcher</w:t>
      </w:r>
      <w:r w:rsidRPr="00BF482C">
        <w:rPr>
          <w:rFonts w:eastAsiaTheme="minorHAnsi"/>
          <w:color w:val="auto"/>
          <w:szCs w:val="28"/>
          <w:lang w:eastAsia="en-US"/>
        </w:rPr>
        <w:t>-</w:t>
      </w:r>
    </w:p>
    <w:p w14:paraId="4B65CB96" w14:textId="77777777" w:rsidR="00BF482C" w:rsidRDefault="00BF482C" w:rsidP="00BF482C">
      <w:pPr>
        <w:autoSpaceDE w:val="0"/>
        <w:autoSpaceDN w:val="0"/>
        <w:adjustRightInd w:val="0"/>
        <w:jc w:val="both"/>
        <w:rPr>
          <w:rFonts w:eastAsiaTheme="minorHAnsi"/>
          <w:color w:val="auto"/>
          <w:szCs w:val="28"/>
          <w:lang w:eastAsia="en-US"/>
        </w:rPr>
      </w:pPr>
      <w:r w:rsidRPr="00BF482C">
        <w:rPr>
          <w:rFonts w:eastAsiaTheme="minorHAnsi"/>
          <w:color w:val="auto"/>
          <w:szCs w:val="28"/>
          <w:lang w:val="en-US" w:eastAsia="en-US"/>
        </w:rPr>
        <w:t>Servlet</w:t>
      </w:r>
      <w:r w:rsidRPr="00BF482C">
        <w:rPr>
          <w:rFonts w:eastAsiaTheme="minorHAnsi"/>
          <w:color w:val="auto"/>
          <w:szCs w:val="28"/>
          <w:lang w:eastAsia="en-US"/>
        </w:rPr>
        <w:t xml:space="preserve"> отправляет запрос в путь к выбранному контроллеру. </w:t>
      </w:r>
      <w:r>
        <w:rPr>
          <w:rFonts w:eastAsiaTheme="minorHAnsi"/>
          <w:color w:val="auto"/>
          <w:szCs w:val="28"/>
          <w:lang w:eastAsia="en-US"/>
        </w:rPr>
        <w:t>До</w:t>
      </w:r>
      <w:r w:rsidRPr="00BF482C">
        <w:rPr>
          <w:rFonts w:eastAsiaTheme="minorHAnsi"/>
          <w:color w:val="auto"/>
          <w:szCs w:val="28"/>
          <w:lang w:eastAsia="en-US"/>
        </w:rPr>
        <w:t>стигнув контроллера, запрос отдаст часть своей информации. В результате работы контрол</w:t>
      </w:r>
      <w:r>
        <w:rPr>
          <w:rFonts w:eastAsiaTheme="minorHAnsi"/>
          <w:color w:val="auto"/>
          <w:szCs w:val="28"/>
          <w:lang w:eastAsia="en-US"/>
        </w:rPr>
        <w:t xml:space="preserve">лера часто появляется некоторая </w:t>
      </w:r>
      <w:r w:rsidRPr="00BF482C">
        <w:rPr>
          <w:rFonts w:eastAsiaTheme="minorHAnsi"/>
          <w:color w:val="auto"/>
          <w:szCs w:val="28"/>
          <w:lang w:eastAsia="en-US"/>
        </w:rPr>
        <w:t>информация, которая должна быт</w:t>
      </w:r>
      <w:r>
        <w:rPr>
          <w:rFonts w:eastAsiaTheme="minorHAnsi"/>
          <w:color w:val="auto"/>
          <w:szCs w:val="28"/>
          <w:lang w:eastAsia="en-US"/>
        </w:rPr>
        <w:t xml:space="preserve">ь передана назад пользователю и </w:t>
      </w:r>
      <w:r w:rsidRPr="00BF482C">
        <w:rPr>
          <w:rFonts w:eastAsiaTheme="minorHAnsi"/>
          <w:color w:val="auto"/>
          <w:szCs w:val="28"/>
          <w:lang w:eastAsia="en-US"/>
        </w:rPr>
        <w:t xml:space="preserve">отображена в браузере. Эта информация называется </w:t>
      </w:r>
      <w:r w:rsidRPr="00BF482C">
        <w:rPr>
          <w:rFonts w:eastAsiaTheme="minorHAnsi"/>
          <w:i/>
          <w:iCs/>
          <w:color w:val="auto"/>
          <w:szCs w:val="28"/>
          <w:lang w:eastAsia="en-US"/>
        </w:rPr>
        <w:t>моделью</w:t>
      </w:r>
      <w:r w:rsidRPr="00BF482C">
        <w:rPr>
          <w:rFonts w:eastAsiaTheme="minorHAnsi"/>
          <w:color w:val="auto"/>
          <w:szCs w:val="28"/>
          <w:lang w:eastAsia="en-US"/>
        </w:rPr>
        <w:t xml:space="preserve">. </w:t>
      </w:r>
    </w:p>
    <w:p w14:paraId="5018A7FE" w14:textId="1B40132F" w:rsidR="00BF482C" w:rsidRPr="00BF482C" w:rsidRDefault="00BF482C" w:rsidP="00BF482C">
      <w:pPr>
        <w:autoSpaceDE w:val="0"/>
        <w:autoSpaceDN w:val="0"/>
        <w:adjustRightInd w:val="0"/>
        <w:ind w:firstLine="709"/>
        <w:jc w:val="both"/>
        <w:rPr>
          <w:rFonts w:eastAsiaTheme="minorHAnsi"/>
          <w:color w:val="auto"/>
          <w:szCs w:val="28"/>
          <w:lang w:eastAsia="en-US"/>
        </w:rPr>
      </w:pPr>
      <w:r w:rsidRPr="00BF482C">
        <w:rPr>
          <w:rFonts w:eastAsiaTheme="minorHAnsi"/>
          <w:color w:val="auto"/>
          <w:szCs w:val="28"/>
          <w:lang w:eastAsia="en-US"/>
        </w:rPr>
        <w:t>Но отправки обратно необработанной информации недостаточно, перед</w:t>
      </w:r>
    </w:p>
    <w:p w14:paraId="0068497E" w14:textId="77777777" w:rsidR="00BF482C" w:rsidRDefault="00BF482C" w:rsidP="00BF482C">
      <w:pPr>
        <w:autoSpaceDE w:val="0"/>
        <w:autoSpaceDN w:val="0"/>
        <w:adjustRightInd w:val="0"/>
        <w:jc w:val="both"/>
        <w:rPr>
          <w:rFonts w:eastAsiaTheme="minorHAnsi"/>
          <w:color w:val="auto"/>
          <w:szCs w:val="28"/>
          <w:lang w:eastAsia="en-US"/>
        </w:rPr>
      </w:pPr>
      <w:r w:rsidRPr="00BF482C">
        <w:rPr>
          <w:rFonts w:eastAsiaTheme="minorHAnsi"/>
          <w:color w:val="auto"/>
          <w:szCs w:val="28"/>
          <w:lang w:eastAsia="en-US"/>
        </w:rPr>
        <w:t xml:space="preserve">отправкой ее следует представить </w:t>
      </w:r>
      <w:r>
        <w:rPr>
          <w:rFonts w:eastAsiaTheme="minorHAnsi"/>
          <w:color w:val="auto"/>
          <w:szCs w:val="28"/>
          <w:lang w:eastAsia="en-US"/>
        </w:rPr>
        <w:t>в удобном для пользователя фор</w:t>
      </w:r>
      <w:r w:rsidRPr="00BF482C">
        <w:rPr>
          <w:rFonts w:eastAsiaTheme="minorHAnsi"/>
          <w:color w:val="auto"/>
          <w:szCs w:val="28"/>
          <w:lang w:eastAsia="en-US"/>
        </w:rPr>
        <w:t xml:space="preserve">мате, обычно в </w:t>
      </w:r>
      <w:r w:rsidRPr="00BF482C">
        <w:rPr>
          <w:rFonts w:eastAsiaTheme="minorHAnsi"/>
          <w:color w:val="auto"/>
          <w:szCs w:val="28"/>
          <w:lang w:val="en-US" w:eastAsia="en-US"/>
        </w:rPr>
        <w:t>HTML</w:t>
      </w:r>
      <w:r w:rsidRPr="00BF482C">
        <w:rPr>
          <w:rFonts w:eastAsiaTheme="minorHAnsi"/>
          <w:color w:val="auto"/>
          <w:szCs w:val="28"/>
          <w:lang w:eastAsia="en-US"/>
        </w:rPr>
        <w:t>. Для это</w:t>
      </w:r>
      <w:r>
        <w:rPr>
          <w:rFonts w:eastAsiaTheme="minorHAnsi"/>
          <w:color w:val="auto"/>
          <w:szCs w:val="28"/>
          <w:lang w:eastAsia="en-US"/>
        </w:rPr>
        <w:t>го информация должна быть пере</w:t>
      </w:r>
      <w:r w:rsidRPr="00BF482C">
        <w:rPr>
          <w:rFonts w:eastAsiaTheme="minorHAnsi"/>
          <w:color w:val="auto"/>
          <w:szCs w:val="28"/>
          <w:lang w:eastAsia="en-US"/>
        </w:rPr>
        <w:t xml:space="preserve">дана в одно из </w:t>
      </w:r>
      <w:r w:rsidRPr="00BF482C">
        <w:rPr>
          <w:rFonts w:eastAsiaTheme="minorHAnsi"/>
          <w:i/>
          <w:iCs/>
          <w:color w:val="auto"/>
          <w:szCs w:val="28"/>
          <w:lang w:eastAsia="en-US"/>
        </w:rPr>
        <w:t>представлений</w:t>
      </w:r>
      <w:r w:rsidRPr="00BF482C">
        <w:rPr>
          <w:rFonts w:eastAsiaTheme="minorHAnsi"/>
          <w:color w:val="auto"/>
          <w:szCs w:val="28"/>
          <w:lang w:eastAsia="en-US"/>
        </w:rPr>
        <w:t xml:space="preserve">, которыми обычно являются </w:t>
      </w:r>
      <w:r w:rsidRPr="00BF482C">
        <w:rPr>
          <w:rFonts w:eastAsiaTheme="minorHAnsi"/>
          <w:color w:val="auto"/>
          <w:szCs w:val="28"/>
          <w:lang w:val="en-US" w:eastAsia="en-US"/>
        </w:rPr>
        <w:t>JSP</w:t>
      </w:r>
      <w:r>
        <w:rPr>
          <w:rFonts w:eastAsiaTheme="minorHAnsi"/>
          <w:color w:val="auto"/>
          <w:szCs w:val="28"/>
          <w:lang w:eastAsia="en-US"/>
        </w:rPr>
        <w:t xml:space="preserve">. </w:t>
      </w:r>
      <w:r w:rsidRPr="00BF482C">
        <w:rPr>
          <w:rFonts w:eastAsiaTheme="minorHAnsi"/>
          <w:color w:val="auto"/>
          <w:szCs w:val="28"/>
          <w:lang w:eastAsia="en-US"/>
        </w:rPr>
        <w:t>Последнее, что должен сделать</w:t>
      </w:r>
      <w:r>
        <w:rPr>
          <w:rFonts w:eastAsiaTheme="minorHAnsi"/>
          <w:color w:val="auto"/>
          <w:szCs w:val="28"/>
          <w:lang w:eastAsia="en-US"/>
        </w:rPr>
        <w:t xml:space="preserve"> контроллер, – упаковать вместе </w:t>
      </w:r>
      <w:r w:rsidRPr="00BF482C">
        <w:rPr>
          <w:rFonts w:eastAsiaTheme="minorHAnsi"/>
          <w:color w:val="auto"/>
          <w:szCs w:val="28"/>
          <w:lang w:eastAsia="en-US"/>
        </w:rPr>
        <w:t xml:space="preserve">модель и имя представления для </w:t>
      </w:r>
      <w:r>
        <w:rPr>
          <w:rFonts w:eastAsiaTheme="minorHAnsi"/>
          <w:color w:val="auto"/>
          <w:szCs w:val="28"/>
          <w:lang w:eastAsia="en-US"/>
        </w:rPr>
        <w:t>отображения результатов в брау</w:t>
      </w:r>
      <w:r w:rsidRPr="00BF482C">
        <w:rPr>
          <w:rFonts w:eastAsiaTheme="minorHAnsi"/>
          <w:color w:val="auto"/>
          <w:szCs w:val="28"/>
          <w:lang w:eastAsia="en-US"/>
        </w:rPr>
        <w:t xml:space="preserve">зере. Затем он отсылает запрос </w:t>
      </w:r>
      <w:r>
        <w:rPr>
          <w:rFonts w:eastAsiaTheme="minorHAnsi"/>
          <w:color w:val="auto"/>
          <w:szCs w:val="28"/>
          <w:lang w:eastAsia="en-US"/>
        </w:rPr>
        <w:t>вместе с моделью и именем пред</w:t>
      </w:r>
      <w:r w:rsidRPr="00BF482C">
        <w:rPr>
          <w:rFonts w:eastAsiaTheme="minorHAnsi"/>
          <w:color w:val="auto"/>
          <w:szCs w:val="28"/>
          <w:lang w:eastAsia="en-US"/>
        </w:rPr>
        <w:t xml:space="preserve">ставления обратно входному контроллеру </w:t>
      </w:r>
      <w:r w:rsidRPr="00BF482C">
        <w:rPr>
          <w:rFonts w:eastAsiaTheme="minorHAnsi"/>
          <w:color w:val="auto"/>
          <w:szCs w:val="28"/>
          <w:lang w:val="en-US" w:eastAsia="en-US"/>
        </w:rPr>
        <w:t>DispatcherServlet</w:t>
      </w:r>
      <w:r w:rsidRPr="00BF482C">
        <w:rPr>
          <w:rFonts w:eastAsiaTheme="minorHAnsi"/>
          <w:color w:val="auto"/>
          <w:szCs w:val="28"/>
          <w:lang w:eastAsia="en-US"/>
        </w:rPr>
        <w:t xml:space="preserve">. </w:t>
      </w:r>
    </w:p>
    <w:p w14:paraId="45C3BDDF" w14:textId="5748C6E3" w:rsidR="00BF482C" w:rsidRPr="00BF482C" w:rsidRDefault="00BF482C" w:rsidP="00BF482C">
      <w:pPr>
        <w:autoSpaceDE w:val="0"/>
        <w:autoSpaceDN w:val="0"/>
        <w:adjustRightInd w:val="0"/>
        <w:ind w:firstLine="709"/>
        <w:jc w:val="both"/>
        <w:rPr>
          <w:rFonts w:eastAsiaTheme="minorHAnsi"/>
          <w:color w:val="auto"/>
          <w:szCs w:val="28"/>
          <w:lang w:eastAsia="en-US"/>
        </w:rPr>
      </w:pPr>
      <w:r w:rsidRPr="00BF482C">
        <w:rPr>
          <w:rFonts w:eastAsiaTheme="minorHAnsi"/>
          <w:color w:val="auto"/>
          <w:szCs w:val="28"/>
          <w:lang w:eastAsia="en-US"/>
        </w:rPr>
        <w:t xml:space="preserve">Чтобы контроллер не оказался тесно связанным с каким-либоконкретным представлением, </w:t>
      </w:r>
      <w:r>
        <w:rPr>
          <w:rFonts w:eastAsiaTheme="minorHAnsi"/>
          <w:color w:val="auto"/>
          <w:szCs w:val="28"/>
          <w:lang w:eastAsia="en-US"/>
        </w:rPr>
        <w:t xml:space="preserve">имя представления, возвращаемое </w:t>
      </w:r>
      <w:r w:rsidRPr="00BF482C">
        <w:rPr>
          <w:rFonts w:eastAsiaTheme="minorHAnsi"/>
          <w:color w:val="auto"/>
          <w:szCs w:val="28"/>
          <w:lang w:eastAsia="en-US"/>
        </w:rPr>
        <w:t xml:space="preserve">входному контроллеру </w:t>
      </w:r>
      <w:r w:rsidRPr="00BF482C">
        <w:rPr>
          <w:rFonts w:eastAsiaTheme="minorHAnsi"/>
          <w:color w:val="auto"/>
          <w:szCs w:val="28"/>
          <w:lang w:val="en-US" w:eastAsia="en-US"/>
        </w:rPr>
        <w:t>DispatcherServlet</w:t>
      </w:r>
      <w:r w:rsidRPr="00BF482C">
        <w:rPr>
          <w:rFonts w:eastAsiaTheme="minorHAnsi"/>
          <w:color w:val="auto"/>
          <w:szCs w:val="28"/>
          <w:lang w:eastAsia="en-US"/>
        </w:rPr>
        <w:t xml:space="preserve">, не определяет </w:t>
      </w:r>
      <w:r w:rsidRPr="00BF482C">
        <w:rPr>
          <w:rFonts w:eastAsiaTheme="minorHAnsi"/>
          <w:color w:val="auto"/>
          <w:szCs w:val="28"/>
          <w:lang w:val="en-US" w:eastAsia="en-US"/>
        </w:rPr>
        <w:t>JSP</w:t>
      </w:r>
      <w:r>
        <w:rPr>
          <w:rFonts w:eastAsiaTheme="minorHAnsi"/>
          <w:color w:val="auto"/>
          <w:szCs w:val="28"/>
          <w:lang w:eastAsia="en-US"/>
        </w:rPr>
        <w:t xml:space="preserve">-страницу </w:t>
      </w:r>
      <w:r w:rsidRPr="00BF482C">
        <w:rPr>
          <w:rFonts w:eastAsiaTheme="minorHAnsi"/>
          <w:color w:val="auto"/>
          <w:szCs w:val="28"/>
          <w:lang w:eastAsia="en-US"/>
        </w:rPr>
        <w:t xml:space="preserve">непосредственно. Фактически оно </w:t>
      </w:r>
      <w:r>
        <w:rPr>
          <w:rFonts w:eastAsiaTheme="minorHAnsi"/>
          <w:color w:val="auto"/>
          <w:szCs w:val="28"/>
          <w:lang w:eastAsia="en-US"/>
        </w:rPr>
        <w:t>даже не предполагает, что пред</w:t>
      </w:r>
      <w:r w:rsidRPr="00BF482C">
        <w:rPr>
          <w:rFonts w:eastAsiaTheme="minorHAnsi"/>
          <w:color w:val="auto"/>
          <w:szCs w:val="28"/>
          <w:lang w:eastAsia="en-US"/>
        </w:rPr>
        <w:t xml:space="preserve">ставление вообще является страницей </w:t>
      </w:r>
      <w:r w:rsidRPr="00BF482C">
        <w:rPr>
          <w:rFonts w:eastAsiaTheme="minorHAnsi"/>
          <w:color w:val="auto"/>
          <w:szCs w:val="28"/>
          <w:lang w:val="en-US" w:eastAsia="en-US"/>
        </w:rPr>
        <w:t>JSP</w:t>
      </w:r>
      <w:r w:rsidRPr="00BF482C">
        <w:rPr>
          <w:rFonts w:eastAsiaTheme="minorHAnsi"/>
          <w:color w:val="auto"/>
          <w:szCs w:val="28"/>
          <w:lang w:eastAsia="en-US"/>
        </w:rPr>
        <w:t xml:space="preserve">. Оно </w:t>
      </w:r>
      <w:r>
        <w:rPr>
          <w:rFonts w:eastAsiaTheme="minorHAnsi"/>
          <w:color w:val="auto"/>
          <w:szCs w:val="28"/>
          <w:lang w:eastAsia="en-US"/>
        </w:rPr>
        <w:t>является лишь ло</w:t>
      </w:r>
      <w:r w:rsidRPr="00BF482C">
        <w:rPr>
          <w:rFonts w:eastAsiaTheme="minorHAnsi"/>
          <w:color w:val="auto"/>
          <w:szCs w:val="28"/>
          <w:lang w:eastAsia="en-US"/>
        </w:rPr>
        <w:t>гическим именем представления</w:t>
      </w:r>
      <w:r>
        <w:rPr>
          <w:rFonts w:eastAsiaTheme="minorHAnsi"/>
          <w:color w:val="auto"/>
          <w:szCs w:val="28"/>
          <w:lang w:eastAsia="en-US"/>
        </w:rPr>
        <w:t xml:space="preserve">, используемым затем для поиска </w:t>
      </w:r>
      <w:r w:rsidRPr="00BF482C">
        <w:rPr>
          <w:rFonts w:eastAsiaTheme="minorHAnsi"/>
          <w:color w:val="auto"/>
          <w:szCs w:val="28"/>
          <w:lang w:eastAsia="en-US"/>
        </w:rPr>
        <w:t xml:space="preserve">фактического представления. </w:t>
      </w:r>
      <w:r>
        <w:rPr>
          <w:rFonts w:eastAsiaTheme="minorHAnsi"/>
          <w:color w:val="auto"/>
          <w:szCs w:val="28"/>
          <w:lang w:eastAsia="en-US"/>
        </w:rPr>
        <w:t xml:space="preserve">Чтобы отобразить логическое имя </w:t>
      </w:r>
      <w:r w:rsidRPr="00BF482C">
        <w:rPr>
          <w:rFonts w:eastAsiaTheme="minorHAnsi"/>
          <w:color w:val="auto"/>
          <w:szCs w:val="28"/>
          <w:lang w:eastAsia="en-US"/>
        </w:rPr>
        <w:t>представления в ссылку на кон</w:t>
      </w:r>
      <w:r>
        <w:rPr>
          <w:rFonts w:eastAsiaTheme="minorHAnsi"/>
          <w:color w:val="auto"/>
          <w:szCs w:val="28"/>
          <w:lang w:eastAsia="en-US"/>
        </w:rPr>
        <w:t>кретную реализацию, входной кон</w:t>
      </w:r>
      <w:r w:rsidRPr="00BF482C">
        <w:rPr>
          <w:rFonts w:eastAsiaTheme="minorHAnsi"/>
          <w:color w:val="auto"/>
          <w:szCs w:val="28"/>
          <w:lang w:eastAsia="en-US"/>
        </w:rPr>
        <w:t xml:space="preserve">троллер </w:t>
      </w:r>
      <w:r w:rsidRPr="00BF482C">
        <w:rPr>
          <w:rFonts w:eastAsiaTheme="minorHAnsi"/>
          <w:color w:val="auto"/>
          <w:szCs w:val="28"/>
          <w:lang w:val="en-US" w:eastAsia="en-US"/>
        </w:rPr>
        <w:t>DispatcherServlet</w:t>
      </w:r>
      <w:r w:rsidRPr="00BF482C">
        <w:rPr>
          <w:rFonts w:eastAsiaTheme="minorHAnsi"/>
          <w:color w:val="auto"/>
          <w:szCs w:val="28"/>
          <w:lang w:eastAsia="en-US"/>
        </w:rPr>
        <w:t xml:space="preserve"> обратится к арбитру представлений (</w:t>
      </w:r>
      <w:r w:rsidRPr="00BF482C">
        <w:rPr>
          <w:rFonts w:eastAsiaTheme="minorHAnsi"/>
          <w:color w:val="auto"/>
          <w:szCs w:val="28"/>
          <w:lang w:val="en-US" w:eastAsia="en-US"/>
        </w:rPr>
        <w:t>view</w:t>
      </w:r>
      <w:r>
        <w:rPr>
          <w:rFonts w:eastAsiaTheme="minorHAnsi"/>
          <w:color w:val="auto"/>
          <w:szCs w:val="28"/>
          <w:lang w:eastAsia="en-US"/>
        </w:rPr>
        <w:t xml:space="preserve"> </w:t>
      </w:r>
      <w:r w:rsidRPr="00BF482C">
        <w:rPr>
          <w:rFonts w:eastAsiaTheme="minorHAnsi"/>
          <w:color w:val="auto"/>
          <w:szCs w:val="28"/>
          <w:lang w:val="en-US" w:eastAsia="en-US"/>
        </w:rPr>
        <w:t>resolver</w:t>
      </w:r>
      <w:r w:rsidRPr="00BF482C">
        <w:rPr>
          <w:rFonts w:eastAsiaTheme="minorHAnsi"/>
          <w:color w:val="auto"/>
          <w:szCs w:val="28"/>
          <w:lang w:eastAsia="en-US"/>
        </w:rPr>
        <w:t>).</w:t>
      </w:r>
    </w:p>
    <w:p w14:paraId="431BD0E0" w14:textId="56EBD805" w:rsidR="00BF482C" w:rsidRPr="00BF482C" w:rsidRDefault="00BF482C" w:rsidP="00BF482C">
      <w:pPr>
        <w:autoSpaceDE w:val="0"/>
        <w:autoSpaceDN w:val="0"/>
        <w:adjustRightInd w:val="0"/>
        <w:ind w:firstLine="709"/>
        <w:jc w:val="both"/>
        <w:rPr>
          <w:rFonts w:eastAsiaTheme="minorHAnsi"/>
          <w:color w:val="auto"/>
          <w:szCs w:val="28"/>
          <w:lang w:eastAsia="en-US"/>
        </w:rPr>
      </w:pPr>
      <w:r w:rsidRPr="00BF482C">
        <w:rPr>
          <w:rFonts w:eastAsiaTheme="minorHAnsi"/>
          <w:color w:val="auto"/>
          <w:szCs w:val="28"/>
          <w:lang w:eastAsia="en-US"/>
        </w:rPr>
        <w:t xml:space="preserve">Теперь, когда контроллер </w:t>
      </w:r>
      <w:r w:rsidRPr="00BF482C">
        <w:rPr>
          <w:rFonts w:eastAsiaTheme="minorHAnsi"/>
          <w:color w:val="auto"/>
          <w:szCs w:val="28"/>
          <w:lang w:val="en-US" w:eastAsia="en-US"/>
        </w:rPr>
        <w:t>DispatcherServlet</w:t>
      </w:r>
      <w:r w:rsidRPr="00BF482C">
        <w:rPr>
          <w:rFonts w:eastAsiaTheme="minorHAnsi"/>
          <w:color w:val="auto"/>
          <w:szCs w:val="28"/>
          <w:lang w:eastAsia="en-US"/>
        </w:rPr>
        <w:t xml:space="preserve"> </w:t>
      </w:r>
      <w:r>
        <w:rPr>
          <w:rFonts w:eastAsiaTheme="minorHAnsi"/>
          <w:color w:val="auto"/>
          <w:szCs w:val="28"/>
          <w:lang w:eastAsia="en-US"/>
        </w:rPr>
        <w:t>определил, какое пред</w:t>
      </w:r>
      <w:r w:rsidRPr="00BF482C">
        <w:rPr>
          <w:rFonts w:eastAsiaTheme="minorHAnsi"/>
          <w:color w:val="auto"/>
          <w:szCs w:val="28"/>
          <w:lang w:eastAsia="en-US"/>
        </w:rPr>
        <w:t>ставление будет отображать рез</w:t>
      </w:r>
      <w:r>
        <w:rPr>
          <w:rFonts w:eastAsiaTheme="minorHAnsi"/>
          <w:color w:val="auto"/>
          <w:szCs w:val="28"/>
          <w:lang w:eastAsia="en-US"/>
        </w:rPr>
        <w:t xml:space="preserve">ультаты, работа запроса подошла </w:t>
      </w:r>
      <w:r w:rsidRPr="00BF482C">
        <w:rPr>
          <w:rFonts w:eastAsiaTheme="minorHAnsi"/>
          <w:color w:val="auto"/>
          <w:szCs w:val="28"/>
          <w:lang w:eastAsia="en-US"/>
        </w:rPr>
        <w:t>к концу. Его конечная остановка –</w:t>
      </w:r>
      <w:r>
        <w:rPr>
          <w:rFonts w:eastAsiaTheme="minorHAnsi"/>
          <w:color w:val="auto"/>
          <w:szCs w:val="28"/>
          <w:lang w:eastAsia="en-US"/>
        </w:rPr>
        <w:t xml:space="preserve"> реализация представления (воз</w:t>
      </w:r>
      <w:r w:rsidRPr="00BF482C">
        <w:rPr>
          <w:rFonts w:eastAsiaTheme="minorHAnsi"/>
          <w:color w:val="auto"/>
          <w:szCs w:val="28"/>
          <w:lang w:eastAsia="en-US"/>
        </w:rPr>
        <w:t xml:space="preserve">можно, страница </w:t>
      </w:r>
      <w:r w:rsidRPr="00BF482C">
        <w:rPr>
          <w:rFonts w:eastAsiaTheme="minorHAnsi"/>
          <w:color w:val="auto"/>
          <w:szCs w:val="28"/>
          <w:lang w:val="en-US" w:eastAsia="en-US"/>
        </w:rPr>
        <w:t>JSP</w:t>
      </w:r>
      <w:r w:rsidRPr="00BF482C">
        <w:rPr>
          <w:rFonts w:eastAsiaTheme="minorHAnsi"/>
          <w:color w:val="auto"/>
          <w:szCs w:val="28"/>
          <w:lang w:eastAsia="en-US"/>
        </w:rPr>
        <w:t>), куда он доставит мо</w:t>
      </w:r>
      <w:r>
        <w:rPr>
          <w:rFonts w:eastAsiaTheme="minorHAnsi"/>
          <w:color w:val="auto"/>
          <w:szCs w:val="28"/>
          <w:lang w:eastAsia="en-US"/>
        </w:rPr>
        <w:t xml:space="preserve">дель данных. На этом </w:t>
      </w:r>
      <w:r w:rsidRPr="00BF482C">
        <w:rPr>
          <w:rFonts w:eastAsiaTheme="minorHAnsi"/>
          <w:color w:val="auto"/>
          <w:szCs w:val="28"/>
          <w:lang w:eastAsia="en-US"/>
        </w:rPr>
        <w:t>работа запроса заканчивается. На</w:t>
      </w:r>
      <w:r>
        <w:rPr>
          <w:rFonts w:eastAsiaTheme="minorHAnsi"/>
          <w:color w:val="auto"/>
          <w:szCs w:val="28"/>
          <w:lang w:eastAsia="en-US"/>
        </w:rPr>
        <w:t xml:space="preserve"> основе модели данных представ</w:t>
      </w:r>
      <w:r w:rsidRPr="00BF482C">
        <w:rPr>
          <w:rFonts w:eastAsiaTheme="minorHAnsi"/>
          <w:color w:val="auto"/>
          <w:szCs w:val="28"/>
          <w:lang w:eastAsia="en-US"/>
        </w:rPr>
        <w:t>ление создаст отображение страниц</w:t>
      </w:r>
      <w:r>
        <w:rPr>
          <w:rFonts w:eastAsiaTheme="minorHAnsi"/>
          <w:color w:val="auto"/>
          <w:szCs w:val="28"/>
          <w:lang w:eastAsia="en-US"/>
        </w:rPr>
        <w:t>ы, которое будет отправлено об</w:t>
      </w:r>
      <w:r w:rsidRPr="00BF482C">
        <w:rPr>
          <w:rFonts w:eastAsiaTheme="minorHAnsi"/>
          <w:color w:val="auto"/>
          <w:szCs w:val="28"/>
          <w:lang w:eastAsia="en-US"/>
        </w:rPr>
        <w:t xml:space="preserve">ратно клиенту </w:t>
      </w:r>
      <w:r>
        <w:rPr>
          <w:rFonts w:eastAsiaTheme="minorHAnsi"/>
          <w:color w:val="auto"/>
          <w:szCs w:val="28"/>
          <w:lang w:eastAsia="en-US"/>
        </w:rPr>
        <w:t>с другим курьером – объ</w:t>
      </w:r>
      <w:r w:rsidRPr="00BF482C">
        <w:rPr>
          <w:rFonts w:eastAsiaTheme="minorHAnsi"/>
          <w:color w:val="auto"/>
          <w:szCs w:val="28"/>
          <w:lang w:eastAsia="en-US"/>
        </w:rPr>
        <w:t>ектом ответа.</w:t>
      </w:r>
    </w:p>
    <w:p w14:paraId="30FF564F" w14:textId="77777777" w:rsidR="005B0A2A" w:rsidRPr="00BF482C" w:rsidRDefault="005B0A2A" w:rsidP="00150253">
      <w:pPr>
        <w:pStyle w:val="a9"/>
        <w:spacing w:line="240" w:lineRule="auto"/>
      </w:pPr>
    </w:p>
    <w:p w14:paraId="2C3F47EF" w14:textId="2352B59B" w:rsidR="004A1177" w:rsidRPr="006C095C" w:rsidRDefault="004A1177" w:rsidP="00150253">
      <w:pPr>
        <w:pStyle w:val="a7"/>
        <w:spacing w:line="240" w:lineRule="auto"/>
        <w:ind w:left="1170" w:hanging="450"/>
        <w:rPr>
          <w:rFonts w:eastAsia="Times New Roman"/>
          <w:color w:val="000000"/>
          <w:lang w:eastAsia="ru-RU"/>
        </w:rPr>
      </w:pPr>
      <w:bookmarkStart w:id="6" w:name="_Toc450936176"/>
      <w:r w:rsidRPr="004A1177">
        <w:lastRenderedPageBreak/>
        <w:t>Классы</w:t>
      </w:r>
      <w:r w:rsidR="007B0328">
        <w:t xml:space="preserve"> серверной части приложения</w:t>
      </w:r>
      <w:bookmarkEnd w:id="6"/>
    </w:p>
    <w:p w14:paraId="2E69FDB5" w14:textId="4E9EE805" w:rsidR="00CE1E5B" w:rsidRPr="005B0A2A" w:rsidRDefault="00691ECF" w:rsidP="005B0A2A">
      <w:pPr>
        <w:autoSpaceDE w:val="0"/>
        <w:autoSpaceDN w:val="0"/>
        <w:adjustRightInd w:val="0"/>
        <w:ind w:firstLine="708"/>
        <w:jc w:val="both"/>
        <w:rPr>
          <w:rFonts w:eastAsiaTheme="minorHAnsi"/>
          <w:color w:val="auto"/>
          <w:szCs w:val="28"/>
          <w:lang w:eastAsia="en-US"/>
        </w:rPr>
      </w:pPr>
      <w:r>
        <w:t xml:space="preserve">К данным классам относятся прежде всего классы контроллеров. </w:t>
      </w:r>
      <w:r w:rsidRPr="001D11A6">
        <w:t>Контроллеры обрабатывают входящие запросы, вводимые пользователями данные и их действия, а также реализу</w:t>
      </w:r>
      <w:r>
        <w:t xml:space="preserve">ют необходимую логику </w:t>
      </w:r>
      <w:r w:rsidR="00011D6B">
        <w:rPr>
          <w:lang w:val="en-US"/>
        </w:rPr>
        <w:t>w</w:t>
      </w:r>
      <w:r w:rsidR="00EB7006">
        <w:rPr>
          <w:lang w:val="en-US"/>
        </w:rPr>
        <w:t>eb</w:t>
      </w:r>
      <w:r w:rsidRPr="00685035">
        <w:t>-</w:t>
      </w:r>
      <w:r>
        <w:t>приложения</w:t>
      </w:r>
      <w:r w:rsidRPr="001D11A6">
        <w:t xml:space="preserve">. </w:t>
      </w:r>
    </w:p>
    <w:p w14:paraId="09151CB4" w14:textId="5EBC13FD" w:rsidR="00342D0F" w:rsidRPr="006C095C" w:rsidRDefault="002A4C47" w:rsidP="00150253">
      <w:pPr>
        <w:pStyle w:val="a8"/>
        <w:spacing w:line="240" w:lineRule="auto"/>
        <w:ind w:left="1344" w:hanging="635"/>
        <w:rPr>
          <w:rStyle w:val="ae"/>
          <w:rFonts w:ascii="Times New Roman" w:eastAsiaTheme="majorEastAsia" w:hAnsi="Times New Roman" w:cs="Times New Roman"/>
          <w:color w:val="auto"/>
          <w:lang w:eastAsia="en-US"/>
        </w:rPr>
      </w:pPr>
      <w:r w:rsidRPr="00EF515D">
        <w:t>Класс</w:t>
      </w:r>
      <w:r>
        <w:t xml:space="preserve"> </w:t>
      </w:r>
      <w:r w:rsidR="00390855" w:rsidRPr="00417D9E">
        <w:rPr>
          <w:rStyle w:val="ae"/>
          <w:rFonts w:ascii="Times New Roman" w:eastAsiaTheme="majorEastAsia" w:hAnsi="Times New Roman" w:cs="Times New Roman"/>
          <w:lang w:val="en-US"/>
        </w:rPr>
        <w:t>App</w:t>
      </w:r>
      <w:r w:rsidRPr="00417D9E">
        <w:rPr>
          <w:rStyle w:val="ae"/>
          <w:rFonts w:ascii="Times New Roman" w:eastAsiaTheme="majorEastAsia" w:hAnsi="Times New Roman" w:cs="Times New Roman"/>
        </w:rPr>
        <w:t>Controller</w:t>
      </w:r>
    </w:p>
    <w:p w14:paraId="5E0E0C07" w14:textId="3EAA76D4" w:rsidR="00BA0648" w:rsidRDefault="002A4C47" w:rsidP="00BA0648">
      <w:pPr>
        <w:pStyle w:val="a9"/>
        <w:spacing w:line="240" w:lineRule="auto"/>
      </w:pPr>
      <w:r>
        <w:t xml:space="preserve">Данный класс контроллера </w:t>
      </w:r>
      <w:r w:rsidR="00390855">
        <w:t>является стартовым для авторизованного</w:t>
      </w:r>
      <w:r w:rsidR="007B0328">
        <w:t xml:space="preserve"> пользователя в системе</w:t>
      </w:r>
      <w:r w:rsidR="00120973">
        <w:t xml:space="preserve">, помечен аннотацией </w:t>
      </w:r>
      <w:r w:rsidR="00120973" w:rsidRPr="00120973">
        <w:t>@</w:t>
      </w:r>
      <w:r w:rsidR="00120973">
        <w:rPr>
          <w:lang w:val="en-US"/>
        </w:rPr>
        <w:t>Controller</w:t>
      </w:r>
      <w:r w:rsidR="00BA0648">
        <w:t xml:space="preserve">, что относит его к слою представления. Данная </w:t>
      </w:r>
      <w:r w:rsidR="00BA0648">
        <w:rPr>
          <w:color w:val="222222"/>
          <w:shd w:val="clear" w:color="auto" w:fill="FFFFFF"/>
        </w:rPr>
        <w:t>а</w:t>
      </w:r>
      <w:r w:rsidR="00BA0648" w:rsidRPr="00BA0648">
        <w:rPr>
          <w:color w:val="222222"/>
          <w:shd w:val="clear" w:color="auto" w:fill="FFFFFF"/>
        </w:rPr>
        <w:t>ннотация</w:t>
      </w:r>
      <w:r w:rsidR="00BA0648">
        <w:rPr>
          <w:color w:val="222222"/>
          <w:shd w:val="clear" w:color="auto" w:fill="FFFFFF"/>
        </w:rPr>
        <w:t xml:space="preserve"> служит</w:t>
      </w:r>
      <w:r w:rsidR="00BA0648" w:rsidRPr="00BA0648">
        <w:rPr>
          <w:color w:val="222222"/>
          <w:shd w:val="clear" w:color="auto" w:fill="FFFFFF"/>
        </w:rPr>
        <w:t xml:space="preserve"> для маркировки java класса, как класса контроллера. Данный класс представляет собой компонент, похожий на обычный сервлет (HttpServlet) (работающий с объектами HttpServletRequest и HttpServletResponse), но с расширенными возможностями от Spring Framework.</w:t>
      </w:r>
      <w:r w:rsidR="00120973" w:rsidRPr="00BA0648">
        <w:t xml:space="preserve"> </w:t>
      </w:r>
    </w:p>
    <w:p w14:paraId="2C9D8433" w14:textId="77777777" w:rsidR="00BA0648" w:rsidRPr="00BA0648" w:rsidRDefault="00BA0648" w:rsidP="00BA0648">
      <w:pPr>
        <w:pStyle w:val="a9"/>
        <w:spacing w:line="240" w:lineRule="auto"/>
      </w:pPr>
    </w:p>
    <w:p w14:paraId="07DD908B" w14:textId="5BF04A2C" w:rsidR="009366A1" w:rsidRDefault="009366A1" w:rsidP="00BA0648">
      <w:pPr>
        <w:pStyle w:val="a9"/>
        <w:spacing w:line="240" w:lineRule="auto"/>
        <w:rPr>
          <w:rStyle w:val="ae"/>
          <w:rFonts w:eastAsiaTheme="majorEastAsia"/>
        </w:rPr>
      </w:pPr>
      <w:r w:rsidRPr="00EF515D">
        <w:t>Класс</w:t>
      </w:r>
      <w:r>
        <w:t xml:space="preserve"> </w:t>
      </w:r>
      <w:r w:rsidR="00120973" w:rsidRPr="00417D9E">
        <w:rPr>
          <w:rStyle w:val="ae"/>
          <w:rFonts w:ascii="Times New Roman" w:eastAsiaTheme="majorEastAsia" w:hAnsi="Times New Roman" w:cs="Times New Roman"/>
          <w:lang w:val="en-US"/>
        </w:rPr>
        <w:t>Student</w:t>
      </w:r>
      <w:r w:rsidRPr="00417D9E">
        <w:rPr>
          <w:rStyle w:val="ae"/>
          <w:rFonts w:ascii="Times New Roman" w:eastAsiaTheme="majorEastAsia" w:hAnsi="Times New Roman" w:cs="Times New Roman"/>
        </w:rPr>
        <w:t>Controller</w:t>
      </w:r>
    </w:p>
    <w:p w14:paraId="4802CD1C" w14:textId="77777777" w:rsidR="00BA0648" w:rsidRDefault="00BA0648" w:rsidP="00BA0648">
      <w:pPr>
        <w:pStyle w:val="a9"/>
        <w:spacing w:line="240" w:lineRule="auto"/>
      </w:pPr>
    </w:p>
    <w:p w14:paraId="454C647B" w14:textId="3F3B95F1" w:rsidR="00411769" w:rsidRPr="00D4581B" w:rsidRDefault="009366A1" w:rsidP="00150253">
      <w:pPr>
        <w:pStyle w:val="a9"/>
        <w:spacing w:line="240" w:lineRule="auto"/>
      </w:pPr>
      <w:r>
        <w:t xml:space="preserve">Данный класс контроллера реализует процесс управления </w:t>
      </w:r>
      <w:r w:rsidR="00120973">
        <w:t>студентами</w:t>
      </w:r>
      <w:r>
        <w:t>.</w:t>
      </w:r>
      <w:r w:rsidR="00411769" w:rsidRPr="00411769">
        <w:t xml:space="preserve"> </w:t>
      </w:r>
      <w:r w:rsidR="00FE262F">
        <w:t xml:space="preserve">Методы действия данного класса требуют авторизации </w:t>
      </w:r>
      <w:r w:rsidR="00120973">
        <w:t>в системе, а некоторые операции также подразумевают наличие определенных прав у пользователя, что определяет его роль.</w:t>
      </w:r>
      <w:r w:rsidR="00D4581B" w:rsidRPr="00D4581B">
        <w:t xml:space="preserve"> </w:t>
      </w:r>
      <w:r w:rsidR="00D4581B">
        <w:t>Данный класс предназначен для выполнения основных операций со студентами.</w:t>
      </w:r>
    </w:p>
    <w:p w14:paraId="7F61F6F9" w14:textId="77777777" w:rsidR="009366A1" w:rsidRDefault="009366A1" w:rsidP="00150253">
      <w:pPr>
        <w:pStyle w:val="a9"/>
        <w:spacing w:line="240" w:lineRule="auto"/>
      </w:pPr>
      <w:r>
        <w:t>Поля:</w:t>
      </w:r>
    </w:p>
    <w:p w14:paraId="5337F8E4" w14:textId="70116D1A" w:rsidR="00D4581B" w:rsidRPr="00D4581B" w:rsidRDefault="00120973" w:rsidP="00150253">
      <w:pPr>
        <w:pStyle w:val="a4"/>
        <w:widowControl w:val="0"/>
        <w:spacing w:line="240" w:lineRule="auto"/>
      </w:pPr>
      <w:r w:rsidRPr="00417D9E">
        <w:rPr>
          <w:rStyle w:val="ae"/>
          <w:rFonts w:ascii="Times New Roman" w:hAnsi="Times New Roman" w:cs="Times New Roman"/>
          <w:lang w:val="en-US"/>
        </w:rPr>
        <w:t>studentService</w:t>
      </w:r>
      <w:r w:rsidRPr="00120973">
        <w:rPr>
          <w:rStyle w:val="ae"/>
        </w:rPr>
        <w:t xml:space="preserve"> </w:t>
      </w:r>
      <w:r w:rsidR="009366A1">
        <w:t xml:space="preserve">– поле типа </w:t>
      </w:r>
      <w:r w:rsidRPr="00417D9E">
        <w:rPr>
          <w:rStyle w:val="ae"/>
          <w:rFonts w:ascii="Times New Roman" w:hAnsi="Times New Roman" w:cs="Times New Roman"/>
          <w:lang w:val="en-US"/>
        </w:rPr>
        <w:t>StudentService</w:t>
      </w:r>
      <w:r>
        <w:t xml:space="preserve">, которое нам необходимо для работы со слоем </w:t>
      </w:r>
      <w:r w:rsidR="001A3E06">
        <w:rPr>
          <w:lang w:val="en-US"/>
        </w:rPr>
        <w:t>student</w:t>
      </w:r>
      <w:r w:rsidRPr="00D4581B">
        <w:rPr>
          <w:lang w:val="en-US"/>
        </w:rPr>
        <w:t>DAO</w:t>
      </w:r>
      <w:r w:rsidRPr="00120973">
        <w:t>(</w:t>
      </w:r>
      <w:r w:rsidRPr="00D4581B">
        <w:rPr>
          <w:lang w:val="en-US"/>
        </w:rPr>
        <w:t>Data</w:t>
      </w:r>
      <w:r w:rsidRPr="00120973">
        <w:t xml:space="preserve"> </w:t>
      </w:r>
      <w:r w:rsidRPr="00D4581B">
        <w:rPr>
          <w:lang w:val="en-US"/>
        </w:rPr>
        <w:t>Access</w:t>
      </w:r>
      <w:r w:rsidRPr="00120973">
        <w:t xml:space="preserve"> </w:t>
      </w:r>
      <w:r w:rsidRPr="00D4581B">
        <w:rPr>
          <w:lang w:val="en-US"/>
        </w:rPr>
        <w:t>Object</w:t>
      </w:r>
      <w:r w:rsidRPr="00120973">
        <w:t>)</w:t>
      </w:r>
      <w:r w:rsidR="009366A1">
        <w:t xml:space="preserve">. </w:t>
      </w:r>
      <w:r w:rsidR="00D4581B" w:rsidRPr="00417D9E">
        <w:rPr>
          <w:rStyle w:val="ae"/>
          <w:rFonts w:ascii="Times New Roman" w:hAnsi="Times New Roman" w:cs="Times New Roman"/>
          <w:lang w:val="en-US"/>
        </w:rPr>
        <w:t>StudentService</w:t>
      </w:r>
      <w:r w:rsidR="00D4581B">
        <w:rPr>
          <w:rStyle w:val="ae"/>
        </w:rPr>
        <w:t xml:space="preserve"> </w:t>
      </w:r>
      <w:r w:rsidR="00D4581B">
        <w:rPr>
          <w:rStyle w:val="ae"/>
          <w:rFonts w:ascii="Times New Roman" w:hAnsi="Times New Roman" w:cs="Times New Roman"/>
        </w:rPr>
        <w:t xml:space="preserve">является интерфейсом, содержащим все необходимые методы для работы со студентами, на его основе создается бин  </w:t>
      </w:r>
      <w:r w:rsidR="00D4581B" w:rsidRPr="00417D9E">
        <w:rPr>
          <w:rStyle w:val="ae"/>
          <w:rFonts w:ascii="Times New Roman" w:hAnsi="Times New Roman" w:cs="Times New Roman"/>
          <w:lang w:val="en-US"/>
        </w:rPr>
        <w:t>studentService</w:t>
      </w:r>
      <w:r w:rsidR="00D4581B" w:rsidRPr="00D4581B">
        <w:rPr>
          <w:rStyle w:val="ae"/>
          <w:rFonts w:ascii="Times New Roman" w:hAnsi="Times New Roman" w:cs="Times New Roman"/>
        </w:rPr>
        <w:t xml:space="preserve">, </w:t>
      </w:r>
      <w:r w:rsidR="00D4581B">
        <w:rPr>
          <w:rStyle w:val="ae"/>
          <w:rFonts w:ascii="Times New Roman" w:hAnsi="Times New Roman" w:cs="Times New Roman"/>
        </w:rPr>
        <w:t xml:space="preserve">который является реализацией класса </w:t>
      </w:r>
      <w:r w:rsidR="00D4581B" w:rsidRPr="00417D9E">
        <w:rPr>
          <w:rStyle w:val="ae"/>
          <w:rFonts w:ascii="Times New Roman" w:hAnsi="Times New Roman" w:cs="Times New Roman"/>
          <w:lang w:val="en-US"/>
        </w:rPr>
        <w:t>StudentServiceImpl</w:t>
      </w:r>
      <w:r w:rsidR="00D4581B" w:rsidRPr="00D4581B">
        <w:rPr>
          <w:rStyle w:val="ae"/>
        </w:rPr>
        <w:t>.</w:t>
      </w:r>
      <w:r w:rsidR="00BA0648" w:rsidRPr="00BA0648">
        <w:rPr>
          <w:rStyle w:val="ae"/>
          <w:rFonts w:ascii="Times New Roman" w:hAnsi="Times New Roman" w:cs="Times New Roman"/>
        </w:rPr>
        <w:t xml:space="preserve"> </w:t>
      </w:r>
      <w:r w:rsidR="00BA0648">
        <w:rPr>
          <w:rStyle w:val="ae"/>
          <w:rFonts w:ascii="Times New Roman" w:hAnsi="Times New Roman" w:cs="Times New Roman"/>
        </w:rPr>
        <w:t xml:space="preserve">Поле помечено аннотацией </w:t>
      </w:r>
      <w:r w:rsidR="00BA0648" w:rsidRPr="00BA0648">
        <w:rPr>
          <w:rStyle w:val="ae"/>
          <w:rFonts w:ascii="Times New Roman" w:hAnsi="Times New Roman" w:cs="Times New Roman"/>
        </w:rPr>
        <w:t>@</w:t>
      </w:r>
      <w:r w:rsidR="00BA0648">
        <w:rPr>
          <w:rStyle w:val="ae"/>
          <w:rFonts w:ascii="Times New Roman" w:hAnsi="Times New Roman" w:cs="Times New Roman"/>
          <w:lang w:val="en-US"/>
        </w:rPr>
        <w:t>Autowired</w:t>
      </w:r>
      <w:r w:rsidR="00BA0648" w:rsidRPr="00BA0648">
        <w:rPr>
          <w:rStyle w:val="ae"/>
          <w:rFonts w:ascii="Times New Roman" w:hAnsi="Times New Roman" w:cs="Times New Roman"/>
        </w:rPr>
        <w:t xml:space="preserve">. </w:t>
      </w:r>
      <w:r w:rsidR="00BA0648" w:rsidRPr="00BA0648">
        <w:rPr>
          <w:shd w:val="clear" w:color="auto" w:fill="FFFFFF"/>
        </w:rPr>
        <w:t xml:space="preserve">Свойства класса с аннотацией @Autowired заполняются соответствующими значениями сразу после создания </w:t>
      </w:r>
      <w:r w:rsidR="00BA0648">
        <w:rPr>
          <w:shd w:val="clear" w:color="auto" w:fill="FFFFFF"/>
        </w:rPr>
        <w:t>бина</w:t>
      </w:r>
      <w:r w:rsidR="00BA0648" w:rsidRPr="00BA0648">
        <w:rPr>
          <w:shd w:val="clear" w:color="auto" w:fill="FFFFFF"/>
        </w:rPr>
        <w:t xml:space="preserve"> и перед тем, как любой из методов класса будет вызван.</w:t>
      </w:r>
    </w:p>
    <w:p w14:paraId="532BEE48" w14:textId="255416E6" w:rsidR="009366A1" w:rsidRDefault="009366A1" w:rsidP="00D4581B">
      <w:pPr>
        <w:pStyle w:val="a4"/>
        <w:widowControl w:val="0"/>
        <w:numPr>
          <w:ilvl w:val="0"/>
          <w:numId w:val="0"/>
        </w:numPr>
        <w:spacing w:line="240" w:lineRule="auto"/>
        <w:ind w:left="709"/>
      </w:pPr>
      <w:r>
        <w:t>Методы:</w:t>
      </w:r>
    </w:p>
    <w:p w14:paraId="57611CB1" w14:textId="47EF6B4B" w:rsidR="009366A1" w:rsidRPr="00CE2046" w:rsidRDefault="00BA0648" w:rsidP="00150253">
      <w:pPr>
        <w:pStyle w:val="a4"/>
        <w:widowControl w:val="0"/>
        <w:spacing w:line="240" w:lineRule="auto"/>
      </w:pPr>
      <w:r w:rsidRPr="00417D9E">
        <w:rPr>
          <w:rStyle w:val="ae"/>
          <w:rFonts w:ascii="Times New Roman" w:hAnsi="Times New Roman" w:cs="Times New Roman"/>
          <w:lang w:val="en-US"/>
        </w:rPr>
        <w:t>getStudent</w:t>
      </w:r>
      <w:r w:rsidR="009366A1" w:rsidRPr="009A7C29">
        <w:rPr>
          <w:rStyle w:val="ae"/>
        </w:rPr>
        <w:t xml:space="preserve"> </w:t>
      </w:r>
      <w:r w:rsidR="009366A1" w:rsidRPr="00417D9E">
        <w:rPr>
          <w:rStyle w:val="ae"/>
          <w:rFonts w:ascii="Times New Roman" w:hAnsi="Times New Roman" w:cs="Times New Roman"/>
        </w:rPr>
        <w:t>(</w:t>
      </w:r>
      <w:r w:rsidR="000327F3" w:rsidRPr="00417D9E">
        <w:rPr>
          <w:rStyle w:val="ae"/>
          <w:rFonts w:ascii="Times New Roman" w:hAnsi="Times New Roman" w:cs="Times New Roman"/>
          <w:lang w:val="en-US"/>
        </w:rPr>
        <w:t>long</w:t>
      </w:r>
      <w:r w:rsidR="000327F3" w:rsidRPr="00417D9E">
        <w:rPr>
          <w:rStyle w:val="ae"/>
          <w:rFonts w:ascii="Times New Roman" w:hAnsi="Times New Roman" w:cs="Times New Roman"/>
        </w:rPr>
        <w:t xml:space="preserve"> </w:t>
      </w:r>
      <w:r w:rsidR="000327F3" w:rsidRPr="00417D9E">
        <w:rPr>
          <w:rStyle w:val="ae"/>
          <w:rFonts w:ascii="Times New Roman" w:hAnsi="Times New Roman" w:cs="Times New Roman"/>
          <w:lang w:val="en-US"/>
        </w:rPr>
        <w:t>id</w:t>
      </w:r>
      <w:r w:rsidR="009366A1" w:rsidRPr="00417D9E">
        <w:rPr>
          <w:rStyle w:val="ae"/>
          <w:rFonts w:ascii="Times New Roman" w:hAnsi="Times New Roman" w:cs="Times New Roman"/>
        </w:rPr>
        <w:t>)</w:t>
      </w:r>
      <w:r w:rsidR="009366A1" w:rsidRPr="00FA19BF">
        <w:t xml:space="preserve"> – </w:t>
      </w:r>
      <w:r w:rsidR="009366A1">
        <w:t xml:space="preserve">метод действия контроллера, отправляющий клиенту страницу </w:t>
      </w:r>
      <w:r>
        <w:rPr>
          <w:lang w:val="en-US"/>
        </w:rPr>
        <w:t>c</w:t>
      </w:r>
      <w:r w:rsidRPr="00BA0648">
        <w:t xml:space="preserve"> </w:t>
      </w:r>
      <w:r>
        <w:t>персональной информацией выбранного им студента</w:t>
      </w:r>
      <w:r w:rsidR="000327F3" w:rsidRPr="000327F3">
        <w:t xml:space="preserve"> </w:t>
      </w:r>
      <w:r w:rsidR="000327F3">
        <w:t>по имеющемуюся у него идентификатору</w:t>
      </w:r>
      <w:r w:rsidR="00C3611A">
        <w:t xml:space="preserve">. </w:t>
      </w:r>
      <w:r w:rsidR="000327F3">
        <w:t xml:space="preserve">Персональная информация по студенту включает в себя имя, фамилию, университет, факультет и группу, где учится в настоящий момент студент, а также номер комнаты и этажа, где данный студент проживает. </w:t>
      </w:r>
      <w:r w:rsidR="00FE262F">
        <w:t xml:space="preserve">Данный метод </w:t>
      </w:r>
      <w:r w:rsidR="00FE262F" w:rsidRPr="00FE262F">
        <w:t xml:space="preserve">действия </w:t>
      </w:r>
      <w:r w:rsidR="00FE262F">
        <w:t xml:space="preserve">контроллера вызывается при обработке входящего </w:t>
      </w:r>
      <w:r w:rsidR="00FE262F">
        <w:rPr>
          <w:lang w:val="en-US"/>
        </w:rPr>
        <w:t>HTTP</w:t>
      </w:r>
      <w:r w:rsidR="00FE262F" w:rsidRPr="00424C80">
        <w:t xml:space="preserve"> </w:t>
      </w:r>
      <w:r w:rsidR="00FE262F">
        <w:rPr>
          <w:lang w:val="en-US"/>
        </w:rPr>
        <w:t>GET</w:t>
      </w:r>
      <w:r w:rsidR="00FE262F" w:rsidRPr="00424C80">
        <w:t xml:space="preserve"> </w:t>
      </w:r>
      <w:r w:rsidR="00FE262F">
        <w:t xml:space="preserve">запроса по адресу </w:t>
      </w:r>
      <w:r w:rsidR="000327F3">
        <w:t>«</w:t>
      </w:r>
      <w:r w:rsidR="000327F3">
        <w:rPr>
          <w:lang w:val="en-US"/>
        </w:rPr>
        <w:t>student</w:t>
      </w:r>
      <w:r w:rsidR="000327F3" w:rsidRPr="000327F3">
        <w:t>/{</w:t>
      </w:r>
      <w:r w:rsidR="000327F3">
        <w:rPr>
          <w:lang w:val="en-US"/>
        </w:rPr>
        <w:t>id</w:t>
      </w:r>
      <w:r w:rsidR="000327F3" w:rsidRPr="000327F3">
        <w:t>}</w:t>
      </w:r>
      <w:r w:rsidR="00FE262F">
        <w:t>»</w:t>
      </w:r>
      <w:r w:rsidR="000327F3" w:rsidRPr="000327F3">
        <w:t xml:space="preserve">. </w:t>
      </w:r>
      <w:r w:rsidR="000327F3">
        <w:t xml:space="preserve">Метод помечен аннотацией </w:t>
      </w:r>
      <w:r w:rsidR="000327F3" w:rsidRPr="000327F3">
        <w:t>@</w:t>
      </w:r>
      <w:r w:rsidR="000327F3">
        <w:rPr>
          <w:lang w:val="en-US"/>
        </w:rPr>
        <w:t>RequestMapping</w:t>
      </w:r>
      <w:r w:rsidR="000327F3" w:rsidRPr="000327F3">
        <w:t xml:space="preserve">, </w:t>
      </w:r>
      <w:r w:rsidR="000327F3">
        <w:t xml:space="preserve">параметрами которой являются </w:t>
      </w:r>
      <w:r w:rsidR="000327F3">
        <w:rPr>
          <w:lang w:val="en-US"/>
        </w:rPr>
        <w:t>value</w:t>
      </w:r>
      <w:r w:rsidR="000327F3" w:rsidRPr="000327F3">
        <w:t xml:space="preserve"> </w:t>
      </w:r>
      <w:r w:rsidR="000327F3">
        <w:t xml:space="preserve">и </w:t>
      </w:r>
      <w:r w:rsidR="000327F3">
        <w:rPr>
          <w:lang w:val="en-US"/>
        </w:rPr>
        <w:t>method</w:t>
      </w:r>
      <w:r w:rsidR="00CE2046" w:rsidRPr="00CE2046">
        <w:t>(</w:t>
      </w:r>
      <w:r w:rsidR="00CE2046">
        <w:rPr>
          <w:lang w:val="en-US"/>
        </w:rPr>
        <w:t>RequestMethod</w:t>
      </w:r>
      <w:r w:rsidR="00CE2046" w:rsidRPr="00CE2046">
        <w:t>.</w:t>
      </w:r>
      <w:r w:rsidR="00CE2046">
        <w:rPr>
          <w:lang w:val="en-US"/>
        </w:rPr>
        <w:t>GET</w:t>
      </w:r>
      <w:r w:rsidR="00CE2046" w:rsidRPr="00CE2046">
        <w:t>)</w:t>
      </w:r>
      <w:r w:rsidR="000327F3" w:rsidRPr="000327F3">
        <w:t>.</w:t>
      </w:r>
      <w:r w:rsidR="000327F3">
        <w:t xml:space="preserve"> </w:t>
      </w:r>
      <w:r w:rsidR="00CE2046" w:rsidRPr="00CE2046">
        <w:rPr>
          <w:color w:val="222222"/>
          <w:shd w:val="clear" w:color="auto" w:fill="FFFFFF"/>
        </w:rPr>
        <w:t>Аннотация используется для маппинга урл-</w:t>
      </w:r>
      <w:r w:rsidR="00CE2046" w:rsidRPr="00CE2046">
        <w:rPr>
          <w:color w:val="222222"/>
          <w:shd w:val="clear" w:color="auto" w:fill="FFFFFF"/>
        </w:rPr>
        <w:lastRenderedPageBreak/>
        <w:t>адреса запроса на указанный метод.</w:t>
      </w:r>
    </w:p>
    <w:p w14:paraId="3FE66BD0" w14:textId="266A6C50" w:rsidR="009366A1" w:rsidRDefault="00CE2046" w:rsidP="00CE2046">
      <w:pPr>
        <w:pStyle w:val="a4"/>
        <w:widowControl w:val="0"/>
        <w:spacing w:line="240" w:lineRule="auto"/>
      </w:pPr>
      <w:r w:rsidRPr="00417D9E">
        <w:rPr>
          <w:rStyle w:val="ae"/>
          <w:rFonts w:ascii="Times New Roman" w:hAnsi="Times New Roman" w:cs="Times New Roman"/>
          <w:lang w:val="en-US"/>
        </w:rPr>
        <w:t>addStudent</w:t>
      </w:r>
      <w:r w:rsidR="00092760" w:rsidRPr="009A7C29">
        <w:rPr>
          <w:rStyle w:val="ae"/>
        </w:rPr>
        <w:t xml:space="preserve"> </w:t>
      </w:r>
      <w:r w:rsidR="00092760" w:rsidRPr="00417D9E">
        <w:rPr>
          <w:rStyle w:val="ae"/>
          <w:rFonts w:ascii="Times New Roman" w:hAnsi="Times New Roman" w:cs="Times New Roman"/>
        </w:rPr>
        <w:t>()</w:t>
      </w:r>
      <w:r>
        <w:t xml:space="preserve"> </w:t>
      </w:r>
      <w:r w:rsidR="00092760" w:rsidRPr="00092760">
        <w:t xml:space="preserve">– </w:t>
      </w:r>
      <w:r w:rsidR="00092760">
        <w:t>метод</w:t>
      </w:r>
      <w:r w:rsidR="00092760" w:rsidRPr="00092760">
        <w:t xml:space="preserve"> </w:t>
      </w:r>
      <w:r w:rsidR="00092760">
        <w:t>действия</w:t>
      </w:r>
      <w:r w:rsidR="00092760" w:rsidRPr="00092760">
        <w:t xml:space="preserve"> </w:t>
      </w:r>
      <w:r w:rsidR="00092760">
        <w:t>контроллера</w:t>
      </w:r>
      <w:r w:rsidR="00092760" w:rsidRPr="00092760">
        <w:t xml:space="preserve">, </w:t>
      </w:r>
      <w:r w:rsidR="00092760">
        <w:t>принимающий от к</w:t>
      </w:r>
      <w:r w:rsidR="002C1032">
        <w:t xml:space="preserve">лиента модель с </w:t>
      </w:r>
      <w:r>
        <w:t>заполненными данными заселяемого студента</w:t>
      </w:r>
      <w:r w:rsidR="006902C4" w:rsidRPr="006902C4">
        <w:t xml:space="preserve">: </w:t>
      </w:r>
      <w:r>
        <w:t>имя, фамилия, университет, факультет, группа, в которой обучается студент в настоящий момент, а также номер комнаты, доступный для проживания. Н</w:t>
      </w:r>
      <w:r w:rsidR="008F67EF">
        <w:t>е все пользователи смогут выпо</w:t>
      </w:r>
      <w:r>
        <w:t>лнить данное действие в системе. Для выполнения данного действия пользователь должен быть авторизован в приложении  с правами заведующей. Если введенные пользователем данные корректны, студент будет успешно заселен в выбранную комнату, а соответствующая запись появится в базе данных.</w:t>
      </w:r>
      <w:r w:rsidR="006902C4" w:rsidRPr="006902C4">
        <w:t xml:space="preserve"> </w:t>
      </w:r>
      <w:r w:rsidR="006902C4">
        <w:t xml:space="preserve">Данный метод </w:t>
      </w:r>
      <w:r w:rsidR="006902C4" w:rsidRPr="00FE262F">
        <w:t xml:space="preserve">действия </w:t>
      </w:r>
      <w:r w:rsidR="006902C4">
        <w:t xml:space="preserve">контроллера вызывается при обработке входящего </w:t>
      </w:r>
      <w:r w:rsidR="006902C4" w:rsidRPr="00CE2046">
        <w:rPr>
          <w:lang w:val="en-US"/>
        </w:rPr>
        <w:t>HTTP</w:t>
      </w:r>
      <w:r w:rsidR="006902C4" w:rsidRPr="00424C80">
        <w:t xml:space="preserve"> </w:t>
      </w:r>
      <w:r w:rsidR="006902C4" w:rsidRPr="00CE2046">
        <w:rPr>
          <w:lang w:val="en-US"/>
        </w:rPr>
        <w:t>POST</w:t>
      </w:r>
      <w:r w:rsidR="006902C4" w:rsidRPr="00424C80">
        <w:t xml:space="preserve"> </w:t>
      </w:r>
      <w:r w:rsidR="006902C4">
        <w:t>за</w:t>
      </w:r>
      <w:r w:rsidR="00377B1F">
        <w:t>проса по адресу «/</w:t>
      </w:r>
      <w:r w:rsidR="00377B1F">
        <w:rPr>
          <w:lang w:val="en-US"/>
        </w:rPr>
        <w:t>student</w:t>
      </w:r>
      <w:r w:rsidR="00377B1F" w:rsidRPr="00377B1F">
        <w:t>/</w:t>
      </w:r>
      <w:r w:rsidR="006902C4">
        <w:t xml:space="preserve">». </w:t>
      </w:r>
      <w:r w:rsidR="00377B1F" w:rsidRPr="00377B1F">
        <w:t xml:space="preserve"> </w:t>
      </w:r>
      <w:r w:rsidR="00377B1F">
        <w:t xml:space="preserve">Метод помечен аннотацией </w:t>
      </w:r>
      <w:r w:rsidR="00377B1F" w:rsidRPr="000327F3">
        <w:t>@</w:t>
      </w:r>
      <w:r w:rsidR="00377B1F">
        <w:rPr>
          <w:lang w:val="en-US"/>
        </w:rPr>
        <w:t>RequestMapping</w:t>
      </w:r>
      <w:r w:rsidR="00377B1F" w:rsidRPr="000327F3">
        <w:t xml:space="preserve">, </w:t>
      </w:r>
      <w:r w:rsidR="00377B1F">
        <w:t xml:space="preserve">параметрами которой являются </w:t>
      </w:r>
      <w:r w:rsidR="00377B1F">
        <w:rPr>
          <w:lang w:val="en-US"/>
        </w:rPr>
        <w:t>value</w:t>
      </w:r>
      <w:r w:rsidR="00377B1F" w:rsidRPr="000327F3">
        <w:t xml:space="preserve"> </w:t>
      </w:r>
      <w:r w:rsidR="00377B1F">
        <w:t xml:space="preserve">и </w:t>
      </w:r>
      <w:r w:rsidR="00377B1F">
        <w:rPr>
          <w:lang w:val="en-US"/>
        </w:rPr>
        <w:t>method</w:t>
      </w:r>
      <w:r w:rsidR="00377B1F" w:rsidRPr="00CE2046">
        <w:t>(</w:t>
      </w:r>
      <w:r w:rsidR="00377B1F">
        <w:rPr>
          <w:lang w:val="en-US"/>
        </w:rPr>
        <w:t>RequestMethod</w:t>
      </w:r>
      <w:r w:rsidR="00377B1F" w:rsidRPr="00CE2046">
        <w:t>.</w:t>
      </w:r>
      <w:r w:rsidR="00377B1F">
        <w:rPr>
          <w:lang w:val="en-US"/>
        </w:rPr>
        <w:t>POST</w:t>
      </w:r>
      <w:r w:rsidR="00377B1F" w:rsidRPr="00CE2046">
        <w:t>)</w:t>
      </w:r>
      <w:r w:rsidR="00377B1F" w:rsidRPr="000327F3">
        <w:t>.</w:t>
      </w:r>
      <w:r w:rsidR="00377B1F">
        <w:t xml:space="preserve"> После успешного добавления студента в систему, он будет отображен, как заселенный в комнату посредством дальнейшего вызова метода «</w:t>
      </w:r>
      <w:r w:rsidR="00377B1F" w:rsidRPr="00377B1F">
        <w:t>/</w:t>
      </w:r>
      <w:r w:rsidR="00377B1F">
        <w:rPr>
          <w:lang w:val="en-US"/>
        </w:rPr>
        <w:t>room</w:t>
      </w:r>
      <w:r w:rsidR="00377B1F" w:rsidRPr="00377B1F">
        <w:t>/</w:t>
      </w:r>
      <w:r w:rsidR="00377B1F">
        <w:rPr>
          <w:lang w:val="en-US"/>
        </w:rPr>
        <w:t>id</w:t>
      </w:r>
      <w:r w:rsidR="00377B1F">
        <w:t>»</w:t>
      </w:r>
      <w:r w:rsidR="008F67EF">
        <w:t>.</w:t>
      </w:r>
    </w:p>
    <w:p w14:paraId="41C64AC1" w14:textId="44B52D0B" w:rsidR="002C1032" w:rsidRPr="00092760" w:rsidRDefault="00377B1F" w:rsidP="00150253">
      <w:pPr>
        <w:pStyle w:val="a4"/>
        <w:widowControl w:val="0"/>
        <w:spacing w:line="240" w:lineRule="auto"/>
      </w:pPr>
      <w:r>
        <w:rPr>
          <w:rStyle w:val="ae"/>
          <w:lang w:val="en-US"/>
        </w:rPr>
        <w:t>deleteStudent</w:t>
      </w:r>
      <w:r w:rsidR="00092760" w:rsidRPr="00092760">
        <w:rPr>
          <w:rStyle w:val="ae"/>
        </w:rPr>
        <w:t xml:space="preserve"> (</w:t>
      </w:r>
      <w:r>
        <w:rPr>
          <w:rStyle w:val="ae"/>
          <w:lang w:val="en-US"/>
        </w:rPr>
        <w:t>long</w:t>
      </w:r>
      <w:r w:rsidR="00092760" w:rsidRPr="00092760">
        <w:rPr>
          <w:rStyle w:val="ae"/>
        </w:rPr>
        <w:t xml:space="preserve"> </w:t>
      </w:r>
      <w:r w:rsidR="00092760">
        <w:rPr>
          <w:rStyle w:val="ae"/>
          <w:lang w:val="en-US"/>
        </w:rPr>
        <w:t>id</w:t>
      </w:r>
      <w:r w:rsidR="00092760" w:rsidRPr="00092760">
        <w:rPr>
          <w:rStyle w:val="ae"/>
        </w:rPr>
        <w:t>)</w:t>
      </w:r>
      <w:r w:rsidR="00092760" w:rsidRPr="00092760">
        <w:t xml:space="preserve"> – </w:t>
      </w:r>
      <w:r w:rsidR="00092760">
        <w:t>метод</w:t>
      </w:r>
      <w:r w:rsidR="00092760" w:rsidRPr="00092760">
        <w:t xml:space="preserve"> </w:t>
      </w:r>
      <w:r w:rsidR="00092760">
        <w:t>действия</w:t>
      </w:r>
      <w:r w:rsidR="00092760" w:rsidRPr="00092760">
        <w:t xml:space="preserve"> </w:t>
      </w:r>
      <w:r w:rsidR="00092760">
        <w:t>контроллера</w:t>
      </w:r>
      <w:r w:rsidR="00092760" w:rsidRPr="00092760">
        <w:t xml:space="preserve">, </w:t>
      </w:r>
      <w:r w:rsidR="00092760">
        <w:t xml:space="preserve">принимающий от клиента </w:t>
      </w:r>
      <w:r w:rsidR="00092760" w:rsidRPr="00092760">
        <w:t>идентификатор</w:t>
      </w:r>
      <w:r w:rsidR="002C1032">
        <w:t xml:space="preserve"> </w:t>
      </w:r>
      <w:r>
        <w:t>студента</w:t>
      </w:r>
      <w:r w:rsidR="002C1032">
        <w:t xml:space="preserve">. Проверяет </w:t>
      </w:r>
      <w:r>
        <w:t>соответствие</w:t>
      </w:r>
      <w:r w:rsidR="002C1032">
        <w:t xml:space="preserve"> </w:t>
      </w:r>
      <w:r>
        <w:t>данного идентификатора записи студента в базе данных</w:t>
      </w:r>
      <w:r w:rsidR="002C1032">
        <w:t>, если проверк</w:t>
      </w:r>
      <w:r>
        <w:t>а прошла успешно, удаляет студента</w:t>
      </w:r>
      <w:r w:rsidR="002C1032">
        <w:t xml:space="preserve"> из базы данных</w:t>
      </w:r>
      <w:r w:rsidR="009739DE">
        <w:t>.</w:t>
      </w:r>
      <w:r>
        <w:t xml:space="preserve"> Удалить студента может только пользователь с правами заведующей, так данное действие фактически означает выселение студента из общежития.</w:t>
      </w:r>
      <w:r w:rsidR="009739DE">
        <w:t xml:space="preserve"> Данный метод </w:t>
      </w:r>
      <w:r w:rsidR="009739DE" w:rsidRPr="00FE262F">
        <w:t xml:space="preserve">действия </w:t>
      </w:r>
      <w:r w:rsidR="009739DE">
        <w:t xml:space="preserve">контроллера вызывается при обработке входящего </w:t>
      </w:r>
      <w:r w:rsidR="009739DE">
        <w:rPr>
          <w:lang w:val="en-US"/>
        </w:rPr>
        <w:t>HTTP</w:t>
      </w:r>
      <w:r w:rsidR="009739DE" w:rsidRPr="00424C80">
        <w:t xml:space="preserve"> </w:t>
      </w:r>
      <w:r>
        <w:rPr>
          <w:lang w:val="en-US"/>
        </w:rPr>
        <w:t>DELETE</w:t>
      </w:r>
      <w:r w:rsidR="009739DE" w:rsidRPr="00424C80">
        <w:t xml:space="preserve"> </w:t>
      </w:r>
      <w:r>
        <w:t>запроса по адресу «/</w:t>
      </w:r>
      <w:r>
        <w:rPr>
          <w:lang w:val="en-US"/>
        </w:rPr>
        <w:t>student</w:t>
      </w:r>
      <w:r w:rsidRPr="00377B1F">
        <w:t>/{</w:t>
      </w:r>
      <w:r>
        <w:rPr>
          <w:lang w:val="en-US"/>
        </w:rPr>
        <w:t>id</w:t>
      </w:r>
      <w:r w:rsidRPr="00377B1F">
        <w:t>}</w:t>
      </w:r>
      <w:r w:rsidR="009739DE">
        <w:t xml:space="preserve">». </w:t>
      </w:r>
      <w:r>
        <w:t xml:space="preserve">Метод помечен аннотацией </w:t>
      </w:r>
      <w:r w:rsidRPr="000327F3">
        <w:t>@</w:t>
      </w:r>
      <w:r>
        <w:rPr>
          <w:lang w:val="en-US"/>
        </w:rPr>
        <w:t>RequestMapping</w:t>
      </w:r>
      <w:r w:rsidRPr="000327F3">
        <w:t xml:space="preserve">, </w:t>
      </w:r>
      <w:r>
        <w:t xml:space="preserve">параметрами которой являются </w:t>
      </w:r>
      <w:r>
        <w:rPr>
          <w:lang w:val="en-US"/>
        </w:rPr>
        <w:t>value</w:t>
      </w:r>
      <w:r w:rsidRPr="000327F3">
        <w:t xml:space="preserve"> </w:t>
      </w:r>
      <w:r>
        <w:t xml:space="preserve">и </w:t>
      </w:r>
      <w:r>
        <w:rPr>
          <w:lang w:val="en-US"/>
        </w:rPr>
        <w:t>method</w:t>
      </w:r>
      <w:r w:rsidRPr="00CE2046">
        <w:t>(</w:t>
      </w:r>
      <w:r>
        <w:rPr>
          <w:lang w:val="en-US"/>
        </w:rPr>
        <w:t>RequestMethod</w:t>
      </w:r>
      <w:r w:rsidRPr="00CE2046">
        <w:t>.</w:t>
      </w:r>
      <w:r>
        <w:rPr>
          <w:lang w:val="en-US"/>
        </w:rPr>
        <w:t>DELETE</w:t>
      </w:r>
      <w:r w:rsidRPr="00CE2046">
        <w:t>)</w:t>
      </w:r>
      <w:r w:rsidRPr="000327F3">
        <w:t>.</w:t>
      </w:r>
      <w:r>
        <w:t xml:space="preserve"> </w:t>
      </w:r>
      <w:r w:rsidR="009739DE">
        <w:t>После успешного выполнения метода действия пользователь перенаправляется по адресу «</w:t>
      </w:r>
      <w:r w:rsidR="009739DE" w:rsidRPr="006902C4">
        <w:t>/</w:t>
      </w:r>
      <w:r>
        <w:rPr>
          <w:lang w:val="en-US"/>
        </w:rPr>
        <w:t>student</w:t>
      </w:r>
      <w:r w:rsidRPr="00377B1F">
        <w:t>/</w:t>
      </w:r>
      <w:r w:rsidR="009739DE">
        <w:t>»;</w:t>
      </w:r>
    </w:p>
    <w:p w14:paraId="2DFB0D03" w14:textId="01673EC9" w:rsidR="0002049B" w:rsidRDefault="00377B1F" w:rsidP="00150253">
      <w:pPr>
        <w:pStyle w:val="a4"/>
        <w:widowControl w:val="0"/>
        <w:spacing w:line="240" w:lineRule="auto"/>
      </w:pPr>
      <w:r w:rsidRPr="008F67EF">
        <w:rPr>
          <w:rStyle w:val="ae"/>
          <w:lang w:val="en-US"/>
        </w:rPr>
        <w:t>updateStudent</w:t>
      </w:r>
      <w:r w:rsidR="002C1032" w:rsidRPr="002C1032">
        <w:rPr>
          <w:rStyle w:val="ae"/>
        </w:rPr>
        <w:t xml:space="preserve"> (</w:t>
      </w:r>
      <w:r w:rsidRPr="008F67EF">
        <w:rPr>
          <w:rStyle w:val="ae"/>
          <w:lang w:val="en-US"/>
        </w:rPr>
        <w:t>long</w:t>
      </w:r>
      <w:r w:rsidRPr="00377B1F">
        <w:rPr>
          <w:rStyle w:val="ae"/>
        </w:rPr>
        <w:t xml:space="preserve"> </w:t>
      </w:r>
      <w:r w:rsidRPr="008F67EF">
        <w:rPr>
          <w:rStyle w:val="ae"/>
          <w:lang w:val="en-US"/>
        </w:rPr>
        <w:t>id</w:t>
      </w:r>
      <w:r w:rsidR="002C1032" w:rsidRPr="00092760">
        <w:rPr>
          <w:rStyle w:val="ae"/>
        </w:rPr>
        <w:t>)</w:t>
      </w:r>
      <w:r w:rsidR="002C1032" w:rsidRPr="00092760">
        <w:t xml:space="preserve"> – </w:t>
      </w:r>
      <w:r w:rsidR="008F67EF">
        <w:t>метод</w:t>
      </w:r>
      <w:r w:rsidR="008F67EF" w:rsidRPr="00092760">
        <w:t xml:space="preserve"> </w:t>
      </w:r>
      <w:r w:rsidR="008F67EF">
        <w:t>действия</w:t>
      </w:r>
      <w:r w:rsidR="008F67EF" w:rsidRPr="00092760">
        <w:t xml:space="preserve"> </w:t>
      </w:r>
      <w:r w:rsidR="008F67EF">
        <w:t>контроллера</w:t>
      </w:r>
      <w:r w:rsidR="008F67EF" w:rsidRPr="00092760">
        <w:t xml:space="preserve">, </w:t>
      </w:r>
      <w:r w:rsidR="008F67EF">
        <w:t>принимающий от клиента модель</w:t>
      </w:r>
      <w:r w:rsidR="008F67EF" w:rsidRPr="008F67EF">
        <w:t>(</w:t>
      </w:r>
      <w:r w:rsidR="008F67EF">
        <w:t>по идентификатору</w:t>
      </w:r>
      <w:r w:rsidR="008F67EF" w:rsidRPr="008F67EF">
        <w:t>)</w:t>
      </w:r>
      <w:r w:rsidR="008F67EF">
        <w:t xml:space="preserve"> с заполненными данными студента</w:t>
      </w:r>
      <w:r w:rsidR="008F67EF" w:rsidRPr="008F67EF">
        <w:t xml:space="preserve">, </w:t>
      </w:r>
      <w:r w:rsidR="008F67EF">
        <w:t>подлежащими редактированию</w:t>
      </w:r>
      <w:r w:rsidR="008F67EF" w:rsidRPr="006902C4">
        <w:t xml:space="preserve">: </w:t>
      </w:r>
      <w:r w:rsidR="008F67EF">
        <w:t>имя, фамилия, университет, факультет, группа, в которой обучается студент в настоящий момент, а также номер комнаты, доступный для проживания. Не все пользователи смогут выполнить данное действие в системе. Для выполнения данного действия пользователь должен быть авторизован в приложении  с правами заведующей. Если введенные пользователем данные корректны, информация о выбранном студенте будет успешно изменена, как и соответствующая ей запись в базе данных.</w:t>
      </w:r>
      <w:r w:rsidR="008F67EF" w:rsidRPr="008F67EF">
        <w:t xml:space="preserve"> </w:t>
      </w:r>
      <w:r w:rsidR="008A0C9D">
        <w:t xml:space="preserve">Данный метод </w:t>
      </w:r>
      <w:r w:rsidR="008A0C9D" w:rsidRPr="00FE262F">
        <w:t xml:space="preserve">действия </w:t>
      </w:r>
      <w:r w:rsidR="008A0C9D">
        <w:t xml:space="preserve">контроллера вызывается при обработке входящего </w:t>
      </w:r>
      <w:r w:rsidR="008A0C9D" w:rsidRPr="008F67EF">
        <w:rPr>
          <w:lang w:val="en-US"/>
        </w:rPr>
        <w:t>HTTP</w:t>
      </w:r>
      <w:r w:rsidR="008A0C9D" w:rsidRPr="00424C80">
        <w:t xml:space="preserve"> </w:t>
      </w:r>
      <w:r w:rsidR="008F67EF" w:rsidRPr="008F67EF">
        <w:rPr>
          <w:lang w:val="en-US"/>
        </w:rPr>
        <w:t>PUT</w:t>
      </w:r>
      <w:r w:rsidR="008A0C9D" w:rsidRPr="00424C80">
        <w:t xml:space="preserve"> </w:t>
      </w:r>
      <w:r w:rsidR="008A0C9D">
        <w:t>запроса по адресу «/</w:t>
      </w:r>
      <w:r w:rsidR="008F67EF" w:rsidRPr="008F67EF">
        <w:rPr>
          <w:lang w:val="en-US"/>
        </w:rPr>
        <w:t>student</w:t>
      </w:r>
      <w:r w:rsidR="008F67EF" w:rsidRPr="008F67EF">
        <w:t>/{</w:t>
      </w:r>
      <w:r w:rsidR="008F67EF" w:rsidRPr="008F67EF">
        <w:rPr>
          <w:lang w:val="en-US"/>
        </w:rPr>
        <w:t>id</w:t>
      </w:r>
      <w:r w:rsidR="008F67EF" w:rsidRPr="008F67EF">
        <w:t>}</w:t>
      </w:r>
      <w:r w:rsidR="008A0C9D">
        <w:t xml:space="preserve">». </w:t>
      </w:r>
      <w:r w:rsidR="008F67EF">
        <w:t xml:space="preserve">Метод помечен аннотацией </w:t>
      </w:r>
      <w:r w:rsidR="008F67EF" w:rsidRPr="000327F3">
        <w:t>@</w:t>
      </w:r>
      <w:r w:rsidR="008F67EF">
        <w:rPr>
          <w:lang w:val="en-US"/>
        </w:rPr>
        <w:t>RequestMapping</w:t>
      </w:r>
      <w:r w:rsidR="008F67EF" w:rsidRPr="000327F3">
        <w:t xml:space="preserve">, </w:t>
      </w:r>
      <w:r w:rsidR="008F67EF">
        <w:t xml:space="preserve">параметрами которой являются </w:t>
      </w:r>
      <w:r w:rsidR="008F67EF">
        <w:rPr>
          <w:lang w:val="en-US"/>
        </w:rPr>
        <w:t>value</w:t>
      </w:r>
      <w:r w:rsidR="008F67EF" w:rsidRPr="000327F3">
        <w:t xml:space="preserve"> </w:t>
      </w:r>
      <w:r w:rsidR="008F67EF">
        <w:t xml:space="preserve">и </w:t>
      </w:r>
      <w:r w:rsidR="008F67EF">
        <w:rPr>
          <w:lang w:val="en-US"/>
        </w:rPr>
        <w:t>method</w:t>
      </w:r>
      <w:r w:rsidR="008F67EF" w:rsidRPr="00CE2046">
        <w:t>(</w:t>
      </w:r>
      <w:r w:rsidR="008F67EF">
        <w:rPr>
          <w:lang w:val="en-US"/>
        </w:rPr>
        <w:t>RequestMethod</w:t>
      </w:r>
      <w:r w:rsidR="008F67EF" w:rsidRPr="00CE2046">
        <w:t>.</w:t>
      </w:r>
      <w:r w:rsidR="008F67EF">
        <w:rPr>
          <w:lang w:val="en-US"/>
        </w:rPr>
        <w:t>PUT</w:t>
      </w:r>
      <w:r w:rsidR="008F67EF" w:rsidRPr="00CE2046">
        <w:t>)</w:t>
      </w:r>
      <w:r w:rsidR="008F67EF" w:rsidRPr="000327F3">
        <w:t>.</w:t>
      </w:r>
      <w:r w:rsidR="008F67EF">
        <w:t xml:space="preserve"> После успешного редактирования информации о студенте, он будет отображен с уже обновленной информацией посредством дальнейшего вызова метода «</w:t>
      </w:r>
      <w:r w:rsidR="008F67EF" w:rsidRPr="00377B1F">
        <w:t>/</w:t>
      </w:r>
      <w:r w:rsidR="008F67EF">
        <w:rPr>
          <w:lang w:val="en-US"/>
        </w:rPr>
        <w:t>room</w:t>
      </w:r>
      <w:r w:rsidR="008F67EF" w:rsidRPr="00377B1F">
        <w:t>/</w:t>
      </w:r>
      <w:r w:rsidR="008F67EF" w:rsidRPr="008F67EF">
        <w:t>{</w:t>
      </w:r>
      <w:r w:rsidR="008F67EF">
        <w:rPr>
          <w:lang w:val="en-US"/>
        </w:rPr>
        <w:t>id</w:t>
      </w:r>
      <w:r w:rsidR="008F67EF" w:rsidRPr="008F67EF">
        <w:t>}</w:t>
      </w:r>
      <w:r w:rsidR="008F67EF">
        <w:t>».</w:t>
      </w:r>
    </w:p>
    <w:p w14:paraId="6F82FB53" w14:textId="468FF088" w:rsidR="008F67EF" w:rsidRPr="00B8310E" w:rsidRDefault="008F67EF" w:rsidP="008F67EF">
      <w:pPr>
        <w:pStyle w:val="a4"/>
        <w:widowControl w:val="0"/>
        <w:spacing w:line="240" w:lineRule="auto"/>
      </w:pPr>
      <w:r w:rsidRPr="008F67EF">
        <w:rPr>
          <w:rStyle w:val="ae"/>
          <w:rFonts w:eastAsiaTheme="majorEastAsia"/>
          <w:lang w:val="en-US"/>
        </w:rPr>
        <w:t>listAllStudents</w:t>
      </w:r>
      <w:r w:rsidR="0002049B" w:rsidRPr="008F67EF">
        <w:rPr>
          <w:rStyle w:val="ae"/>
          <w:rFonts w:eastAsiaTheme="majorEastAsia"/>
        </w:rPr>
        <w:t xml:space="preserve"> ()</w:t>
      </w:r>
      <w:r w:rsidR="0002049B" w:rsidRPr="00092760">
        <w:t xml:space="preserve"> – </w:t>
      </w:r>
      <w:r>
        <w:t xml:space="preserve">метод действия контроллера, </w:t>
      </w:r>
      <w:r>
        <w:lastRenderedPageBreak/>
        <w:t xml:space="preserve">отправляющий клиенту страницу </w:t>
      </w:r>
      <w:r>
        <w:rPr>
          <w:lang w:val="en-US"/>
        </w:rPr>
        <w:t>c</w:t>
      </w:r>
      <w:r w:rsidRPr="00BA0648">
        <w:t xml:space="preserve"> </w:t>
      </w:r>
      <w:r>
        <w:t>персональной информацией по всем студентам, проживающим на данный момент в общежитии. Персональная информация по студенту включает в себя имя, фамилию, университет, факультет и группу, где учится в настоящий момент студент, а также номер комнаты и этажа, где данный студент проживает.</w:t>
      </w:r>
      <w:r w:rsidR="00B8310E">
        <w:t xml:space="preserve"> Для выполнения этого действия пользователь должен быть просто авторизован в приложении(с любыми правами доступа).</w:t>
      </w:r>
      <w:r>
        <w:t xml:space="preserve"> Данный метод </w:t>
      </w:r>
      <w:r w:rsidRPr="00FE262F">
        <w:t xml:space="preserve">действия </w:t>
      </w:r>
      <w:r>
        <w:t xml:space="preserve">контроллера вызывается при обработке входящего </w:t>
      </w:r>
      <w:r>
        <w:rPr>
          <w:lang w:val="en-US"/>
        </w:rPr>
        <w:t>HTTP</w:t>
      </w:r>
      <w:r w:rsidRPr="00424C80">
        <w:t xml:space="preserve"> </w:t>
      </w:r>
      <w:r>
        <w:rPr>
          <w:lang w:val="en-US"/>
        </w:rPr>
        <w:t>GET</w:t>
      </w:r>
      <w:r w:rsidRPr="00424C80">
        <w:t xml:space="preserve"> </w:t>
      </w:r>
      <w:r>
        <w:t>запроса по адресу «</w:t>
      </w:r>
      <w:r>
        <w:rPr>
          <w:lang w:val="en-US"/>
        </w:rPr>
        <w:t>student</w:t>
      </w:r>
      <w:r w:rsidR="00B8310E">
        <w:t>/</w:t>
      </w:r>
      <w:r>
        <w:t>»</w:t>
      </w:r>
      <w:r w:rsidRPr="000327F3">
        <w:t xml:space="preserve">. </w:t>
      </w:r>
      <w:r>
        <w:t xml:space="preserve">Метод помечен аннотацией </w:t>
      </w:r>
      <w:r w:rsidRPr="000327F3">
        <w:t>@</w:t>
      </w:r>
      <w:r>
        <w:rPr>
          <w:lang w:val="en-US"/>
        </w:rPr>
        <w:t>RequestMapping</w:t>
      </w:r>
      <w:r w:rsidRPr="000327F3">
        <w:t xml:space="preserve">, </w:t>
      </w:r>
      <w:r>
        <w:t xml:space="preserve">параметрами которой являются </w:t>
      </w:r>
      <w:r>
        <w:rPr>
          <w:lang w:val="en-US"/>
        </w:rPr>
        <w:t>value</w:t>
      </w:r>
      <w:r w:rsidRPr="000327F3">
        <w:t xml:space="preserve"> </w:t>
      </w:r>
      <w:r>
        <w:t xml:space="preserve">и </w:t>
      </w:r>
      <w:r>
        <w:rPr>
          <w:lang w:val="en-US"/>
        </w:rPr>
        <w:t>method</w:t>
      </w:r>
      <w:r w:rsidRPr="00CE2046">
        <w:t>(</w:t>
      </w:r>
      <w:r>
        <w:rPr>
          <w:lang w:val="en-US"/>
        </w:rPr>
        <w:t>RequestMethod</w:t>
      </w:r>
      <w:r w:rsidRPr="00CE2046">
        <w:t>.</w:t>
      </w:r>
      <w:r>
        <w:rPr>
          <w:lang w:val="en-US"/>
        </w:rPr>
        <w:t>GET</w:t>
      </w:r>
      <w:r w:rsidRPr="00CE2046">
        <w:t>)</w:t>
      </w:r>
      <w:r w:rsidRPr="000327F3">
        <w:t>.</w:t>
      </w:r>
      <w:r>
        <w:t xml:space="preserve"> </w:t>
      </w:r>
      <w:r w:rsidRPr="00CE2046">
        <w:rPr>
          <w:color w:val="222222"/>
          <w:shd w:val="clear" w:color="auto" w:fill="FFFFFF"/>
        </w:rPr>
        <w:t>Аннотация используется для маппинга урл-адреса запроса на указанный метод.</w:t>
      </w:r>
    </w:p>
    <w:p w14:paraId="1B0B72E4" w14:textId="77777777" w:rsidR="00B8310E" w:rsidRPr="00CE2046" w:rsidRDefault="00B8310E" w:rsidP="00B8310E">
      <w:pPr>
        <w:pStyle w:val="a4"/>
        <w:widowControl w:val="0"/>
        <w:numPr>
          <w:ilvl w:val="0"/>
          <w:numId w:val="0"/>
        </w:numPr>
        <w:spacing w:line="240" w:lineRule="auto"/>
        <w:ind w:left="709"/>
      </w:pPr>
    </w:p>
    <w:p w14:paraId="5FF38A8A" w14:textId="25620DC6" w:rsidR="00342D0F" w:rsidRDefault="00342D0F" w:rsidP="00B8310E">
      <w:pPr>
        <w:pStyle w:val="a4"/>
        <w:widowControl w:val="0"/>
        <w:numPr>
          <w:ilvl w:val="0"/>
          <w:numId w:val="0"/>
        </w:numPr>
        <w:spacing w:line="240" w:lineRule="auto"/>
        <w:ind w:left="1344"/>
        <w:rPr>
          <w:rStyle w:val="ae"/>
          <w:rFonts w:eastAsiaTheme="majorEastAsia"/>
        </w:rPr>
      </w:pPr>
      <w:r w:rsidRPr="00EF515D">
        <w:t>Класс</w:t>
      </w:r>
      <w:r>
        <w:t xml:space="preserve"> </w:t>
      </w:r>
      <w:r w:rsidR="0095113B">
        <w:rPr>
          <w:rStyle w:val="ae"/>
          <w:rFonts w:eastAsiaTheme="majorEastAsia"/>
          <w:lang w:val="en-US"/>
        </w:rPr>
        <w:t>Mark</w:t>
      </w:r>
      <w:r w:rsidRPr="008F67EF">
        <w:rPr>
          <w:rStyle w:val="ae"/>
          <w:rFonts w:eastAsiaTheme="majorEastAsia"/>
        </w:rPr>
        <w:t>Controller</w:t>
      </w:r>
    </w:p>
    <w:p w14:paraId="2143545F" w14:textId="77777777" w:rsidR="00B8310E" w:rsidRPr="008F67EF" w:rsidRDefault="00B8310E" w:rsidP="00B8310E">
      <w:pPr>
        <w:pStyle w:val="a4"/>
        <w:widowControl w:val="0"/>
        <w:numPr>
          <w:ilvl w:val="0"/>
          <w:numId w:val="0"/>
        </w:numPr>
        <w:spacing w:line="240" w:lineRule="auto"/>
        <w:ind w:left="1344"/>
        <w:rPr>
          <w:rStyle w:val="ae"/>
          <w:rFonts w:ascii="Times New Roman" w:eastAsiaTheme="majorEastAsia" w:hAnsi="Times New Roman" w:cs="Times New Roman"/>
          <w:color w:val="auto"/>
          <w:lang w:eastAsia="en-US"/>
        </w:rPr>
      </w:pPr>
    </w:p>
    <w:p w14:paraId="537A833A" w14:textId="13885C42" w:rsidR="0095113B" w:rsidRPr="00D4581B" w:rsidRDefault="0095113B" w:rsidP="0095113B">
      <w:pPr>
        <w:pStyle w:val="a9"/>
        <w:spacing w:line="240" w:lineRule="auto"/>
      </w:pPr>
      <w:r>
        <w:t>Данный класс контроллера реализует процесс управления оценками, выставленными за санитарное состояние комнаты в общежитии.</w:t>
      </w:r>
      <w:r w:rsidRPr="00411769">
        <w:t xml:space="preserve"> </w:t>
      </w:r>
      <w:r>
        <w:t>Методы действия данного класса требуют авторизации в системе, а некоторые операции также подразумевают наличие определенных прав у пользователя, что определяется его ролью.</w:t>
      </w:r>
      <w:r w:rsidRPr="00D4581B">
        <w:t xml:space="preserve"> </w:t>
      </w:r>
      <w:r>
        <w:t>Данный класс предназначен для выполнения основных операций над оценками, выставленными комнатам.</w:t>
      </w:r>
    </w:p>
    <w:p w14:paraId="7800177D" w14:textId="77777777" w:rsidR="0095113B" w:rsidRDefault="0095113B" w:rsidP="0095113B">
      <w:pPr>
        <w:pStyle w:val="a9"/>
        <w:spacing w:line="240" w:lineRule="auto"/>
      </w:pPr>
      <w:r>
        <w:t>Поля:</w:t>
      </w:r>
    </w:p>
    <w:p w14:paraId="3691FD96" w14:textId="3BB74405" w:rsidR="0095113B" w:rsidRPr="00D4581B" w:rsidRDefault="001A3E06" w:rsidP="0095113B">
      <w:pPr>
        <w:pStyle w:val="a4"/>
        <w:widowControl w:val="0"/>
        <w:spacing w:line="240" w:lineRule="auto"/>
      </w:pPr>
      <w:r>
        <w:rPr>
          <w:rStyle w:val="ae"/>
          <w:rFonts w:ascii="Times New Roman" w:hAnsi="Times New Roman" w:cs="Times New Roman"/>
          <w:lang w:val="en-US"/>
        </w:rPr>
        <w:t>mark</w:t>
      </w:r>
      <w:r w:rsidR="0095113B" w:rsidRPr="00417D9E">
        <w:rPr>
          <w:rStyle w:val="ae"/>
          <w:rFonts w:ascii="Times New Roman" w:hAnsi="Times New Roman" w:cs="Times New Roman"/>
          <w:lang w:val="en-US"/>
        </w:rPr>
        <w:t>Service</w:t>
      </w:r>
      <w:r w:rsidR="0095113B" w:rsidRPr="00120973">
        <w:rPr>
          <w:rStyle w:val="ae"/>
        </w:rPr>
        <w:t xml:space="preserve"> </w:t>
      </w:r>
      <w:r w:rsidR="0095113B">
        <w:t xml:space="preserve">– поле типа </w:t>
      </w:r>
      <w:r>
        <w:rPr>
          <w:rStyle w:val="ae"/>
          <w:rFonts w:ascii="Times New Roman" w:hAnsi="Times New Roman" w:cs="Times New Roman"/>
          <w:lang w:val="en-US"/>
        </w:rPr>
        <w:t>mark</w:t>
      </w:r>
      <w:r w:rsidR="0095113B" w:rsidRPr="00417D9E">
        <w:rPr>
          <w:rStyle w:val="ae"/>
          <w:rFonts w:ascii="Times New Roman" w:hAnsi="Times New Roman" w:cs="Times New Roman"/>
          <w:lang w:val="en-US"/>
        </w:rPr>
        <w:t>Service</w:t>
      </w:r>
      <w:r w:rsidR="0095113B">
        <w:t xml:space="preserve">, которое нам необходимо для работы со слоем </w:t>
      </w:r>
      <w:r>
        <w:rPr>
          <w:lang w:val="en-US"/>
        </w:rPr>
        <w:t>mark</w:t>
      </w:r>
      <w:r w:rsidR="0095113B" w:rsidRPr="00D4581B">
        <w:rPr>
          <w:lang w:val="en-US"/>
        </w:rPr>
        <w:t>DAO</w:t>
      </w:r>
      <w:r w:rsidR="0095113B">
        <w:t xml:space="preserve">. </w:t>
      </w:r>
      <w:r w:rsidR="008C553D">
        <w:rPr>
          <w:rStyle w:val="ae"/>
          <w:rFonts w:ascii="Times New Roman" w:hAnsi="Times New Roman" w:cs="Times New Roman"/>
          <w:lang w:val="en-US"/>
        </w:rPr>
        <w:t>Mark</w:t>
      </w:r>
      <w:r w:rsidR="0095113B" w:rsidRPr="00417D9E">
        <w:rPr>
          <w:rStyle w:val="ae"/>
          <w:rFonts w:ascii="Times New Roman" w:hAnsi="Times New Roman" w:cs="Times New Roman"/>
          <w:lang w:val="en-US"/>
        </w:rPr>
        <w:t>Service</w:t>
      </w:r>
      <w:r w:rsidR="0095113B">
        <w:rPr>
          <w:rStyle w:val="ae"/>
        </w:rPr>
        <w:t xml:space="preserve"> </w:t>
      </w:r>
      <w:r w:rsidR="0095113B">
        <w:rPr>
          <w:rStyle w:val="ae"/>
          <w:rFonts w:ascii="Times New Roman" w:hAnsi="Times New Roman" w:cs="Times New Roman"/>
        </w:rPr>
        <w:t xml:space="preserve">является интерфейсом, содержащим все необходимые методы для работы со студентами, на его основе создается бин  </w:t>
      </w:r>
      <w:r w:rsidR="008C553D">
        <w:rPr>
          <w:rStyle w:val="ae"/>
          <w:rFonts w:ascii="Times New Roman" w:hAnsi="Times New Roman" w:cs="Times New Roman"/>
          <w:lang w:val="en-US"/>
        </w:rPr>
        <w:t>mark</w:t>
      </w:r>
      <w:r w:rsidR="0095113B" w:rsidRPr="00417D9E">
        <w:rPr>
          <w:rStyle w:val="ae"/>
          <w:rFonts w:ascii="Times New Roman" w:hAnsi="Times New Roman" w:cs="Times New Roman"/>
          <w:lang w:val="en-US"/>
        </w:rPr>
        <w:t>Service</w:t>
      </w:r>
      <w:r w:rsidR="0095113B" w:rsidRPr="00D4581B">
        <w:rPr>
          <w:rStyle w:val="ae"/>
          <w:rFonts w:ascii="Times New Roman" w:hAnsi="Times New Roman" w:cs="Times New Roman"/>
        </w:rPr>
        <w:t xml:space="preserve">, </w:t>
      </w:r>
      <w:r w:rsidR="0095113B">
        <w:rPr>
          <w:rStyle w:val="ae"/>
          <w:rFonts w:ascii="Times New Roman" w:hAnsi="Times New Roman" w:cs="Times New Roman"/>
        </w:rPr>
        <w:t xml:space="preserve">который является реализацией класса </w:t>
      </w:r>
      <w:r w:rsidR="008C553D">
        <w:rPr>
          <w:rStyle w:val="ae"/>
          <w:rFonts w:ascii="Times New Roman" w:hAnsi="Times New Roman" w:cs="Times New Roman"/>
          <w:lang w:val="en-US"/>
        </w:rPr>
        <w:t>Mark</w:t>
      </w:r>
      <w:r w:rsidR="0095113B" w:rsidRPr="00417D9E">
        <w:rPr>
          <w:rStyle w:val="ae"/>
          <w:rFonts w:ascii="Times New Roman" w:hAnsi="Times New Roman" w:cs="Times New Roman"/>
          <w:lang w:val="en-US"/>
        </w:rPr>
        <w:t>ServiceImpl</w:t>
      </w:r>
      <w:r w:rsidR="0095113B" w:rsidRPr="00D4581B">
        <w:rPr>
          <w:rStyle w:val="ae"/>
        </w:rPr>
        <w:t>.</w:t>
      </w:r>
      <w:r w:rsidR="0095113B" w:rsidRPr="00BA0648">
        <w:rPr>
          <w:rStyle w:val="ae"/>
          <w:rFonts w:ascii="Times New Roman" w:hAnsi="Times New Roman" w:cs="Times New Roman"/>
        </w:rPr>
        <w:t xml:space="preserve"> </w:t>
      </w:r>
      <w:r w:rsidR="0095113B">
        <w:rPr>
          <w:rStyle w:val="ae"/>
          <w:rFonts w:ascii="Times New Roman" w:hAnsi="Times New Roman" w:cs="Times New Roman"/>
        </w:rPr>
        <w:t xml:space="preserve">Поле помечено аннотацией </w:t>
      </w:r>
      <w:r w:rsidR="0095113B" w:rsidRPr="00BA0648">
        <w:rPr>
          <w:rStyle w:val="ae"/>
          <w:rFonts w:ascii="Times New Roman" w:hAnsi="Times New Roman" w:cs="Times New Roman"/>
        </w:rPr>
        <w:t>@</w:t>
      </w:r>
      <w:r w:rsidR="0095113B">
        <w:rPr>
          <w:rStyle w:val="ae"/>
          <w:rFonts w:ascii="Times New Roman" w:hAnsi="Times New Roman" w:cs="Times New Roman"/>
          <w:lang w:val="en-US"/>
        </w:rPr>
        <w:t>Autowired</w:t>
      </w:r>
      <w:r w:rsidR="0095113B" w:rsidRPr="00BA0648">
        <w:rPr>
          <w:rStyle w:val="ae"/>
          <w:rFonts w:ascii="Times New Roman" w:hAnsi="Times New Roman" w:cs="Times New Roman"/>
        </w:rPr>
        <w:t xml:space="preserve">. </w:t>
      </w:r>
      <w:r w:rsidR="0095113B" w:rsidRPr="00BA0648">
        <w:rPr>
          <w:shd w:val="clear" w:color="auto" w:fill="FFFFFF"/>
        </w:rPr>
        <w:t xml:space="preserve">Свойства класса с аннотацией @Autowired заполняются соответствующими значениями сразу после создания </w:t>
      </w:r>
      <w:r w:rsidR="0095113B">
        <w:rPr>
          <w:shd w:val="clear" w:color="auto" w:fill="FFFFFF"/>
        </w:rPr>
        <w:t>бина</w:t>
      </w:r>
      <w:r w:rsidR="0095113B" w:rsidRPr="00BA0648">
        <w:rPr>
          <w:shd w:val="clear" w:color="auto" w:fill="FFFFFF"/>
        </w:rPr>
        <w:t xml:space="preserve"> и перед тем, как любой из методов класса будет вызван.</w:t>
      </w:r>
    </w:p>
    <w:p w14:paraId="19BA41FB" w14:textId="77777777" w:rsidR="0095113B" w:rsidRDefault="0095113B" w:rsidP="0095113B">
      <w:pPr>
        <w:pStyle w:val="a4"/>
        <w:widowControl w:val="0"/>
        <w:numPr>
          <w:ilvl w:val="0"/>
          <w:numId w:val="0"/>
        </w:numPr>
        <w:spacing w:line="240" w:lineRule="auto"/>
        <w:ind w:left="709"/>
      </w:pPr>
      <w:r>
        <w:t>Методы:</w:t>
      </w:r>
    </w:p>
    <w:p w14:paraId="1981EF89" w14:textId="5893FF42" w:rsidR="0095113B" w:rsidRPr="00CE2046" w:rsidRDefault="0095113B" w:rsidP="008C553D">
      <w:pPr>
        <w:pStyle w:val="a4"/>
        <w:widowControl w:val="0"/>
        <w:spacing w:line="240" w:lineRule="auto"/>
      </w:pPr>
      <w:r w:rsidRPr="00417D9E">
        <w:rPr>
          <w:rStyle w:val="ae"/>
          <w:rFonts w:ascii="Times New Roman" w:hAnsi="Times New Roman" w:cs="Times New Roman"/>
          <w:lang w:val="en-US"/>
        </w:rPr>
        <w:t>get</w:t>
      </w:r>
      <w:r w:rsidR="00C04DA1">
        <w:rPr>
          <w:rStyle w:val="ae"/>
          <w:rFonts w:ascii="Times New Roman" w:hAnsi="Times New Roman" w:cs="Times New Roman"/>
          <w:lang w:val="en-US"/>
        </w:rPr>
        <w:t>Mark</w:t>
      </w:r>
      <w:r w:rsidRPr="009A7C29">
        <w:rPr>
          <w:rStyle w:val="ae"/>
        </w:rPr>
        <w:t xml:space="preserve"> </w:t>
      </w:r>
      <w:r w:rsidRPr="00417D9E">
        <w:rPr>
          <w:rStyle w:val="ae"/>
          <w:rFonts w:ascii="Times New Roman" w:hAnsi="Times New Roman" w:cs="Times New Roman"/>
        </w:rPr>
        <w:t>(</w:t>
      </w:r>
      <w:r w:rsidR="008C553D">
        <w:rPr>
          <w:rStyle w:val="ae"/>
          <w:rFonts w:ascii="Times New Roman" w:hAnsi="Times New Roman" w:cs="Times New Roman"/>
          <w:lang w:val="en-US"/>
        </w:rPr>
        <w:t>String</w:t>
      </w:r>
      <w:r w:rsidRPr="00417D9E">
        <w:rPr>
          <w:rStyle w:val="ae"/>
          <w:rFonts w:ascii="Times New Roman" w:hAnsi="Times New Roman" w:cs="Times New Roman"/>
        </w:rPr>
        <w:t xml:space="preserve"> </w:t>
      </w:r>
      <w:r w:rsidR="008C553D">
        <w:rPr>
          <w:rStyle w:val="ae"/>
          <w:rFonts w:ascii="Times New Roman" w:hAnsi="Times New Roman" w:cs="Times New Roman"/>
          <w:lang w:val="en-US"/>
        </w:rPr>
        <w:t>roomNumber</w:t>
      </w:r>
      <w:r w:rsidRPr="00417D9E">
        <w:rPr>
          <w:rStyle w:val="ae"/>
          <w:rFonts w:ascii="Times New Roman" w:hAnsi="Times New Roman" w:cs="Times New Roman"/>
        </w:rPr>
        <w:t>)</w:t>
      </w:r>
      <w:r w:rsidRPr="00FA19BF">
        <w:t xml:space="preserve"> – </w:t>
      </w:r>
      <w:r>
        <w:t xml:space="preserve">метод действия контроллера, отправляющий клиенту страницу </w:t>
      </w:r>
      <w:r>
        <w:rPr>
          <w:lang w:val="en-US"/>
        </w:rPr>
        <w:t>c</w:t>
      </w:r>
      <w:r w:rsidRPr="00BA0648">
        <w:t xml:space="preserve"> </w:t>
      </w:r>
      <w:r w:rsidR="008C553D">
        <w:t>информацией об оценках комнаты, в качестве параметра передается номер</w:t>
      </w:r>
      <w:r w:rsidR="008C553D" w:rsidRPr="008C553D">
        <w:t xml:space="preserve"> </w:t>
      </w:r>
      <w:r w:rsidR="008C553D">
        <w:t>выбранной пользователем комнаты</w:t>
      </w:r>
      <w:r>
        <w:t xml:space="preserve">. </w:t>
      </w:r>
      <w:r w:rsidR="008C553D">
        <w:t>Информация включает в себя номер комнаты, выставленные данной комнате оценки и соответствующие им даты</w:t>
      </w:r>
      <w:r>
        <w:t>.</w:t>
      </w:r>
      <w:r w:rsidR="008C553D">
        <w:t xml:space="preserve"> Права на данное действие предоставлются пользователю с ролью коменданта.</w:t>
      </w:r>
      <w:r>
        <w:t xml:space="preserve"> Данный метод </w:t>
      </w:r>
      <w:r w:rsidRPr="00FE262F">
        <w:t xml:space="preserve">действия </w:t>
      </w:r>
      <w:r>
        <w:t xml:space="preserve">контроллера вызывается при обработке входящего </w:t>
      </w:r>
      <w:r w:rsidRPr="008C553D">
        <w:rPr>
          <w:lang w:val="en-US"/>
        </w:rPr>
        <w:t>HTTP</w:t>
      </w:r>
      <w:r w:rsidRPr="00424C80">
        <w:t xml:space="preserve"> </w:t>
      </w:r>
      <w:r w:rsidRPr="008C553D">
        <w:rPr>
          <w:lang w:val="en-US"/>
        </w:rPr>
        <w:t>GET</w:t>
      </w:r>
      <w:r w:rsidRPr="00424C80">
        <w:t xml:space="preserve"> </w:t>
      </w:r>
      <w:r>
        <w:t>запроса по адресу «</w:t>
      </w:r>
      <w:r w:rsidR="008C553D">
        <w:rPr>
          <w:lang w:val="en-US"/>
        </w:rPr>
        <w:t>roomMark</w:t>
      </w:r>
      <w:r w:rsidRPr="000327F3">
        <w:t>/{</w:t>
      </w:r>
      <w:r w:rsidRPr="008C553D">
        <w:rPr>
          <w:lang w:val="en-US"/>
        </w:rPr>
        <w:t>id</w:t>
      </w:r>
      <w:r w:rsidRPr="000327F3">
        <w:t>}</w:t>
      </w:r>
      <w:r>
        <w:t>»</w:t>
      </w:r>
      <w:r w:rsidRPr="000327F3">
        <w:t xml:space="preserve">. </w:t>
      </w:r>
      <w:r>
        <w:t xml:space="preserve">Метод помечен аннотацией </w:t>
      </w:r>
      <w:r w:rsidRPr="000327F3">
        <w:t>@</w:t>
      </w:r>
      <w:r w:rsidRPr="008C553D">
        <w:rPr>
          <w:lang w:val="en-US"/>
        </w:rPr>
        <w:t>RequestMapping</w:t>
      </w:r>
      <w:r w:rsidRPr="000327F3">
        <w:t xml:space="preserve">, </w:t>
      </w:r>
      <w:r>
        <w:t xml:space="preserve">параметрами которой являются </w:t>
      </w:r>
      <w:r w:rsidRPr="008C553D">
        <w:rPr>
          <w:lang w:val="en-US"/>
        </w:rPr>
        <w:t>value</w:t>
      </w:r>
      <w:r w:rsidRPr="000327F3">
        <w:t xml:space="preserve"> </w:t>
      </w:r>
      <w:r>
        <w:t xml:space="preserve">и </w:t>
      </w:r>
      <w:r w:rsidRPr="008C553D">
        <w:rPr>
          <w:lang w:val="en-US"/>
        </w:rPr>
        <w:t>method</w:t>
      </w:r>
      <w:r w:rsidRPr="00CE2046">
        <w:t>(</w:t>
      </w:r>
      <w:r w:rsidRPr="008C553D">
        <w:rPr>
          <w:lang w:val="en-US"/>
        </w:rPr>
        <w:t>RequestMethod</w:t>
      </w:r>
      <w:r w:rsidRPr="00CE2046">
        <w:t>.</w:t>
      </w:r>
      <w:r w:rsidRPr="008C553D">
        <w:rPr>
          <w:lang w:val="en-US"/>
        </w:rPr>
        <w:t>GET</w:t>
      </w:r>
      <w:r w:rsidRPr="00CE2046">
        <w:t>)</w:t>
      </w:r>
      <w:r w:rsidRPr="000327F3">
        <w:t>.</w:t>
      </w:r>
      <w:r>
        <w:t xml:space="preserve"> </w:t>
      </w:r>
      <w:r w:rsidRPr="008C553D">
        <w:rPr>
          <w:color w:val="222222"/>
          <w:shd w:val="clear" w:color="auto" w:fill="FFFFFF"/>
        </w:rPr>
        <w:t>Аннотация используется для маппинга урл-адреса запроса на указанный метод.</w:t>
      </w:r>
    </w:p>
    <w:p w14:paraId="28CF1AD6" w14:textId="47B0D3D8" w:rsidR="0095113B" w:rsidRDefault="008C553D" w:rsidP="0095113B">
      <w:pPr>
        <w:pStyle w:val="a4"/>
        <w:widowControl w:val="0"/>
        <w:spacing w:line="240" w:lineRule="auto"/>
      </w:pPr>
      <w:r>
        <w:rPr>
          <w:rStyle w:val="ae"/>
          <w:rFonts w:ascii="Times New Roman" w:hAnsi="Times New Roman" w:cs="Times New Roman"/>
          <w:lang w:val="en-US"/>
        </w:rPr>
        <w:t>addMark</w:t>
      </w:r>
      <w:r w:rsidR="0095113B" w:rsidRPr="008C553D">
        <w:rPr>
          <w:rStyle w:val="ae"/>
          <w:rFonts w:ascii="Times New Roman" w:hAnsi="Times New Roman" w:cs="Times New Roman"/>
        </w:rPr>
        <w:t xml:space="preserve"> </w:t>
      </w:r>
      <w:r w:rsidR="0095113B" w:rsidRPr="00417D9E">
        <w:rPr>
          <w:rStyle w:val="ae"/>
          <w:rFonts w:ascii="Times New Roman" w:hAnsi="Times New Roman" w:cs="Times New Roman"/>
        </w:rPr>
        <w:t>(</w:t>
      </w:r>
      <w:r w:rsidR="0095113B" w:rsidRPr="004C7ABD">
        <w:rPr>
          <w:rStyle w:val="ae"/>
          <w:rFonts w:ascii="Times New Roman" w:hAnsi="Times New Roman" w:cs="Times New Roman"/>
        </w:rPr>
        <w:tab/>
      </w:r>
      <w:r w:rsidR="0095113B" w:rsidRPr="00417D9E">
        <w:rPr>
          <w:rStyle w:val="ae"/>
          <w:rFonts w:ascii="Times New Roman" w:hAnsi="Times New Roman" w:cs="Times New Roman"/>
        </w:rPr>
        <w:t>)</w:t>
      </w:r>
      <w:r w:rsidR="0095113B">
        <w:t xml:space="preserve"> </w:t>
      </w:r>
      <w:r w:rsidR="0095113B" w:rsidRPr="00092760">
        <w:t xml:space="preserve">– </w:t>
      </w:r>
      <w:r w:rsidR="0095113B">
        <w:t>метод</w:t>
      </w:r>
      <w:r w:rsidR="0095113B" w:rsidRPr="00092760">
        <w:t xml:space="preserve"> </w:t>
      </w:r>
      <w:r w:rsidR="0095113B">
        <w:t>действия</w:t>
      </w:r>
      <w:r w:rsidR="0095113B" w:rsidRPr="00092760">
        <w:t xml:space="preserve"> </w:t>
      </w:r>
      <w:r w:rsidR="0095113B">
        <w:t>контроллера</w:t>
      </w:r>
      <w:r w:rsidR="0095113B" w:rsidRPr="00092760">
        <w:t xml:space="preserve">, </w:t>
      </w:r>
      <w:r w:rsidR="0095113B">
        <w:t xml:space="preserve">принимающий от клиента модель с заполненными данными </w:t>
      </w:r>
      <w:r w:rsidR="006E04C0">
        <w:t>добавляемой оценки</w:t>
      </w:r>
      <w:r w:rsidR="0095113B" w:rsidRPr="006902C4">
        <w:t xml:space="preserve">: </w:t>
      </w:r>
      <w:r w:rsidR="006E04C0">
        <w:t>балл, номер комнаты, дата добавления оценки</w:t>
      </w:r>
      <w:r w:rsidR="0095113B">
        <w:t xml:space="preserve">. Не все пользователи смогут выполнить </w:t>
      </w:r>
      <w:r w:rsidR="0095113B">
        <w:lastRenderedPageBreak/>
        <w:t xml:space="preserve">данное действие в системе. Для выполнения данного действия пользователь должен быть авторизован в </w:t>
      </w:r>
      <w:r w:rsidR="006E04C0">
        <w:t>приложении  с правами коменданта</w:t>
      </w:r>
      <w:r w:rsidR="0095113B">
        <w:t>. Если введенные пользователем дан</w:t>
      </w:r>
      <w:r w:rsidR="006E04C0">
        <w:t>ные корректны, оценка будет успешно добавлена</w:t>
      </w:r>
      <w:r w:rsidR="0095113B">
        <w:t>, а соответствующая запись появится в базе данных.</w:t>
      </w:r>
      <w:r w:rsidR="0095113B" w:rsidRPr="006902C4">
        <w:t xml:space="preserve"> </w:t>
      </w:r>
      <w:r w:rsidR="0095113B">
        <w:t xml:space="preserve">Данный метод </w:t>
      </w:r>
      <w:r w:rsidR="0095113B" w:rsidRPr="00FE262F">
        <w:t xml:space="preserve">действия </w:t>
      </w:r>
      <w:r w:rsidR="0095113B">
        <w:t xml:space="preserve">контроллера вызывается при обработке входящего </w:t>
      </w:r>
      <w:r w:rsidR="0095113B" w:rsidRPr="00CE2046">
        <w:rPr>
          <w:lang w:val="en-US"/>
        </w:rPr>
        <w:t>HTTP</w:t>
      </w:r>
      <w:r w:rsidR="0095113B" w:rsidRPr="00424C80">
        <w:t xml:space="preserve"> </w:t>
      </w:r>
      <w:r w:rsidR="0095113B" w:rsidRPr="00CE2046">
        <w:rPr>
          <w:lang w:val="en-US"/>
        </w:rPr>
        <w:t>POST</w:t>
      </w:r>
      <w:r w:rsidR="0095113B" w:rsidRPr="00424C80">
        <w:t xml:space="preserve"> </w:t>
      </w:r>
      <w:r w:rsidR="0095113B">
        <w:t>запроса по адресу «/</w:t>
      </w:r>
      <w:r w:rsidR="006E04C0">
        <w:rPr>
          <w:lang w:val="en-US"/>
        </w:rPr>
        <w:t>mark</w:t>
      </w:r>
      <w:r w:rsidR="0095113B" w:rsidRPr="00377B1F">
        <w:t>/</w:t>
      </w:r>
      <w:r w:rsidR="0095113B">
        <w:t xml:space="preserve">». </w:t>
      </w:r>
      <w:r w:rsidR="0095113B" w:rsidRPr="00377B1F">
        <w:t xml:space="preserve"> </w:t>
      </w:r>
      <w:r w:rsidR="0095113B">
        <w:t xml:space="preserve">Метод помечен аннотацией </w:t>
      </w:r>
      <w:r w:rsidR="0095113B" w:rsidRPr="000327F3">
        <w:t>@</w:t>
      </w:r>
      <w:r w:rsidR="0095113B">
        <w:rPr>
          <w:lang w:val="en-US"/>
        </w:rPr>
        <w:t>RequestMapping</w:t>
      </w:r>
      <w:r w:rsidR="0095113B" w:rsidRPr="000327F3">
        <w:t xml:space="preserve">, </w:t>
      </w:r>
      <w:r w:rsidR="0095113B">
        <w:t xml:space="preserve">параметрами которой являются </w:t>
      </w:r>
      <w:r w:rsidR="0095113B">
        <w:rPr>
          <w:lang w:val="en-US"/>
        </w:rPr>
        <w:t>value</w:t>
      </w:r>
      <w:r w:rsidR="0095113B" w:rsidRPr="000327F3">
        <w:t xml:space="preserve"> </w:t>
      </w:r>
      <w:r w:rsidR="0095113B">
        <w:t xml:space="preserve">и </w:t>
      </w:r>
      <w:r w:rsidR="0095113B">
        <w:rPr>
          <w:lang w:val="en-US"/>
        </w:rPr>
        <w:t>method</w:t>
      </w:r>
      <w:r w:rsidR="0095113B" w:rsidRPr="00CE2046">
        <w:t>(</w:t>
      </w:r>
      <w:r w:rsidR="0095113B">
        <w:rPr>
          <w:lang w:val="en-US"/>
        </w:rPr>
        <w:t>RequestMethod</w:t>
      </w:r>
      <w:r w:rsidR="0095113B" w:rsidRPr="00CE2046">
        <w:t>.</w:t>
      </w:r>
      <w:r w:rsidR="0095113B">
        <w:rPr>
          <w:lang w:val="en-US"/>
        </w:rPr>
        <w:t>POST</w:t>
      </w:r>
      <w:r w:rsidR="0095113B" w:rsidRPr="00CE2046">
        <w:t>)</w:t>
      </w:r>
      <w:r w:rsidR="0095113B" w:rsidRPr="000327F3">
        <w:t>.</w:t>
      </w:r>
      <w:r w:rsidR="0095113B">
        <w:t xml:space="preserve"> После усп</w:t>
      </w:r>
      <w:r w:rsidR="00682B46">
        <w:t>ешного добавления оценки</w:t>
      </w:r>
      <w:r w:rsidR="0095113B">
        <w:t xml:space="preserve"> в систему, он</w:t>
      </w:r>
      <w:r w:rsidR="00682B46">
        <w:t>а</w:t>
      </w:r>
      <w:r w:rsidR="0095113B">
        <w:t xml:space="preserve"> будет ото</w:t>
      </w:r>
      <w:r w:rsidR="00682B46">
        <w:t>бражена</w:t>
      </w:r>
      <w:r w:rsidR="0095113B">
        <w:t xml:space="preserve"> посредством дальнейшего вызова метода </w:t>
      </w:r>
      <w:r w:rsidR="00C04DA1">
        <w:t>«</w:t>
      </w:r>
      <w:r w:rsidR="00682B46">
        <w:rPr>
          <w:lang w:val="en-US"/>
        </w:rPr>
        <w:t>roomMark</w:t>
      </w:r>
      <w:r w:rsidR="00682B46" w:rsidRPr="000327F3">
        <w:t>/{</w:t>
      </w:r>
      <w:r w:rsidR="00682B46" w:rsidRPr="008C553D">
        <w:rPr>
          <w:lang w:val="en-US"/>
        </w:rPr>
        <w:t>id</w:t>
      </w:r>
      <w:r w:rsidR="00682B46" w:rsidRPr="000327F3">
        <w:t>}</w:t>
      </w:r>
      <w:r w:rsidR="0095113B">
        <w:t>».</w:t>
      </w:r>
    </w:p>
    <w:p w14:paraId="2C4542D5" w14:textId="2ED7302D" w:rsidR="0095113B" w:rsidRPr="00092760" w:rsidRDefault="0095113B" w:rsidP="0095113B">
      <w:pPr>
        <w:pStyle w:val="a4"/>
        <w:widowControl w:val="0"/>
        <w:spacing w:line="240" w:lineRule="auto"/>
      </w:pPr>
      <w:r>
        <w:rPr>
          <w:rStyle w:val="ae"/>
          <w:lang w:val="en-US"/>
        </w:rPr>
        <w:t>delete</w:t>
      </w:r>
      <w:r w:rsidR="00682B46">
        <w:rPr>
          <w:rStyle w:val="ae"/>
          <w:lang w:val="en-US"/>
        </w:rPr>
        <w:t>Mark</w:t>
      </w:r>
      <w:r w:rsidRPr="00092760">
        <w:rPr>
          <w:rStyle w:val="ae"/>
        </w:rPr>
        <w:t xml:space="preserve"> (</w:t>
      </w:r>
      <w:r>
        <w:rPr>
          <w:rStyle w:val="ae"/>
          <w:lang w:val="en-US"/>
        </w:rPr>
        <w:t>long</w:t>
      </w:r>
      <w:r w:rsidRPr="00092760">
        <w:rPr>
          <w:rStyle w:val="ae"/>
        </w:rPr>
        <w:t xml:space="preserve"> </w:t>
      </w:r>
      <w:r>
        <w:rPr>
          <w:rStyle w:val="ae"/>
          <w:lang w:val="en-US"/>
        </w:rPr>
        <w:t>id</w:t>
      </w:r>
      <w:r w:rsidRPr="00092760">
        <w:rPr>
          <w:rStyle w:val="ae"/>
        </w:rPr>
        <w:t>)</w:t>
      </w:r>
      <w:r w:rsidRPr="00092760">
        <w:t xml:space="preserve"> – </w:t>
      </w:r>
      <w:r>
        <w:t>метод</w:t>
      </w:r>
      <w:r w:rsidRPr="00092760">
        <w:t xml:space="preserve"> </w:t>
      </w:r>
      <w:r>
        <w:t>действия</w:t>
      </w:r>
      <w:r w:rsidRPr="00092760">
        <w:t xml:space="preserve"> </w:t>
      </w:r>
      <w:r>
        <w:t>контроллера</w:t>
      </w:r>
      <w:r w:rsidRPr="00092760">
        <w:t xml:space="preserve">, </w:t>
      </w:r>
      <w:r>
        <w:t xml:space="preserve">принимающий от клиента </w:t>
      </w:r>
      <w:r w:rsidRPr="00092760">
        <w:t>идентификатор</w:t>
      </w:r>
      <w:r w:rsidR="00682B46">
        <w:t xml:space="preserve"> выставленной оценки</w:t>
      </w:r>
      <w:r>
        <w:t xml:space="preserve">. Проверяет соответствие данного идентификатора записи </w:t>
      </w:r>
      <w:r w:rsidR="00C04DA1">
        <w:t>оценки в журнале</w:t>
      </w:r>
      <w:r>
        <w:t xml:space="preserve"> в базе данных, если проверка прошла успешно, удаляет </w:t>
      </w:r>
      <w:r w:rsidR="00C04DA1">
        <w:t>оценку</w:t>
      </w:r>
      <w:r>
        <w:t xml:space="preserve"> из базы данных. Удалить </w:t>
      </w:r>
      <w:r w:rsidR="00C04DA1">
        <w:t>запись</w:t>
      </w:r>
      <w:r>
        <w:t xml:space="preserve"> может только пользователь с правами </w:t>
      </w:r>
      <w:r w:rsidR="00C04DA1">
        <w:t>коменданта</w:t>
      </w:r>
      <w:r>
        <w:t xml:space="preserve">. Данный метод </w:t>
      </w:r>
      <w:r w:rsidRPr="00FE262F">
        <w:t xml:space="preserve">действия </w:t>
      </w:r>
      <w:r>
        <w:t xml:space="preserve">контроллера вызывается при обработке входящего </w:t>
      </w:r>
      <w:r>
        <w:rPr>
          <w:lang w:val="en-US"/>
        </w:rPr>
        <w:t>HTTP</w:t>
      </w:r>
      <w:r w:rsidRPr="00424C80">
        <w:t xml:space="preserve"> </w:t>
      </w:r>
      <w:r>
        <w:rPr>
          <w:lang w:val="en-US"/>
        </w:rPr>
        <w:t>DELETE</w:t>
      </w:r>
      <w:r w:rsidRPr="00424C80">
        <w:t xml:space="preserve"> </w:t>
      </w:r>
      <w:r>
        <w:t>запроса по адресу «/</w:t>
      </w:r>
      <w:r w:rsidR="00C04DA1">
        <w:rPr>
          <w:lang w:val="en-US"/>
        </w:rPr>
        <w:t>mark</w:t>
      </w:r>
      <w:r w:rsidRPr="00377B1F">
        <w:t>/{</w:t>
      </w:r>
      <w:r>
        <w:rPr>
          <w:lang w:val="en-US"/>
        </w:rPr>
        <w:t>id</w:t>
      </w:r>
      <w:r w:rsidRPr="00377B1F">
        <w:t>}</w:t>
      </w:r>
      <w:r>
        <w:t xml:space="preserve">». Метод помечен аннотацией </w:t>
      </w:r>
      <w:r w:rsidRPr="000327F3">
        <w:t>@</w:t>
      </w:r>
      <w:r>
        <w:rPr>
          <w:lang w:val="en-US"/>
        </w:rPr>
        <w:t>RequestMapping</w:t>
      </w:r>
      <w:r w:rsidRPr="000327F3">
        <w:t xml:space="preserve">, </w:t>
      </w:r>
      <w:r>
        <w:t xml:space="preserve">параметрами которой являются </w:t>
      </w:r>
      <w:r>
        <w:rPr>
          <w:lang w:val="en-US"/>
        </w:rPr>
        <w:t>value</w:t>
      </w:r>
      <w:r w:rsidRPr="000327F3">
        <w:t xml:space="preserve"> </w:t>
      </w:r>
      <w:r>
        <w:t xml:space="preserve">и </w:t>
      </w:r>
      <w:r>
        <w:rPr>
          <w:lang w:val="en-US"/>
        </w:rPr>
        <w:t>method</w:t>
      </w:r>
      <w:r w:rsidRPr="00CE2046">
        <w:t>(</w:t>
      </w:r>
      <w:r>
        <w:rPr>
          <w:lang w:val="en-US"/>
        </w:rPr>
        <w:t>RequestMethod</w:t>
      </w:r>
      <w:r w:rsidRPr="00CE2046">
        <w:t>.</w:t>
      </w:r>
      <w:r>
        <w:rPr>
          <w:lang w:val="en-US"/>
        </w:rPr>
        <w:t>DELETE</w:t>
      </w:r>
      <w:r w:rsidRPr="00CE2046">
        <w:t>)</w:t>
      </w:r>
      <w:r w:rsidRPr="000327F3">
        <w:t>.</w:t>
      </w:r>
      <w:r>
        <w:t xml:space="preserve"> После успешного выполнения метода действия пользователь перенаправляется по адресу </w:t>
      </w:r>
      <w:r w:rsidR="00C04DA1">
        <w:t>«</w:t>
      </w:r>
      <w:r w:rsidR="00C04DA1" w:rsidRPr="00C04DA1">
        <w:t>/</w:t>
      </w:r>
      <w:r w:rsidR="00C04DA1">
        <w:rPr>
          <w:lang w:val="en-US"/>
        </w:rPr>
        <w:t>roomMark</w:t>
      </w:r>
      <w:r w:rsidR="00C04DA1">
        <w:t>/».</w:t>
      </w:r>
    </w:p>
    <w:p w14:paraId="7B3514D3" w14:textId="77777777" w:rsidR="00C04DA1" w:rsidRDefault="0095113B" w:rsidP="0095113B">
      <w:pPr>
        <w:pStyle w:val="a4"/>
        <w:widowControl w:val="0"/>
        <w:spacing w:line="240" w:lineRule="auto"/>
      </w:pPr>
      <w:r w:rsidRPr="00C04DA1">
        <w:rPr>
          <w:rStyle w:val="ae"/>
          <w:lang w:val="en-US"/>
        </w:rPr>
        <w:t>update</w:t>
      </w:r>
      <w:r w:rsidR="00C04DA1" w:rsidRPr="00C04DA1">
        <w:rPr>
          <w:rStyle w:val="ae"/>
          <w:lang w:val="en-US"/>
        </w:rPr>
        <w:t>Mark</w:t>
      </w:r>
      <w:r w:rsidRPr="002C1032">
        <w:rPr>
          <w:rStyle w:val="ae"/>
        </w:rPr>
        <w:t xml:space="preserve"> (</w:t>
      </w:r>
      <w:r w:rsidRPr="00C04DA1">
        <w:rPr>
          <w:rStyle w:val="ae"/>
          <w:lang w:val="en-US"/>
        </w:rPr>
        <w:t>long</w:t>
      </w:r>
      <w:r w:rsidRPr="00377B1F">
        <w:rPr>
          <w:rStyle w:val="ae"/>
        </w:rPr>
        <w:t xml:space="preserve"> </w:t>
      </w:r>
      <w:r w:rsidRPr="00C04DA1">
        <w:rPr>
          <w:rStyle w:val="ae"/>
          <w:lang w:val="en-US"/>
        </w:rPr>
        <w:t>id</w:t>
      </w:r>
      <w:r w:rsidRPr="00092760">
        <w:rPr>
          <w:rStyle w:val="ae"/>
        </w:rPr>
        <w:t>)</w:t>
      </w:r>
      <w:r w:rsidRPr="00092760">
        <w:t xml:space="preserve"> – </w:t>
      </w:r>
      <w:r>
        <w:t>метод</w:t>
      </w:r>
      <w:r w:rsidRPr="00092760">
        <w:t xml:space="preserve"> </w:t>
      </w:r>
      <w:r>
        <w:t>действия</w:t>
      </w:r>
      <w:r w:rsidRPr="00092760">
        <w:t xml:space="preserve"> </w:t>
      </w:r>
      <w:r>
        <w:t>контроллера</w:t>
      </w:r>
      <w:r w:rsidRPr="00092760">
        <w:t xml:space="preserve">, </w:t>
      </w:r>
      <w:r>
        <w:t>принимающий от клиента модель</w:t>
      </w:r>
      <w:r w:rsidRPr="008F67EF">
        <w:t>(</w:t>
      </w:r>
      <w:r>
        <w:t>по идентификатору</w:t>
      </w:r>
      <w:r w:rsidRPr="008F67EF">
        <w:t>)</w:t>
      </w:r>
      <w:r>
        <w:t xml:space="preserve"> с заполненными данными </w:t>
      </w:r>
      <w:r w:rsidR="00C04DA1">
        <w:t>оценки</w:t>
      </w:r>
      <w:r w:rsidRPr="008F67EF">
        <w:t xml:space="preserve">, </w:t>
      </w:r>
      <w:r>
        <w:t>подлежащими редактированию</w:t>
      </w:r>
      <w:r w:rsidRPr="006902C4">
        <w:t xml:space="preserve">: </w:t>
      </w:r>
      <w:r w:rsidR="00C04DA1">
        <w:t>выставленный балл</w:t>
      </w:r>
      <w:r>
        <w:t xml:space="preserve">, </w:t>
      </w:r>
      <w:r w:rsidR="00C04DA1">
        <w:t>номер комнаты, а также дата выставления оценки</w:t>
      </w:r>
      <w:r>
        <w:t xml:space="preserve">. Не все пользователи смогут выполнить данное действие в системе. Для выполнения данного действия пользователь должен быть авторизован в приложении  с правами </w:t>
      </w:r>
      <w:r w:rsidR="00C04DA1">
        <w:t>коменданта</w:t>
      </w:r>
      <w:r>
        <w:t xml:space="preserve">. Если введенные пользователем данные корректны, </w:t>
      </w:r>
      <w:r w:rsidR="00C04DA1">
        <w:t>запись с оценкой</w:t>
      </w:r>
      <w:r>
        <w:t xml:space="preserve"> будет успешно изменена, как и соответствующая ей запись в базе данных.</w:t>
      </w:r>
      <w:r w:rsidRPr="008F67EF">
        <w:t xml:space="preserve"> </w:t>
      </w:r>
      <w:r>
        <w:t xml:space="preserve">Данный метод </w:t>
      </w:r>
      <w:r w:rsidRPr="00FE262F">
        <w:t xml:space="preserve">действия </w:t>
      </w:r>
      <w:r>
        <w:t xml:space="preserve">контроллера вызывается при обработке входящего </w:t>
      </w:r>
      <w:r w:rsidRPr="00C04DA1">
        <w:rPr>
          <w:lang w:val="en-US"/>
        </w:rPr>
        <w:t>HTTP</w:t>
      </w:r>
      <w:r w:rsidRPr="00424C80">
        <w:t xml:space="preserve"> </w:t>
      </w:r>
      <w:r w:rsidRPr="00C04DA1">
        <w:rPr>
          <w:lang w:val="en-US"/>
        </w:rPr>
        <w:t>PUT</w:t>
      </w:r>
      <w:r w:rsidRPr="00424C80">
        <w:t xml:space="preserve"> </w:t>
      </w:r>
      <w:r>
        <w:t>запроса по адресу «/</w:t>
      </w:r>
      <w:r w:rsidR="00C04DA1" w:rsidRPr="00C04DA1">
        <w:rPr>
          <w:lang w:val="en-US"/>
        </w:rPr>
        <w:t>mark</w:t>
      </w:r>
      <w:r w:rsidRPr="008F67EF">
        <w:t>/{</w:t>
      </w:r>
      <w:r w:rsidRPr="00C04DA1">
        <w:rPr>
          <w:lang w:val="en-US"/>
        </w:rPr>
        <w:t>id</w:t>
      </w:r>
      <w:r w:rsidRPr="008F67EF">
        <w:t>}</w:t>
      </w:r>
      <w:r>
        <w:t xml:space="preserve">». Метод помечен аннотацией </w:t>
      </w:r>
      <w:r w:rsidRPr="000327F3">
        <w:t>@</w:t>
      </w:r>
      <w:r w:rsidRPr="00C04DA1">
        <w:rPr>
          <w:lang w:val="en-US"/>
        </w:rPr>
        <w:t>RequestMapping</w:t>
      </w:r>
      <w:r w:rsidRPr="000327F3">
        <w:t xml:space="preserve">, </w:t>
      </w:r>
      <w:r>
        <w:t xml:space="preserve">параметрами которой являются </w:t>
      </w:r>
      <w:r w:rsidRPr="00C04DA1">
        <w:rPr>
          <w:lang w:val="en-US"/>
        </w:rPr>
        <w:t>value</w:t>
      </w:r>
      <w:r w:rsidRPr="000327F3">
        <w:t xml:space="preserve"> </w:t>
      </w:r>
      <w:r>
        <w:t xml:space="preserve">и </w:t>
      </w:r>
      <w:r w:rsidRPr="00C04DA1">
        <w:rPr>
          <w:lang w:val="en-US"/>
        </w:rPr>
        <w:t>method</w:t>
      </w:r>
      <w:r w:rsidRPr="00CE2046">
        <w:t>(</w:t>
      </w:r>
      <w:r w:rsidRPr="00C04DA1">
        <w:rPr>
          <w:lang w:val="en-US"/>
        </w:rPr>
        <w:t>RequestMethod</w:t>
      </w:r>
      <w:r w:rsidRPr="00CE2046">
        <w:t>.</w:t>
      </w:r>
      <w:r w:rsidRPr="00C04DA1">
        <w:rPr>
          <w:lang w:val="en-US"/>
        </w:rPr>
        <w:t>PUT</w:t>
      </w:r>
      <w:r w:rsidRPr="00CE2046">
        <w:t>)</w:t>
      </w:r>
      <w:r w:rsidRPr="000327F3">
        <w:t>.</w:t>
      </w:r>
      <w:r>
        <w:t xml:space="preserve"> </w:t>
      </w:r>
      <w:r w:rsidR="00C04DA1">
        <w:t>После успешного выполнения метода действия пользователь перенаправляется по адресу «</w:t>
      </w:r>
      <w:r w:rsidR="00C04DA1" w:rsidRPr="00C04DA1">
        <w:t>/</w:t>
      </w:r>
      <w:r w:rsidR="00C04DA1">
        <w:rPr>
          <w:lang w:val="en-US"/>
        </w:rPr>
        <w:t>roomMark</w:t>
      </w:r>
      <w:r w:rsidR="00C04DA1">
        <w:t>/».</w:t>
      </w:r>
    </w:p>
    <w:p w14:paraId="415B5CE5" w14:textId="7B7BB7F3" w:rsidR="0095113B" w:rsidRPr="00C04DA1" w:rsidRDefault="00C04DA1" w:rsidP="0095113B">
      <w:pPr>
        <w:pStyle w:val="a4"/>
        <w:widowControl w:val="0"/>
        <w:spacing w:line="240" w:lineRule="auto"/>
      </w:pPr>
      <w:r>
        <w:rPr>
          <w:rStyle w:val="ae"/>
          <w:rFonts w:eastAsiaTheme="majorEastAsia"/>
          <w:lang w:val="en-US"/>
        </w:rPr>
        <w:t>listAllMark</w:t>
      </w:r>
      <w:r w:rsidR="0095113B" w:rsidRPr="00C04DA1">
        <w:rPr>
          <w:rStyle w:val="ae"/>
          <w:rFonts w:eastAsiaTheme="majorEastAsia"/>
          <w:lang w:val="en-US"/>
        </w:rPr>
        <w:t>s</w:t>
      </w:r>
      <w:r w:rsidR="0095113B" w:rsidRPr="00C04DA1">
        <w:rPr>
          <w:rStyle w:val="ae"/>
          <w:rFonts w:eastAsiaTheme="majorEastAsia"/>
        </w:rPr>
        <w:t xml:space="preserve"> ()</w:t>
      </w:r>
      <w:r w:rsidR="0095113B" w:rsidRPr="00092760">
        <w:t xml:space="preserve"> – </w:t>
      </w:r>
      <w:r w:rsidR="0095113B">
        <w:t xml:space="preserve">метод действия контроллера, отправляющий клиенту страницу </w:t>
      </w:r>
      <w:r w:rsidR="0095113B" w:rsidRPr="00C04DA1">
        <w:rPr>
          <w:lang w:val="en-US"/>
        </w:rPr>
        <w:t>c</w:t>
      </w:r>
      <w:r w:rsidR="0095113B" w:rsidRPr="00BA0648">
        <w:t xml:space="preserve"> </w:t>
      </w:r>
      <w:r w:rsidR="0095113B">
        <w:t xml:space="preserve">персональной информацией по всем </w:t>
      </w:r>
      <w:r>
        <w:t>оценкам, выставленным на данный момент комнатам в общежитии</w:t>
      </w:r>
      <w:r w:rsidR="0095113B">
        <w:t xml:space="preserve">. </w:t>
      </w:r>
      <w:r>
        <w:t>Информацию составляют выставленный за санитарное состояние балл, номер оцениваемой комнаты, а также дата проставления оценки комендантом</w:t>
      </w:r>
      <w:r w:rsidR="0095113B">
        <w:t xml:space="preserve">. Данный метод </w:t>
      </w:r>
      <w:r w:rsidR="0095113B" w:rsidRPr="00FE262F">
        <w:t xml:space="preserve">действия </w:t>
      </w:r>
      <w:r w:rsidR="0095113B">
        <w:t xml:space="preserve">контроллера вызывается при обработке входящего </w:t>
      </w:r>
      <w:r w:rsidR="0095113B" w:rsidRPr="00C04DA1">
        <w:rPr>
          <w:lang w:val="en-US"/>
        </w:rPr>
        <w:t>HTTP</w:t>
      </w:r>
      <w:r w:rsidR="0095113B" w:rsidRPr="00424C80">
        <w:t xml:space="preserve"> </w:t>
      </w:r>
      <w:r w:rsidR="0095113B" w:rsidRPr="00C04DA1">
        <w:rPr>
          <w:lang w:val="en-US"/>
        </w:rPr>
        <w:t>GET</w:t>
      </w:r>
      <w:r w:rsidR="0095113B" w:rsidRPr="00424C80">
        <w:t xml:space="preserve"> </w:t>
      </w:r>
      <w:r w:rsidR="0095113B">
        <w:t>запроса по адресу «</w:t>
      </w:r>
      <w:r>
        <w:rPr>
          <w:lang w:val="en-US"/>
        </w:rPr>
        <w:t>mark</w:t>
      </w:r>
      <w:r w:rsidR="0095113B">
        <w:t>/»</w:t>
      </w:r>
      <w:r w:rsidR="0095113B" w:rsidRPr="000327F3">
        <w:t xml:space="preserve">. </w:t>
      </w:r>
      <w:r w:rsidR="0095113B">
        <w:t xml:space="preserve">Метод помечен аннотацией </w:t>
      </w:r>
      <w:r w:rsidR="0095113B" w:rsidRPr="000327F3">
        <w:t>@</w:t>
      </w:r>
      <w:r w:rsidR="0095113B" w:rsidRPr="00C04DA1">
        <w:rPr>
          <w:lang w:val="en-US"/>
        </w:rPr>
        <w:t>RequestMapping</w:t>
      </w:r>
      <w:r w:rsidR="0095113B" w:rsidRPr="000327F3">
        <w:t xml:space="preserve">, </w:t>
      </w:r>
      <w:r w:rsidR="0095113B">
        <w:t xml:space="preserve">параметрами которой являются </w:t>
      </w:r>
      <w:r w:rsidR="0095113B" w:rsidRPr="00C04DA1">
        <w:rPr>
          <w:lang w:val="en-US"/>
        </w:rPr>
        <w:t>value</w:t>
      </w:r>
      <w:r w:rsidR="0095113B" w:rsidRPr="000327F3">
        <w:t xml:space="preserve"> </w:t>
      </w:r>
      <w:r w:rsidR="0095113B">
        <w:t xml:space="preserve">и </w:t>
      </w:r>
      <w:r w:rsidR="0095113B" w:rsidRPr="00C04DA1">
        <w:rPr>
          <w:lang w:val="en-US"/>
        </w:rPr>
        <w:t>method</w:t>
      </w:r>
      <w:r w:rsidR="0095113B" w:rsidRPr="00CE2046">
        <w:t>(</w:t>
      </w:r>
      <w:r w:rsidR="0095113B" w:rsidRPr="00C04DA1">
        <w:rPr>
          <w:lang w:val="en-US"/>
        </w:rPr>
        <w:t>RequestMethod</w:t>
      </w:r>
      <w:r w:rsidR="0095113B" w:rsidRPr="00CE2046">
        <w:t>.</w:t>
      </w:r>
      <w:r w:rsidR="0095113B" w:rsidRPr="00C04DA1">
        <w:rPr>
          <w:lang w:val="en-US"/>
        </w:rPr>
        <w:t>GET</w:t>
      </w:r>
      <w:r w:rsidR="0095113B" w:rsidRPr="00CE2046">
        <w:t>)</w:t>
      </w:r>
      <w:r w:rsidR="0095113B" w:rsidRPr="000327F3">
        <w:t>.</w:t>
      </w:r>
      <w:r w:rsidR="0095113B">
        <w:t xml:space="preserve"> </w:t>
      </w:r>
      <w:r w:rsidR="0095113B" w:rsidRPr="00C04DA1">
        <w:rPr>
          <w:color w:val="222222"/>
          <w:shd w:val="clear" w:color="auto" w:fill="FFFFFF"/>
        </w:rPr>
        <w:t>Аннотация используется для маппинга урл-адреса запроса на указанный метод.</w:t>
      </w:r>
    </w:p>
    <w:p w14:paraId="6572524D" w14:textId="5DED69C8" w:rsidR="000C74D8" w:rsidRDefault="000C74D8" w:rsidP="00C04DA1">
      <w:pPr>
        <w:pStyle w:val="a4"/>
        <w:widowControl w:val="0"/>
        <w:numPr>
          <w:ilvl w:val="0"/>
          <w:numId w:val="0"/>
        </w:numPr>
        <w:spacing w:line="240" w:lineRule="auto"/>
        <w:ind w:left="709"/>
      </w:pPr>
    </w:p>
    <w:p w14:paraId="6B47E070" w14:textId="3FD836A9" w:rsidR="00CC096D" w:rsidRPr="00ED44EE" w:rsidRDefault="000C74D8" w:rsidP="00150253">
      <w:pPr>
        <w:pStyle w:val="a8"/>
        <w:spacing w:line="240" w:lineRule="auto"/>
        <w:ind w:left="1344" w:hanging="635"/>
        <w:rPr>
          <w:rStyle w:val="ae"/>
          <w:rFonts w:ascii="Times New Roman" w:eastAsiaTheme="majorEastAsia" w:hAnsi="Times New Roman" w:cs="Times New Roman"/>
          <w:color w:val="auto"/>
          <w:lang w:eastAsia="en-US"/>
        </w:rPr>
      </w:pPr>
      <w:r w:rsidRPr="00EF515D">
        <w:lastRenderedPageBreak/>
        <w:t>Класс</w:t>
      </w:r>
      <w:r>
        <w:t xml:space="preserve"> </w:t>
      </w:r>
      <w:r w:rsidR="00ED44EE">
        <w:rPr>
          <w:rStyle w:val="ae"/>
          <w:rFonts w:eastAsiaTheme="majorEastAsia"/>
          <w:lang w:val="en-US"/>
        </w:rPr>
        <w:t>Residence</w:t>
      </w:r>
      <w:r w:rsidRPr="000B1437">
        <w:rPr>
          <w:rStyle w:val="ae"/>
          <w:rFonts w:eastAsiaTheme="majorEastAsia"/>
        </w:rPr>
        <w:t>Controller</w:t>
      </w:r>
    </w:p>
    <w:p w14:paraId="3BFB1705" w14:textId="26514263" w:rsidR="00ED44EE" w:rsidRPr="00D4581B" w:rsidRDefault="00ED44EE" w:rsidP="00ED44EE">
      <w:pPr>
        <w:pStyle w:val="a9"/>
        <w:spacing w:line="240" w:lineRule="auto"/>
      </w:pPr>
      <w:r>
        <w:t>Данный класс контроллера реализует процесс управления датами заселения и выселения студентов.</w:t>
      </w:r>
      <w:r w:rsidRPr="00411769">
        <w:t xml:space="preserve"> </w:t>
      </w:r>
      <w:r>
        <w:t>Методы действия данного класса требуют авторизации в системе, а некоторые операции также подразумевают наличие определенных прав у пользователя, что определяется его ролью.</w:t>
      </w:r>
      <w:r w:rsidRPr="00D4581B">
        <w:t xml:space="preserve"> </w:t>
      </w:r>
      <w:r>
        <w:t>Данный класс предназначен для выполнения основных операций над датами заселения и выселения студентов из общежития.</w:t>
      </w:r>
    </w:p>
    <w:p w14:paraId="2AAEFA20" w14:textId="77777777" w:rsidR="00ED44EE" w:rsidRDefault="00ED44EE" w:rsidP="00ED44EE">
      <w:pPr>
        <w:pStyle w:val="a9"/>
        <w:spacing w:line="240" w:lineRule="auto"/>
      </w:pPr>
      <w:r>
        <w:t>Поля:</w:t>
      </w:r>
    </w:p>
    <w:p w14:paraId="15BE7944" w14:textId="51C6486B" w:rsidR="00ED44EE" w:rsidRPr="00D4581B" w:rsidRDefault="00ED44EE" w:rsidP="00ED44EE">
      <w:pPr>
        <w:pStyle w:val="a4"/>
        <w:widowControl w:val="0"/>
        <w:spacing w:line="240" w:lineRule="auto"/>
      </w:pPr>
      <w:r>
        <w:rPr>
          <w:rStyle w:val="ae"/>
          <w:rFonts w:ascii="Times New Roman" w:hAnsi="Times New Roman" w:cs="Times New Roman"/>
          <w:lang w:val="en-US"/>
        </w:rPr>
        <w:t>residence</w:t>
      </w:r>
      <w:r w:rsidRPr="00417D9E">
        <w:rPr>
          <w:rStyle w:val="ae"/>
          <w:rFonts w:ascii="Times New Roman" w:hAnsi="Times New Roman" w:cs="Times New Roman"/>
          <w:lang w:val="en-US"/>
        </w:rPr>
        <w:t>Service</w:t>
      </w:r>
      <w:r w:rsidRPr="00120973">
        <w:rPr>
          <w:rStyle w:val="ae"/>
        </w:rPr>
        <w:t xml:space="preserve"> </w:t>
      </w:r>
      <w:r>
        <w:t xml:space="preserve">– поле типа </w:t>
      </w:r>
      <w:r>
        <w:rPr>
          <w:rStyle w:val="ae"/>
          <w:rFonts w:ascii="Times New Roman" w:hAnsi="Times New Roman" w:cs="Times New Roman"/>
          <w:lang w:val="en-US"/>
        </w:rPr>
        <w:t>residence</w:t>
      </w:r>
      <w:r w:rsidRPr="00417D9E">
        <w:rPr>
          <w:rStyle w:val="ae"/>
          <w:rFonts w:ascii="Times New Roman" w:hAnsi="Times New Roman" w:cs="Times New Roman"/>
          <w:lang w:val="en-US"/>
        </w:rPr>
        <w:t>Service</w:t>
      </w:r>
      <w:r>
        <w:t xml:space="preserve">, которое нам необходимо для работы со слоем </w:t>
      </w:r>
      <w:r>
        <w:rPr>
          <w:rStyle w:val="ae"/>
          <w:rFonts w:ascii="Times New Roman" w:hAnsi="Times New Roman" w:cs="Times New Roman"/>
          <w:lang w:val="en-US"/>
        </w:rPr>
        <w:t>residence</w:t>
      </w:r>
      <w:r w:rsidRPr="00D4581B">
        <w:rPr>
          <w:lang w:val="en-US"/>
        </w:rPr>
        <w:t>DAO</w:t>
      </w:r>
      <w:r>
        <w:t xml:space="preserve">. </w:t>
      </w:r>
      <w:r>
        <w:rPr>
          <w:rStyle w:val="ae"/>
          <w:rFonts w:ascii="Times New Roman" w:hAnsi="Times New Roman" w:cs="Times New Roman"/>
          <w:lang w:val="en-US"/>
        </w:rPr>
        <w:t>Residence</w:t>
      </w:r>
      <w:r w:rsidRPr="00417D9E">
        <w:rPr>
          <w:rStyle w:val="ae"/>
          <w:rFonts w:ascii="Times New Roman" w:hAnsi="Times New Roman" w:cs="Times New Roman"/>
          <w:lang w:val="en-US"/>
        </w:rPr>
        <w:t>Service</w:t>
      </w:r>
      <w:r>
        <w:rPr>
          <w:rStyle w:val="ae"/>
        </w:rPr>
        <w:t xml:space="preserve"> </w:t>
      </w:r>
      <w:r>
        <w:rPr>
          <w:rStyle w:val="ae"/>
          <w:rFonts w:ascii="Times New Roman" w:hAnsi="Times New Roman" w:cs="Times New Roman"/>
        </w:rPr>
        <w:t xml:space="preserve">является интерфейсом, содержащим все необходимые методы для работы со студентами, на его основе создается бин  </w:t>
      </w:r>
      <w:r>
        <w:rPr>
          <w:rStyle w:val="ae"/>
          <w:rFonts w:ascii="Times New Roman" w:hAnsi="Times New Roman" w:cs="Times New Roman"/>
          <w:lang w:val="en-US"/>
        </w:rPr>
        <w:t>residence</w:t>
      </w:r>
      <w:r w:rsidRPr="00417D9E">
        <w:rPr>
          <w:rStyle w:val="ae"/>
          <w:rFonts w:ascii="Times New Roman" w:hAnsi="Times New Roman" w:cs="Times New Roman"/>
          <w:lang w:val="en-US"/>
        </w:rPr>
        <w:t>Service</w:t>
      </w:r>
      <w:r w:rsidRPr="00D4581B">
        <w:rPr>
          <w:rStyle w:val="ae"/>
          <w:rFonts w:ascii="Times New Roman" w:hAnsi="Times New Roman" w:cs="Times New Roman"/>
        </w:rPr>
        <w:t xml:space="preserve">, </w:t>
      </w:r>
      <w:r>
        <w:rPr>
          <w:rStyle w:val="ae"/>
          <w:rFonts w:ascii="Times New Roman" w:hAnsi="Times New Roman" w:cs="Times New Roman"/>
        </w:rPr>
        <w:t xml:space="preserve">который является реализацией класса </w:t>
      </w:r>
      <w:r>
        <w:rPr>
          <w:rStyle w:val="ae"/>
          <w:rFonts w:ascii="Times New Roman" w:hAnsi="Times New Roman" w:cs="Times New Roman"/>
          <w:lang w:val="en-US"/>
        </w:rPr>
        <w:t>Residence</w:t>
      </w:r>
      <w:r w:rsidRPr="00417D9E">
        <w:rPr>
          <w:rStyle w:val="ae"/>
          <w:rFonts w:ascii="Times New Roman" w:hAnsi="Times New Roman" w:cs="Times New Roman"/>
          <w:lang w:val="en-US"/>
        </w:rPr>
        <w:t>ServiceImpl</w:t>
      </w:r>
      <w:r w:rsidRPr="00D4581B">
        <w:rPr>
          <w:rStyle w:val="ae"/>
        </w:rPr>
        <w:t>.</w:t>
      </w:r>
      <w:r w:rsidRPr="00BA0648">
        <w:rPr>
          <w:rStyle w:val="ae"/>
          <w:rFonts w:ascii="Times New Roman" w:hAnsi="Times New Roman" w:cs="Times New Roman"/>
        </w:rPr>
        <w:t xml:space="preserve"> </w:t>
      </w:r>
      <w:r>
        <w:rPr>
          <w:rStyle w:val="ae"/>
          <w:rFonts w:ascii="Times New Roman" w:hAnsi="Times New Roman" w:cs="Times New Roman"/>
        </w:rPr>
        <w:t xml:space="preserve">Поле помечено аннотацией </w:t>
      </w:r>
      <w:r w:rsidRPr="00BA0648">
        <w:rPr>
          <w:rStyle w:val="ae"/>
          <w:rFonts w:ascii="Times New Roman" w:hAnsi="Times New Roman" w:cs="Times New Roman"/>
        </w:rPr>
        <w:t>@</w:t>
      </w:r>
      <w:r>
        <w:rPr>
          <w:rStyle w:val="ae"/>
          <w:rFonts w:ascii="Times New Roman" w:hAnsi="Times New Roman" w:cs="Times New Roman"/>
          <w:lang w:val="en-US"/>
        </w:rPr>
        <w:t>Autowired</w:t>
      </w:r>
      <w:r w:rsidRPr="00BA0648">
        <w:rPr>
          <w:rStyle w:val="ae"/>
          <w:rFonts w:ascii="Times New Roman" w:hAnsi="Times New Roman" w:cs="Times New Roman"/>
        </w:rPr>
        <w:t xml:space="preserve">. </w:t>
      </w:r>
      <w:r w:rsidRPr="00BA0648">
        <w:rPr>
          <w:shd w:val="clear" w:color="auto" w:fill="FFFFFF"/>
        </w:rPr>
        <w:t xml:space="preserve">Свойства класса с аннотацией @Autowired заполняются соответствующими значениями сразу после создания </w:t>
      </w:r>
      <w:r>
        <w:rPr>
          <w:shd w:val="clear" w:color="auto" w:fill="FFFFFF"/>
        </w:rPr>
        <w:t>бина</w:t>
      </w:r>
      <w:r w:rsidRPr="00BA0648">
        <w:rPr>
          <w:shd w:val="clear" w:color="auto" w:fill="FFFFFF"/>
        </w:rPr>
        <w:t xml:space="preserve"> и перед тем, как любой из методов класса будет вызван.</w:t>
      </w:r>
    </w:p>
    <w:p w14:paraId="473EDECC" w14:textId="77777777" w:rsidR="00ED44EE" w:rsidRDefault="00ED44EE" w:rsidP="00ED44EE">
      <w:pPr>
        <w:pStyle w:val="a4"/>
        <w:widowControl w:val="0"/>
        <w:numPr>
          <w:ilvl w:val="0"/>
          <w:numId w:val="0"/>
        </w:numPr>
        <w:spacing w:line="240" w:lineRule="auto"/>
        <w:ind w:left="709"/>
      </w:pPr>
      <w:r>
        <w:t>Методы:</w:t>
      </w:r>
    </w:p>
    <w:p w14:paraId="51F621AF" w14:textId="5211DEF7" w:rsidR="00ED44EE" w:rsidRPr="00CE2046" w:rsidRDefault="00ED44EE" w:rsidP="00ED44EE">
      <w:pPr>
        <w:pStyle w:val="a4"/>
        <w:widowControl w:val="0"/>
        <w:spacing w:line="240" w:lineRule="auto"/>
      </w:pPr>
      <w:r w:rsidRPr="00417D9E">
        <w:rPr>
          <w:rStyle w:val="ae"/>
          <w:rFonts w:ascii="Times New Roman" w:hAnsi="Times New Roman" w:cs="Times New Roman"/>
          <w:lang w:val="en-US"/>
        </w:rPr>
        <w:t>get</w:t>
      </w:r>
      <w:r>
        <w:rPr>
          <w:rStyle w:val="ae"/>
          <w:rFonts w:ascii="Times New Roman" w:hAnsi="Times New Roman" w:cs="Times New Roman"/>
          <w:lang w:val="en-US"/>
        </w:rPr>
        <w:t>Residence</w:t>
      </w:r>
      <w:r w:rsidRPr="009A7C29">
        <w:rPr>
          <w:rStyle w:val="ae"/>
        </w:rPr>
        <w:t xml:space="preserve"> </w:t>
      </w:r>
      <w:r w:rsidRPr="00417D9E">
        <w:rPr>
          <w:rStyle w:val="ae"/>
          <w:rFonts w:ascii="Times New Roman" w:hAnsi="Times New Roman" w:cs="Times New Roman"/>
        </w:rPr>
        <w:t>(</w:t>
      </w:r>
      <w:r w:rsidR="00C15702">
        <w:rPr>
          <w:rStyle w:val="ae"/>
          <w:rFonts w:ascii="Times New Roman" w:hAnsi="Times New Roman" w:cs="Times New Roman"/>
          <w:lang w:val="en-US"/>
        </w:rPr>
        <w:t>long</w:t>
      </w:r>
      <w:r w:rsidR="00C15702" w:rsidRPr="00C15702">
        <w:rPr>
          <w:rStyle w:val="ae"/>
          <w:rFonts w:ascii="Times New Roman" w:hAnsi="Times New Roman" w:cs="Times New Roman"/>
        </w:rPr>
        <w:t xml:space="preserve"> </w:t>
      </w:r>
      <w:r w:rsidR="00C15702">
        <w:rPr>
          <w:rStyle w:val="ae"/>
          <w:rFonts w:ascii="Times New Roman" w:hAnsi="Times New Roman" w:cs="Times New Roman"/>
          <w:lang w:val="en-US"/>
        </w:rPr>
        <w:t>id</w:t>
      </w:r>
      <w:r w:rsidRPr="00417D9E">
        <w:rPr>
          <w:rStyle w:val="ae"/>
          <w:rFonts w:ascii="Times New Roman" w:hAnsi="Times New Roman" w:cs="Times New Roman"/>
        </w:rPr>
        <w:t>)</w:t>
      </w:r>
      <w:r w:rsidRPr="00FA19BF">
        <w:t xml:space="preserve"> – </w:t>
      </w:r>
      <w:r>
        <w:t xml:space="preserve">метод действия контроллера, отправляющий клиенту страницу </w:t>
      </w:r>
      <w:r>
        <w:rPr>
          <w:lang w:val="en-US"/>
        </w:rPr>
        <w:t>c</w:t>
      </w:r>
      <w:r w:rsidRPr="00BA0648">
        <w:t xml:space="preserve"> </w:t>
      </w:r>
      <w:r>
        <w:t>информацией</w:t>
      </w:r>
      <w:r w:rsidR="00C15702">
        <w:t xml:space="preserve"> о датах заселения и выселения студента</w:t>
      </w:r>
      <w:r>
        <w:t xml:space="preserve">, в качестве параметра передается </w:t>
      </w:r>
      <w:r w:rsidR="00C15702">
        <w:t>идентификатор студента</w:t>
      </w:r>
      <w:r>
        <w:t xml:space="preserve">. </w:t>
      </w:r>
      <w:r w:rsidR="00C15702">
        <w:t>Полученная информация включает в себядату заселения студента в общежитие, дату выселения студента из общежития, а также ссылку на студента</w:t>
      </w:r>
      <w:r>
        <w:t>. Права на данное действие предоставлются пользователю с ролью коменданта</w:t>
      </w:r>
      <w:r w:rsidR="00C15702">
        <w:t xml:space="preserve"> или заведующей</w:t>
      </w:r>
      <w:r>
        <w:t xml:space="preserve">. Данный метод </w:t>
      </w:r>
      <w:r w:rsidRPr="00FE262F">
        <w:t xml:space="preserve">действия </w:t>
      </w:r>
      <w:r>
        <w:t xml:space="preserve">контроллера вызывается при обработке входящего </w:t>
      </w:r>
      <w:r w:rsidRPr="008C553D">
        <w:rPr>
          <w:lang w:val="en-US"/>
        </w:rPr>
        <w:t>HTTP</w:t>
      </w:r>
      <w:r w:rsidRPr="00424C80">
        <w:t xml:space="preserve"> </w:t>
      </w:r>
      <w:r w:rsidRPr="008C553D">
        <w:rPr>
          <w:lang w:val="en-US"/>
        </w:rPr>
        <w:t>GET</w:t>
      </w:r>
      <w:r w:rsidRPr="00424C80">
        <w:t xml:space="preserve"> </w:t>
      </w:r>
      <w:r>
        <w:t>запроса по адресу «</w:t>
      </w:r>
      <w:r w:rsidR="00C15702">
        <w:rPr>
          <w:lang w:val="en-US"/>
        </w:rPr>
        <w:t>residence</w:t>
      </w:r>
      <w:r w:rsidRPr="000327F3">
        <w:t>/{</w:t>
      </w:r>
      <w:r w:rsidRPr="008C553D">
        <w:rPr>
          <w:lang w:val="en-US"/>
        </w:rPr>
        <w:t>id</w:t>
      </w:r>
      <w:r w:rsidRPr="000327F3">
        <w:t>}</w:t>
      </w:r>
      <w:r>
        <w:t>»</w:t>
      </w:r>
      <w:r w:rsidRPr="000327F3">
        <w:t xml:space="preserve">. </w:t>
      </w:r>
      <w:r>
        <w:t xml:space="preserve">Метод помечен аннотацией </w:t>
      </w:r>
      <w:r w:rsidRPr="000327F3">
        <w:t>@</w:t>
      </w:r>
      <w:r w:rsidRPr="008C553D">
        <w:rPr>
          <w:lang w:val="en-US"/>
        </w:rPr>
        <w:t>RequestMapping</w:t>
      </w:r>
      <w:r w:rsidRPr="000327F3">
        <w:t xml:space="preserve">, </w:t>
      </w:r>
      <w:r>
        <w:t xml:space="preserve">параметрами которой являются </w:t>
      </w:r>
      <w:r w:rsidRPr="008C553D">
        <w:rPr>
          <w:lang w:val="en-US"/>
        </w:rPr>
        <w:t>value</w:t>
      </w:r>
      <w:r w:rsidRPr="000327F3">
        <w:t xml:space="preserve"> </w:t>
      </w:r>
      <w:r>
        <w:t xml:space="preserve">и </w:t>
      </w:r>
      <w:r w:rsidRPr="008C553D">
        <w:rPr>
          <w:lang w:val="en-US"/>
        </w:rPr>
        <w:t>method</w:t>
      </w:r>
      <w:r w:rsidRPr="00CE2046">
        <w:t>(</w:t>
      </w:r>
      <w:r w:rsidRPr="008C553D">
        <w:rPr>
          <w:lang w:val="en-US"/>
        </w:rPr>
        <w:t>RequestMethod</w:t>
      </w:r>
      <w:r w:rsidRPr="00CE2046">
        <w:t>.</w:t>
      </w:r>
      <w:r w:rsidRPr="008C553D">
        <w:rPr>
          <w:lang w:val="en-US"/>
        </w:rPr>
        <w:t>GET</w:t>
      </w:r>
      <w:r w:rsidRPr="00CE2046">
        <w:t>)</w:t>
      </w:r>
      <w:r w:rsidRPr="000327F3">
        <w:t>.</w:t>
      </w:r>
      <w:r>
        <w:t xml:space="preserve"> </w:t>
      </w:r>
      <w:r w:rsidRPr="008C553D">
        <w:rPr>
          <w:color w:val="222222"/>
          <w:shd w:val="clear" w:color="auto" w:fill="FFFFFF"/>
        </w:rPr>
        <w:t>Аннотация используется для маппинга урл-адреса запроса на указанный метод.</w:t>
      </w:r>
    </w:p>
    <w:p w14:paraId="6A770DCA" w14:textId="3AD9EC47" w:rsidR="00ED44EE" w:rsidRDefault="00ED44EE" w:rsidP="00ED44EE">
      <w:pPr>
        <w:pStyle w:val="a4"/>
        <w:widowControl w:val="0"/>
        <w:spacing w:line="240" w:lineRule="auto"/>
      </w:pPr>
      <w:r>
        <w:rPr>
          <w:rStyle w:val="ae"/>
          <w:rFonts w:ascii="Times New Roman" w:hAnsi="Times New Roman" w:cs="Times New Roman"/>
          <w:lang w:val="en-US"/>
        </w:rPr>
        <w:t>addResidence</w:t>
      </w:r>
      <w:r w:rsidRPr="008C553D">
        <w:rPr>
          <w:rStyle w:val="ae"/>
          <w:rFonts w:ascii="Times New Roman" w:hAnsi="Times New Roman" w:cs="Times New Roman"/>
        </w:rPr>
        <w:t xml:space="preserve"> </w:t>
      </w:r>
      <w:r w:rsidRPr="00417D9E">
        <w:rPr>
          <w:rStyle w:val="ae"/>
          <w:rFonts w:ascii="Times New Roman" w:hAnsi="Times New Roman" w:cs="Times New Roman"/>
        </w:rPr>
        <w:t>(</w:t>
      </w:r>
      <w:r w:rsidRPr="004C7ABD">
        <w:rPr>
          <w:rStyle w:val="ae"/>
          <w:rFonts w:ascii="Times New Roman" w:hAnsi="Times New Roman" w:cs="Times New Roman"/>
        </w:rPr>
        <w:tab/>
      </w:r>
      <w:r w:rsidRPr="00417D9E">
        <w:rPr>
          <w:rStyle w:val="ae"/>
          <w:rFonts w:ascii="Times New Roman" w:hAnsi="Times New Roman" w:cs="Times New Roman"/>
        </w:rPr>
        <w:t>)</w:t>
      </w:r>
      <w:r>
        <w:t xml:space="preserve"> </w:t>
      </w:r>
      <w:r w:rsidRPr="00092760">
        <w:t xml:space="preserve">– </w:t>
      </w:r>
      <w:r>
        <w:t>метод</w:t>
      </w:r>
      <w:r w:rsidRPr="00092760">
        <w:t xml:space="preserve"> </w:t>
      </w:r>
      <w:r>
        <w:t>действия</w:t>
      </w:r>
      <w:r w:rsidRPr="00092760">
        <w:t xml:space="preserve"> </w:t>
      </w:r>
      <w:r>
        <w:t>контроллера</w:t>
      </w:r>
      <w:r w:rsidRPr="00092760">
        <w:t xml:space="preserve">, </w:t>
      </w:r>
      <w:r>
        <w:t xml:space="preserve">принимающий от клиента модель с заполненными данными добавляемой </w:t>
      </w:r>
      <w:r w:rsidR="00C15702">
        <w:t>записи в журнал заселения студентов</w:t>
      </w:r>
      <w:r w:rsidRPr="006902C4">
        <w:t xml:space="preserve">: </w:t>
      </w:r>
      <w:r w:rsidR="00C15702">
        <w:t>даты заселения и выселения, ссылка на студента</w:t>
      </w:r>
      <w:r>
        <w:t xml:space="preserve">. Не все пользователи смогут выполнить данное действие в системе. Для выполнения данного действия пользователь должен быть авторизован в приложении  с правами </w:t>
      </w:r>
      <w:r w:rsidR="00C15702">
        <w:t>заведующей</w:t>
      </w:r>
      <w:r>
        <w:t xml:space="preserve">. Если введенные пользователем данные корректны, </w:t>
      </w:r>
      <w:r w:rsidR="00C15702">
        <w:t>запись будет успешно добавлена в журнал</w:t>
      </w:r>
      <w:r>
        <w:t>, а соответствующая запись появится в базе данных.</w:t>
      </w:r>
      <w:r w:rsidRPr="006902C4">
        <w:t xml:space="preserve"> </w:t>
      </w:r>
      <w:r>
        <w:t xml:space="preserve">Данный метод </w:t>
      </w:r>
      <w:r w:rsidRPr="00FE262F">
        <w:t xml:space="preserve">действия </w:t>
      </w:r>
      <w:r>
        <w:t xml:space="preserve">контроллера вызывается при обработке входящего </w:t>
      </w:r>
      <w:r w:rsidRPr="00CE2046">
        <w:rPr>
          <w:lang w:val="en-US"/>
        </w:rPr>
        <w:t>HTTP</w:t>
      </w:r>
      <w:r w:rsidRPr="00424C80">
        <w:t xml:space="preserve"> </w:t>
      </w:r>
      <w:r w:rsidRPr="00CE2046">
        <w:rPr>
          <w:lang w:val="en-US"/>
        </w:rPr>
        <w:t>POST</w:t>
      </w:r>
      <w:r w:rsidRPr="00424C80">
        <w:t xml:space="preserve"> </w:t>
      </w:r>
      <w:r>
        <w:t>запроса по адресу «/</w:t>
      </w:r>
      <w:r w:rsidR="00C15702">
        <w:rPr>
          <w:lang w:val="en-US"/>
        </w:rPr>
        <w:t>residence</w:t>
      </w:r>
      <w:r w:rsidRPr="00377B1F">
        <w:t>/</w:t>
      </w:r>
      <w:r>
        <w:t xml:space="preserve">». </w:t>
      </w:r>
      <w:r w:rsidRPr="00377B1F">
        <w:t xml:space="preserve"> </w:t>
      </w:r>
      <w:r>
        <w:t xml:space="preserve">Метод помечен аннотацией </w:t>
      </w:r>
      <w:r w:rsidRPr="000327F3">
        <w:t>@</w:t>
      </w:r>
      <w:r>
        <w:rPr>
          <w:lang w:val="en-US"/>
        </w:rPr>
        <w:t>RequestMapping</w:t>
      </w:r>
      <w:r w:rsidRPr="000327F3">
        <w:t xml:space="preserve">, </w:t>
      </w:r>
      <w:r>
        <w:t xml:space="preserve">параметрами которой являются </w:t>
      </w:r>
      <w:r>
        <w:rPr>
          <w:lang w:val="en-US"/>
        </w:rPr>
        <w:t>value</w:t>
      </w:r>
      <w:r w:rsidRPr="000327F3">
        <w:t xml:space="preserve"> </w:t>
      </w:r>
      <w:r>
        <w:t xml:space="preserve">и </w:t>
      </w:r>
      <w:r>
        <w:rPr>
          <w:lang w:val="en-US"/>
        </w:rPr>
        <w:t>method</w:t>
      </w:r>
      <w:r w:rsidRPr="00CE2046">
        <w:t>(</w:t>
      </w:r>
      <w:r>
        <w:rPr>
          <w:lang w:val="en-US"/>
        </w:rPr>
        <w:t>RequestMethod</w:t>
      </w:r>
      <w:r w:rsidRPr="00CE2046">
        <w:t>.</w:t>
      </w:r>
      <w:r>
        <w:rPr>
          <w:lang w:val="en-US"/>
        </w:rPr>
        <w:t>POST</w:t>
      </w:r>
      <w:r w:rsidRPr="00CE2046">
        <w:t>)</w:t>
      </w:r>
      <w:r w:rsidRPr="000327F3">
        <w:t>.</w:t>
      </w:r>
      <w:r w:rsidR="00C15702">
        <w:t xml:space="preserve"> </w:t>
      </w:r>
    </w:p>
    <w:p w14:paraId="7458E8B4" w14:textId="6F84F3BC" w:rsidR="00ED44EE" w:rsidRPr="00092760" w:rsidRDefault="00ED44EE" w:rsidP="00ED44EE">
      <w:pPr>
        <w:pStyle w:val="a4"/>
        <w:widowControl w:val="0"/>
        <w:spacing w:line="240" w:lineRule="auto"/>
      </w:pPr>
      <w:r>
        <w:rPr>
          <w:rStyle w:val="ae"/>
          <w:lang w:val="en-US"/>
        </w:rPr>
        <w:t>delete</w:t>
      </w:r>
      <w:r>
        <w:rPr>
          <w:rStyle w:val="ae"/>
          <w:rFonts w:ascii="Times New Roman" w:hAnsi="Times New Roman" w:cs="Times New Roman"/>
          <w:lang w:val="en-US"/>
        </w:rPr>
        <w:t>Residence</w:t>
      </w:r>
      <w:r w:rsidRPr="00092760">
        <w:rPr>
          <w:rStyle w:val="ae"/>
        </w:rPr>
        <w:t xml:space="preserve"> (</w:t>
      </w:r>
      <w:r>
        <w:rPr>
          <w:rStyle w:val="ae"/>
          <w:lang w:val="en-US"/>
        </w:rPr>
        <w:t>long</w:t>
      </w:r>
      <w:r w:rsidRPr="00092760">
        <w:rPr>
          <w:rStyle w:val="ae"/>
        </w:rPr>
        <w:t xml:space="preserve"> </w:t>
      </w:r>
      <w:r>
        <w:rPr>
          <w:rStyle w:val="ae"/>
          <w:lang w:val="en-US"/>
        </w:rPr>
        <w:t>id</w:t>
      </w:r>
      <w:r w:rsidRPr="00092760">
        <w:rPr>
          <w:rStyle w:val="ae"/>
        </w:rPr>
        <w:t>)</w:t>
      </w:r>
      <w:r w:rsidRPr="00092760">
        <w:t xml:space="preserve"> – </w:t>
      </w:r>
      <w:r>
        <w:t>метод</w:t>
      </w:r>
      <w:r w:rsidRPr="00092760">
        <w:t xml:space="preserve"> </w:t>
      </w:r>
      <w:r>
        <w:t>действия</w:t>
      </w:r>
      <w:r w:rsidRPr="00092760">
        <w:t xml:space="preserve"> </w:t>
      </w:r>
      <w:r>
        <w:t>контроллера</w:t>
      </w:r>
      <w:r w:rsidRPr="00092760">
        <w:t xml:space="preserve">, </w:t>
      </w:r>
      <w:r>
        <w:t xml:space="preserve">принимающий от клиента </w:t>
      </w:r>
      <w:r w:rsidRPr="00092760">
        <w:t>идентификатор</w:t>
      </w:r>
      <w:r>
        <w:t xml:space="preserve"> </w:t>
      </w:r>
      <w:r w:rsidR="00C15702">
        <w:t>студента</w:t>
      </w:r>
      <w:r>
        <w:t xml:space="preserve">. Проверяет соответствие данного идентификатора записи </w:t>
      </w:r>
      <w:r w:rsidR="00F60FFA">
        <w:t>студента</w:t>
      </w:r>
      <w:r>
        <w:t xml:space="preserve"> в журнале, если проверка прошла </w:t>
      </w:r>
      <w:r>
        <w:lastRenderedPageBreak/>
        <w:t xml:space="preserve">успешно, удаляет </w:t>
      </w:r>
      <w:r w:rsidR="00F60FFA">
        <w:t>запись</w:t>
      </w:r>
      <w:r>
        <w:t xml:space="preserve"> из базы данных. Удалить запись может только пользователь с правами </w:t>
      </w:r>
      <w:r w:rsidR="00F60FFA">
        <w:t>заведующей</w:t>
      </w:r>
      <w:r>
        <w:t xml:space="preserve">. Данный метод </w:t>
      </w:r>
      <w:r w:rsidRPr="00FE262F">
        <w:t xml:space="preserve">действия </w:t>
      </w:r>
      <w:r>
        <w:t xml:space="preserve">контроллера вызывается при обработке входящего </w:t>
      </w:r>
      <w:r>
        <w:rPr>
          <w:lang w:val="en-US"/>
        </w:rPr>
        <w:t>HTTP</w:t>
      </w:r>
      <w:r w:rsidRPr="00424C80">
        <w:t xml:space="preserve"> </w:t>
      </w:r>
      <w:r>
        <w:rPr>
          <w:lang w:val="en-US"/>
        </w:rPr>
        <w:t>DELETE</w:t>
      </w:r>
      <w:r w:rsidRPr="00424C80">
        <w:t xml:space="preserve"> </w:t>
      </w:r>
      <w:r>
        <w:t>запроса по адресу «/</w:t>
      </w:r>
      <w:r w:rsidR="00F60FFA">
        <w:rPr>
          <w:lang w:val="en-US"/>
        </w:rPr>
        <w:t>residence</w:t>
      </w:r>
      <w:r w:rsidRPr="00377B1F">
        <w:t>/{</w:t>
      </w:r>
      <w:r>
        <w:rPr>
          <w:lang w:val="en-US"/>
        </w:rPr>
        <w:t>id</w:t>
      </w:r>
      <w:r w:rsidRPr="00377B1F">
        <w:t>}</w:t>
      </w:r>
      <w:r>
        <w:t xml:space="preserve">». Метод помечен аннотацией </w:t>
      </w:r>
      <w:r w:rsidRPr="000327F3">
        <w:t>@</w:t>
      </w:r>
      <w:r>
        <w:rPr>
          <w:lang w:val="en-US"/>
        </w:rPr>
        <w:t>RequestMapping</w:t>
      </w:r>
      <w:r w:rsidRPr="000327F3">
        <w:t xml:space="preserve">, </w:t>
      </w:r>
      <w:r>
        <w:t xml:space="preserve">параметрами которой являются </w:t>
      </w:r>
      <w:r>
        <w:rPr>
          <w:lang w:val="en-US"/>
        </w:rPr>
        <w:t>value</w:t>
      </w:r>
      <w:r w:rsidRPr="000327F3">
        <w:t xml:space="preserve"> </w:t>
      </w:r>
      <w:r>
        <w:t xml:space="preserve">и </w:t>
      </w:r>
      <w:r>
        <w:rPr>
          <w:lang w:val="en-US"/>
        </w:rPr>
        <w:t>method</w:t>
      </w:r>
      <w:r w:rsidRPr="00CE2046">
        <w:t>(</w:t>
      </w:r>
      <w:r>
        <w:rPr>
          <w:lang w:val="en-US"/>
        </w:rPr>
        <w:t>RequestMethod</w:t>
      </w:r>
      <w:r w:rsidRPr="00CE2046">
        <w:t>.</w:t>
      </w:r>
      <w:r>
        <w:rPr>
          <w:lang w:val="en-US"/>
        </w:rPr>
        <w:t>DELETE</w:t>
      </w:r>
      <w:r w:rsidRPr="00CE2046">
        <w:t>)</w:t>
      </w:r>
      <w:r w:rsidRPr="000327F3">
        <w:t>.</w:t>
      </w:r>
      <w:r>
        <w:t xml:space="preserve"> </w:t>
      </w:r>
    </w:p>
    <w:p w14:paraId="11E437EE" w14:textId="546528D7" w:rsidR="00ED44EE" w:rsidRDefault="00ED44EE" w:rsidP="00ED44EE">
      <w:pPr>
        <w:pStyle w:val="a4"/>
        <w:widowControl w:val="0"/>
        <w:spacing w:line="240" w:lineRule="auto"/>
      </w:pPr>
      <w:r w:rsidRPr="00C04DA1">
        <w:rPr>
          <w:rStyle w:val="ae"/>
          <w:lang w:val="en-US"/>
        </w:rPr>
        <w:t>update</w:t>
      </w:r>
      <w:r>
        <w:rPr>
          <w:rStyle w:val="ae"/>
          <w:rFonts w:ascii="Times New Roman" w:hAnsi="Times New Roman" w:cs="Times New Roman"/>
          <w:lang w:val="en-US"/>
        </w:rPr>
        <w:t>Residence</w:t>
      </w:r>
      <w:r w:rsidRPr="002C1032">
        <w:rPr>
          <w:rStyle w:val="ae"/>
        </w:rPr>
        <w:t xml:space="preserve"> (</w:t>
      </w:r>
      <w:r w:rsidRPr="00C04DA1">
        <w:rPr>
          <w:rStyle w:val="ae"/>
          <w:lang w:val="en-US"/>
        </w:rPr>
        <w:t>long</w:t>
      </w:r>
      <w:r w:rsidRPr="00377B1F">
        <w:rPr>
          <w:rStyle w:val="ae"/>
        </w:rPr>
        <w:t xml:space="preserve"> </w:t>
      </w:r>
      <w:r w:rsidRPr="00C04DA1">
        <w:rPr>
          <w:rStyle w:val="ae"/>
          <w:lang w:val="en-US"/>
        </w:rPr>
        <w:t>id</w:t>
      </w:r>
      <w:r w:rsidRPr="00092760">
        <w:rPr>
          <w:rStyle w:val="ae"/>
        </w:rPr>
        <w:t>)</w:t>
      </w:r>
      <w:r w:rsidRPr="00092760">
        <w:t xml:space="preserve"> – </w:t>
      </w:r>
      <w:r>
        <w:t>метод</w:t>
      </w:r>
      <w:r w:rsidRPr="00092760">
        <w:t xml:space="preserve"> </w:t>
      </w:r>
      <w:r>
        <w:t>действия</w:t>
      </w:r>
      <w:r w:rsidRPr="00092760">
        <w:t xml:space="preserve"> </w:t>
      </w:r>
      <w:r>
        <w:t>контроллера</w:t>
      </w:r>
      <w:r w:rsidRPr="00092760">
        <w:t xml:space="preserve">, </w:t>
      </w:r>
      <w:r>
        <w:t>принимающий от клиента модель</w:t>
      </w:r>
      <w:r w:rsidRPr="008F67EF">
        <w:t>(</w:t>
      </w:r>
      <w:r>
        <w:t>по идентификатору</w:t>
      </w:r>
      <w:r w:rsidRPr="008F67EF">
        <w:t>)</w:t>
      </w:r>
      <w:r>
        <w:t xml:space="preserve"> с заполненными данными </w:t>
      </w:r>
      <w:r w:rsidR="00F60FFA">
        <w:t>записи</w:t>
      </w:r>
      <w:r w:rsidRPr="008F67EF">
        <w:t xml:space="preserve">, </w:t>
      </w:r>
      <w:r>
        <w:t>подлежащими редактированию</w:t>
      </w:r>
      <w:r w:rsidRPr="006902C4">
        <w:t xml:space="preserve">: </w:t>
      </w:r>
      <w:r w:rsidR="00F60FFA">
        <w:t>дата заселения студента, дата выселения студента, ссылка на студента</w:t>
      </w:r>
      <w:r>
        <w:t xml:space="preserve">. Не все пользователи смогут выполнить данное действие в системе. Для выполнения данного действия пользователь должен быть авторизован в приложении  с правами </w:t>
      </w:r>
      <w:r w:rsidR="00422929">
        <w:t>заведующей</w:t>
      </w:r>
      <w:r>
        <w:t xml:space="preserve">. Если введенные пользователем данные корректны, </w:t>
      </w:r>
      <w:r w:rsidR="00422929">
        <w:t xml:space="preserve">запись </w:t>
      </w:r>
      <w:r>
        <w:t>будет успешно изменена, как и соответствующая ей запись в базе данных.</w:t>
      </w:r>
      <w:r w:rsidRPr="008F67EF">
        <w:t xml:space="preserve"> </w:t>
      </w:r>
      <w:r>
        <w:t xml:space="preserve">Данный метод </w:t>
      </w:r>
      <w:r w:rsidRPr="00FE262F">
        <w:t xml:space="preserve">действия </w:t>
      </w:r>
      <w:r>
        <w:t xml:space="preserve">контроллера вызывается при обработке входящего </w:t>
      </w:r>
      <w:r w:rsidRPr="00C04DA1">
        <w:rPr>
          <w:lang w:val="en-US"/>
        </w:rPr>
        <w:t>HTTP</w:t>
      </w:r>
      <w:r w:rsidRPr="00424C80">
        <w:t xml:space="preserve"> </w:t>
      </w:r>
      <w:r w:rsidRPr="00C04DA1">
        <w:rPr>
          <w:lang w:val="en-US"/>
        </w:rPr>
        <w:t>PUT</w:t>
      </w:r>
      <w:r w:rsidRPr="00424C80">
        <w:t xml:space="preserve"> </w:t>
      </w:r>
      <w:r>
        <w:t>запроса по адресу «/</w:t>
      </w:r>
      <w:r w:rsidR="00422929">
        <w:rPr>
          <w:lang w:val="en-US"/>
        </w:rPr>
        <w:t>residence</w:t>
      </w:r>
      <w:r w:rsidRPr="008F67EF">
        <w:t>/{</w:t>
      </w:r>
      <w:r w:rsidRPr="00C04DA1">
        <w:rPr>
          <w:lang w:val="en-US"/>
        </w:rPr>
        <w:t>id</w:t>
      </w:r>
      <w:r w:rsidRPr="008F67EF">
        <w:t>}</w:t>
      </w:r>
      <w:r>
        <w:t xml:space="preserve">». Метод помечен аннотацией </w:t>
      </w:r>
      <w:r w:rsidRPr="000327F3">
        <w:t>@</w:t>
      </w:r>
      <w:r w:rsidRPr="00C04DA1">
        <w:rPr>
          <w:lang w:val="en-US"/>
        </w:rPr>
        <w:t>RequestMapping</w:t>
      </w:r>
      <w:r w:rsidRPr="000327F3">
        <w:t xml:space="preserve">, </w:t>
      </w:r>
      <w:r>
        <w:t xml:space="preserve">параметрами которой являются </w:t>
      </w:r>
      <w:r w:rsidRPr="00C04DA1">
        <w:rPr>
          <w:lang w:val="en-US"/>
        </w:rPr>
        <w:t>value</w:t>
      </w:r>
      <w:r w:rsidRPr="000327F3">
        <w:t xml:space="preserve"> </w:t>
      </w:r>
      <w:r>
        <w:t xml:space="preserve">и </w:t>
      </w:r>
      <w:r w:rsidRPr="00C04DA1">
        <w:rPr>
          <w:lang w:val="en-US"/>
        </w:rPr>
        <w:t>method</w:t>
      </w:r>
      <w:r w:rsidRPr="00CE2046">
        <w:t>(</w:t>
      </w:r>
      <w:r w:rsidRPr="00C04DA1">
        <w:rPr>
          <w:lang w:val="en-US"/>
        </w:rPr>
        <w:t>RequestMethod</w:t>
      </w:r>
      <w:r w:rsidRPr="00CE2046">
        <w:t>.</w:t>
      </w:r>
      <w:r w:rsidRPr="00C04DA1">
        <w:rPr>
          <w:lang w:val="en-US"/>
        </w:rPr>
        <w:t>PUT</w:t>
      </w:r>
      <w:r w:rsidRPr="00CE2046">
        <w:t>)</w:t>
      </w:r>
      <w:r w:rsidRPr="000327F3">
        <w:t>.</w:t>
      </w:r>
      <w:r>
        <w:t xml:space="preserve"> </w:t>
      </w:r>
    </w:p>
    <w:p w14:paraId="7B4266B8" w14:textId="27965F3C" w:rsidR="00ED44EE" w:rsidRPr="00C04DA1" w:rsidRDefault="00ED44EE" w:rsidP="00ED44EE">
      <w:pPr>
        <w:pStyle w:val="a4"/>
        <w:widowControl w:val="0"/>
        <w:spacing w:line="240" w:lineRule="auto"/>
      </w:pPr>
      <w:r>
        <w:rPr>
          <w:rStyle w:val="ae"/>
          <w:rFonts w:eastAsiaTheme="majorEastAsia"/>
          <w:lang w:val="en-US"/>
        </w:rPr>
        <w:t>listAll</w:t>
      </w:r>
      <w:r>
        <w:rPr>
          <w:rStyle w:val="ae"/>
          <w:rFonts w:ascii="Times New Roman" w:hAnsi="Times New Roman" w:cs="Times New Roman"/>
          <w:lang w:val="en-US"/>
        </w:rPr>
        <w:t>Residence</w:t>
      </w:r>
      <w:r w:rsidRPr="00C04DA1">
        <w:rPr>
          <w:rStyle w:val="ae"/>
          <w:rFonts w:eastAsiaTheme="majorEastAsia"/>
          <w:lang w:val="en-US"/>
        </w:rPr>
        <w:t>s</w:t>
      </w:r>
      <w:r w:rsidRPr="00C04DA1">
        <w:rPr>
          <w:rStyle w:val="ae"/>
          <w:rFonts w:eastAsiaTheme="majorEastAsia"/>
        </w:rPr>
        <w:t xml:space="preserve"> ()</w:t>
      </w:r>
      <w:r w:rsidRPr="00092760">
        <w:t xml:space="preserve"> – </w:t>
      </w:r>
      <w:r>
        <w:t xml:space="preserve">метод действия контроллера, отправляющий клиенту страницу </w:t>
      </w:r>
      <w:r w:rsidRPr="00C04DA1">
        <w:rPr>
          <w:lang w:val="en-US"/>
        </w:rPr>
        <w:t>c</w:t>
      </w:r>
      <w:r w:rsidRPr="00BA0648">
        <w:t xml:space="preserve"> </w:t>
      </w:r>
      <w:r>
        <w:t xml:space="preserve">информацией по всем </w:t>
      </w:r>
      <w:r w:rsidR="00422929">
        <w:t>студентам и датам их заселения, а также датам их приблизительного выселения из общежития</w:t>
      </w:r>
      <w:r>
        <w:t xml:space="preserve">. </w:t>
      </w:r>
      <w:r w:rsidR="00422929">
        <w:t>Для использования этого действия необходимо обладать правами пользователя на уровне заведующей или коменданта.</w:t>
      </w:r>
      <w:r>
        <w:t xml:space="preserve">Данный метод </w:t>
      </w:r>
      <w:r w:rsidRPr="00FE262F">
        <w:t xml:space="preserve">действия </w:t>
      </w:r>
      <w:r>
        <w:t xml:space="preserve">контроллера вызывается при обработке входящего </w:t>
      </w:r>
      <w:r w:rsidRPr="00C04DA1">
        <w:rPr>
          <w:lang w:val="en-US"/>
        </w:rPr>
        <w:t>HTTP</w:t>
      </w:r>
      <w:r w:rsidRPr="00424C80">
        <w:t xml:space="preserve"> </w:t>
      </w:r>
      <w:r w:rsidRPr="00C04DA1">
        <w:rPr>
          <w:lang w:val="en-US"/>
        </w:rPr>
        <w:t>GET</w:t>
      </w:r>
      <w:r w:rsidRPr="00424C80">
        <w:t xml:space="preserve"> </w:t>
      </w:r>
      <w:r>
        <w:t>запроса по адресу «</w:t>
      </w:r>
      <w:r w:rsidR="00422929">
        <w:rPr>
          <w:lang w:val="en-US"/>
        </w:rPr>
        <w:t>residence</w:t>
      </w:r>
      <w:r>
        <w:t>/»</w:t>
      </w:r>
      <w:r w:rsidRPr="000327F3">
        <w:t xml:space="preserve">. </w:t>
      </w:r>
      <w:r>
        <w:t xml:space="preserve">Метод помечен аннотацией </w:t>
      </w:r>
      <w:r w:rsidRPr="000327F3">
        <w:t>@</w:t>
      </w:r>
      <w:r w:rsidRPr="00C04DA1">
        <w:rPr>
          <w:lang w:val="en-US"/>
        </w:rPr>
        <w:t>RequestMapping</w:t>
      </w:r>
      <w:r w:rsidRPr="000327F3">
        <w:t xml:space="preserve">, </w:t>
      </w:r>
      <w:r>
        <w:t xml:space="preserve">параметрами которой являются </w:t>
      </w:r>
      <w:r w:rsidRPr="00C04DA1">
        <w:rPr>
          <w:lang w:val="en-US"/>
        </w:rPr>
        <w:t>value</w:t>
      </w:r>
      <w:r w:rsidRPr="000327F3">
        <w:t xml:space="preserve"> </w:t>
      </w:r>
      <w:r>
        <w:t xml:space="preserve">и </w:t>
      </w:r>
      <w:r w:rsidRPr="00C04DA1">
        <w:rPr>
          <w:lang w:val="en-US"/>
        </w:rPr>
        <w:t>method</w:t>
      </w:r>
      <w:r w:rsidRPr="00CE2046">
        <w:t>(</w:t>
      </w:r>
      <w:r w:rsidRPr="00C04DA1">
        <w:rPr>
          <w:lang w:val="en-US"/>
        </w:rPr>
        <w:t>RequestMethod</w:t>
      </w:r>
      <w:r w:rsidRPr="00CE2046">
        <w:t>.</w:t>
      </w:r>
      <w:r w:rsidRPr="00C04DA1">
        <w:rPr>
          <w:lang w:val="en-US"/>
        </w:rPr>
        <w:t>GET</w:t>
      </w:r>
      <w:r w:rsidRPr="00CE2046">
        <w:t>)</w:t>
      </w:r>
      <w:r w:rsidRPr="000327F3">
        <w:t>.</w:t>
      </w:r>
      <w:r>
        <w:t xml:space="preserve"> </w:t>
      </w:r>
      <w:r w:rsidRPr="00C04DA1">
        <w:rPr>
          <w:color w:val="222222"/>
          <w:shd w:val="clear" w:color="auto" w:fill="FFFFFF"/>
        </w:rPr>
        <w:t>Аннотация используется для маппинга урл-адреса запроса на указанный метод.</w:t>
      </w:r>
    </w:p>
    <w:p w14:paraId="5E108CEC" w14:textId="77777777" w:rsidR="00ED44EE" w:rsidRDefault="00ED44EE" w:rsidP="00ED44EE">
      <w:pPr>
        <w:pStyle w:val="a8"/>
        <w:numPr>
          <w:ilvl w:val="0"/>
          <w:numId w:val="0"/>
        </w:numPr>
        <w:spacing w:line="240" w:lineRule="auto"/>
        <w:ind w:left="709"/>
      </w:pPr>
    </w:p>
    <w:p w14:paraId="259A892E" w14:textId="0B2222E7" w:rsidR="00FF36DA" w:rsidRPr="00422929" w:rsidRDefault="00FF36DA" w:rsidP="00150253">
      <w:pPr>
        <w:pStyle w:val="a8"/>
        <w:spacing w:line="240" w:lineRule="auto"/>
        <w:ind w:left="1344" w:hanging="635"/>
        <w:rPr>
          <w:rStyle w:val="ae"/>
          <w:rFonts w:ascii="Times New Roman" w:eastAsiaTheme="majorEastAsia" w:hAnsi="Times New Roman" w:cs="Times New Roman"/>
          <w:color w:val="auto"/>
          <w:lang w:eastAsia="en-US"/>
        </w:rPr>
      </w:pPr>
      <w:r w:rsidRPr="00EF515D">
        <w:t>Класс</w:t>
      </w:r>
      <w:r>
        <w:t xml:space="preserve"> </w:t>
      </w:r>
      <w:r w:rsidR="00422929">
        <w:rPr>
          <w:rStyle w:val="ae"/>
          <w:rFonts w:eastAsiaTheme="majorEastAsia"/>
          <w:lang w:val="en-US"/>
        </w:rPr>
        <w:t>Rebuke</w:t>
      </w:r>
      <w:r w:rsidR="00422929" w:rsidRPr="000B1437">
        <w:rPr>
          <w:rStyle w:val="ae"/>
          <w:rFonts w:eastAsiaTheme="majorEastAsia"/>
        </w:rPr>
        <w:t>Controller</w:t>
      </w:r>
    </w:p>
    <w:p w14:paraId="0ACEEC5B" w14:textId="0439D2BE" w:rsidR="00422929" w:rsidRPr="00D4581B" w:rsidRDefault="00422929" w:rsidP="00422929">
      <w:pPr>
        <w:pStyle w:val="a9"/>
        <w:spacing w:line="240" w:lineRule="auto"/>
      </w:pPr>
      <w:r>
        <w:t>Данный класс контроллера реализует процесс управления датами получения и снятия выговоров со студентов.</w:t>
      </w:r>
      <w:r w:rsidRPr="00411769">
        <w:t xml:space="preserve"> </w:t>
      </w:r>
      <w:r>
        <w:t>Методы действия данного класса требуют авторизации в системе, а некоторые операции также подразумевают наличие определенных прав у пользователя, что определяется его ролью.</w:t>
      </w:r>
      <w:r w:rsidRPr="00D4581B">
        <w:t xml:space="preserve"> </w:t>
      </w:r>
      <w:r>
        <w:t>Данный класс предназначен для выполнения основных операций над датами получения и снятия выговоров со студентов из общежития.</w:t>
      </w:r>
    </w:p>
    <w:p w14:paraId="3F4E11A3" w14:textId="77777777" w:rsidR="00422929" w:rsidRDefault="00422929" w:rsidP="00422929">
      <w:pPr>
        <w:pStyle w:val="a9"/>
        <w:spacing w:line="240" w:lineRule="auto"/>
      </w:pPr>
      <w:r>
        <w:t>Поля:</w:t>
      </w:r>
    </w:p>
    <w:p w14:paraId="310764FF" w14:textId="0D780FE0" w:rsidR="00422929" w:rsidRPr="00D4581B" w:rsidRDefault="00422929" w:rsidP="00422929">
      <w:pPr>
        <w:pStyle w:val="a4"/>
        <w:widowControl w:val="0"/>
        <w:spacing w:line="240" w:lineRule="auto"/>
      </w:pPr>
      <w:r>
        <w:rPr>
          <w:rStyle w:val="ae"/>
          <w:rFonts w:ascii="Times New Roman" w:hAnsi="Times New Roman" w:cs="Times New Roman"/>
          <w:lang w:val="en-US"/>
        </w:rPr>
        <w:t>rebuke</w:t>
      </w:r>
      <w:r w:rsidRPr="00417D9E">
        <w:rPr>
          <w:rStyle w:val="ae"/>
          <w:rFonts w:ascii="Times New Roman" w:hAnsi="Times New Roman" w:cs="Times New Roman"/>
          <w:lang w:val="en-US"/>
        </w:rPr>
        <w:t>Service</w:t>
      </w:r>
      <w:r w:rsidRPr="00120973">
        <w:rPr>
          <w:rStyle w:val="ae"/>
        </w:rPr>
        <w:t xml:space="preserve"> </w:t>
      </w:r>
      <w:r>
        <w:t xml:space="preserve">– поле типа </w:t>
      </w:r>
      <w:r>
        <w:rPr>
          <w:rStyle w:val="ae"/>
          <w:rFonts w:ascii="Times New Roman" w:hAnsi="Times New Roman" w:cs="Times New Roman"/>
          <w:lang w:val="en-US"/>
        </w:rPr>
        <w:t>rebuke</w:t>
      </w:r>
      <w:r w:rsidRPr="00417D9E">
        <w:rPr>
          <w:rStyle w:val="ae"/>
          <w:rFonts w:ascii="Times New Roman" w:hAnsi="Times New Roman" w:cs="Times New Roman"/>
          <w:lang w:val="en-US"/>
        </w:rPr>
        <w:t>Service</w:t>
      </w:r>
      <w:r>
        <w:t xml:space="preserve">, которое нам необходимо для работы со слоем </w:t>
      </w:r>
      <w:r>
        <w:rPr>
          <w:rStyle w:val="ae"/>
          <w:rFonts w:ascii="Times New Roman" w:hAnsi="Times New Roman" w:cs="Times New Roman"/>
          <w:lang w:val="en-US"/>
        </w:rPr>
        <w:t>rebuke</w:t>
      </w:r>
      <w:r w:rsidRPr="00D4581B">
        <w:rPr>
          <w:lang w:val="en-US"/>
        </w:rPr>
        <w:t>DAO</w:t>
      </w:r>
      <w:r>
        <w:t xml:space="preserve">. </w:t>
      </w:r>
      <w:r>
        <w:rPr>
          <w:rStyle w:val="ae"/>
          <w:rFonts w:ascii="Times New Roman" w:hAnsi="Times New Roman" w:cs="Times New Roman"/>
          <w:lang w:val="en-US"/>
        </w:rPr>
        <w:t>Rebuke</w:t>
      </w:r>
      <w:r w:rsidRPr="00417D9E">
        <w:rPr>
          <w:rStyle w:val="ae"/>
          <w:rFonts w:ascii="Times New Roman" w:hAnsi="Times New Roman" w:cs="Times New Roman"/>
          <w:lang w:val="en-US"/>
        </w:rPr>
        <w:t>Service</w:t>
      </w:r>
      <w:r>
        <w:rPr>
          <w:rStyle w:val="ae"/>
        </w:rPr>
        <w:t xml:space="preserve"> </w:t>
      </w:r>
      <w:r>
        <w:rPr>
          <w:rStyle w:val="ae"/>
          <w:rFonts w:ascii="Times New Roman" w:hAnsi="Times New Roman" w:cs="Times New Roman"/>
        </w:rPr>
        <w:t xml:space="preserve">является интерфейсом, содержащим все необходимые методы для работы со студентами, на его основе создается бин  </w:t>
      </w:r>
      <w:r>
        <w:rPr>
          <w:rStyle w:val="ae"/>
          <w:rFonts w:ascii="Times New Roman" w:hAnsi="Times New Roman" w:cs="Times New Roman"/>
          <w:lang w:val="en-US"/>
        </w:rPr>
        <w:t>rebuke</w:t>
      </w:r>
      <w:r w:rsidRPr="00417D9E">
        <w:rPr>
          <w:rStyle w:val="ae"/>
          <w:rFonts w:ascii="Times New Roman" w:hAnsi="Times New Roman" w:cs="Times New Roman"/>
          <w:lang w:val="en-US"/>
        </w:rPr>
        <w:t>Service</w:t>
      </w:r>
      <w:r w:rsidRPr="00D4581B">
        <w:rPr>
          <w:rStyle w:val="ae"/>
          <w:rFonts w:ascii="Times New Roman" w:hAnsi="Times New Roman" w:cs="Times New Roman"/>
        </w:rPr>
        <w:t xml:space="preserve">, </w:t>
      </w:r>
      <w:r>
        <w:rPr>
          <w:rStyle w:val="ae"/>
          <w:rFonts w:ascii="Times New Roman" w:hAnsi="Times New Roman" w:cs="Times New Roman"/>
        </w:rPr>
        <w:t xml:space="preserve">который является реализацией класса </w:t>
      </w:r>
      <w:r>
        <w:rPr>
          <w:rStyle w:val="ae"/>
          <w:rFonts w:ascii="Times New Roman" w:hAnsi="Times New Roman" w:cs="Times New Roman"/>
          <w:lang w:val="en-US"/>
        </w:rPr>
        <w:lastRenderedPageBreak/>
        <w:t>Rebuke</w:t>
      </w:r>
      <w:r w:rsidRPr="00417D9E">
        <w:rPr>
          <w:rStyle w:val="ae"/>
          <w:rFonts w:ascii="Times New Roman" w:hAnsi="Times New Roman" w:cs="Times New Roman"/>
          <w:lang w:val="en-US"/>
        </w:rPr>
        <w:t>ServiceImpl</w:t>
      </w:r>
      <w:r w:rsidRPr="00D4581B">
        <w:rPr>
          <w:rStyle w:val="ae"/>
        </w:rPr>
        <w:t>.</w:t>
      </w:r>
      <w:r w:rsidRPr="00BA0648">
        <w:rPr>
          <w:rStyle w:val="ae"/>
          <w:rFonts w:ascii="Times New Roman" w:hAnsi="Times New Roman" w:cs="Times New Roman"/>
        </w:rPr>
        <w:t xml:space="preserve"> </w:t>
      </w:r>
      <w:r>
        <w:rPr>
          <w:rStyle w:val="ae"/>
          <w:rFonts w:ascii="Times New Roman" w:hAnsi="Times New Roman" w:cs="Times New Roman"/>
        </w:rPr>
        <w:t xml:space="preserve">Поле помечено аннотацией </w:t>
      </w:r>
      <w:r w:rsidRPr="00BA0648">
        <w:rPr>
          <w:rStyle w:val="ae"/>
          <w:rFonts w:ascii="Times New Roman" w:hAnsi="Times New Roman" w:cs="Times New Roman"/>
        </w:rPr>
        <w:t>@</w:t>
      </w:r>
      <w:r>
        <w:rPr>
          <w:rStyle w:val="ae"/>
          <w:rFonts w:ascii="Times New Roman" w:hAnsi="Times New Roman" w:cs="Times New Roman"/>
          <w:lang w:val="en-US"/>
        </w:rPr>
        <w:t>Autowired</w:t>
      </w:r>
      <w:r w:rsidRPr="00BA0648">
        <w:rPr>
          <w:rStyle w:val="ae"/>
          <w:rFonts w:ascii="Times New Roman" w:hAnsi="Times New Roman" w:cs="Times New Roman"/>
        </w:rPr>
        <w:t xml:space="preserve">. </w:t>
      </w:r>
      <w:r w:rsidRPr="00BA0648">
        <w:rPr>
          <w:shd w:val="clear" w:color="auto" w:fill="FFFFFF"/>
        </w:rPr>
        <w:t xml:space="preserve">Свойства класса с аннотацией @Autowired заполняются соответствующими значениями сразу после создания </w:t>
      </w:r>
      <w:r>
        <w:rPr>
          <w:shd w:val="clear" w:color="auto" w:fill="FFFFFF"/>
        </w:rPr>
        <w:t>бина</w:t>
      </w:r>
      <w:r w:rsidRPr="00BA0648">
        <w:rPr>
          <w:shd w:val="clear" w:color="auto" w:fill="FFFFFF"/>
        </w:rPr>
        <w:t xml:space="preserve"> и перед тем, как любой из методов класса будет вызван.</w:t>
      </w:r>
    </w:p>
    <w:p w14:paraId="03BA48C2" w14:textId="77777777" w:rsidR="00422929" w:rsidRDefault="00422929" w:rsidP="00422929">
      <w:pPr>
        <w:pStyle w:val="a4"/>
        <w:widowControl w:val="0"/>
        <w:numPr>
          <w:ilvl w:val="0"/>
          <w:numId w:val="0"/>
        </w:numPr>
        <w:spacing w:line="240" w:lineRule="auto"/>
        <w:ind w:left="709"/>
      </w:pPr>
      <w:r>
        <w:t>Методы:</w:t>
      </w:r>
    </w:p>
    <w:p w14:paraId="1C85DDD8" w14:textId="238F5B63" w:rsidR="00422929" w:rsidRPr="00CE2046" w:rsidRDefault="00422929" w:rsidP="00422929">
      <w:pPr>
        <w:pStyle w:val="a4"/>
        <w:widowControl w:val="0"/>
        <w:spacing w:line="240" w:lineRule="auto"/>
      </w:pPr>
      <w:r w:rsidRPr="00417D9E">
        <w:rPr>
          <w:rStyle w:val="ae"/>
          <w:rFonts w:ascii="Times New Roman" w:hAnsi="Times New Roman" w:cs="Times New Roman"/>
          <w:lang w:val="en-US"/>
        </w:rPr>
        <w:t>get</w:t>
      </w:r>
      <w:r>
        <w:rPr>
          <w:rStyle w:val="ae"/>
          <w:rFonts w:ascii="Times New Roman" w:hAnsi="Times New Roman" w:cs="Times New Roman"/>
          <w:lang w:val="en-US"/>
        </w:rPr>
        <w:t>Rebuke</w:t>
      </w:r>
      <w:r w:rsidRPr="009A7C29">
        <w:rPr>
          <w:rStyle w:val="ae"/>
        </w:rPr>
        <w:t xml:space="preserve"> </w:t>
      </w:r>
      <w:r w:rsidRPr="00417D9E">
        <w:rPr>
          <w:rStyle w:val="ae"/>
          <w:rFonts w:ascii="Times New Roman" w:hAnsi="Times New Roman" w:cs="Times New Roman"/>
        </w:rPr>
        <w:t>(</w:t>
      </w:r>
      <w:r>
        <w:rPr>
          <w:rStyle w:val="ae"/>
          <w:rFonts w:ascii="Times New Roman" w:hAnsi="Times New Roman" w:cs="Times New Roman"/>
          <w:lang w:val="en-US"/>
        </w:rPr>
        <w:t>long</w:t>
      </w:r>
      <w:r w:rsidRPr="00C15702">
        <w:rPr>
          <w:rStyle w:val="ae"/>
          <w:rFonts w:ascii="Times New Roman" w:hAnsi="Times New Roman" w:cs="Times New Roman"/>
        </w:rPr>
        <w:t xml:space="preserve"> </w:t>
      </w:r>
      <w:r>
        <w:rPr>
          <w:rStyle w:val="ae"/>
          <w:rFonts w:ascii="Times New Roman" w:hAnsi="Times New Roman" w:cs="Times New Roman"/>
          <w:lang w:val="en-US"/>
        </w:rPr>
        <w:t>id</w:t>
      </w:r>
      <w:r w:rsidRPr="00417D9E">
        <w:rPr>
          <w:rStyle w:val="ae"/>
          <w:rFonts w:ascii="Times New Roman" w:hAnsi="Times New Roman" w:cs="Times New Roman"/>
        </w:rPr>
        <w:t>)</w:t>
      </w:r>
      <w:r w:rsidRPr="00FA19BF">
        <w:t xml:space="preserve"> – </w:t>
      </w:r>
      <w:r>
        <w:t xml:space="preserve">метод действия контроллера, отправляющий клиенту страницу </w:t>
      </w:r>
      <w:r>
        <w:rPr>
          <w:lang w:val="en-US"/>
        </w:rPr>
        <w:t>c</w:t>
      </w:r>
      <w:r w:rsidRPr="00BA0648">
        <w:t xml:space="preserve"> </w:t>
      </w:r>
      <w:r>
        <w:t>информацией о датах получения и снятия выговоров со студента, в качестве параметра передается идентификатор студента. Полученная информация включает в себя</w:t>
      </w:r>
      <w:r w:rsidRPr="00422929">
        <w:t xml:space="preserve"> </w:t>
      </w:r>
      <w:r>
        <w:t xml:space="preserve">дату получения студентом выговора, предположительную дату снятия выговора со студента, а также ссылку на студента. Права на данное действие предоставлются пользователю с ролью коменданта или заведующей. Данный метод </w:t>
      </w:r>
      <w:r w:rsidRPr="00FE262F">
        <w:t xml:space="preserve">действия </w:t>
      </w:r>
      <w:r>
        <w:t xml:space="preserve">контроллера вызывается при обработке входящего </w:t>
      </w:r>
      <w:r w:rsidRPr="008C553D">
        <w:rPr>
          <w:lang w:val="en-US"/>
        </w:rPr>
        <w:t>HTTP</w:t>
      </w:r>
      <w:r w:rsidRPr="00424C80">
        <w:t xml:space="preserve"> </w:t>
      </w:r>
      <w:r w:rsidRPr="008C553D">
        <w:rPr>
          <w:lang w:val="en-US"/>
        </w:rPr>
        <w:t>GET</w:t>
      </w:r>
      <w:r w:rsidRPr="00424C80">
        <w:t xml:space="preserve"> </w:t>
      </w:r>
      <w:r>
        <w:t>запроса по адресу «</w:t>
      </w:r>
      <w:r>
        <w:rPr>
          <w:lang w:val="en-US"/>
        </w:rPr>
        <w:t>rebuke</w:t>
      </w:r>
      <w:r w:rsidRPr="000327F3">
        <w:t>/{</w:t>
      </w:r>
      <w:r w:rsidRPr="008C553D">
        <w:rPr>
          <w:lang w:val="en-US"/>
        </w:rPr>
        <w:t>id</w:t>
      </w:r>
      <w:r w:rsidRPr="000327F3">
        <w:t>}</w:t>
      </w:r>
      <w:r>
        <w:t>»</w:t>
      </w:r>
      <w:r w:rsidRPr="000327F3">
        <w:t xml:space="preserve">. </w:t>
      </w:r>
      <w:r>
        <w:t xml:space="preserve">Метод помечен аннотацией </w:t>
      </w:r>
      <w:r w:rsidRPr="000327F3">
        <w:t>@</w:t>
      </w:r>
      <w:r w:rsidRPr="008C553D">
        <w:rPr>
          <w:lang w:val="en-US"/>
        </w:rPr>
        <w:t>RequestMapping</w:t>
      </w:r>
      <w:r w:rsidRPr="000327F3">
        <w:t xml:space="preserve">, </w:t>
      </w:r>
      <w:r>
        <w:t xml:space="preserve">параметрами которой являются </w:t>
      </w:r>
      <w:r w:rsidRPr="008C553D">
        <w:rPr>
          <w:lang w:val="en-US"/>
        </w:rPr>
        <w:t>value</w:t>
      </w:r>
      <w:r w:rsidRPr="000327F3">
        <w:t xml:space="preserve"> </w:t>
      </w:r>
      <w:r>
        <w:t xml:space="preserve">и </w:t>
      </w:r>
      <w:r w:rsidRPr="008C553D">
        <w:rPr>
          <w:lang w:val="en-US"/>
        </w:rPr>
        <w:t>method</w:t>
      </w:r>
      <w:r w:rsidRPr="00CE2046">
        <w:t>(</w:t>
      </w:r>
      <w:r w:rsidRPr="008C553D">
        <w:rPr>
          <w:lang w:val="en-US"/>
        </w:rPr>
        <w:t>RequestMethod</w:t>
      </w:r>
      <w:r w:rsidRPr="00CE2046">
        <w:t>.</w:t>
      </w:r>
      <w:r w:rsidRPr="008C553D">
        <w:rPr>
          <w:lang w:val="en-US"/>
        </w:rPr>
        <w:t>GET</w:t>
      </w:r>
      <w:r w:rsidRPr="00CE2046">
        <w:t>)</w:t>
      </w:r>
      <w:r w:rsidRPr="000327F3">
        <w:t>.</w:t>
      </w:r>
      <w:r>
        <w:t xml:space="preserve"> </w:t>
      </w:r>
      <w:r w:rsidRPr="008C553D">
        <w:rPr>
          <w:color w:val="222222"/>
          <w:shd w:val="clear" w:color="auto" w:fill="FFFFFF"/>
        </w:rPr>
        <w:t>Аннотация используется для маппинга урл-адреса запроса на указанный метод.</w:t>
      </w:r>
    </w:p>
    <w:p w14:paraId="569C771E" w14:textId="6D668E35" w:rsidR="00422929" w:rsidRDefault="00422929" w:rsidP="00422929">
      <w:pPr>
        <w:pStyle w:val="a4"/>
        <w:widowControl w:val="0"/>
        <w:spacing w:line="240" w:lineRule="auto"/>
      </w:pPr>
      <w:r>
        <w:rPr>
          <w:rStyle w:val="ae"/>
          <w:rFonts w:ascii="Times New Roman" w:hAnsi="Times New Roman" w:cs="Times New Roman"/>
          <w:lang w:val="en-US"/>
        </w:rPr>
        <w:t>addR</w:t>
      </w:r>
      <w:r w:rsidR="00AF15F4">
        <w:rPr>
          <w:rStyle w:val="ae"/>
          <w:rFonts w:ascii="Times New Roman" w:hAnsi="Times New Roman" w:cs="Times New Roman"/>
          <w:lang w:val="en-US"/>
        </w:rPr>
        <w:t>ebuk</w:t>
      </w:r>
      <w:r>
        <w:rPr>
          <w:rStyle w:val="ae"/>
          <w:rFonts w:ascii="Times New Roman" w:hAnsi="Times New Roman" w:cs="Times New Roman"/>
          <w:lang w:val="en-US"/>
        </w:rPr>
        <w:t>e</w:t>
      </w:r>
      <w:r w:rsidRPr="008C553D">
        <w:rPr>
          <w:rStyle w:val="ae"/>
          <w:rFonts w:ascii="Times New Roman" w:hAnsi="Times New Roman" w:cs="Times New Roman"/>
        </w:rPr>
        <w:t xml:space="preserve"> </w:t>
      </w:r>
      <w:r w:rsidRPr="00417D9E">
        <w:rPr>
          <w:rStyle w:val="ae"/>
          <w:rFonts w:ascii="Times New Roman" w:hAnsi="Times New Roman" w:cs="Times New Roman"/>
        </w:rPr>
        <w:t>(</w:t>
      </w:r>
      <w:r w:rsidRPr="004C7ABD">
        <w:rPr>
          <w:rStyle w:val="ae"/>
          <w:rFonts w:ascii="Times New Roman" w:hAnsi="Times New Roman" w:cs="Times New Roman"/>
        </w:rPr>
        <w:tab/>
      </w:r>
      <w:r w:rsidRPr="00417D9E">
        <w:rPr>
          <w:rStyle w:val="ae"/>
          <w:rFonts w:ascii="Times New Roman" w:hAnsi="Times New Roman" w:cs="Times New Roman"/>
        </w:rPr>
        <w:t>)</w:t>
      </w:r>
      <w:r>
        <w:t xml:space="preserve"> </w:t>
      </w:r>
      <w:r w:rsidRPr="00092760">
        <w:t xml:space="preserve">– </w:t>
      </w:r>
      <w:r>
        <w:t>метод</w:t>
      </w:r>
      <w:r w:rsidRPr="00092760">
        <w:t xml:space="preserve"> </w:t>
      </w:r>
      <w:r>
        <w:t>действия</w:t>
      </w:r>
      <w:r w:rsidRPr="00092760">
        <w:t xml:space="preserve"> </w:t>
      </w:r>
      <w:r>
        <w:t>контроллера</w:t>
      </w:r>
      <w:r w:rsidRPr="00092760">
        <w:t xml:space="preserve">, </w:t>
      </w:r>
      <w:r>
        <w:t xml:space="preserve">принимающий от клиента модель с заполненными данными добавляемой записи в журнал </w:t>
      </w:r>
      <w:r w:rsidR="00AF15F4">
        <w:t xml:space="preserve">получения и снятия выговоров со </w:t>
      </w:r>
      <w:r>
        <w:t>студентов</w:t>
      </w:r>
      <w:r w:rsidRPr="006902C4">
        <w:t xml:space="preserve">: </w:t>
      </w:r>
      <w:r>
        <w:t xml:space="preserve">даты </w:t>
      </w:r>
      <w:r w:rsidR="00AF15F4">
        <w:t>получения</w:t>
      </w:r>
      <w:r>
        <w:t xml:space="preserve"> и </w:t>
      </w:r>
      <w:r w:rsidR="003B3E92">
        <w:t>снятия выговора</w:t>
      </w:r>
      <w:r>
        <w:t>, ссылка на студента. Не все пользователи смогут выполнить данное действие в системе. Для выполнения данного действия пользователь должен быть авторизован в приложении  с правами заведующей. Если введенные пользователем данные корректны, запись будет успешно добавлена в журнал, а соответствующая запись появится в базе данных.</w:t>
      </w:r>
      <w:r w:rsidRPr="006902C4">
        <w:t xml:space="preserve"> </w:t>
      </w:r>
      <w:r>
        <w:t xml:space="preserve">Данный метод </w:t>
      </w:r>
      <w:r w:rsidRPr="00FE262F">
        <w:t xml:space="preserve">действия </w:t>
      </w:r>
      <w:r>
        <w:t xml:space="preserve">контроллера вызывается при обработке входящего </w:t>
      </w:r>
      <w:r w:rsidRPr="00CE2046">
        <w:rPr>
          <w:lang w:val="en-US"/>
        </w:rPr>
        <w:t>HTTP</w:t>
      </w:r>
      <w:r w:rsidRPr="00424C80">
        <w:t xml:space="preserve"> </w:t>
      </w:r>
      <w:r w:rsidRPr="00CE2046">
        <w:rPr>
          <w:lang w:val="en-US"/>
        </w:rPr>
        <w:t>POST</w:t>
      </w:r>
      <w:r w:rsidRPr="00424C80">
        <w:t xml:space="preserve"> </w:t>
      </w:r>
      <w:r>
        <w:t>запроса по адресу «/</w:t>
      </w:r>
      <w:r w:rsidR="003B3E92">
        <w:rPr>
          <w:lang w:val="en-US"/>
        </w:rPr>
        <w:t>rebuke</w:t>
      </w:r>
      <w:r w:rsidRPr="00377B1F">
        <w:t>/</w:t>
      </w:r>
      <w:r>
        <w:t xml:space="preserve">». </w:t>
      </w:r>
      <w:r w:rsidRPr="00377B1F">
        <w:t xml:space="preserve"> </w:t>
      </w:r>
      <w:r>
        <w:t xml:space="preserve">Метод помечен аннотацией </w:t>
      </w:r>
      <w:r w:rsidRPr="000327F3">
        <w:t>@</w:t>
      </w:r>
      <w:r>
        <w:rPr>
          <w:lang w:val="en-US"/>
        </w:rPr>
        <w:t>RequestMapping</w:t>
      </w:r>
      <w:r w:rsidRPr="000327F3">
        <w:t xml:space="preserve">, </w:t>
      </w:r>
      <w:r>
        <w:t xml:space="preserve">параметрами которой являются </w:t>
      </w:r>
      <w:r>
        <w:rPr>
          <w:lang w:val="en-US"/>
        </w:rPr>
        <w:t>value</w:t>
      </w:r>
      <w:r w:rsidRPr="000327F3">
        <w:t xml:space="preserve"> </w:t>
      </w:r>
      <w:r>
        <w:t xml:space="preserve">и </w:t>
      </w:r>
      <w:r>
        <w:rPr>
          <w:lang w:val="en-US"/>
        </w:rPr>
        <w:t>method</w:t>
      </w:r>
      <w:r w:rsidRPr="00CE2046">
        <w:t>(</w:t>
      </w:r>
      <w:r>
        <w:rPr>
          <w:lang w:val="en-US"/>
        </w:rPr>
        <w:t>RequestMethod</w:t>
      </w:r>
      <w:r w:rsidRPr="00CE2046">
        <w:t>.</w:t>
      </w:r>
      <w:r>
        <w:rPr>
          <w:lang w:val="en-US"/>
        </w:rPr>
        <w:t>POST</w:t>
      </w:r>
      <w:r w:rsidRPr="00CE2046">
        <w:t>)</w:t>
      </w:r>
      <w:r w:rsidRPr="000327F3">
        <w:t>.</w:t>
      </w:r>
      <w:r>
        <w:t xml:space="preserve"> </w:t>
      </w:r>
    </w:p>
    <w:p w14:paraId="4B9296F6" w14:textId="6ABE8480" w:rsidR="00422929" w:rsidRPr="00092760" w:rsidRDefault="00422929" w:rsidP="00422929">
      <w:pPr>
        <w:pStyle w:val="a4"/>
        <w:widowControl w:val="0"/>
        <w:spacing w:line="240" w:lineRule="auto"/>
      </w:pPr>
      <w:r>
        <w:rPr>
          <w:rStyle w:val="ae"/>
          <w:lang w:val="en-US"/>
        </w:rPr>
        <w:t>delete</w:t>
      </w:r>
      <w:r>
        <w:rPr>
          <w:rStyle w:val="ae"/>
          <w:rFonts w:ascii="Times New Roman" w:hAnsi="Times New Roman" w:cs="Times New Roman"/>
          <w:lang w:val="en-US"/>
        </w:rPr>
        <w:t>Re</w:t>
      </w:r>
      <w:r w:rsidR="003B3E92">
        <w:rPr>
          <w:rStyle w:val="ae"/>
          <w:rFonts w:ascii="Times New Roman" w:hAnsi="Times New Roman" w:cs="Times New Roman"/>
          <w:lang w:val="en-US"/>
        </w:rPr>
        <w:t>buke</w:t>
      </w:r>
      <w:r w:rsidRPr="00092760">
        <w:rPr>
          <w:rStyle w:val="ae"/>
        </w:rPr>
        <w:t xml:space="preserve"> (</w:t>
      </w:r>
      <w:r>
        <w:rPr>
          <w:rStyle w:val="ae"/>
          <w:lang w:val="en-US"/>
        </w:rPr>
        <w:t>long</w:t>
      </w:r>
      <w:r w:rsidRPr="00092760">
        <w:rPr>
          <w:rStyle w:val="ae"/>
        </w:rPr>
        <w:t xml:space="preserve"> </w:t>
      </w:r>
      <w:r>
        <w:rPr>
          <w:rStyle w:val="ae"/>
          <w:lang w:val="en-US"/>
        </w:rPr>
        <w:t>id</w:t>
      </w:r>
      <w:r w:rsidRPr="00092760">
        <w:rPr>
          <w:rStyle w:val="ae"/>
        </w:rPr>
        <w:t>)</w:t>
      </w:r>
      <w:r w:rsidRPr="00092760">
        <w:t xml:space="preserve"> – </w:t>
      </w:r>
      <w:r>
        <w:t>метод</w:t>
      </w:r>
      <w:r w:rsidRPr="00092760">
        <w:t xml:space="preserve"> </w:t>
      </w:r>
      <w:r>
        <w:t>действия</w:t>
      </w:r>
      <w:r w:rsidRPr="00092760">
        <w:t xml:space="preserve"> </w:t>
      </w:r>
      <w:r>
        <w:t>контроллера</w:t>
      </w:r>
      <w:r w:rsidRPr="00092760">
        <w:t xml:space="preserve">, </w:t>
      </w:r>
      <w:r>
        <w:t xml:space="preserve">принимающий от клиента </w:t>
      </w:r>
      <w:r w:rsidRPr="00092760">
        <w:t>идентификатор</w:t>
      </w:r>
      <w:r>
        <w:t xml:space="preserve"> студента. Проверяет соответствие данного идентификатора записи студента в журнале</w:t>
      </w:r>
      <w:r w:rsidR="003B3E92">
        <w:t xml:space="preserve"> выговоров</w:t>
      </w:r>
      <w:r>
        <w:t xml:space="preserve">, если проверка прошла успешно, удаляет запись из базы данных. Удалить запись может только пользователь с правами заведующей. Данный метод </w:t>
      </w:r>
      <w:r w:rsidRPr="00FE262F">
        <w:t xml:space="preserve">действия </w:t>
      </w:r>
      <w:r>
        <w:t xml:space="preserve">контроллера вызывается при обработке входящего </w:t>
      </w:r>
      <w:r>
        <w:rPr>
          <w:lang w:val="en-US"/>
        </w:rPr>
        <w:t>HTTP</w:t>
      </w:r>
      <w:r w:rsidRPr="00424C80">
        <w:t xml:space="preserve"> </w:t>
      </w:r>
      <w:r>
        <w:rPr>
          <w:lang w:val="en-US"/>
        </w:rPr>
        <w:t>DELETE</w:t>
      </w:r>
      <w:r w:rsidRPr="00424C80">
        <w:t xml:space="preserve"> </w:t>
      </w:r>
      <w:r>
        <w:t>запроса по адресу «/</w:t>
      </w:r>
      <w:r>
        <w:rPr>
          <w:lang w:val="en-US"/>
        </w:rPr>
        <w:t>re</w:t>
      </w:r>
      <w:r w:rsidR="003B3E92">
        <w:rPr>
          <w:lang w:val="en-US"/>
        </w:rPr>
        <w:t>buke</w:t>
      </w:r>
      <w:r w:rsidRPr="00377B1F">
        <w:t>/{</w:t>
      </w:r>
      <w:r>
        <w:rPr>
          <w:lang w:val="en-US"/>
        </w:rPr>
        <w:t>id</w:t>
      </w:r>
      <w:r w:rsidRPr="00377B1F">
        <w:t>}</w:t>
      </w:r>
      <w:r>
        <w:t xml:space="preserve">». Метод помечен аннотацией </w:t>
      </w:r>
      <w:r w:rsidRPr="000327F3">
        <w:t>@</w:t>
      </w:r>
      <w:r>
        <w:rPr>
          <w:lang w:val="en-US"/>
        </w:rPr>
        <w:t>RequestMapping</w:t>
      </w:r>
      <w:r w:rsidRPr="000327F3">
        <w:t xml:space="preserve">, </w:t>
      </w:r>
      <w:r>
        <w:t xml:space="preserve">параметрами которой являются </w:t>
      </w:r>
      <w:r>
        <w:rPr>
          <w:lang w:val="en-US"/>
        </w:rPr>
        <w:t>value</w:t>
      </w:r>
      <w:r w:rsidRPr="000327F3">
        <w:t xml:space="preserve"> </w:t>
      </w:r>
      <w:r>
        <w:t xml:space="preserve">и </w:t>
      </w:r>
      <w:r>
        <w:rPr>
          <w:lang w:val="en-US"/>
        </w:rPr>
        <w:t>method</w:t>
      </w:r>
      <w:r w:rsidRPr="00CE2046">
        <w:t>(</w:t>
      </w:r>
      <w:r>
        <w:rPr>
          <w:lang w:val="en-US"/>
        </w:rPr>
        <w:t>RequestMethod</w:t>
      </w:r>
      <w:r w:rsidRPr="00CE2046">
        <w:t>.</w:t>
      </w:r>
      <w:r>
        <w:rPr>
          <w:lang w:val="en-US"/>
        </w:rPr>
        <w:t>DELETE</w:t>
      </w:r>
      <w:r w:rsidRPr="00CE2046">
        <w:t>)</w:t>
      </w:r>
      <w:r w:rsidRPr="000327F3">
        <w:t>.</w:t>
      </w:r>
      <w:r>
        <w:t xml:space="preserve"> </w:t>
      </w:r>
    </w:p>
    <w:p w14:paraId="51B625C5" w14:textId="201FAB73" w:rsidR="00422929" w:rsidRDefault="00422929" w:rsidP="00422929">
      <w:pPr>
        <w:pStyle w:val="a4"/>
        <w:widowControl w:val="0"/>
        <w:spacing w:line="240" w:lineRule="auto"/>
      </w:pPr>
      <w:r w:rsidRPr="00C04DA1">
        <w:rPr>
          <w:rStyle w:val="ae"/>
          <w:lang w:val="en-US"/>
        </w:rPr>
        <w:t>update</w:t>
      </w:r>
      <w:r>
        <w:rPr>
          <w:rStyle w:val="ae"/>
          <w:rFonts w:ascii="Times New Roman" w:hAnsi="Times New Roman" w:cs="Times New Roman"/>
          <w:lang w:val="en-US"/>
        </w:rPr>
        <w:t>Re</w:t>
      </w:r>
      <w:r w:rsidR="003B3E92">
        <w:rPr>
          <w:rStyle w:val="ae"/>
          <w:rFonts w:ascii="Times New Roman" w:hAnsi="Times New Roman" w:cs="Times New Roman"/>
          <w:lang w:val="en-US"/>
        </w:rPr>
        <w:t>buke</w:t>
      </w:r>
      <w:r w:rsidR="003B3E92" w:rsidRPr="003B3E92">
        <w:rPr>
          <w:rStyle w:val="ae"/>
          <w:rFonts w:ascii="Times New Roman" w:hAnsi="Times New Roman" w:cs="Times New Roman"/>
        </w:rPr>
        <w:t xml:space="preserve"> </w:t>
      </w:r>
      <w:r w:rsidRPr="002C1032">
        <w:rPr>
          <w:rStyle w:val="ae"/>
        </w:rPr>
        <w:t>(</w:t>
      </w:r>
      <w:r w:rsidRPr="00C04DA1">
        <w:rPr>
          <w:rStyle w:val="ae"/>
          <w:lang w:val="en-US"/>
        </w:rPr>
        <w:t>long</w:t>
      </w:r>
      <w:r w:rsidRPr="00377B1F">
        <w:rPr>
          <w:rStyle w:val="ae"/>
        </w:rPr>
        <w:t xml:space="preserve"> </w:t>
      </w:r>
      <w:r w:rsidRPr="00C04DA1">
        <w:rPr>
          <w:rStyle w:val="ae"/>
          <w:lang w:val="en-US"/>
        </w:rPr>
        <w:t>id</w:t>
      </w:r>
      <w:r w:rsidRPr="00092760">
        <w:rPr>
          <w:rStyle w:val="ae"/>
        </w:rPr>
        <w:t>)</w:t>
      </w:r>
      <w:r w:rsidRPr="00092760">
        <w:t xml:space="preserve"> – </w:t>
      </w:r>
      <w:r>
        <w:t>метод</w:t>
      </w:r>
      <w:r w:rsidRPr="00092760">
        <w:t xml:space="preserve"> </w:t>
      </w:r>
      <w:r>
        <w:t>действия</w:t>
      </w:r>
      <w:r w:rsidRPr="00092760">
        <w:t xml:space="preserve"> </w:t>
      </w:r>
      <w:r>
        <w:t>контроллера</w:t>
      </w:r>
      <w:r w:rsidRPr="00092760">
        <w:t xml:space="preserve">, </w:t>
      </w:r>
      <w:r>
        <w:t>принимающий от клиента модель</w:t>
      </w:r>
      <w:r w:rsidRPr="008F67EF">
        <w:t>(</w:t>
      </w:r>
      <w:r>
        <w:t>по идентификатору</w:t>
      </w:r>
      <w:r w:rsidRPr="008F67EF">
        <w:t>)</w:t>
      </w:r>
      <w:r>
        <w:t xml:space="preserve"> с заполненными данными записи</w:t>
      </w:r>
      <w:r w:rsidRPr="008F67EF">
        <w:t xml:space="preserve">, </w:t>
      </w:r>
      <w:r>
        <w:t>подлежащими редактированию</w:t>
      </w:r>
      <w:r w:rsidRPr="006902C4">
        <w:t xml:space="preserve">: </w:t>
      </w:r>
      <w:r>
        <w:t xml:space="preserve">дата </w:t>
      </w:r>
      <w:r w:rsidR="003B3E92">
        <w:t>получения студентом выговора, дата предположительного снятия выговора со студента</w:t>
      </w:r>
      <w:r>
        <w:t xml:space="preserve">, ссылка на студента. Не все пользователи смогут выполнить данное действие в системе. Для выполнения данного действия пользователь должен быть авторизован в приложении  с правами заведующей. Если введенные пользователем данные корректны, запись будет успешно изменена, как и соответствующая ей </w:t>
      </w:r>
      <w:r>
        <w:lastRenderedPageBreak/>
        <w:t>запись в базе данных.</w:t>
      </w:r>
      <w:r w:rsidRPr="008F67EF">
        <w:t xml:space="preserve"> </w:t>
      </w:r>
      <w:r>
        <w:t xml:space="preserve">Данный метод </w:t>
      </w:r>
      <w:r w:rsidRPr="00FE262F">
        <w:t xml:space="preserve">действия </w:t>
      </w:r>
      <w:r>
        <w:t xml:space="preserve">контроллера вызывается при обработке входящего </w:t>
      </w:r>
      <w:r w:rsidRPr="00C04DA1">
        <w:rPr>
          <w:lang w:val="en-US"/>
        </w:rPr>
        <w:t>HTTP</w:t>
      </w:r>
      <w:r w:rsidRPr="00424C80">
        <w:t xml:space="preserve"> </w:t>
      </w:r>
      <w:r w:rsidRPr="00C04DA1">
        <w:rPr>
          <w:lang w:val="en-US"/>
        </w:rPr>
        <w:t>PUT</w:t>
      </w:r>
      <w:r w:rsidRPr="00424C80">
        <w:t xml:space="preserve"> </w:t>
      </w:r>
      <w:r>
        <w:t>запроса по адресу «/</w:t>
      </w:r>
      <w:r>
        <w:rPr>
          <w:lang w:val="en-US"/>
        </w:rPr>
        <w:t>re</w:t>
      </w:r>
      <w:r w:rsidR="003B3E92">
        <w:rPr>
          <w:lang w:val="en-US"/>
        </w:rPr>
        <w:t>buke</w:t>
      </w:r>
      <w:r w:rsidRPr="008F67EF">
        <w:t>/{</w:t>
      </w:r>
      <w:r w:rsidRPr="00C04DA1">
        <w:rPr>
          <w:lang w:val="en-US"/>
        </w:rPr>
        <w:t>id</w:t>
      </w:r>
      <w:r w:rsidRPr="008F67EF">
        <w:t>}</w:t>
      </w:r>
      <w:r>
        <w:t xml:space="preserve">». Метод помечен аннотацией </w:t>
      </w:r>
      <w:r w:rsidRPr="000327F3">
        <w:t>@</w:t>
      </w:r>
      <w:r w:rsidRPr="00C04DA1">
        <w:rPr>
          <w:lang w:val="en-US"/>
        </w:rPr>
        <w:t>RequestMapping</w:t>
      </w:r>
      <w:r w:rsidRPr="000327F3">
        <w:t xml:space="preserve">, </w:t>
      </w:r>
      <w:r>
        <w:t xml:space="preserve">параметрами которой являются </w:t>
      </w:r>
      <w:r w:rsidRPr="00C04DA1">
        <w:rPr>
          <w:lang w:val="en-US"/>
        </w:rPr>
        <w:t>value</w:t>
      </w:r>
      <w:r w:rsidRPr="000327F3">
        <w:t xml:space="preserve"> </w:t>
      </w:r>
      <w:r>
        <w:t xml:space="preserve">и </w:t>
      </w:r>
      <w:r w:rsidRPr="00C04DA1">
        <w:rPr>
          <w:lang w:val="en-US"/>
        </w:rPr>
        <w:t>method</w:t>
      </w:r>
      <w:r w:rsidRPr="00CE2046">
        <w:t>(</w:t>
      </w:r>
      <w:r w:rsidRPr="00C04DA1">
        <w:rPr>
          <w:lang w:val="en-US"/>
        </w:rPr>
        <w:t>RequestMethod</w:t>
      </w:r>
      <w:r w:rsidRPr="00CE2046">
        <w:t>.</w:t>
      </w:r>
      <w:r w:rsidRPr="00C04DA1">
        <w:rPr>
          <w:lang w:val="en-US"/>
        </w:rPr>
        <w:t>PUT</w:t>
      </w:r>
      <w:r w:rsidRPr="00CE2046">
        <w:t>)</w:t>
      </w:r>
      <w:r w:rsidRPr="000327F3">
        <w:t>.</w:t>
      </w:r>
      <w:r>
        <w:t xml:space="preserve"> </w:t>
      </w:r>
    </w:p>
    <w:p w14:paraId="53D3DE91" w14:textId="25F913C9" w:rsidR="00422929" w:rsidRPr="00C04DA1" w:rsidRDefault="00422929" w:rsidP="00422929">
      <w:pPr>
        <w:pStyle w:val="a4"/>
        <w:widowControl w:val="0"/>
        <w:spacing w:line="240" w:lineRule="auto"/>
      </w:pPr>
      <w:r>
        <w:rPr>
          <w:rStyle w:val="ae"/>
          <w:rFonts w:eastAsiaTheme="majorEastAsia"/>
          <w:lang w:val="en-US"/>
        </w:rPr>
        <w:t>listAll</w:t>
      </w:r>
      <w:r>
        <w:rPr>
          <w:rStyle w:val="ae"/>
          <w:rFonts w:ascii="Times New Roman" w:hAnsi="Times New Roman" w:cs="Times New Roman"/>
          <w:lang w:val="en-US"/>
        </w:rPr>
        <w:t>Re</w:t>
      </w:r>
      <w:r w:rsidR="003B3E92">
        <w:rPr>
          <w:rStyle w:val="ae"/>
          <w:rFonts w:ascii="Times New Roman" w:hAnsi="Times New Roman" w:cs="Times New Roman"/>
          <w:lang w:val="en-US"/>
        </w:rPr>
        <w:t>buk</w:t>
      </w:r>
      <w:r>
        <w:rPr>
          <w:rStyle w:val="ae"/>
          <w:rFonts w:ascii="Times New Roman" w:hAnsi="Times New Roman" w:cs="Times New Roman"/>
          <w:lang w:val="en-US"/>
        </w:rPr>
        <w:t>e</w:t>
      </w:r>
      <w:r w:rsidRPr="00C04DA1">
        <w:rPr>
          <w:rStyle w:val="ae"/>
          <w:rFonts w:eastAsiaTheme="majorEastAsia"/>
          <w:lang w:val="en-US"/>
        </w:rPr>
        <w:t>s</w:t>
      </w:r>
      <w:r w:rsidRPr="00C04DA1">
        <w:rPr>
          <w:rStyle w:val="ae"/>
          <w:rFonts w:eastAsiaTheme="majorEastAsia"/>
        </w:rPr>
        <w:t xml:space="preserve"> ()</w:t>
      </w:r>
      <w:r w:rsidRPr="00092760">
        <w:t xml:space="preserve"> – </w:t>
      </w:r>
      <w:r>
        <w:t xml:space="preserve">метод действия контроллера, отправляющий клиенту страницу </w:t>
      </w:r>
      <w:r w:rsidRPr="00C04DA1">
        <w:rPr>
          <w:lang w:val="en-US"/>
        </w:rPr>
        <w:t>c</w:t>
      </w:r>
      <w:r w:rsidRPr="00BA0648">
        <w:t xml:space="preserve"> </w:t>
      </w:r>
      <w:r>
        <w:t xml:space="preserve">информацией по всем студентам и датам </w:t>
      </w:r>
      <w:r w:rsidR="003B3E92">
        <w:t>получени</w:t>
      </w:r>
      <w:r w:rsidR="00C47CDC">
        <w:t>я ими выговоров</w:t>
      </w:r>
      <w:r>
        <w:t>, а также датам их приблиз</w:t>
      </w:r>
      <w:r w:rsidR="00C47CDC">
        <w:t>ительного снятия</w:t>
      </w:r>
      <w:r>
        <w:t xml:space="preserve">. Для использования этого действия необходимо обладать правами пользователя на уровне заведующей или коменданта.Данный метод </w:t>
      </w:r>
      <w:r w:rsidRPr="00FE262F">
        <w:t xml:space="preserve">действия </w:t>
      </w:r>
      <w:r>
        <w:t xml:space="preserve">контроллера вызывается при обработке входящего </w:t>
      </w:r>
      <w:r w:rsidRPr="00C04DA1">
        <w:rPr>
          <w:lang w:val="en-US"/>
        </w:rPr>
        <w:t>HTTP</w:t>
      </w:r>
      <w:r w:rsidRPr="00424C80">
        <w:t xml:space="preserve"> </w:t>
      </w:r>
      <w:r w:rsidRPr="00C04DA1">
        <w:rPr>
          <w:lang w:val="en-US"/>
        </w:rPr>
        <w:t>GET</w:t>
      </w:r>
      <w:r w:rsidRPr="00424C80">
        <w:t xml:space="preserve"> </w:t>
      </w:r>
      <w:r>
        <w:t>запроса по адресу «</w:t>
      </w:r>
      <w:r>
        <w:rPr>
          <w:lang w:val="en-US"/>
        </w:rPr>
        <w:t>re</w:t>
      </w:r>
      <w:r w:rsidR="00C47CDC">
        <w:rPr>
          <w:lang w:val="en-US"/>
        </w:rPr>
        <w:t>buk</w:t>
      </w:r>
      <w:r>
        <w:rPr>
          <w:lang w:val="en-US"/>
        </w:rPr>
        <w:t>e</w:t>
      </w:r>
      <w:r>
        <w:t>/»</w:t>
      </w:r>
      <w:r w:rsidRPr="000327F3">
        <w:t xml:space="preserve">. </w:t>
      </w:r>
      <w:r>
        <w:t xml:space="preserve">Метод помечен аннотацией </w:t>
      </w:r>
      <w:r w:rsidRPr="000327F3">
        <w:t>@</w:t>
      </w:r>
      <w:r w:rsidRPr="00C04DA1">
        <w:rPr>
          <w:lang w:val="en-US"/>
        </w:rPr>
        <w:t>RequestMapping</w:t>
      </w:r>
      <w:r w:rsidRPr="000327F3">
        <w:t xml:space="preserve">, </w:t>
      </w:r>
      <w:r>
        <w:t xml:space="preserve">параметрами которой являются </w:t>
      </w:r>
      <w:r w:rsidRPr="00C04DA1">
        <w:rPr>
          <w:lang w:val="en-US"/>
        </w:rPr>
        <w:t>value</w:t>
      </w:r>
      <w:r w:rsidRPr="000327F3">
        <w:t xml:space="preserve"> </w:t>
      </w:r>
      <w:r>
        <w:t xml:space="preserve">и </w:t>
      </w:r>
      <w:r w:rsidRPr="00C04DA1">
        <w:rPr>
          <w:lang w:val="en-US"/>
        </w:rPr>
        <w:t>method</w:t>
      </w:r>
      <w:r w:rsidRPr="00CE2046">
        <w:t>(</w:t>
      </w:r>
      <w:r w:rsidRPr="00C04DA1">
        <w:rPr>
          <w:lang w:val="en-US"/>
        </w:rPr>
        <w:t>RequestMethod</w:t>
      </w:r>
      <w:r w:rsidRPr="00CE2046">
        <w:t>.</w:t>
      </w:r>
      <w:r w:rsidRPr="00C04DA1">
        <w:rPr>
          <w:lang w:val="en-US"/>
        </w:rPr>
        <w:t>GET</w:t>
      </w:r>
      <w:r w:rsidRPr="00CE2046">
        <w:t>)</w:t>
      </w:r>
      <w:r w:rsidRPr="000327F3">
        <w:t>.</w:t>
      </w:r>
      <w:r>
        <w:t xml:space="preserve"> </w:t>
      </w:r>
      <w:r w:rsidRPr="00C04DA1">
        <w:rPr>
          <w:color w:val="222222"/>
          <w:shd w:val="clear" w:color="auto" w:fill="FFFFFF"/>
        </w:rPr>
        <w:t>Аннотация используется для маппинга урл-адреса запроса на указанный метод.</w:t>
      </w:r>
    </w:p>
    <w:p w14:paraId="4AA0993C" w14:textId="6C2F2930" w:rsidR="00C47CDC" w:rsidRPr="00422929" w:rsidRDefault="00C47CDC" w:rsidP="00C47CDC">
      <w:pPr>
        <w:pStyle w:val="a8"/>
        <w:spacing w:line="240" w:lineRule="auto"/>
        <w:ind w:left="1344" w:hanging="635"/>
        <w:rPr>
          <w:rStyle w:val="ae"/>
          <w:rFonts w:ascii="Times New Roman" w:eastAsiaTheme="majorEastAsia" w:hAnsi="Times New Roman" w:cs="Times New Roman"/>
          <w:color w:val="auto"/>
          <w:lang w:eastAsia="en-US"/>
        </w:rPr>
      </w:pPr>
      <w:r w:rsidRPr="00EF515D">
        <w:t>Класс</w:t>
      </w:r>
      <w:r>
        <w:t xml:space="preserve"> </w:t>
      </w:r>
      <w:r w:rsidR="0033243B">
        <w:rPr>
          <w:rStyle w:val="ae"/>
          <w:rFonts w:eastAsiaTheme="majorEastAsia"/>
          <w:lang w:val="en-US"/>
        </w:rPr>
        <w:t>Room</w:t>
      </w:r>
      <w:r w:rsidRPr="000B1437">
        <w:rPr>
          <w:rStyle w:val="ae"/>
          <w:rFonts w:eastAsiaTheme="majorEastAsia"/>
        </w:rPr>
        <w:t>Controller</w:t>
      </w:r>
    </w:p>
    <w:p w14:paraId="0E237C00" w14:textId="58088E58" w:rsidR="00C47CDC" w:rsidRPr="00D4581B" w:rsidRDefault="00C47CDC" w:rsidP="00C47CDC">
      <w:pPr>
        <w:pStyle w:val="a9"/>
        <w:spacing w:line="240" w:lineRule="auto"/>
      </w:pPr>
      <w:r>
        <w:t>Данный класс контроллера реализует процесс управления комнатами общежития.</w:t>
      </w:r>
      <w:r w:rsidRPr="00411769">
        <w:t xml:space="preserve"> </w:t>
      </w:r>
      <w:r>
        <w:t>Методы действия данного класса требуют авторизации в системе, а некоторые операции также подразумевают наличие определенных прав у пользователя, что определяется его ролью.</w:t>
      </w:r>
      <w:r w:rsidRPr="00D4581B">
        <w:t xml:space="preserve"> </w:t>
      </w:r>
      <w:r>
        <w:t xml:space="preserve">Данный класс предназначен для выполнения основных операций </w:t>
      </w:r>
      <w:r w:rsidR="00055F81">
        <w:t>комнатами</w:t>
      </w:r>
      <w:r>
        <w:t xml:space="preserve"> общежития.</w:t>
      </w:r>
    </w:p>
    <w:p w14:paraId="0258C061" w14:textId="77777777" w:rsidR="00C47CDC" w:rsidRDefault="00C47CDC" w:rsidP="00C47CDC">
      <w:pPr>
        <w:pStyle w:val="a9"/>
        <w:spacing w:line="240" w:lineRule="auto"/>
      </w:pPr>
      <w:r>
        <w:t>Поля:</w:t>
      </w:r>
    </w:p>
    <w:p w14:paraId="21D8FB71" w14:textId="76C3EBC5" w:rsidR="00C47CDC" w:rsidRPr="00D4581B" w:rsidRDefault="0033243B" w:rsidP="00C47CDC">
      <w:pPr>
        <w:pStyle w:val="a4"/>
        <w:widowControl w:val="0"/>
        <w:spacing w:line="240" w:lineRule="auto"/>
      </w:pPr>
      <w:r>
        <w:rPr>
          <w:rStyle w:val="ae"/>
          <w:rFonts w:ascii="Times New Roman" w:hAnsi="Times New Roman" w:cs="Times New Roman"/>
          <w:lang w:val="en-US"/>
        </w:rPr>
        <w:t>room</w:t>
      </w:r>
      <w:r w:rsidR="00C47CDC" w:rsidRPr="00417D9E">
        <w:rPr>
          <w:rStyle w:val="ae"/>
          <w:rFonts w:ascii="Times New Roman" w:hAnsi="Times New Roman" w:cs="Times New Roman"/>
          <w:lang w:val="en-US"/>
        </w:rPr>
        <w:t>Service</w:t>
      </w:r>
      <w:r w:rsidR="00C47CDC" w:rsidRPr="00120973">
        <w:rPr>
          <w:rStyle w:val="ae"/>
        </w:rPr>
        <w:t xml:space="preserve"> </w:t>
      </w:r>
      <w:r w:rsidR="00C47CDC">
        <w:t xml:space="preserve">– поле типа </w:t>
      </w:r>
      <w:r>
        <w:rPr>
          <w:rStyle w:val="ae"/>
          <w:rFonts w:ascii="Times New Roman" w:hAnsi="Times New Roman" w:cs="Times New Roman"/>
          <w:lang w:val="en-US"/>
        </w:rPr>
        <w:t>room</w:t>
      </w:r>
      <w:r w:rsidR="00C47CDC" w:rsidRPr="00417D9E">
        <w:rPr>
          <w:rStyle w:val="ae"/>
          <w:rFonts w:ascii="Times New Roman" w:hAnsi="Times New Roman" w:cs="Times New Roman"/>
          <w:lang w:val="en-US"/>
        </w:rPr>
        <w:t>Service</w:t>
      </w:r>
      <w:r w:rsidR="00C47CDC">
        <w:t xml:space="preserve">, которое нам необходимо для работы со слоем </w:t>
      </w:r>
      <w:r w:rsidR="00055F81">
        <w:rPr>
          <w:rStyle w:val="ae"/>
          <w:rFonts w:ascii="Times New Roman" w:hAnsi="Times New Roman" w:cs="Times New Roman"/>
          <w:lang w:val="en-US"/>
        </w:rPr>
        <w:t>mark</w:t>
      </w:r>
      <w:r w:rsidR="00C47CDC" w:rsidRPr="00D4581B">
        <w:rPr>
          <w:lang w:val="en-US"/>
        </w:rPr>
        <w:t>DAO</w:t>
      </w:r>
      <w:r w:rsidR="00C47CDC">
        <w:t xml:space="preserve">. </w:t>
      </w:r>
      <w:r>
        <w:rPr>
          <w:rStyle w:val="ae"/>
          <w:rFonts w:ascii="Times New Roman" w:hAnsi="Times New Roman" w:cs="Times New Roman"/>
          <w:lang w:val="en-US"/>
        </w:rPr>
        <w:t>Room</w:t>
      </w:r>
      <w:r w:rsidR="00C47CDC" w:rsidRPr="00417D9E">
        <w:rPr>
          <w:rStyle w:val="ae"/>
          <w:rFonts w:ascii="Times New Roman" w:hAnsi="Times New Roman" w:cs="Times New Roman"/>
          <w:lang w:val="en-US"/>
        </w:rPr>
        <w:t>Service</w:t>
      </w:r>
      <w:r w:rsidR="00C47CDC">
        <w:rPr>
          <w:rStyle w:val="ae"/>
        </w:rPr>
        <w:t xml:space="preserve"> </w:t>
      </w:r>
      <w:r w:rsidR="00C47CDC">
        <w:rPr>
          <w:rStyle w:val="ae"/>
          <w:rFonts w:ascii="Times New Roman" w:hAnsi="Times New Roman" w:cs="Times New Roman"/>
        </w:rPr>
        <w:t xml:space="preserve">является интерфейсом, содержащим все необходимые методы для работы со студентами, на его основе создается бин  </w:t>
      </w:r>
      <w:r>
        <w:rPr>
          <w:rStyle w:val="ae"/>
          <w:rFonts w:ascii="Times New Roman" w:hAnsi="Times New Roman" w:cs="Times New Roman"/>
          <w:lang w:val="en-US"/>
        </w:rPr>
        <w:t>room</w:t>
      </w:r>
      <w:r w:rsidR="00C47CDC" w:rsidRPr="00417D9E">
        <w:rPr>
          <w:rStyle w:val="ae"/>
          <w:rFonts w:ascii="Times New Roman" w:hAnsi="Times New Roman" w:cs="Times New Roman"/>
          <w:lang w:val="en-US"/>
        </w:rPr>
        <w:t>Service</w:t>
      </w:r>
      <w:r w:rsidR="00C47CDC" w:rsidRPr="00D4581B">
        <w:rPr>
          <w:rStyle w:val="ae"/>
          <w:rFonts w:ascii="Times New Roman" w:hAnsi="Times New Roman" w:cs="Times New Roman"/>
        </w:rPr>
        <w:t xml:space="preserve">, </w:t>
      </w:r>
      <w:r w:rsidR="00C47CDC">
        <w:rPr>
          <w:rStyle w:val="ae"/>
          <w:rFonts w:ascii="Times New Roman" w:hAnsi="Times New Roman" w:cs="Times New Roman"/>
        </w:rPr>
        <w:t xml:space="preserve">который является реализацией класса </w:t>
      </w:r>
      <w:r>
        <w:rPr>
          <w:rStyle w:val="ae"/>
          <w:rFonts w:ascii="Times New Roman" w:hAnsi="Times New Roman" w:cs="Times New Roman"/>
          <w:lang w:val="en-US"/>
        </w:rPr>
        <w:t>Room</w:t>
      </w:r>
      <w:r w:rsidR="00C47CDC" w:rsidRPr="00417D9E">
        <w:rPr>
          <w:rStyle w:val="ae"/>
          <w:rFonts w:ascii="Times New Roman" w:hAnsi="Times New Roman" w:cs="Times New Roman"/>
          <w:lang w:val="en-US"/>
        </w:rPr>
        <w:t>ServiceImpl</w:t>
      </w:r>
      <w:r w:rsidR="00C47CDC" w:rsidRPr="00D4581B">
        <w:rPr>
          <w:rStyle w:val="ae"/>
        </w:rPr>
        <w:t>.</w:t>
      </w:r>
      <w:r w:rsidR="00C47CDC" w:rsidRPr="00BA0648">
        <w:rPr>
          <w:rStyle w:val="ae"/>
          <w:rFonts w:ascii="Times New Roman" w:hAnsi="Times New Roman" w:cs="Times New Roman"/>
        </w:rPr>
        <w:t xml:space="preserve"> </w:t>
      </w:r>
      <w:r w:rsidR="00C47CDC">
        <w:rPr>
          <w:rStyle w:val="ae"/>
          <w:rFonts w:ascii="Times New Roman" w:hAnsi="Times New Roman" w:cs="Times New Roman"/>
        </w:rPr>
        <w:t xml:space="preserve">Поле помечено аннотацией </w:t>
      </w:r>
      <w:r w:rsidR="00C47CDC" w:rsidRPr="00BA0648">
        <w:rPr>
          <w:rStyle w:val="ae"/>
          <w:rFonts w:ascii="Times New Roman" w:hAnsi="Times New Roman" w:cs="Times New Roman"/>
        </w:rPr>
        <w:t>@</w:t>
      </w:r>
      <w:r w:rsidR="00C47CDC">
        <w:rPr>
          <w:rStyle w:val="ae"/>
          <w:rFonts w:ascii="Times New Roman" w:hAnsi="Times New Roman" w:cs="Times New Roman"/>
          <w:lang w:val="en-US"/>
        </w:rPr>
        <w:t>Autowired</w:t>
      </w:r>
      <w:r w:rsidR="00C47CDC" w:rsidRPr="00BA0648">
        <w:rPr>
          <w:rStyle w:val="ae"/>
          <w:rFonts w:ascii="Times New Roman" w:hAnsi="Times New Roman" w:cs="Times New Roman"/>
        </w:rPr>
        <w:t xml:space="preserve">. </w:t>
      </w:r>
      <w:r w:rsidR="00C47CDC" w:rsidRPr="00BA0648">
        <w:rPr>
          <w:shd w:val="clear" w:color="auto" w:fill="FFFFFF"/>
        </w:rPr>
        <w:t xml:space="preserve">Свойства класса с аннотацией @Autowired заполняются соответствующими значениями сразу после создания </w:t>
      </w:r>
      <w:r w:rsidR="00C47CDC">
        <w:rPr>
          <w:shd w:val="clear" w:color="auto" w:fill="FFFFFF"/>
        </w:rPr>
        <w:t>бина</w:t>
      </w:r>
      <w:r w:rsidR="00C47CDC" w:rsidRPr="00BA0648">
        <w:rPr>
          <w:shd w:val="clear" w:color="auto" w:fill="FFFFFF"/>
        </w:rPr>
        <w:t xml:space="preserve"> и перед тем, как любой из методов класса будет вызван.</w:t>
      </w:r>
    </w:p>
    <w:p w14:paraId="1C32EC5B" w14:textId="77777777" w:rsidR="00C47CDC" w:rsidRDefault="00C47CDC" w:rsidP="00C47CDC">
      <w:pPr>
        <w:pStyle w:val="a4"/>
        <w:widowControl w:val="0"/>
        <w:numPr>
          <w:ilvl w:val="0"/>
          <w:numId w:val="0"/>
        </w:numPr>
        <w:spacing w:line="240" w:lineRule="auto"/>
        <w:ind w:left="709"/>
      </w:pPr>
      <w:r>
        <w:t>Методы:</w:t>
      </w:r>
    </w:p>
    <w:p w14:paraId="68A2226B" w14:textId="71E242FA" w:rsidR="00C47CDC" w:rsidRPr="00CE2046" w:rsidRDefault="00C47CDC" w:rsidP="00C47CDC">
      <w:pPr>
        <w:pStyle w:val="a4"/>
        <w:widowControl w:val="0"/>
        <w:spacing w:line="240" w:lineRule="auto"/>
      </w:pPr>
      <w:r w:rsidRPr="00417D9E">
        <w:rPr>
          <w:rStyle w:val="ae"/>
          <w:rFonts w:ascii="Times New Roman" w:hAnsi="Times New Roman" w:cs="Times New Roman"/>
          <w:lang w:val="en-US"/>
        </w:rPr>
        <w:t>get</w:t>
      </w:r>
      <w:r w:rsidR="0033243B">
        <w:rPr>
          <w:rStyle w:val="ae"/>
          <w:rFonts w:ascii="Times New Roman" w:hAnsi="Times New Roman" w:cs="Times New Roman"/>
          <w:lang w:val="en-US"/>
        </w:rPr>
        <w:t>Room</w:t>
      </w:r>
      <w:r w:rsidRPr="009A7C29">
        <w:rPr>
          <w:rStyle w:val="ae"/>
        </w:rPr>
        <w:t xml:space="preserve"> </w:t>
      </w:r>
      <w:r w:rsidRPr="00417D9E">
        <w:rPr>
          <w:rStyle w:val="ae"/>
          <w:rFonts w:ascii="Times New Roman" w:hAnsi="Times New Roman" w:cs="Times New Roman"/>
        </w:rPr>
        <w:t>(</w:t>
      </w:r>
      <w:r w:rsidR="00055F81">
        <w:rPr>
          <w:rStyle w:val="ae"/>
          <w:rFonts w:ascii="Times New Roman" w:hAnsi="Times New Roman" w:cs="Times New Roman"/>
          <w:lang w:val="en-US"/>
        </w:rPr>
        <w:t>String</w:t>
      </w:r>
      <w:r w:rsidRPr="00C15702">
        <w:rPr>
          <w:rStyle w:val="ae"/>
          <w:rFonts w:ascii="Times New Roman" w:hAnsi="Times New Roman" w:cs="Times New Roman"/>
        </w:rPr>
        <w:t xml:space="preserve"> </w:t>
      </w:r>
      <w:r w:rsidR="00055F81">
        <w:rPr>
          <w:rStyle w:val="ae"/>
          <w:rFonts w:ascii="Times New Roman" w:hAnsi="Times New Roman" w:cs="Times New Roman"/>
          <w:lang w:val="en-US"/>
        </w:rPr>
        <w:t>roomNumber</w:t>
      </w:r>
      <w:r w:rsidRPr="00417D9E">
        <w:rPr>
          <w:rStyle w:val="ae"/>
          <w:rFonts w:ascii="Times New Roman" w:hAnsi="Times New Roman" w:cs="Times New Roman"/>
        </w:rPr>
        <w:t>)</w:t>
      </w:r>
      <w:r w:rsidRPr="00FA19BF">
        <w:t xml:space="preserve"> – </w:t>
      </w:r>
      <w:r>
        <w:t xml:space="preserve">метод действия контроллера, отправляющий клиенту страницу </w:t>
      </w:r>
      <w:r>
        <w:rPr>
          <w:lang w:val="en-US"/>
        </w:rPr>
        <w:t>c</w:t>
      </w:r>
      <w:r w:rsidRPr="00BA0648">
        <w:t xml:space="preserve"> </w:t>
      </w:r>
      <w:r>
        <w:t xml:space="preserve">информацией о </w:t>
      </w:r>
      <w:r w:rsidR="00055F81">
        <w:t>комнате</w:t>
      </w:r>
      <w:r>
        <w:t xml:space="preserve">, в качестве параметра передается идентификатор </w:t>
      </w:r>
      <w:r w:rsidR="00055F81">
        <w:t>комнаты</w:t>
      </w:r>
      <w:r>
        <w:t>. Полученная информация включает в себя</w:t>
      </w:r>
      <w:r w:rsidRPr="00422929">
        <w:t xml:space="preserve"> </w:t>
      </w:r>
      <w:r w:rsidR="00055F81">
        <w:t>количество мест в данной комнате, количество свободных мест и номер этажа, на котором данная комната располагается</w:t>
      </w:r>
      <w:r>
        <w:t xml:space="preserve">. Права на данное действие предоставлются пользователю с ролью коменданта или заведующей. Данный метод </w:t>
      </w:r>
      <w:r w:rsidRPr="00FE262F">
        <w:t xml:space="preserve">действия </w:t>
      </w:r>
      <w:r>
        <w:t xml:space="preserve">контроллера вызывается при обработке входящего </w:t>
      </w:r>
      <w:r w:rsidRPr="008C553D">
        <w:rPr>
          <w:lang w:val="en-US"/>
        </w:rPr>
        <w:t>HTTP</w:t>
      </w:r>
      <w:r w:rsidRPr="00424C80">
        <w:t xml:space="preserve"> </w:t>
      </w:r>
      <w:r w:rsidRPr="008C553D">
        <w:rPr>
          <w:lang w:val="en-US"/>
        </w:rPr>
        <w:t>GET</w:t>
      </w:r>
      <w:r w:rsidRPr="00424C80">
        <w:t xml:space="preserve"> </w:t>
      </w:r>
      <w:r>
        <w:t>запроса по адресу «</w:t>
      </w:r>
      <w:r w:rsidR="0033243B">
        <w:rPr>
          <w:lang w:val="en-US"/>
        </w:rPr>
        <w:t>room</w:t>
      </w:r>
      <w:r w:rsidRPr="000327F3">
        <w:t>/{</w:t>
      </w:r>
      <w:r w:rsidRPr="008C553D">
        <w:rPr>
          <w:lang w:val="en-US"/>
        </w:rPr>
        <w:t>id</w:t>
      </w:r>
      <w:r w:rsidRPr="000327F3">
        <w:t>}</w:t>
      </w:r>
      <w:r>
        <w:t>»</w:t>
      </w:r>
      <w:r w:rsidRPr="000327F3">
        <w:t xml:space="preserve">. </w:t>
      </w:r>
      <w:r>
        <w:t xml:space="preserve">Метод помечен аннотацией </w:t>
      </w:r>
      <w:r w:rsidRPr="000327F3">
        <w:t>@</w:t>
      </w:r>
      <w:r w:rsidRPr="008C553D">
        <w:rPr>
          <w:lang w:val="en-US"/>
        </w:rPr>
        <w:t>RequestMapping</w:t>
      </w:r>
      <w:r w:rsidRPr="000327F3">
        <w:t xml:space="preserve">, </w:t>
      </w:r>
      <w:r>
        <w:t xml:space="preserve">параметрами которой являются </w:t>
      </w:r>
      <w:r w:rsidRPr="008C553D">
        <w:rPr>
          <w:lang w:val="en-US"/>
        </w:rPr>
        <w:t>value</w:t>
      </w:r>
      <w:r w:rsidRPr="000327F3">
        <w:t xml:space="preserve"> </w:t>
      </w:r>
      <w:r>
        <w:t xml:space="preserve">и </w:t>
      </w:r>
      <w:r w:rsidRPr="008C553D">
        <w:rPr>
          <w:lang w:val="en-US"/>
        </w:rPr>
        <w:t>method</w:t>
      </w:r>
      <w:r w:rsidRPr="00CE2046">
        <w:t>(</w:t>
      </w:r>
      <w:r w:rsidRPr="008C553D">
        <w:rPr>
          <w:lang w:val="en-US"/>
        </w:rPr>
        <w:t>RequestMethod</w:t>
      </w:r>
      <w:r w:rsidRPr="00CE2046">
        <w:t>.</w:t>
      </w:r>
      <w:r w:rsidRPr="008C553D">
        <w:rPr>
          <w:lang w:val="en-US"/>
        </w:rPr>
        <w:t>GET</w:t>
      </w:r>
      <w:r w:rsidRPr="00CE2046">
        <w:t>)</w:t>
      </w:r>
      <w:r w:rsidRPr="000327F3">
        <w:t>.</w:t>
      </w:r>
      <w:r>
        <w:t xml:space="preserve"> </w:t>
      </w:r>
      <w:r w:rsidRPr="008C553D">
        <w:rPr>
          <w:color w:val="222222"/>
          <w:shd w:val="clear" w:color="auto" w:fill="FFFFFF"/>
        </w:rPr>
        <w:t>Аннотация используется для маппинга урл-адреса запроса на указанный метод.</w:t>
      </w:r>
    </w:p>
    <w:p w14:paraId="2F0F4807" w14:textId="4E83E6ED" w:rsidR="00C47CDC" w:rsidRDefault="00C47CDC" w:rsidP="00C47CDC">
      <w:pPr>
        <w:pStyle w:val="a4"/>
        <w:widowControl w:val="0"/>
        <w:spacing w:line="240" w:lineRule="auto"/>
      </w:pPr>
      <w:r>
        <w:rPr>
          <w:rStyle w:val="ae"/>
          <w:rFonts w:ascii="Times New Roman" w:hAnsi="Times New Roman" w:cs="Times New Roman"/>
          <w:lang w:val="en-US"/>
        </w:rPr>
        <w:t>add</w:t>
      </w:r>
      <w:r w:rsidR="0033243B">
        <w:rPr>
          <w:rStyle w:val="ae"/>
          <w:rFonts w:ascii="Times New Roman" w:hAnsi="Times New Roman" w:cs="Times New Roman"/>
          <w:lang w:val="en-US"/>
        </w:rPr>
        <w:t>Room</w:t>
      </w:r>
      <w:r w:rsidRPr="008C553D">
        <w:rPr>
          <w:rStyle w:val="ae"/>
          <w:rFonts w:ascii="Times New Roman" w:hAnsi="Times New Roman" w:cs="Times New Roman"/>
        </w:rPr>
        <w:t xml:space="preserve"> </w:t>
      </w:r>
      <w:r w:rsidRPr="00417D9E">
        <w:rPr>
          <w:rStyle w:val="ae"/>
          <w:rFonts w:ascii="Times New Roman" w:hAnsi="Times New Roman" w:cs="Times New Roman"/>
        </w:rPr>
        <w:t>(</w:t>
      </w:r>
      <w:r w:rsidRPr="004C7ABD">
        <w:rPr>
          <w:rStyle w:val="ae"/>
          <w:rFonts w:ascii="Times New Roman" w:hAnsi="Times New Roman" w:cs="Times New Roman"/>
        </w:rPr>
        <w:tab/>
      </w:r>
      <w:r w:rsidRPr="00417D9E">
        <w:rPr>
          <w:rStyle w:val="ae"/>
          <w:rFonts w:ascii="Times New Roman" w:hAnsi="Times New Roman" w:cs="Times New Roman"/>
        </w:rPr>
        <w:t>)</w:t>
      </w:r>
      <w:r>
        <w:t xml:space="preserve"> </w:t>
      </w:r>
      <w:r w:rsidRPr="00092760">
        <w:t xml:space="preserve">– </w:t>
      </w:r>
      <w:r>
        <w:t>метод</w:t>
      </w:r>
      <w:r w:rsidRPr="00092760">
        <w:t xml:space="preserve"> </w:t>
      </w:r>
      <w:r>
        <w:t>действия</w:t>
      </w:r>
      <w:r w:rsidRPr="00092760">
        <w:t xml:space="preserve"> </w:t>
      </w:r>
      <w:r>
        <w:t>контроллера</w:t>
      </w:r>
      <w:r w:rsidRPr="00092760">
        <w:t xml:space="preserve">, </w:t>
      </w:r>
      <w:r>
        <w:t xml:space="preserve">принимающий от клиента модель с заполненными данными добавляемой </w:t>
      </w:r>
      <w:r w:rsidR="00055F81">
        <w:t>комнаты</w:t>
      </w:r>
      <w:r w:rsidRPr="006902C4">
        <w:t xml:space="preserve">: </w:t>
      </w:r>
      <w:r w:rsidR="00055F81">
        <w:t xml:space="preserve">количество </w:t>
      </w:r>
      <w:r w:rsidR="00055F81">
        <w:lastRenderedPageBreak/>
        <w:t>мест, количество свободных мест, номер этажа</w:t>
      </w:r>
      <w:r>
        <w:t xml:space="preserve">. Не все пользователи смогут выполнить данное действие в системе. Для выполнения данного действия пользователь должен быть авторизован в приложении  с правами </w:t>
      </w:r>
      <w:r w:rsidR="0033243B">
        <w:t>коменданта</w:t>
      </w:r>
      <w:r>
        <w:t>. Если введенные пользователем данные корректны, запись будет успешно добавлена в журнал, а соответствующая запись появится в базе данных.</w:t>
      </w:r>
      <w:r w:rsidRPr="006902C4">
        <w:t xml:space="preserve"> </w:t>
      </w:r>
      <w:r>
        <w:t xml:space="preserve">Данный метод </w:t>
      </w:r>
      <w:r w:rsidRPr="00FE262F">
        <w:t xml:space="preserve">действия </w:t>
      </w:r>
      <w:r>
        <w:t xml:space="preserve">контроллера вызывается при обработке входящего </w:t>
      </w:r>
      <w:r w:rsidRPr="00CE2046">
        <w:rPr>
          <w:lang w:val="en-US"/>
        </w:rPr>
        <w:t>HTTP</w:t>
      </w:r>
      <w:r w:rsidRPr="00424C80">
        <w:t xml:space="preserve"> </w:t>
      </w:r>
      <w:r w:rsidRPr="00CE2046">
        <w:rPr>
          <w:lang w:val="en-US"/>
        </w:rPr>
        <w:t>POST</w:t>
      </w:r>
      <w:r w:rsidRPr="00424C80">
        <w:t xml:space="preserve"> </w:t>
      </w:r>
      <w:r>
        <w:t>запроса по адресу «/</w:t>
      </w:r>
      <w:r w:rsidR="0033243B">
        <w:rPr>
          <w:lang w:val="en-US"/>
        </w:rPr>
        <w:t>Room</w:t>
      </w:r>
      <w:r w:rsidRPr="00377B1F">
        <w:t>/</w:t>
      </w:r>
      <w:r>
        <w:t xml:space="preserve">». </w:t>
      </w:r>
      <w:r w:rsidRPr="00377B1F">
        <w:t xml:space="preserve"> </w:t>
      </w:r>
      <w:r>
        <w:t xml:space="preserve">Метод помечен аннотацией </w:t>
      </w:r>
      <w:r w:rsidRPr="000327F3">
        <w:t>@</w:t>
      </w:r>
      <w:r>
        <w:rPr>
          <w:lang w:val="en-US"/>
        </w:rPr>
        <w:t>RequestMapping</w:t>
      </w:r>
      <w:r w:rsidRPr="000327F3">
        <w:t xml:space="preserve">, </w:t>
      </w:r>
      <w:r>
        <w:t xml:space="preserve">параметрами которой являются </w:t>
      </w:r>
      <w:r>
        <w:rPr>
          <w:lang w:val="en-US"/>
        </w:rPr>
        <w:t>value</w:t>
      </w:r>
      <w:r w:rsidRPr="000327F3">
        <w:t xml:space="preserve"> </w:t>
      </w:r>
      <w:r>
        <w:t xml:space="preserve">и </w:t>
      </w:r>
      <w:r>
        <w:rPr>
          <w:lang w:val="en-US"/>
        </w:rPr>
        <w:t>method</w:t>
      </w:r>
      <w:r w:rsidRPr="00CE2046">
        <w:t>(</w:t>
      </w:r>
      <w:r>
        <w:rPr>
          <w:lang w:val="en-US"/>
        </w:rPr>
        <w:t>RequestMethod</w:t>
      </w:r>
      <w:r w:rsidRPr="00CE2046">
        <w:t>.</w:t>
      </w:r>
      <w:r>
        <w:rPr>
          <w:lang w:val="en-US"/>
        </w:rPr>
        <w:t>POST</w:t>
      </w:r>
      <w:r w:rsidRPr="00CE2046">
        <w:t>)</w:t>
      </w:r>
      <w:r w:rsidRPr="000327F3">
        <w:t>.</w:t>
      </w:r>
      <w:r>
        <w:t xml:space="preserve"> </w:t>
      </w:r>
    </w:p>
    <w:p w14:paraId="784AF042" w14:textId="77777777" w:rsidR="00C47CDC" w:rsidRPr="00092760" w:rsidRDefault="00C47CDC" w:rsidP="00C47CDC">
      <w:pPr>
        <w:pStyle w:val="a4"/>
        <w:widowControl w:val="0"/>
        <w:spacing w:line="240" w:lineRule="auto"/>
      </w:pPr>
      <w:r>
        <w:rPr>
          <w:rStyle w:val="ae"/>
          <w:lang w:val="en-US"/>
        </w:rPr>
        <w:t>delete</w:t>
      </w:r>
      <w:r>
        <w:rPr>
          <w:rStyle w:val="ae"/>
          <w:rFonts w:ascii="Times New Roman" w:hAnsi="Times New Roman" w:cs="Times New Roman"/>
          <w:lang w:val="en-US"/>
        </w:rPr>
        <w:t>Rebuke</w:t>
      </w:r>
      <w:r w:rsidRPr="00092760">
        <w:rPr>
          <w:rStyle w:val="ae"/>
        </w:rPr>
        <w:t xml:space="preserve"> (</w:t>
      </w:r>
      <w:r>
        <w:rPr>
          <w:rStyle w:val="ae"/>
          <w:lang w:val="en-US"/>
        </w:rPr>
        <w:t>long</w:t>
      </w:r>
      <w:r w:rsidRPr="00092760">
        <w:rPr>
          <w:rStyle w:val="ae"/>
        </w:rPr>
        <w:t xml:space="preserve"> </w:t>
      </w:r>
      <w:r>
        <w:rPr>
          <w:rStyle w:val="ae"/>
          <w:lang w:val="en-US"/>
        </w:rPr>
        <w:t>id</w:t>
      </w:r>
      <w:r w:rsidRPr="00092760">
        <w:rPr>
          <w:rStyle w:val="ae"/>
        </w:rPr>
        <w:t>)</w:t>
      </w:r>
      <w:r w:rsidRPr="00092760">
        <w:t xml:space="preserve"> – </w:t>
      </w:r>
      <w:r>
        <w:t>метод</w:t>
      </w:r>
      <w:r w:rsidRPr="00092760">
        <w:t xml:space="preserve"> </w:t>
      </w:r>
      <w:r>
        <w:t>действия</w:t>
      </w:r>
      <w:r w:rsidRPr="00092760">
        <w:t xml:space="preserve"> </w:t>
      </w:r>
      <w:r>
        <w:t>контроллера</w:t>
      </w:r>
      <w:r w:rsidRPr="00092760">
        <w:t xml:space="preserve">, </w:t>
      </w:r>
      <w:r>
        <w:t xml:space="preserve">принимающий от клиента </w:t>
      </w:r>
      <w:r w:rsidRPr="00092760">
        <w:t>идентификатор</w:t>
      </w:r>
      <w:r>
        <w:t xml:space="preserve"> студента. Проверяет соответствие данного идентификатора записи студента в журнале выговоров, если проверка прошла успешно, удаляет запись из базы данных. Удалить запись может только пользователь с правами заведующей. Данный метод </w:t>
      </w:r>
      <w:r w:rsidRPr="00FE262F">
        <w:t xml:space="preserve">действия </w:t>
      </w:r>
      <w:r>
        <w:t xml:space="preserve">контроллера вызывается при обработке входящего </w:t>
      </w:r>
      <w:r>
        <w:rPr>
          <w:lang w:val="en-US"/>
        </w:rPr>
        <w:t>HTTP</w:t>
      </w:r>
      <w:r w:rsidRPr="00424C80">
        <w:t xml:space="preserve"> </w:t>
      </w:r>
      <w:r>
        <w:rPr>
          <w:lang w:val="en-US"/>
        </w:rPr>
        <w:t>DELETE</w:t>
      </w:r>
      <w:r w:rsidRPr="00424C80">
        <w:t xml:space="preserve"> </w:t>
      </w:r>
      <w:r>
        <w:t>запроса по адресу «/</w:t>
      </w:r>
      <w:r>
        <w:rPr>
          <w:lang w:val="en-US"/>
        </w:rPr>
        <w:t>rebuke</w:t>
      </w:r>
      <w:r w:rsidRPr="00377B1F">
        <w:t>/{</w:t>
      </w:r>
      <w:r>
        <w:rPr>
          <w:lang w:val="en-US"/>
        </w:rPr>
        <w:t>id</w:t>
      </w:r>
      <w:r w:rsidRPr="00377B1F">
        <w:t>}</w:t>
      </w:r>
      <w:r>
        <w:t xml:space="preserve">». Метод помечен аннотацией </w:t>
      </w:r>
      <w:r w:rsidRPr="000327F3">
        <w:t>@</w:t>
      </w:r>
      <w:r>
        <w:rPr>
          <w:lang w:val="en-US"/>
        </w:rPr>
        <w:t>RequestMapping</w:t>
      </w:r>
      <w:r w:rsidRPr="000327F3">
        <w:t xml:space="preserve">, </w:t>
      </w:r>
      <w:r>
        <w:t xml:space="preserve">параметрами которой являются </w:t>
      </w:r>
      <w:r>
        <w:rPr>
          <w:lang w:val="en-US"/>
        </w:rPr>
        <w:t>value</w:t>
      </w:r>
      <w:r w:rsidRPr="000327F3">
        <w:t xml:space="preserve"> </w:t>
      </w:r>
      <w:r>
        <w:t xml:space="preserve">и </w:t>
      </w:r>
      <w:r>
        <w:rPr>
          <w:lang w:val="en-US"/>
        </w:rPr>
        <w:t>method</w:t>
      </w:r>
      <w:r w:rsidRPr="00CE2046">
        <w:t>(</w:t>
      </w:r>
      <w:r>
        <w:rPr>
          <w:lang w:val="en-US"/>
        </w:rPr>
        <w:t>RequestMethod</w:t>
      </w:r>
      <w:r w:rsidRPr="00CE2046">
        <w:t>.</w:t>
      </w:r>
      <w:r>
        <w:rPr>
          <w:lang w:val="en-US"/>
        </w:rPr>
        <w:t>DELETE</w:t>
      </w:r>
      <w:r w:rsidRPr="00CE2046">
        <w:t>)</w:t>
      </w:r>
      <w:r w:rsidRPr="000327F3">
        <w:t>.</w:t>
      </w:r>
      <w:r>
        <w:t xml:space="preserve"> </w:t>
      </w:r>
    </w:p>
    <w:p w14:paraId="6DF00B43" w14:textId="77777777" w:rsidR="00C47CDC" w:rsidRDefault="00C47CDC" w:rsidP="00C47CDC">
      <w:pPr>
        <w:pStyle w:val="a4"/>
        <w:widowControl w:val="0"/>
        <w:spacing w:line="240" w:lineRule="auto"/>
      </w:pPr>
      <w:r w:rsidRPr="00C04DA1">
        <w:rPr>
          <w:rStyle w:val="ae"/>
          <w:lang w:val="en-US"/>
        </w:rPr>
        <w:t>update</w:t>
      </w:r>
      <w:r>
        <w:rPr>
          <w:rStyle w:val="ae"/>
          <w:rFonts w:ascii="Times New Roman" w:hAnsi="Times New Roman" w:cs="Times New Roman"/>
          <w:lang w:val="en-US"/>
        </w:rPr>
        <w:t>Rebuke</w:t>
      </w:r>
      <w:r w:rsidRPr="003B3E92">
        <w:rPr>
          <w:rStyle w:val="ae"/>
          <w:rFonts w:ascii="Times New Roman" w:hAnsi="Times New Roman" w:cs="Times New Roman"/>
        </w:rPr>
        <w:t xml:space="preserve"> </w:t>
      </w:r>
      <w:r w:rsidRPr="002C1032">
        <w:rPr>
          <w:rStyle w:val="ae"/>
        </w:rPr>
        <w:t>(</w:t>
      </w:r>
      <w:r w:rsidRPr="00C04DA1">
        <w:rPr>
          <w:rStyle w:val="ae"/>
          <w:lang w:val="en-US"/>
        </w:rPr>
        <w:t>long</w:t>
      </w:r>
      <w:r w:rsidRPr="00377B1F">
        <w:rPr>
          <w:rStyle w:val="ae"/>
        </w:rPr>
        <w:t xml:space="preserve"> </w:t>
      </w:r>
      <w:r w:rsidRPr="00C04DA1">
        <w:rPr>
          <w:rStyle w:val="ae"/>
          <w:lang w:val="en-US"/>
        </w:rPr>
        <w:t>id</w:t>
      </w:r>
      <w:r w:rsidRPr="00092760">
        <w:rPr>
          <w:rStyle w:val="ae"/>
        </w:rPr>
        <w:t>)</w:t>
      </w:r>
      <w:r w:rsidRPr="00092760">
        <w:t xml:space="preserve"> – </w:t>
      </w:r>
      <w:r>
        <w:t>метод</w:t>
      </w:r>
      <w:r w:rsidRPr="00092760">
        <w:t xml:space="preserve"> </w:t>
      </w:r>
      <w:r>
        <w:t>действия</w:t>
      </w:r>
      <w:r w:rsidRPr="00092760">
        <w:t xml:space="preserve"> </w:t>
      </w:r>
      <w:r>
        <w:t>контроллера</w:t>
      </w:r>
      <w:r w:rsidRPr="00092760">
        <w:t xml:space="preserve">, </w:t>
      </w:r>
      <w:r>
        <w:t>принимающий от клиента модель</w:t>
      </w:r>
      <w:r w:rsidRPr="008F67EF">
        <w:t>(</w:t>
      </w:r>
      <w:r>
        <w:t>по идентификатору</w:t>
      </w:r>
      <w:r w:rsidRPr="008F67EF">
        <w:t>)</w:t>
      </w:r>
      <w:r>
        <w:t xml:space="preserve"> с заполненными данными записи</w:t>
      </w:r>
      <w:r w:rsidRPr="008F67EF">
        <w:t xml:space="preserve">, </w:t>
      </w:r>
      <w:r>
        <w:t>подлежащими редактированию</w:t>
      </w:r>
      <w:r w:rsidRPr="006902C4">
        <w:t xml:space="preserve">: </w:t>
      </w:r>
      <w:r>
        <w:t>дата получения студентом выговора, дата предположительного снятия выговора со студента, ссылка на студента. Не все пользователи смогут выполнить данное действие в системе. Для выполнения данного действия пользователь должен быть авторизован в приложении  с правами заведующей. Если введенные пользователем данные корректны, запись будет успешно изменена, как и соответствующая ей запись в базе данных.</w:t>
      </w:r>
      <w:r w:rsidRPr="008F67EF">
        <w:t xml:space="preserve"> </w:t>
      </w:r>
      <w:r>
        <w:t xml:space="preserve">Данный метод </w:t>
      </w:r>
      <w:r w:rsidRPr="00FE262F">
        <w:t xml:space="preserve">действия </w:t>
      </w:r>
      <w:r>
        <w:t xml:space="preserve">контроллера вызывается при обработке входящего </w:t>
      </w:r>
      <w:r w:rsidRPr="00C04DA1">
        <w:rPr>
          <w:lang w:val="en-US"/>
        </w:rPr>
        <w:t>HTTP</w:t>
      </w:r>
      <w:r w:rsidRPr="00424C80">
        <w:t xml:space="preserve"> </w:t>
      </w:r>
      <w:r w:rsidRPr="00C04DA1">
        <w:rPr>
          <w:lang w:val="en-US"/>
        </w:rPr>
        <w:t>PUT</w:t>
      </w:r>
      <w:r w:rsidRPr="00424C80">
        <w:t xml:space="preserve"> </w:t>
      </w:r>
      <w:r>
        <w:t>запроса по адресу «/</w:t>
      </w:r>
      <w:r>
        <w:rPr>
          <w:lang w:val="en-US"/>
        </w:rPr>
        <w:t>rebuke</w:t>
      </w:r>
      <w:r w:rsidRPr="008F67EF">
        <w:t>/{</w:t>
      </w:r>
      <w:r w:rsidRPr="00C04DA1">
        <w:rPr>
          <w:lang w:val="en-US"/>
        </w:rPr>
        <w:t>id</w:t>
      </w:r>
      <w:r w:rsidRPr="008F67EF">
        <w:t>}</w:t>
      </w:r>
      <w:r>
        <w:t xml:space="preserve">». Метод помечен аннотацией </w:t>
      </w:r>
      <w:r w:rsidRPr="000327F3">
        <w:t>@</w:t>
      </w:r>
      <w:r w:rsidRPr="00C04DA1">
        <w:rPr>
          <w:lang w:val="en-US"/>
        </w:rPr>
        <w:t>RequestMapping</w:t>
      </w:r>
      <w:r w:rsidRPr="000327F3">
        <w:t xml:space="preserve">, </w:t>
      </w:r>
      <w:r>
        <w:t xml:space="preserve">параметрами которой являются </w:t>
      </w:r>
      <w:r w:rsidRPr="00C04DA1">
        <w:rPr>
          <w:lang w:val="en-US"/>
        </w:rPr>
        <w:t>value</w:t>
      </w:r>
      <w:r w:rsidRPr="000327F3">
        <w:t xml:space="preserve"> </w:t>
      </w:r>
      <w:r>
        <w:t xml:space="preserve">и </w:t>
      </w:r>
      <w:r w:rsidRPr="00C04DA1">
        <w:rPr>
          <w:lang w:val="en-US"/>
        </w:rPr>
        <w:t>method</w:t>
      </w:r>
      <w:r w:rsidRPr="00CE2046">
        <w:t>(</w:t>
      </w:r>
      <w:r w:rsidRPr="00C04DA1">
        <w:rPr>
          <w:lang w:val="en-US"/>
        </w:rPr>
        <w:t>RequestMethod</w:t>
      </w:r>
      <w:r w:rsidRPr="00CE2046">
        <w:t>.</w:t>
      </w:r>
      <w:r w:rsidRPr="00C04DA1">
        <w:rPr>
          <w:lang w:val="en-US"/>
        </w:rPr>
        <w:t>PUT</w:t>
      </w:r>
      <w:r w:rsidRPr="00CE2046">
        <w:t>)</w:t>
      </w:r>
      <w:r w:rsidRPr="000327F3">
        <w:t>.</w:t>
      </w:r>
      <w:r>
        <w:t xml:space="preserve"> </w:t>
      </w:r>
    </w:p>
    <w:p w14:paraId="2D673528" w14:textId="2EA19452" w:rsidR="00122E5C" w:rsidRPr="002979A0" w:rsidRDefault="00C47CDC" w:rsidP="00122E5C">
      <w:pPr>
        <w:pStyle w:val="a4"/>
        <w:widowControl w:val="0"/>
        <w:spacing w:line="240" w:lineRule="auto"/>
      </w:pPr>
      <w:r>
        <w:rPr>
          <w:rStyle w:val="ae"/>
          <w:rFonts w:eastAsiaTheme="majorEastAsia"/>
          <w:lang w:val="en-US"/>
        </w:rPr>
        <w:t>listAll</w:t>
      </w:r>
      <w:r>
        <w:rPr>
          <w:rStyle w:val="ae"/>
          <w:rFonts w:ascii="Times New Roman" w:hAnsi="Times New Roman" w:cs="Times New Roman"/>
          <w:lang w:val="en-US"/>
        </w:rPr>
        <w:t>Rebuke</w:t>
      </w:r>
      <w:r w:rsidRPr="00C04DA1">
        <w:rPr>
          <w:rStyle w:val="ae"/>
          <w:rFonts w:eastAsiaTheme="majorEastAsia"/>
          <w:lang w:val="en-US"/>
        </w:rPr>
        <w:t>s</w:t>
      </w:r>
      <w:r w:rsidRPr="00C04DA1">
        <w:rPr>
          <w:rStyle w:val="ae"/>
          <w:rFonts w:eastAsiaTheme="majorEastAsia"/>
        </w:rPr>
        <w:t xml:space="preserve"> ()</w:t>
      </w:r>
      <w:r w:rsidRPr="00092760">
        <w:t xml:space="preserve"> – </w:t>
      </w:r>
      <w:r>
        <w:t xml:space="preserve">метод действия контроллера, отправляющий клиенту страницу </w:t>
      </w:r>
      <w:r w:rsidRPr="00C04DA1">
        <w:rPr>
          <w:lang w:val="en-US"/>
        </w:rPr>
        <w:t>c</w:t>
      </w:r>
      <w:r w:rsidRPr="00BA0648">
        <w:t xml:space="preserve"> </w:t>
      </w:r>
      <w:r>
        <w:t xml:space="preserve">информацией по всем студентам и датам получения ими выговоров, а также датам их приблизительного снятия. Для использования этого действия необходимо обладать правами пользователя на уровне заведующей или коменданта.Данный метод </w:t>
      </w:r>
      <w:r w:rsidRPr="00FE262F">
        <w:t xml:space="preserve">действия </w:t>
      </w:r>
      <w:r>
        <w:t xml:space="preserve">контроллера вызывается при обработке входящего </w:t>
      </w:r>
      <w:r w:rsidRPr="00C04DA1">
        <w:rPr>
          <w:lang w:val="en-US"/>
        </w:rPr>
        <w:t>HTTP</w:t>
      </w:r>
      <w:r w:rsidRPr="00424C80">
        <w:t xml:space="preserve"> </w:t>
      </w:r>
      <w:r w:rsidRPr="00C04DA1">
        <w:rPr>
          <w:lang w:val="en-US"/>
        </w:rPr>
        <w:t>GET</w:t>
      </w:r>
      <w:r w:rsidRPr="00424C80">
        <w:t xml:space="preserve"> </w:t>
      </w:r>
      <w:r>
        <w:t>запроса по адресу «</w:t>
      </w:r>
      <w:r>
        <w:rPr>
          <w:lang w:val="en-US"/>
        </w:rPr>
        <w:t>rebuke</w:t>
      </w:r>
      <w:r>
        <w:t>/»</w:t>
      </w:r>
      <w:r w:rsidRPr="000327F3">
        <w:t xml:space="preserve">. </w:t>
      </w:r>
      <w:r>
        <w:t xml:space="preserve">Метод помечен аннотацией </w:t>
      </w:r>
      <w:r w:rsidRPr="000327F3">
        <w:t>@</w:t>
      </w:r>
      <w:r w:rsidRPr="00C04DA1">
        <w:rPr>
          <w:lang w:val="en-US"/>
        </w:rPr>
        <w:t>RequestMapping</w:t>
      </w:r>
      <w:r w:rsidRPr="000327F3">
        <w:t xml:space="preserve">, </w:t>
      </w:r>
      <w:r>
        <w:t xml:space="preserve">параметрами которой являются </w:t>
      </w:r>
      <w:r w:rsidRPr="00C04DA1">
        <w:rPr>
          <w:lang w:val="en-US"/>
        </w:rPr>
        <w:t>value</w:t>
      </w:r>
      <w:r w:rsidRPr="000327F3">
        <w:t xml:space="preserve"> </w:t>
      </w:r>
      <w:r>
        <w:t xml:space="preserve">и </w:t>
      </w:r>
      <w:r w:rsidRPr="00C04DA1">
        <w:rPr>
          <w:lang w:val="en-US"/>
        </w:rPr>
        <w:t>method</w:t>
      </w:r>
      <w:r w:rsidRPr="00CE2046">
        <w:t>(</w:t>
      </w:r>
      <w:r w:rsidRPr="00C04DA1">
        <w:rPr>
          <w:lang w:val="en-US"/>
        </w:rPr>
        <w:t>RequestMethod</w:t>
      </w:r>
      <w:r w:rsidRPr="00CE2046">
        <w:t>.</w:t>
      </w:r>
      <w:r w:rsidRPr="00C04DA1">
        <w:rPr>
          <w:lang w:val="en-US"/>
        </w:rPr>
        <w:t>GET</w:t>
      </w:r>
      <w:r w:rsidRPr="00CE2046">
        <w:t>)</w:t>
      </w:r>
      <w:r w:rsidRPr="000327F3">
        <w:t>.</w:t>
      </w:r>
      <w:r>
        <w:t xml:space="preserve"> </w:t>
      </w:r>
      <w:r w:rsidRPr="00C04DA1">
        <w:rPr>
          <w:color w:val="222222"/>
          <w:shd w:val="clear" w:color="auto" w:fill="FFFFFF"/>
        </w:rPr>
        <w:t>Аннотация используется для маппинга урл-адреса запроса на указанный метод.</w:t>
      </w:r>
    </w:p>
    <w:p w14:paraId="1C5F61CA" w14:textId="77777777" w:rsidR="002979A0" w:rsidRDefault="002979A0" w:rsidP="002979A0">
      <w:pPr>
        <w:pStyle w:val="a4"/>
        <w:widowControl w:val="0"/>
        <w:numPr>
          <w:ilvl w:val="0"/>
          <w:numId w:val="0"/>
        </w:numPr>
        <w:spacing w:line="240" w:lineRule="auto"/>
        <w:ind w:firstLine="709"/>
        <w:rPr>
          <w:color w:val="222222"/>
          <w:shd w:val="clear" w:color="auto" w:fill="FFFFFF"/>
        </w:rPr>
      </w:pPr>
    </w:p>
    <w:p w14:paraId="60B7EB49" w14:textId="1ACC862E" w:rsidR="002979A0" w:rsidRPr="00422929" w:rsidRDefault="002979A0" w:rsidP="002979A0">
      <w:pPr>
        <w:pStyle w:val="a8"/>
        <w:spacing w:line="240" w:lineRule="auto"/>
        <w:ind w:left="1344" w:hanging="635"/>
        <w:rPr>
          <w:rStyle w:val="ae"/>
          <w:rFonts w:ascii="Times New Roman" w:eastAsiaTheme="majorEastAsia" w:hAnsi="Times New Roman" w:cs="Times New Roman"/>
          <w:color w:val="auto"/>
          <w:lang w:eastAsia="en-US"/>
        </w:rPr>
      </w:pPr>
      <w:r w:rsidRPr="00EF515D">
        <w:lastRenderedPageBreak/>
        <w:t>Класс</w:t>
      </w:r>
      <w:r>
        <w:t xml:space="preserve"> </w:t>
      </w:r>
      <w:r>
        <w:rPr>
          <w:rStyle w:val="ae"/>
          <w:rFonts w:eastAsiaTheme="majorEastAsia"/>
          <w:lang w:val="en-US"/>
        </w:rPr>
        <w:t>WorkOur</w:t>
      </w:r>
      <w:r w:rsidRPr="000B1437">
        <w:rPr>
          <w:rStyle w:val="ae"/>
          <w:rFonts w:eastAsiaTheme="majorEastAsia"/>
        </w:rPr>
        <w:t>Controller</w:t>
      </w:r>
    </w:p>
    <w:p w14:paraId="0ACA4071" w14:textId="04012BE6" w:rsidR="002979A0" w:rsidRPr="00D4581B" w:rsidRDefault="002979A0" w:rsidP="002979A0">
      <w:pPr>
        <w:pStyle w:val="a9"/>
        <w:spacing w:line="240" w:lineRule="auto"/>
      </w:pPr>
      <w:r>
        <w:t>Данный класс контроллера реализует процесс управления датами отработки и количеством отработанных общехозяйственных часов студентами.</w:t>
      </w:r>
      <w:r w:rsidRPr="00411769">
        <w:t xml:space="preserve"> </w:t>
      </w:r>
      <w:r>
        <w:t>Методы действия данного класса требуют авторизации в системе, а некоторые операции также подразумевают наличие определенных прав у пользователя, что определяется его ролью.</w:t>
      </w:r>
      <w:r w:rsidRPr="00D4581B">
        <w:t xml:space="preserve"> </w:t>
      </w:r>
      <w:r>
        <w:t>Данный класс предназначен для выполнения основных операций над общехозяйственными отработками студентов.</w:t>
      </w:r>
    </w:p>
    <w:p w14:paraId="0C16D844" w14:textId="77777777" w:rsidR="002979A0" w:rsidRDefault="002979A0" w:rsidP="002979A0">
      <w:pPr>
        <w:pStyle w:val="a9"/>
        <w:spacing w:line="240" w:lineRule="auto"/>
      </w:pPr>
      <w:r>
        <w:t>Поля:</w:t>
      </w:r>
    </w:p>
    <w:p w14:paraId="6373586E" w14:textId="31232F08" w:rsidR="002979A0" w:rsidRPr="00D4581B" w:rsidRDefault="002979A0" w:rsidP="002979A0">
      <w:pPr>
        <w:pStyle w:val="a4"/>
        <w:widowControl w:val="0"/>
        <w:spacing w:line="240" w:lineRule="auto"/>
      </w:pPr>
      <w:r>
        <w:rPr>
          <w:rStyle w:val="ae"/>
          <w:rFonts w:ascii="Times New Roman" w:hAnsi="Times New Roman" w:cs="Times New Roman"/>
          <w:lang w:val="en-US"/>
        </w:rPr>
        <w:t>workHour</w:t>
      </w:r>
      <w:r w:rsidRPr="00417D9E">
        <w:rPr>
          <w:rStyle w:val="ae"/>
          <w:rFonts w:ascii="Times New Roman" w:hAnsi="Times New Roman" w:cs="Times New Roman"/>
          <w:lang w:val="en-US"/>
        </w:rPr>
        <w:t>Service</w:t>
      </w:r>
      <w:r w:rsidRPr="00120973">
        <w:rPr>
          <w:rStyle w:val="ae"/>
        </w:rPr>
        <w:t xml:space="preserve"> </w:t>
      </w:r>
      <w:r>
        <w:t xml:space="preserve">– поле типа </w:t>
      </w:r>
      <w:r>
        <w:rPr>
          <w:rStyle w:val="ae"/>
          <w:rFonts w:ascii="Times New Roman" w:hAnsi="Times New Roman" w:cs="Times New Roman"/>
          <w:lang w:val="en-US"/>
        </w:rPr>
        <w:t>workHour</w:t>
      </w:r>
      <w:r w:rsidRPr="00417D9E">
        <w:rPr>
          <w:rStyle w:val="ae"/>
          <w:rFonts w:ascii="Times New Roman" w:hAnsi="Times New Roman" w:cs="Times New Roman"/>
          <w:lang w:val="en-US"/>
        </w:rPr>
        <w:t>Service</w:t>
      </w:r>
      <w:r>
        <w:t xml:space="preserve">, которое нам необходимо для работы со слоем </w:t>
      </w:r>
      <w:r>
        <w:rPr>
          <w:rStyle w:val="ae"/>
          <w:rFonts w:ascii="Times New Roman" w:hAnsi="Times New Roman" w:cs="Times New Roman"/>
          <w:lang w:val="en-US"/>
        </w:rPr>
        <w:t>workHour</w:t>
      </w:r>
      <w:r w:rsidRPr="00D4581B">
        <w:rPr>
          <w:lang w:val="en-US"/>
        </w:rPr>
        <w:t>DAO</w:t>
      </w:r>
      <w:r>
        <w:t xml:space="preserve">. </w:t>
      </w:r>
      <w:r>
        <w:rPr>
          <w:rStyle w:val="ae"/>
          <w:rFonts w:ascii="Times New Roman" w:hAnsi="Times New Roman" w:cs="Times New Roman"/>
          <w:lang w:val="en-US"/>
        </w:rPr>
        <w:t>WorkHour</w:t>
      </w:r>
      <w:r w:rsidRPr="00417D9E">
        <w:rPr>
          <w:rStyle w:val="ae"/>
          <w:rFonts w:ascii="Times New Roman" w:hAnsi="Times New Roman" w:cs="Times New Roman"/>
          <w:lang w:val="en-US"/>
        </w:rPr>
        <w:t>Service</w:t>
      </w:r>
      <w:r>
        <w:rPr>
          <w:rStyle w:val="ae"/>
        </w:rPr>
        <w:t xml:space="preserve"> </w:t>
      </w:r>
      <w:r>
        <w:rPr>
          <w:rStyle w:val="ae"/>
          <w:rFonts w:ascii="Times New Roman" w:hAnsi="Times New Roman" w:cs="Times New Roman"/>
        </w:rPr>
        <w:t xml:space="preserve">является интерфейсом, содержащим все необходимые методы для работы с общехозяйственными часами, на его основе создается бин  </w:t>
      </w:r>
      <w:r>
        <w:rPr>
          <w:rStyle w:val="ae"/>
          <w:rFonts w:ascii="Times New Roman" w:hAnsi="Times New Roman" w:cs="Times New Roman"/>
          <w:lang w:val="en-US"/>
        </w:rPr>
        <w:t>workHour</w:t>
      </w:r>
      <w:r w:rsidRPr="00417D9E">
        <w:rPr>
          <w:rStyle w:val="ae"/>
          <w:rFonts w:ascii="Times New Roman" w:hAnsi="Times New Roman" w:cs="Times New Roman"/>
          <w:lang w:val="en-US"/>
        </w:rPr>
        <w:t>Service</w:t>
      </w:r>
      <w:r w:rsidRPr="00D4581B">
        <w:rPr>
          <w:rStyle w:val="ae"/>
          <w:rFonts w:ascii="Times New Roman" w:hAnsi="Times New Roman" w:cs="Times New Roman"/>
        </w:rPr>
        <w:t xml:space="preserve">, </w:t>
      </w:r>
      <w:r>
        <w:rPr>
          <w:rStyle w:val="ae"/>
          <w:rFonts w:ascii="Times New Roman" w:hAnsi="Times New Roman" w:cs="Times New Roman"/>
        </w:rPr>
        <w:t xml:space="preserve">который является реализацией класса </w:t>
      </w:r>
      <w:r>
        <w:rPr>
          <w:rStyle w:val="ae"/>
          <w:rFonts w:ascii="Times New Roman" w:hAnsi="Times New Roman" w:cs="Times New Roman"/>
          <w:lang w:val="en-US"/>
        </w:rPr>
        <w:t>WorkHour</w:t>
      </w:r>
      <w:r w:rsidRPr="00417D9E">
        <w:rPr>
          <w:rStyle w:val="ae"/>
          <w:rFonts w:ascii="Times New Roman" w:hAnsi="Times New Roman" w:cs="Times New Roman"/>
          <w:lang w:val="en-US"/>
        </w:rPr>
        <w:t>ServiceImpl</w:t>
      </w:r>
      <w:r w:rsidRPr="00D4581B">
        <w:rPr>
          <w:rStyle w:val="ae"/>
        </w:rPr>
        <w:t>.</w:t>
      </w:r>
      <w:r w:rsidRPr="00BA0648">
        <w:rPr>
          <w:rStyle w:val="ae"/>
          <w:rFonts w:ascii="Times New Roman" w:hAnsi="Times New Roman" w:cs="Times New Roman"/>
        </w:rPr>
        <w:t xml:space="preserve"> </w:t>
      </w:r>
      <w:r>
        <w:rPr>
          <w:rStyle w:val="ae"/>
          <w:rFonts w:ascii="Times New Roman" w:hAnsi="Times New Roman" w:cs="Times New Roman"/>
        </w:rPr>
        <w:t xml:space="preserve">Поле помечено аннотацией </w:t>
      </w:r>
      <w:r w:rsidRPr="00BA0648">
        <w:rPr>
          <w:rStyle w:val="ae"/>
          <w:rFonts w:ascii="Times New Roman" w:hAnsi="Times New Roman" w:cs="Times New Roman"/>
        </w:rPr>
        <w:t>@</w:t>
      </w:r>
      <w:r>
        <w:rPr>
          <w:rStyle w:val="ae"/>
          <w:rFonts w:ascii="Times New Roman" w:hAnsi="Times New Roman" w:cs="Times New Roman"/>
          <w:lang w:val="en-US"/>
        </w:rPr>
        <w:t>Autowired</w:t>
      </w:r>
      <w:r w:rsidRPr="00BA0648">
        <w:rPr>
          <w:rStyle w:val="ae"/>
          <w:rFonts w:ascii="Times New Roman" w:hAnsi="Times New Roman" w:cs="Times New Roman"/>
        </w:rPr>
        <w:t xml:space="preserve">. </w:t>
      </w:r>
      <w:r w:rsidRPr="00BA0648">
        <w:rPr>
          <w:shd w:val="clear" w:color="auto" w:fill="FFFFFF"/>
        </w:rPr>
        <w:t xml:space="preserve">Свойства класса с аннотацией @Autowired заполняются соответствующими значениями сразу после создания </w:t>
      </w:r>
      <w:r>
        <w:rPr>
          <w:shd w:val="clear" w:color="auto" w:fill="FFFFFF"/>
        </w:rPr>
        <w:t>бина</w:t>
      </w:r>
      <w:r w:rsidRPr="00BA0648">
        <w:rPr>
          <w:shd w:val="clear" w:color="auto" w:fill="FFFFFF"/>
        </w:rPr>
        <w:t xml:space="preserve"> и перед тем, как любой из методов класса будет вызван.</w:t>
      </w:r>
    </w:p>
    <w:p w14:paraId="5B1468D9" w14:textId="77777777" w:rsidR="002979A0" w:rsidRDefault="002979A0" w:rsidP="002979A0">
      <w:pPr>
        <w:pStyle w:val="a4"/>
        <w:widowControl w:val="0"/>
        <w:numPr>
          <w:ilvl w:val="0"/>
          <w:numId w:val="0"/>
        </w:numPr>
        <w:spacing w:line="240" w:lineRule="auto"/>
        <w:ind w:left="709"/>
      </w:pPr>
      <w:r>
        <w:t>Методы:</w:t>
      </w:r>
    </w:p>
    <w:p w14:paraId="39073475" w14:textId="423A18B8" w:rsidR="002979A0" w:rsidRPr="00CE2046" w:rsidRDefault="002979A0" w:rsidP="002979A0">
      <w:pPr>
        <w:pStyle w:val="a4"/>
        <w:widowControl w:val="0"/>
        <w:spacing w:line="240" w:lineRule="auto"/>
      </w:pPr>
      <w:r w:rsidRPr="00417D9E">
        <w:rPr>
          <w:rStyle w:val="ae"/>
          <w:rFonts w:ascii="Times New Roman" w:hAnsi="Times New Roman" w:cs="Times New Roman"/>
          <w:lang w:val="en-US"/>
        </w:rPr>
        <w:t>get</w:t>
      </w:r>
      <w:r>
        <w:rPr>
          <w:rStyle w:val="ae"/>
          <w:rFonts w:ascii="Times New Roman" w:hAnsi="Times New Roman" w:cs="Times New Roman"/>
          <w:lang w:val="en-US"/>
        </w:rPr>
        <w:t>WorkHour</w:t>
      </w:r>
      <w:r w:rsidRPr="009A7C29">
        <w:rPr>
          <w:rStyle w:val="ae"/>
        </w:rPr>
        <w:t xml:space="preserve"> </w:t>
      </w:r>
      <w:r w:rsidRPr="00417D9E">
        <w:rPr>
          <w:rStyle w:val="ae"/>
          <w:rFonts w:ascii="Times New Roman" w:hAnsi="Times New Roman" w:cs="Times New Roman"/>
        </w:rPr>
        <w:t>(</w:t>
      </w:r>
      <w:r>
        <w:rPr>
          <w:rStyle w:val="ae"/>
          <w:rFonts w:ascii="Times New Roman" w:hAnsi="Times New Roman" w:cs="Times New Roman"/>
          <w:lang w:val="en-US"/>
        </w:rPr>
        <w:t>long</w:t>
      </w:r>
      <w:r w:rsidRPr="00C15702">
        <w:rPr>
          <w:rStyle w:val="ae"/>
          <w:rFonts w:ascii="Times New Roman" w:hAnsi="Times New Roman" w:cs="Times New Roman"/>
        </w:rPr>
        <w:t xml:space="preserve"> </w:t>
      </w:r>
      <w:r>
        <w:rPr>
          <w:rStyle w:val="ae"/>
          <w:rFonts w:ascii="Times New Roman" w:hAnsi="Times New Roman" w:cs="Times New Roman"/>
          <w:lang w:val="en-US"/>
        </w:rPr>
        <w:t>id</w:t>
      </w:r>
      <w:r w:rsidRPr="00417D9E">
        <w:rPr>
          <w:rStyle w:val="ae"/>
          <w:rFonts w:ascii="Times New Roman" w:hAnsi="Times New Roman" w:cs="Times New Roman"/>
        </w:rPr>
        <w:t>)</w:t>
      </w:r>
      <w:r w:rsidRPr="00FA19BF">
        <w:t xml:space="preserve"> – </w:t>
      </w:r>
      <w:r>
        <w:t xml:space="preserve">метод действия контроллера, отправляющий клиенту страницу </w:t>
      </w:r>
      <w:r>
        <w:rPr>
          <w:lang w:val="en-US"/>
        </w:rPr>
        <w:t>c</w:t>
      </w:r>
      <w:r w:rsidRPr="00BA0648">
        <w:t xml:space="preserve"> </w:t>
      </w:r>
      <w:r>
        <w:t>информацией о датах отработок студента с количеством выполненных часов, в качестве параметра передается идентификатор студента. Полученная информация включает в себя</w:t>
      </w:r>
      <w:r w:rsidRPr="00422929">
        <w:t xml:space="preserve"> </w:t>
      </w:r>
      <w:r>
        <w:t xml:space="preserve">дату отработки, количество отработанных часов, а также ссылку на студента. Права на данное действие предоставлются пользователю с ролью коменданта или заведующей. Данный метод </w:t>
      </w:r>
      <w:r w:rsidRPr="00FE262F">
        <w:t xml:space="preserve">действия </w:t>
      </w:r>
      <w:r>
        <w:t xml:space="preserve">контроллера вызывается при обработке входящего </w:t>
      </w:r>
      <w:r w:rsidRPr="008C553D">
        <w:rPr>
          <w:lang w:val="en-US"/>
        </w:rPr>
        <w:t>HTTP</w:t>
      </w:r>
      <w:r w:rsidRPr="00424C80">
        <w:t xml:space="preserve"> </w:t>
      </w:r>
      <w:r w:rsidRPr="008C553D">
        <w:rPr>
          <w:lang w:val="en-US"/>
        </w:rPr>
        <w:t>GET</w:t>
      </w:r>
      <w:r w:rsidRPr="00424C80">
        <w:t xml:space="preserve"> </w:t>
      </w:r>
      <w:r>
        <w:t>запроса по адресу «</w:t>
      </w:r>
      <w:r>
        <w:rPr>
          <w:rStyle w:val="ae"/>
          <w:rFonts w:ascii="Times New Roman" w:hAnsi="Times New Roman" w:cs="Times New Roman"/>
          <w:lang w:val="en-US"/>
        </w:rPr>
        <w:t>workHour</w:t>
      </w:r>
      <w:r w:rsidRPr="000327F3">
        <w:t>/{</w:t>
      </w:r>
      <w:r w:rsidRPr="008C553D">
        <w:rPr>
          <w:lang w:val="en-US"/>
        </w:rPr>
        <w:t>id</w:t>
      </w:r>
      <w:r w:rsidRPr="000327F3">
        <w:t>}</w:t>
      </w:r>
      <w:r>
        <w:t>»</w:t>
      </w:r>
      <w:r w:rsidRPr="000327F3">
        <w:t xml:space="preserve">. </w:t>
      </w:r>
      <w:r>
        <w:t xml:space="preserve">Метод помечен аннотацией </w:t>
      </w:r>
      <w:r w:rsidRPr="000327F3">
        <w:t>@</w:t>
      </w:r>
      <w:r w:rsidRPr="008C553D">
        <w:rPr>
          <w:lang w:val="en-US"/>
        </w:rPr>
        <w:t>RequestMapping</w:t>
      </w:r>
      <w:r w:rsidRPr="000327F3">
        <w:t xml:space="preserve">, </w:t>
      </w:r>
      <w:r>
        <w:t xml:space="preserve">параметрами которой являются </w:t>
      </w:r>
      <w:r w:rsidRPr="008C553D">
        <w:rPr>
          <w:lang w:val="en-US"/>
        </w:rPr>
        <w:t>value</w:t>
      </w:r>
      <w:r w:rsidRPr="000327F3">
        <w:t xml:space="preserve"> </w:t>
      </w:r>
      <w:r>
        <w:t xml:space="preserve">и </w:t>
      </w:r>
      <w:r w:rsidRPr="008C553D">
        <w:rPr>
          <w:lang w:val="en-US"/>
        </w:rPr>
        <w:t>method</w:t>
      </w:r>
      <w:r w:rsidRPr="00CE2046">
        <w:t>(</w:t>
      </w:r>
      <w:r w:rsidRPr="008C553D">
        <w:rPr>
          <w:lang w:val="en-US"/>
        </w:rPr>
        <w:t>RequestMethod</w:t>
      </w:r>
      <w:r w:rsidRPr="00CE2046">
        <w:t>.</w:t>
      </w:r>
      <w:r w:rsidRPr="008C553D">
        <w:rPr>
          <w:lang w:val="en-US"/>
        </w:rPr>
        <w:t>GET</w:t>
      </w:r>
      <w:r w:rsidRPr="00CE2046">
        <w:t>)</w:t>
      </w:r>
      <w:r w:rsidRPr="000327F3">
        <w:t>.</w:t>
      </w:r>
      <w:r>
        <w:t xml:space="preserve"> </w:t>
      </w:r>
      <w:r w:rsidRPr="008C553D">
        <w:rPr>
          <w:color w:val="222222"/>
          <w:shd w:val="clear" w:color="auto" w:fill="FFFFFF"/>
        </w:rPr>
        <w:t>Аннотация используется для маппинга урл-адреса запроса на указанный метод.</w:t>
      </w:r>
    </w:p>
    <w:p w14:paraId="64744E5C" w14:textId="08B0F858" w:rsidR="002979A0" w:rsidRDefault="002979A0" w:rsidP="002979A0">
      <w:pPr>
        <w:pStyle w:val="a4"/>
        <w:widowControl w:val="0"/>
        <w:spacing w:line="240" w:lineRule="auto"/>
      </w:pPr>
      <w:r>
        <w:rPr>
          <w:rStyle w:val="ae"/>
          <w:rFonts w:ascii="Times New Roman" w:hAnsi="Times New Roman" w:cs="Times New Roman"/>
          <w:lang w:val="en-US"/>
        </w:rPr>
        <w:t>addWorkHour</w:t>
      </w:r>
      <w:r w:rsidRPr="008C553D">
        <w:rPr>
          <w:rStyle w:val="ae"/>
          <w:rFonts w:ascii="Times New Roman" w:hAnsi="Times New Roman" w:cs="Times New Roman"/>
        </w:rPr>
        <w:t xml:space="preserve"> </w:t>
      </w:r>
      <w:r w:rsidRPr="00417D9E">
        <w:rPr>
          <w:rStyle w:val="ae"/>
          <w:rFonts w:ascii="Times New Roman" w:hAnsi="Times New Roman" w:cs="Times New Roman"/>
        </w:rPr>
        <w:t>(</w:t>
      </w:r>
      <w:r w:rsidRPr="004C7ABD">
        <w:rPr>
          <w:rStyle w:val="ae"/>
          <w:rFonts w:ascii="Times New Roman" w:hAnsi="Times New Roman" w:cs="Times New Roman"/>
        </w:rPr>
        <w:tab/>
      </w:r>
      <w:r w:rsidRPr="00417D9E">
        <w:rPr>
          <w:rStyle w:val="ae"/>
          <w:rFonts w:ascii="Times New Roman" w:hAnsi="Times New Roman" w:cs="Times New Roman"/>
        </w:rPr>
        <w:t>)</w:t>
      </w:r>
      <w:r>
        <w:t xml:space="preserve"> </w:t>
      </w:r>
      <w:r w:rsidRPr="00092760">
        <w:t xml:space="preserve">– </w:t>
      </w:r>
      <w:r>
        <w:t>метод</w:t>
      </w:r>
      <w:r w:rsidRPr="00092760">
        <w:t xml:space="preserve"> </w:t>
      </w:r>
      <w:r>
        <w:t>действия</w:t>
      </w:r>
      <w:r w:rsidRPr="00092760">
        <w:t xml:space="preserve"> </w:t>
      </w:r>
      <w:r>
        <w:t>контроллера</w:t>
      </w:r>
      <w:r w:rsidRPr="00092760">
        <w:t xml:space="preserve">, </w:t>
      </w:r>
      <w:r>
        <w:t>принимающий от клиента модель с заполненными данными добавляемой записи в журнал отработок студентов</w:t>
      </w:r>
      <w:r w:rsidRPr="006902C4">
        <w:t xml:space="preserve">: </w:t>
      </w:r>
      <w:r>
        <w:t>даты отработок с количеством часов, ссылка на студента. Не все пользователи смогут выполнить данное действие в системе. Для выполнения данного действия пользователь должен быть авторизован в приложении  с правами заведующей</w:t>
      </w:r>
      <w:r w:rsidR="00E1559D">
        <w:t xml:space="preserve"> или коменданта</w:t>
      </w:r>
      <w:r>
        <w:t>. Если введенные пользователем данные корректны, запись будет успешно добавлена в журнал, а соответствующая запись появится в базе данных.</w:t>
      </w:r>
      <w:r w:rsidRPr="006902C4">
        <w:t xml:space="preserve"> </w:t>
      </w:r>
      <w:r>
        <w:t xml:space="preserve">Данный метод </w:t>
      </w:r>
      <w:r w:rsidRPr="00FE262F">
        <w:t xml:space="preserve">действия </w:t>
      </w:r>
      <w:r>
        <w:t xml:space="preserve">контроллера вызывается при обработке входящего </w:t>
      </w:r>
      <w:r w:rsidRPr="00CE2046">
        <w:rPr>
          <w:lang w:val="en-US"/>
        </w:rPr>
        <w:t>HTTP</w:t>
      </w:r>
      <w:r w:rsidRPr="00424C80">
        <w:t xml:space="preserve"> </w:t>
      </w:r>
      <w:r w:rsidRPr="00CE2046">
        <w:rPr>
          <w:lang w:val="en-US"/>
        </w:rPr>
        <w:t>POST</w:t>
      </w:r>
      <w:r w:rsidRPr="00424C80">
        <w:t xml:space="preserve"> </w:t>
      </w:r>
      <w:r>
        <w:t>запроса по адресу «/</w:t>
      </w:r>
      <w:r w:rsidR="00E1559D">
        <w:rPr>
          <w:rStyle w:val="ae"/>
          <w:rFonts w:ascii="Times New Roman" w:hAnsi="Times New Roman" w:cs="Times New Roman"/>
          <w:lang w:val="en-US"/>
        </w:rPr>
        <w:t>workHour</w:t>
      </w:r>
      <w:r w:rsidRPr="00377B1F">
        <w:t>/</w:t>
      </w:r>
      <w:r>
        <w:t xml:space="preserve">». </w:t>
      </w:r>
      <w:r w:rsidRPr="00377B1F">
        <w:t xml:space="preserve"> </w:t>
      </w:r>
      <w:r>
        <w:t xml:space="preserve">Метод помечен аннотацией </w:t>
      </w:r>
      <w:r w:rsidRPr="000327F3">
        <w:t>@</w:t>
      </w:r>
      <w:r>
        <w:rPr>
          <w:lang w:val="en-US"/>
        </w:rPr>
        <w:t>RequestMapping</w:t>
      </w:r>
      <w:r w:rsidRPr="000327F3">
        <w:t xml:space="preserve">, </w:t>
      </w:r>
      <w:r>
        <w:t xml:space="preserve">параметрами которой являются </w:t>
      </w:r>
      <w:r>
        <w:rPr>
          <w:lang w:val="en-US"/>
        </w:rPr>
        <w:t>value</w:t>
      </w:r>
      <w:r w:rsidRPr="000327F3">
        <w:t xml:space="preserve"> </w:t>
      </w:r>
      <w:r>
        <w:t xml:space="preserve">и </w:t>
      </w:r>
      <w:r>
        <w:rPr>
          <w:lang w:val="en-US"/>
        </w:rPr>
        <w:t>method</w:t>
      </w:r>
      <w:r w:rsidRPr="00CE2046">
        <w:t>(</w:t>
      </w:r>
      <w:r>
        <w:rPr>
          <w:lang w:val="en-US"/>
        </w:rPr>
        <w:t>RequestMethod</w:t>
      </w:r>
      <w:r w:rsidRPr="00CE2046">
        <w:t>.</w:t>
      </w:r>
      <w:r>
        <w:rPr>
          <w:lang w:val="en-US"/>
        </w:rPr>
        <w:t>POST</w:t>
      </w:r>
      <w:r w:rsidRPr="00CE2046">
        <w:t>)</w:t>
      </w:r>
      <w:r w:rsidRPr="000327F3">
        <w:t>.</w:t>
      </w:r>
      <w:r>
        <w:t xml:space="preserve"> </w:t>
      </w:r>
    </w:p>
    <w:p w14:paraId="5CEF01CD" w14:textId="42775E16" w:rsidR="002979A0" w:rsidRPr="00092760" w:rsidRDefault="002979A0" w:rsidP="002979A0">
      <w:pPr>
        <w:pStyle w:val="a4"/>
        <w:widowControl w:val="0"/>
        <w:spacing w:line="240" w:lineRule="auto"/>
      </w:pPr>
      <w:r>
        <w:rPr>
          <w:rStyle w:val="ae"/>
          <w:lang w:val="en-US"/>
        </w:rPr>
        <w:t>delete</w:t>
      </w:r>
      <w:r w:rsidR="00E1559D">
        <w:rPr>
          <w:rStyle w:val="ae"/>
          <w:rFonts w:ascii="Times New Roman" w:hAnsi="Times New Roman" w:cs="Times New Roman"/>
          <w:lang w:val="en-US"/>
        </w:rPr>
        <w:t>WorkHour</w:t>
      </w:r>
      <w:r w:rsidRPr="00092760">
        <w:rPr>
          <w:rStyle w:val="ae"/>
        </w:rPr>
        <w:t xml:space="preserve"> (</w:t>
      </w:r>
      <w:r>
        <w:rPr>
          <w:rStyle w:val="ae"/>
          <w:lang w:val="en-US"/>
        </w:rPr>
        <w:t>long</w:t>
      </w:r>
      <w:r w:rsidRPr="00092760">
        <w:rPr>
          <w:rStyle w:val="ae"/>
        </w:rPr>
        <w:t xml:space="preserve"> </w:t>
      </w:r>
      <w:r>
        <w:rPr>
          <w:rStyle w:val="ae"/>
          <w:lang w:val="en-US"/>
        </w:rPr>
        <w:t>id</w:t>
      </w:r>
      <w:r w:rsidRPr="00092760">
        <w:rPr>
          <w:rStyle w:val="ae"/>
        </w:rPr>
        <w:t>)</w:t>
      </w:r>
      <w:r w:rsidRPr="00092760">
        <w:t xml:space="preserve"> – </w:t>
      </w:r>
      <w:r>
        <w:t>метод</w:t>
      </w:r>
      <w:r w:rsidRPr="00092760">
        <w:t xml:space="preserve"> </w:t>
      </w:r>
      <w:r>
        <w:t>действия</w:t>
      </w:r>
      <w:r w:rsidRPr="00092760">
        <w:t xml:space="preserve"> </w:t>
      </w:r>
      <w:r>
        <w:t>контроллера</w:t>
      </w:r>
      <w:r w:rsidRPr="00092760">
        <w:t xml:space="preserve">, </w:t>
      </w:r>
      <w:r>
        <w:t xml:space="preserve">принимающий от клиента </w:t>
      </w:r>
      <w:r w:rsidRPr="00092760">
        <w:t>идентификатор</w:t>
      </w:r>
      <w:r>
        <w:t xml:space="preserve"> студента. Проверяет соответствие </w:t>
      </w:r>
      <w:r>
        <w:lastRenderedPageBreak/>
        <w:t xml:space="preserve">данного идентификатора записи студента в журнале </w:t>
      </w:r>
      <w:r w:rsidR="00E1559D">
        <w:t>отработок</w:t>
      </w:r>
      <w:r>
        <w:t>, если проверка прошла успешно, удаляет запись из базы данных. Удалить запись может только пользователь с правами заведующей</w:t>
      </w:r>
      <w:r w:rsidR="00E1559D">
        <w:t xml:space="preserve"> или коменданта</w:t>
      </w:r>
      <w:r>
        <w:t xml:space="preserve">. Данный метод </w:t>
      </w:r>
      <w:r w:rsidRPr="00FE262F">
        <w:t xml:space="preserve">действия </w:t>
      </w:r>
      <w:r>
        <w:t xml:space="preserve">контроллера вызывается при обработке входящего </w:t>
      </w:r>
      <w:r>
        <w:rPr>
          <w:lang w:val="en-US"/>
        </w:rPr>
        <w:t>HTTP</w:t>
      </w:r>
      <w:r w:rsidRPr="00424C80">
        <w:t xml:space="preserve"> </w:t>
      </w:r>
      <w:r>
        <w:rPr>
          <w:lang w:val="en-US"/>
        </w:rPr>
        <w:t>DELETE</w:t>
      </w:r>
      <w:r w:rsidRPr="00424C80">
        <w:t xml:space="preserve"> </w:t>
      </w:r>
      <w:r>
        <w:t>запроса по адресу «/</w:t>
      </w:r>
      <w:r w:rsidR="00E1559D">
        <w:rPr>
          <w:rStyle w:val="ae"/>
          <w:rFonts w:ascii="Times New Roman" w:hAnsi="Times New Roman" w:cs="Times New Roman"/>
          <w:lang w:val="en-US"/>
        </w:rPr>
        <w:t>workHour</w:t>
      </w:r>
      <w:r w:rsidRPr="00377B1F">
        <w:t>/{</w:t>
      </w:r>
      <w:r>
        <w:rPr>
          <w:lang w:val="en-US"/>
        </w:rPr>
        <w:t>id</w:t>
      </w:r>
      <w:r w:rsidRPr="00377B1F">
        <w:t>}</w:t>
      </w:r>
      <w:r>
        <w:t xml:space="preserve">». Метод помечен аннотацией </w:t>
      </w:r>
      <w:r w:rsidRPr="000327F3">
        <w:t>@</w:t>
      </w:r>
      <w:r>
        <w:rPr>
          <w:lang w:val="en-US"/>
        </w:rPr>
        <w:t>RequestMapping</w:t>
      </w:r>
      <w:r w:rsidRPr="000327F3">
        <w:t xml:space="preserve">, </w:t>
      </w:r>
      <w:r>
        <w:t xml:space="preserve">параметрами которой являются </w:t>
      </w:r>
      <w:r>
        <w:rPr>
          <w:lang w:val="en-US"/>
        </w:rPr>
        <w:t>value</w:t>
      </w:r>
      <w:r w:rsidRPr="000327F3">
        <w:t xml:space="preserve"> </w:t>
      </w:r>
      <w:r>
        <w:t xml:space="preserve">и </w:t>
      </w:r>
      <w:r>
        <w:rPr>
          <w:lang w:val="en-US"/>
        </w:rPr>
        <w:t>method</w:t>
      </w:r>
      <w:r w:rsidRPr="00CE2046">
        <w:t>(</w:t>
      </w:r>
      <w:r>
        <w:rPr>
          <w:lang w:val="en-US"/>
        </w:rPr>
        <w:t>RequestMethod</w:t>
      </w:r>
      <w:r w:rsidRPr="00CE2046">
        <w:t>.</w:t>
      </w:r>
      <w:r>
        <w:rPr>
          <w:lang w:val="en-US"/>
        </w:rPr>
        <w:t>DELETE</w:t>
      </w:r>
      <w:r w:rsidRPr="00CE2046">
        <w:t>)</w:t>
      </w:r>
      <w:r w:rsidRPr="000327F3">
        <w:t>.</w:t>
      </w:r>
      <w:r>
        <w:t xml:space="preserve"> </w:t>
      </w:r>
    </w:p>
    <w:p w14:paraId="58250244" w14:textId="6B9918D8" w:rsidR="002979A0" w:rsidRDefault="002979A0" w:rsidP="002979A0">
      <w:pPr>
        <w:pStyle w:val="a4"/>
        <w:widowControl w:val="0"/>
        <w:spacing w:line="240" w:lineRule="auto"/>
      </w:pPr>
      <w:r w:rsidRPr="00C04DA1">
        <w:rPr>
          <w:rStyle w:val="ae"/>
          <w:lang w:val="en-US"/>
        </w:rPr>
        <w:t>update</w:t>
      </w:r>
      <w:r w:rsidR="00E1559D">
        <w:rPr>
          <w:rStyle w:val="ae"/>
          <w:rFonts w:ascii="Times New Roman" w:hAnsi="Times New Roman" w:cs="Times New Roman"/>
          <w:lang w:val="en-US"/>
        </w:rPr>
        <w:t>WorkHour</w:t>
      </w:r>
      <w:r w:rsidRPr="003B3E92">
        <w:rPr>
          <w:rStyle w:val="ae"/>
          <w:rFonts w:ascii="Times New Roman" w:hAnsi="Times New Roman" w:cs="Times New Roman"/>
        </w:rPr>
        <w:t xml:space="preserve"> </w:t>
      </w:r>
      <w:r w:rsidRPr="002C1032">
        <w:rPr>
          <w:rStyle w:val="ae"/>
        </w:rPr>
        <w:t>(</w:t>
      </w:r>
      <w:r w:rsidRPr="00C04DA1">
        <w:rPr>
          <w:rStyle w:val="ae"/>
          <w:lang w:val="en-US"/>
        </w:rPr>
        <w:t>long</w:t>
      </w:r>
      <w:r w:rsidRPr="00377B1F">
        <w:rPr>
          <w:rStyle w:val="ae"/>
        </w:rPr>
        <w:t xml:space="preserve"> </w:t>
      </w:r>
      <w:r w:rsidRPr="00C04DA1">
        <w:rPr>
          <w:rStyle w:val="ae"/>
          <w:lang w:val="en-US"/>
        </w:rPr>
        <w:t>id</w:t>
      </w:r>
      <w:r w:rsidRPr="00092760">
        <w:rPr>
          <w:rStyle w:val="ae"/>
        </w:rPr>
        <w:t>)</w:t>
      </w:r>
      <w:r w:rsidRPr="00092760">
        <w:t xml:space="preserve"> – </w:t>
      </w:r>
      <w:r>
        <w:t>метод</w:t>
      </w:r>
      <w:r w:rsidRPr="00092760">
        <w:t xml:space="preserve"> </w:t>
      </w:r>
      <w:r>
        <w:t>действия</w:t>
      </w:r>
      <w:r w:rsidRPr="00092760">
        <w:t xml:space="preserve"> </w:t>
      </w:r>
      <w:r>
        <w:t>контроллера</w:t>
      </w:r>
      <w:r w:rsidRPr="00092760">
        <w:t xml:space="preserve">, </w:t>
      </w:r>
      <w:r w:rsidR="00E1559D">
        <w:t>принимающий от клиента модель</w:t>
      </w:r>
      <w:r w:rsidRPr="008F67EF">
        <w:t>(</w:t>
      </w:r>
      <w:r>
        <w:t>по идентификатору</w:t>
      </w:r>
      <w:r w:rsidRPr="008F67EF">
        <w:t>)</w:t>
      </w:r>
      <w:r>
        <w:t xml:space="preserve"> с заполненными данными записи</w:t>
      </w:r>
      <w:r w:rsidRPr="008F67EF">
        <w:t xml:space="preserve">, </w:t>
      </w:r>
      <w:r>
        <w:t>подлежащими редактированию</w:t>
      </w:r>
      <w:r w:rsidRPr="006902C4">
        <w:t xml:space="preserve">: </w:t>
      </w:r>
      <w:r>
        <w:t xml:space="preserve">дата </w:t>
      </w:r>
      <w:r w:rsidR="00E1559D">
        <w:t>отработки</w:t>
      </w:r>
      <w:r>
        <w:t xml:space="preserve"> студентом </w:t>
      </w:r>
      <w:r w:rsidR="00E1559D">
        <w:t>общехозяйственных часов</w:t>
      </w:r>
      <w:r>
        <w:t xml:space="preserve">, </w:t>
      </w:r>
      <w:r w:rsidR="00E1559D">
        <w:t>количество отработанных часов</w:t>
      </w:r>
      <w:r>
        <w:t>, ссылка на студента. Не все пользователи смогут выполнить данное действие в системе. Для выполнения данного действия пользователь должен быть авторизован в приложении  с правами заведующей</w:t>
      </w:r>
      <w:r w:rsidR="00E1559D">
        <w:t xml:space="preserve"> или коменданта</w:t>
      </w:r>
      <w:r>
        <w:t>. Если введенные пользователем данные корректны, запись будет успешно изменена, как и соответствующая ей запись в базе данных.</w:t>
      </w:r>
      <w:r w:rsidRPr="008F67EF">
        <w:t xml:space="preserve"> </w:t>
      </w:r>
      <w:r>
        <w:t xml:space="preserve">Данный метод </w:t>
      </w:r>
      <w:r w:rsidRPr="00FE262F">
        <w:t xml:space="preserve">действия </w:t>
      </w:r>
      <w:r>
        <w:t xml:space="preserve">контроллера вызывается при обработке входящего </w:t>
      </w:r>
      <w:r w:rsidRPr="00C04DA1">
        <w:rPr>
          <w:lang w:val="en-US"/>
        </w:rPr>
        <w:t>HTTP</w:t>
      </w:r>
      <w:r w:rsidRPr="00424C80">
        <w:t xml:space="preserve"> </w:t>
      </w:r>
      <w:r w:rsidRPr="00C04DA1">
        <w:rPr>
          <w:lang w:val="en-US"/>
        </w:rPr>
        <w:t>PUT</w:t>
      </w:r>
      <w:r w:rsidRPr="00424C80">
        <w:t xml:space="preserve"> </w:t>
      </w:r>
      <w:r>
        <w:t>запроса по адресу «/</w:t>
      </w:r>
      <w:r w:rsidR="00E1559D">
        <w:rPr>
          <w:rStyle w:val="ae"/>
          <w:rFonts w:ascii="Times New Roman" w:hAnsi="Times New Roman" w:cs="Times New Roman"/>
          <w:lang w:val="en-US"/>
        </w:rPr>
        <w:t>workHour</w:t>
      </w:r>
      <w:r w:rsidRPr="008F67EF">
        <w:t>/{</w:t>
      </w:r>
      <w:r w:rsidRPr="00C04DA1">
        <w:rPr>
          <w:lang w:val="en-US"/>
        </w:rPr>
        <w:t>id</w:t>
      </w:r>
      <w:r w:rsidRPr="008F67EF">
        <w:t>}</w:t>
      </w:r>
      <w:r>
        <w:t xml:space="preserve">». Метод помечен аннотацией </w:t>
      </w:r>
      <w:r w:rsidRPr="000327F3">
        <w:t>@</w:t>
      </w:r>
      <w:r w:rsidRPr="00C04DA1">
        <w:rPr>
          <w:lang w:val="en-US"/>
        </w:rPr>
        <w:t>RequestMapping</w:t>
      </w:r>
      <w:r w:rsidRPr="000327F3">
        <w:t xml:space="preserve">, </w:t>
      </w:r>
      <w:r>
        <w:t xml:space="preserve">параметрами которой являются </w:t>
      </w:r>
      <w:r w:rsidRPr="00C04DA1">
        <w:rPr>
          <w:lang w:val="en-US"/>
        </w:rPr>
        <w:t>value</w:t>
      </w:r>
      <w:r w:rsidRPr="000327F3">
        <w:t xml:space="preserve"> </w:t>
      </w:r>
      <w:r>
        <w:t xml:space="preserve">и </w:t>
      </w:r>
      <w:r w:rsidRPr="00C04DA1">
        <w:rPr>
          <w:lang w:val="en-US"/>
        </w:rPr>
        <w:t>method</w:t>
      </w:r>
      <w:r w:rsidRPr="00CE2046">
        <w:t>(</w:t>
      </w:r>
      <w:r w:rsidRPr="00C04DA1">
        <w:rPr>
          <w:lang w:val="en-US"/>
        </w:rPr>
        <w:t>RequestMethod</w:t>
      </w:r>
      <w:r w:rsidRPr="00CE2046">
        <w:t>.</w:t>
      </w:r>
      <w:r w:rsidRPr="00C04DA1">
        <w:rPr>
          <w:lang w:val="en-US"/>
        </w:rPr>
        <w:t>PUT</w:t>
      </w:r>
      <w:r w:rsidRPr="00CE2046">
        <w:t>)</w:t>
      </w:r>
      <w:r w:rsidRPr="000327F3">
        <w:t>.</w:t>
      </w:r>
      <w:r>
        <w:t xml:space="preserve"> </w:t>
      </w:r>
    </w:p>
    <w:p w14:paraId="6D4A915F" w14:textId="53AA34DC" w:rsidR="002979A0" w:rsidRPr="00122E5C" w:rsidRDefault="002979A0" w:rsidP="00E1559D">
      <w:pPr>
        <w:pStyle w:val="a4"/>
        <w:widowControl w:val="0"/>
        <w:spacing w:line="240" w:lineRule="auto"/>
      </w:pPr>
      <w:r>
        <w:rPr>
          <w:rStyle w:val="ae"/>
          <w:rFonts w:eastAsiaTheme="majorEastAsia"/>
          <w:lang w:val="en-US"/>
        </w:rPr>
        <w:t>listAll</w:t>
      </w:r>
      <w:r w:rsidR="00E1559D">
        <w:rPr>
          <w:rStyle w:val="ae"/>
          <w:rFonts w:ascii="Times New Roman" w:hAnsi="Times New Roman" w:cs="Times New Roman"/>
          <w:lang w:val="en-US"/>
        </w:rPr>
        <w:t>WorkHour</w:t>
      </w:r>
      <w:r w:rsidRPr="00C04DA1">
        <w:rPr>
          <w:rStyle w:val="ae"/>
          <w:rFonts w:eastAsiaTheme="majorEastAsia"/>
          <w:lang w:val="en-US"/>
        </w:rPr>
        <w:t>s</w:t>
      </w:r>
      <w:r w:rsidRPr="00C04DA1">
        <w:rPr>
          <w:rStyle w:val="ae"/>
          <w:rFonts w:eastAsiaTheme="majorEastAsia"/>
        </w:rPr>
        <w:t xml:space="preserve"> ()</w:t>
      </w:r>
      <w:r w:rsidRPr="00092760">
        <w:t xml:space="preserve"> – </w:t>
      </w:r>
      <w:r>
        <w:t xml:space="preserve">метод действия контроллера, отправляющий клиенту страницу </w:t>
      </w:r>
      <w:r w:rsidRPr="00C04DA1">
        <w:rPr>
          <w:lang w:val="en-US"/>
        </w:rPr>
        <w:t>c</w:t>
      </w:r>
      <w:r w:rsidRPr="00BA0648">
        <w:t xml:space="preserve"> </w:t>
      </w:r>
      <w:r>
        <w:t xml:space="preserve">информацией по всем </w:t>
      </w:r>
      <w:r w:rsidR="00E1559D">
        <w:t>отработанным общехозяйственным часам, а также их датами</w:t>
      </w:r>
      <w:r>
        <w:t xml:space="preserve">. Для использования этого действия необходимо обладать правами пользователя на уровне заведующей или коменданта.Данный метод </w:t>
      </w:r>
      <w:r w:rsidRPr="00FE262F">
        <w:t xml:space="preserve">действия </w:t>
      </w:r>
      <w:r>
        <w:t xml:space="preserve">контроллера вызывается при обработке входящего </w:t>
      </w:r>
      <w:r w:rsidRPr="00C04DA1">
        <w:rPr>
          <w:lang w:val="en-US"/>
        </w:rPr>
        <w:t>HTTP</w:t>
      </w:r>
      <w:r w:rsidRPr="00424C80">
        <w:t xml:space="preserve"> </w:t>
      </w:r>
      <w:r w:rsidRPr="00C04DA1">
        <w:rPr>
          <w:lang w:val="en-US"/>
        </w:rPr>
        <w:t>GET</w:t>
      </w:r>
      <w:r w:rsidRPr="00424C80">
        <w:t xml:space="preserve"> </w:t>
      </w:r>
      <w:r>
        <w:t>запроса по адресу «</w:t>
      </w:r>
      <w:r w:rsidR="00E1559D" w:rsidRPr="00E1559D">
        <w:rPr>
          <w:rStyle w:val="ae"/>
          <w:rFonts w:ascii="Times New Roman" w:hAnsi="Times New Roman" w:cs="Times New Roman"/>
        </w:rPr>
        <w:t>/</w:t>
      </w:r>
      <w:r w:rsidR="00E1559D">
        <w:rPr>
          <w:rStyle w:val="ae"/>
          <w:rFonts w:ascii="Times New Roman" w:hAnsi="Times New Roman" w:cs="Times New Roman"/>
          <w:lang w:val="en-US"/>
        </w:rPr>
        <w:t>workHour</w:t>
      </w:r>
      <w:r>
        <w:t>/»</w:t>
      </w:r>
      <w:r w:rsidRPr="000327F3">
        <w:t xml:space="preserve">. </w:t>
      </w:r>
      <w:r>
        <w:t xml:space="preserve">Метод помечен аннотацией </w:t>
      </w:r>
      <w:r w:rsidRPr="000327F3">
        <w:t>@</w:t>
      </w:r>
      <w:r w:rsidRPr="00C04DA1">
        <w:rPr>
          <w:lang w:val="en-US"/>
        </w:rPr>
        <w:t>RequestMapping</w:t>
      </w:r>
      <w:r w:rsidRPr="000327F3">
        <w:t xml:space="preserve">, </w:t>
      </w:r>
      <w:r>
        <w:t xml:space="preserve">параметрами которой являются </w:t>
      </w:r>
      <w:r w:rsidRPr="00C04DA1">
        <w:rPr>
          <w:lang w:val="en-US"/>
        </w:rPr>
        <w:t>value</w:t>
      </w:r>
      <w:r w:rsidRPr="000327F3">
        <w:t xml:space="preserve"> </w:t>
      </w:r>
      <w:r>
        <w:t xml:space="preserve">и </w:t>
      </w:r>
      <w:r w:rsidRPr="00C04DA1">
        <w:rPr>
          <w:lang w:val="en-US"/>
        </w:rPr>
        <w:t>method</w:t>
      </w:r>
      <w:r w:rsidRPr="00CE2046">
        <w:t>(</w:t>
      </w:r>
      <w:r w:rsidRPr="00C04DA1">
        <w:rPr>
          <w:lang w:val="en-US"/>
        </w:rPr>
        <w:t>RequestMethod</w:t>
      </w:r>
      <w:r w:rsidRPr="00CE2046">
        <w:t>.</w:t>
      </w:r>
      <w:r w:rsidRPr="00C04DA1">
        <w:rPr>
          <w:lang w:val="en-US"/>
        </w:rPr>
        <w:t>GET</w:t>
      </w:r>
      <w:r w:rsidRPr="00CE2046">
        <w:t>)</w:t>
      </w:r>
      <w:r w:rsidRPr="000327F3">
        <w:t>.</w:t>
      </w:r>
      <w:r>
        <w:t xml:space="preserve"> </w:t>
      </w:r>
      <w:r w:rsidRPr="00C04DA1">
        <w:rPr>
          <w:color w:val="222222"/>
          <w:shd w:val="clear" w:color="auto" w:fill="FFFFFF"/>
        </w:rPr>
        <w:t>Аннотация используется для маппинга урл-адреса запроса на указанный метод.</w:t>
      </w:r>
    </w:p>
    <w:p w14:paraId="3089843B" w14:textId="2684BED7" w:rsidR="00122E5C" w:rsidRPr="0042209E" w:rsidRDefault="00512BA8" w:rsidP="00122E5C">
      <w:pPr>
        <w:pStyle w:val="a4"/>
        <w:widowControl w:val="0"/>
        <w:numPr>
          <w:ilvl w:val="0"/>
          <w:numId w:val="0"/>
        </w:numPr>
        <w:spacing w:line="240" w:lineRule="auto"/>
        <w:ind w:firstLine="709"/>
        <w:rPr>
          <w:color w:val="222222"/>
          <w:shd w:val="clear" w:color="auto" w:fill="FFFFFF"/>
        </w:rPr>
      </w:pPr>
      <w:r>
        <w:rPr>
          <w:color w:val="222222"/>
          <w:shd w:val="clear" w:color="auto" w:fill="FFFFFF"/>
        </w:rPr>
        <w:t>Теперь опишем классы сервисов, которые выполняют роль связующего звена между контроллером и слоем доступа к базе данных, по сути классы этого слоя приложения являются ключевыми с серверной стороны</w:t>
      </w:r>
      <w:r w:rsidR="005E3134">
        <w:rPr>
          <w:color w:val="222222"/>
          <w:shd w:val="clear" w:color="auto" w:fill="FFFFFF"/>
        </w:rPr>
        <w:t xml:space="preserve"> и сосредотачивают в себе основную бизнес-логику системы.</w:t>
      </w:r>
    </w:p>
    <w:p w14:paraId="495A9836" w14:textId="70E40969" w:rsidR="00122E5C" w:rsidRPr="00ED44EE" w:rsidRDefault="00122E5C" w:rsidP="00122E5C">
      <w:pPr>
        <w:pStyle w:val="a8"/>
        <w:spacing w:line="240" w:lineRule="auto"/>
        <w:ind w:left="1344" w:hanging="635"/>
        <w:rPr>
          <w:rStyle w:val="ae"/>
          <w:rFonts w:ascii="Times New Roman" w:eastAsiaTheme="majorEastAsia" w:hAnsi="Times New Roman" w:cs="Times New Roman"/>
          <w:color w:val="auto"/>
          <w:lang w:eastAsia="en-US"/>
        </w:rPr>
      </w:pPr>
      <w:r w:rsidRPr="00EF515D">
        <w:t>Класс</w:t>
      </w:r>
      <w:r>
        <w:t xml:space="preserve"> </w:t>
      </w:r>
      <w:r>
        <w:rPr>
          <w:rStyle w:val="ae"/>
          <w:rFonts w:ascii="Times New Roman" w:eastAsiaTheme="majorEastAsia" w:hAnsi="Times New Roman" w:cs="Times New Roman"/>
          <w:lang w:val="en-US"/>
        </w:rPr>
        <w:t>StudentService</w:t>
      </w:r>
    </w:p>
    <w:p w14:paraId="338E3A2B" w14:textId="40DE05D6" w:rsidR="00122E5C" w:rsidRPr="005F2A05" w:rsidRDefault="00122E5C" w:rsidP="00122E5C">
      <w:pPr>
        <w:pStyle w:val="a9"/>
        <w:spacing w:line="240" w:lineRule="auto"/>
      </w:pPr>
      <w:r>
        <w:t>Данный класс является просл</w:t>
      </w:r>
      <w:r w:rsidR="00952EA2">
        <w:t>о</w:t>
      </w:r>
      <w:r>
        <w:t xml:space="preserve">йкой между контроллером </w:t>
      </w:r>
      <w:r>
        <w:rPr>
          <w:lang w:val="en-US"/>
        </w:rPr>
        <w:t>StudentController</w:t>
      </w:r>
      <w:r w:rsidRPr="00122E5C">
        <w:t xml:space="preserve"> </w:t>
      </w:r>
      <w:r>
        <w:t xml:space="preserve">и слоем доступа к базе данных </w:t>
      </w:r>
      <w:r>
        <w:rPr>
          <w:lang w:val="en-US"/>
        </w:rPr>
        <w:t>StudentDao</w:t>
      </w:r>
      <w:r>
        <w:t>.</w:t>
      </w:r>
      <w:r w:rsidRPr="00411769">
        <w:t xml:space="preserve"> </w:t>
      </w:r>
      <w:r w:rsidR="005F2A05">
        <w:t xml:space="preserve">На уровне сервиса реализуется основная бизнес-логика работы со студентами: добавление, удаление, редактирование информации, получение по запросу. Именно сервис получает данные от контроллера и выбирает нужный метод из слоя </w:t>
      </w:r>
      <w:r w:rsidR="005F2A05">
        <w:rPr>
          <w:lang w:val="en-US"/>
        </w:rPr>
        <w:t>DAO</w:t>
      </w:r>
      <w:r w:rsidR="005F2A05" w:rsidRPr="005F2A05">
        <w:t xml:space="preserve">, </w:t>
      </w:r>
      <w:r w:rsidR="005F2A05">
        <w:t xml:space="preserve">который уже непосредственно обращается к базе данных. </w:t>
      </w:r>
    </w:p>
    <w:p w14:paraId="725A4255" w14:textId="77777777" w:rsidR="00122E5C" w:rsidRDefault="00122E5C" w:rsidP="00122E5C">
      <w:pPr>
        <w:pStyle w:val="a9"/>
        <w:spacing w:line="240" w:lineRule="auto"/>
      </w:pPr>
      <w:r>
        <w:t>Поля:</w:t>
      </w:r>
    </w:p>
    <w:p w14:paraId="0BAFB85C" w14:textId="62C7CF59" w:rsidR="00122E5C" w:rsidRPr="00D4581B" w:rsidRDefault="005F2A05" w:rsidP="00122E5C">
      <w:pPr>
        <w:pStyle w:val="a4"/>
        <w:widowControl w:val="0"/>
        <w:spacing w:line="240" w:lineRule="auto"/>
      </w:pPr>
      <w:r>
        <w:rPr>
          <w:rStyle w:val="ae"/>
          <w:rFonts w:ascii="Times New Roman" w:hAnsi="Times New Roman" w:cs="Times New Roman"/>
          <w:lang w:val="en-US"/>
        </w:rPr>
        <w:t>studentDao</w:t>
      </w:r>
      <w:r w:rsidR="00122E5C" w:rsidRPr="00120973">
        <w:rPr>
          <w:rStyle w:val="ae"/>
        </w:rPr>
        <w:t xml:space="preserve"> </w:t>
      </w:r>
      <w:r w:rsidR="00122E5C">
        <w:t xml:space="preserve">– поле типа </w:t>
      </w:r>
      <w:r>
        <w:rPr>
          <w:rStyle w:val="ae"/>
          <w:rFonts w:ascii="Times New Roman" w:hAnsi="Times New Roman" w:cs="Times New Roman"/>
          <w:lang w:val="en-US"/>
        </w:rPr>
        <w:t>StudentDao</w:t>
      </w:r>
      <w:r w:rsidR="00122E5C">
        <w:t>, которое нам</w:t>
      </w:r>
      <w:r>
        <w:t xml:space="preserve"> необходимо для </w:t>
      </w:r>
      <w:r>
        <w:lastRenderedPageBreak/>
        <w:t>работы со базой данных</w:t>
      </w:r>
      <w:r w:rsidR="00122E5C">
        <w:t xml:space="preserve">. </w:t>
      </w:r>
      <w:r>
        <w:rPr>
          <w:rStyle w:val="ae"/>
          <w:rFonts w:ascii="Times New Roman" w:hAnsi="Times New Roman" w:cs="Times New Roman"/>
          <w:lang w:val="en-US"/>
        </w:rPr>
        <w:t>StudentDao</w:t>
      </w:r>
      <w:r w:rsidR="00122E5C">
        <w:rPr>
          <w:rStyle w:val="ae"/>
        </w:rPr>
        <w:t xml:space="preserve"> </w:t>
      </w:r>
      <w:r w:rsidR="00122E5C">
        <w:rPr>
          <w:rStyle w:val="ae"/>
          <w:rFonts w:ascii="Times New Roman" w:hAnsi="Times New Roman" w:cs="Times New Roman"/>
        </w:rPr>
        <w:t xml:space="preserve">является интерфейсом, содержащим все необходимые методы для работы со студентами, на его основе создается бин  </w:t>
      </w:r>
      <w:r>
        <w:rPr>
          <w:rStyle w:val="ae"/>
          <w:rFonts w:ascii="Times New Roman" w:hAnsi="Times New Roman" w:cs="Times New Roman"/>
          <w:lang w:val="en-US"/>
        </w:rPr>
        <w:t>studentDao</w:t>
      </w:r>
      <w:r w:rsidRPr="005F2A05">
        <w:rPr>
          <w:rStyle w:val="ae"/>
          <w:rFonts w:ascii="Times New Roman" w:hAnsi="Times New Roman" w:cs="Times New Roman"/>
        </w:rPr>
        <w:t>.</w:t>
      </w:r>
      <w:r w:rsidR="00122E5C" w:rsidRPr="00BA0648">
        <w:rPr>
          <w:rStyle w:val="ae"/>
          <w:rFonts w:ascii="Times New Roman" w:hAnsi="Times New Roman" w:cs="Times New Roman"/>
        </w:rPr>
        <w:t xml:space="preserve"> </w:t>
      </w:r>
      <w:r w:rsidR="00122E5C">
        <w:rPr>
          <w:rStyle w:val="ae"/>
          <w:rFonts w:ascii="Times New Roman" w:hAnsi="Times New Roman" w:cs="Times New Roman"/>
        </w:rPr>
        <w:t xml:space="preserve">Поле помечено аннотацией </w:t>
      </w:r>
      <w:r w:rsidR="00122E5C" w:rsidRPr="00BA0648">
        <w:rPr>
          <w:rStyle w:val="ae"/>
          <w:rFonts w:ascii="Times New Roman" w:hAnsi="Times New Roman" w:cs="Times New Roman"/>
        </w:rPr>
        <w:t>@</w:t>
      </w:r>
      <w:r w:rsidR="00122E5C">
        <w:rPr>
          <w:rStyle w:val="ae"/>
          <w:rFonts w:ascii="Times New Roman" w:hAnsi="Times New Roman" w:cs="Times New Roman"/>
          <w:lang w:val="en-US"/>
        </w:rPr>
        <w:t>Autowired</w:t>
      </w:r>
      <w:r w:rsidR="00122E5C" w:rsidRPr="00BA0648">
        <w:rPr>
          <w:rStyle w:val="ae"/>
          <w:rFonts w:ascii="Times New Roman" w:hAnsi="Times New Roman" w:cs="Times New Roman"/>
        </w:rPr>
        <w:t xml:space="preserve">. </w:t>
      </w:r>
      <w:r w:rsidR="00122E5C" w:rsidRPr="00BA0648">
        <w:rPr>
          <w:shd w:val="clear" w:color="auto" w:fill="FFFFFF"/>
        </w:rPr>
        <w:t xml:space="preserve">Свойства класса с аннотацией @Autowired заполняются соответствующими значениями сразу после создания </w:t>
      </w:r>
      <w:r w:rsidR="00122E5C">
        <w:rPr>
          <w:shd w:val="clear" w:color="auto" w:fill="FFFFFF"/>
        </w:rPr>
        <w:t>бина</w:t>
      </w:r>
      <w:r w:rsidR="00122E5C" w:rsidRPr="00BA0648">
        <w:rPr>
          <w:shd w:val="clear" w:color="auto" w:fill="FFFFFF"/>
        </w:rPr>
        <w:t xml:space="preserve"> и перед тем, как любой из методов класса будет вызван.</w:t>
      </w:r>
    </w:p>
    <w:p w14:paraId="6F40501A" w14:textId="77777777" w:rsidR="00122E5C" w:rsidRDefault="00122E5C" w:rsidP="00122E5C">
      <w:pPr>
        <w:pStyle w:val="a4"/>
        <w:widowControl w:val="0"/>
        <w:numPr>
          <w:ilvl w:val="0"/>
          <w:numId w:val="0"/>
        </w:numPr>
        <w:spacing w:line="240" w:lineRule="auto"/>
        <w:ind w:left="709"/>
      </w:pPr>
      <w:r>
        <w:t>Методы:</w:t>
      </w:r>
    </w:p>
    <w:p w14:paraId="114DD582" w14:textId="6D3227A1" w:rsidR="00122E5C" w:rsidRPr="00CE2046" w:rsidRDefault="00122E5C" w:rsidP="00122E5C">
      <w:pPr>
        <w:pStyle w:val="a4"/>
        <w:widowControl w:val="0"/>
        <w:spacing w:line="240" w:lineRule="auto"/>
      </w:pPr>
      <w:r w:rsidRPr="00417D9E">
        <w:rPr>
          <w:rStyle w:val="ae"/>
          <w:rFonts w:ascii="Times New Roman" w:hAnsi="Times New Roman" w:cs="Times New Roman"/>
          <w:lang w:val="en-US"/>
        </w:rPr>
        <w:t>get</w:t>
      </w:r>
      <w:r w:rsidR="005F2A05">
        <w:rPr>
          <w:rStyle w:val="ae"/>
          <w:rFonts w:ascii="Times New Roman" w:hAnsi="Times New Roman" w:cs="Times New Roman"/>
          <w:lang w:val="en-US"/>
        </w:rPr>
        <w:t>Student</w:t>
      </w:r>
      <w:r w:rsidRPr="009A7C29">
        <w:rPr>
          <w:rStyle w:val="ae"/>
        </w:rPr>
        <w:t xml:space="preserve"> </w:t>
      </w:r>
      <w:r w:rsidRPr="00417D9E">
        <w:rPr>
          <w:rStyle w:val="ae"/>
          <w:rFonts w:ascii="Times New Roman" w:hAnsi="Times New Roman" w:cs="Times New Roman"/>
        </w:rPr>
        <w:t>(</w:t>
      </w:r>
      <w:r>
        <w:rPr>
          <w:rStyle w:val="ae"/>
          <w:rFonts w:ascii="Times New Roman" w:hAnsi="Times New Roman" w:cs="Times New Roman"/>
          <w:lang w:val="en-US"/>
        </w:rPr>
        <w:t>long</w:t>
      </w:r>
      <w:r w:rsidRPr="00C15702">
        <w:rPr>
          <w:rStyle w:val="ae"/>
          <w:rFonts w:ascii="Times New Roman" w:hAnsi="Times New Roman" w:cs="Times New Roman"/>
        </w:rPr>
        <w:t xml:space="preserve"> </w:t>
      </w:r>
      <w:r>
        <w:rPr>
          <w:rStyle w:val="ae"/>
          <w:rFonts w:ascii="Times New Roman" w:hAnsi="Times New Roman" w:cs="Times New Roman"/>
          <w:lang w:val="en-US"/>
        </w:rPr>
        <w:t>id</w:t>
      </w:r>
      <w:r w:rsidRPr="00417D9E">
        <w:rPr>
          <w:rStyle w:val="ae"/>
          <w:rFonts w:ascii="Times New Roman" w:hAnsi="Times New Roman" w:cs="Times New Roman"/>
        </w:rPr>
        <w:t>)</w:t>
      </w:r>
      <w:r w:rsidRPr="00FA19BF">
        <w:t xml:space="preserve"> – </w:t>
      </w:r>
      <w:r w:rsidR="005F2A05">
        <w:t>метод действия сервиса, отвечающий за получение студента</w:t>
      </w:r>
      <w:r>
        <w:t>, в качестве параметра п</w:t>
      </w:r>
      <w:r w:rsidR="005F2A05">
        <w:t xml:space="preserve">ередается его идентификатор. </w:t>
      </w:r>
      <w:r w:rsidRPr="000327F3">
        <w:t xml:space="preserve"> </w:t>
      </w:r>
      <w:r>
        <w:t xml:space="preserve">Метод помечен аннотацией </w:t>
      </w:r>
      <w:r w:rsidRPr="000327F3">
        <w:t>@</w:t>
      </w:r>
      <w:r w:rsidR="005F2A05">
        <w:rPr>
          <w:lang w:val="en-US"/>
        </w:rPr>
        <w:t>Transactional</w:t>
      </w:r>
      <w:r w:rsidRPr="000327F3">
        <w:t xml:space="preserve">, </w:t>
      </w:r>
      <w:r>
        <w:t xml:space="preserve">параметрами которой являются </w:t>
      </w:r>
      <w:r w:rsidR="00CC35FB">
        <w:rPr>
          <w:lang w:val="en-US"/>
        </w:rPr>
        <w:t>propagation</w:t>
      </w:r>
      <w:r w:rsidR="00CC35FB" w:rsidRPr="00CC35FB">
        <w:t xml:space="preserve"> = </w:t>
      </w:r>
      <w:r w:rsidR="00CC35FB">
        <w:rPr>
          <w:lang w:val="en-US"/>
        </w:rPr>
        <w:t>Propagation</w:t>
      </w:r>
      <w:r w:rsidR="00CC35FB" w:rsidRPr="00CC35FB">
        <w:t>.</w:t>
      </w:r>
      <w:r w:rsidR="00CC35FB">
        <w:rPr>
          <w:lang w:val="en-US"/>
        </w:rPr>
        <w:t>SUPPORTS</w:t>
      </w:r>
      <w:r w:rsidR="00CC35FB" w:rsidRPr="00CC35FB">
        <w:t xml:space="preserve"> </w:t>
      </w:r>
      <w:r w:rsidR="00CC35FB">
        <w:t xml:space="preserve">и </w:t>
      </w:r>
      <w:r w:rsidR="00CC35FB">
        <w:rPr>
          <w:lang w:val="en-US"/>
        </w:rPr>
        <w:t>readonly</w:t>
      </w:r>
      <w:r w:rsidR="00CC35FB" w:rsidRPr="00CC35FB">
        <w:t xml:space="preserve"> = </w:t>
      </w:r>
      <w:r w:rsidR="00CC35FB">
        <w:rPr>
          <w:lang w:val="en-US"/>
        </w:rPr>
        <w:t>true</w:t>
      </w:r>
      <w:r w:rsidR="00CC35FB" w:rsidRPr="00CC35FB">
        <w:t>.</w:t>
      </w:r>
      <w:r w:rsidRPr="000327F3">
        <w:t xml:space="preserve"> </w:t>
      </w:r>
      <w:r w:rsidR="00CC35FB">
        <w:t xml:space="preserve">Перед выполнением данного метода </w:t>
      </w:r>
      <w:r w:rsidR="00CC35FB">
        <w:rPr>
          <w:color w:val="222222"/>
          <w:shd w:val="clear" w:color="auto" w:fill="FFFFFF"/>
        </w:rPr>
        <w:t>н</w:t>
      </w:r>
      <w:r w:rsidR="00CC35FB" w:rsidRPr="00CC35FB">
        <w:rPr>
          <w:color w:val="222222"/>
          <w:shd w:val="clear" w:color="auto" w:fill="FFFFFF"/>
        </w:rPr>
        <w:t>ачинается транзакция, после выполнения метода транзакция коммитится, при выбрасывании RuntimeException откатывается.</w:t>
      </w:r>
      <w:r w:rsidR="00DA4D5C">
        <w:rPr>
          <w:color w:val="222222"/>
          <w:shd w:val="clear" w:color="auto" w:fill="FFFFFF"/>
        </w:rPr>
        <w:t xml:space="preserve"> Значение </w:t>
      </w:r>
      <w:r w:rsidR="00DA4D5C">
        <w:rPr>
          <w:color w:val="222222"/>
          <w:shd w:val="clear" w:color="auto" w:fill="FFFFFF"/>
          <w:lang w:val="en-US"/>
        </w:rPr>
        <w:t>SUPPORTS</w:t>
      </w:r>
      <w:r w:rsidR="00DA4D5C" w:rsidRPr="00DA4D5C">
        <w:rPr>
          <w:color w:val="222222"/>
          <w:shd w:val="clear" w:color="auto" w:fill="FFFFFF"/>
        </w:rPr>
        <w:t xml:space="preserve"> </w:t>
      </w:r>
      <w:r w:rsidR="00DA4D5C">
        <w:rPr>
          <w:color w:val="222222"/>
          <w:shd w:val="clear" w:color="auto" w:fill="FFFFFF"/>
        </w:rPr>
        <w:t xml:space="preserve">у </w:t>
      </w:r>
      <w:r w:rsidR="00DA4D5C">
        <w:rPr>
          <w:color w:val="222222"/>
          <w:shd w:val="clear" w:color="auto" w:fill="FFFFFF"/>
          <w:lang w:val="en-US"/>
        </w:rPr>
        <w:t>propagation</w:t>
      </w:r>
      <w:r w:rsidR="00DA4D5C" w:rsidRPr="00DA4D5C">
        <w:rPr>
          <w:color w:val="222222"/>
          <w:shd w:val="clear" w:color="auto" w:fill="FFFFFF"/>
        </w:rPr>
        <w:t xml:space="preserve"> </w:t>
      </w:r>
      <w:r w:rsidR="00DA4D5C">
        <w:rPr>
          <w:color w:val="222222"/>
          <w:shd w:val="clear" w:color="auto" w:fill="FFFFFF"/>
        </w:rPr>
        <w:t xml:space="preserve">указывает на то, что метод будет выполняться в существующей транзакции, если она есть, иначе выполняться вне транзакции. Параметр </w:t>
      </w:r>
      <w:r w:rsidR="00DA4D5C">
        <w:rPr>
          <w:color w:val="222222"/>
          <w:shd w:val="clear" w:color="auto" w:fill="FFFFFF"/>
          <w:lang w:val="en-US"/>
        </w:rPr>
        <w:t>readonly</w:t>
      </w:r>
      <w:r w:rsidR="00DA4D5C" w:rsidRPr="00DA4D5C">
        <w:rPr>
          <w:color w:val="222222"/>
          <w:shd w:val="clear" w:color="auto" w:fill="FFFFFF"/>
        </w:rPr>
        <w:t xml:space="preserve"> </w:t>
      </w:r>
      <w:r w:rsidR="00DA4D5C">
        <w:rPr>
          <w:color w:val="222222"/>
          <w:shd w:val="clear" w:color="auto" w:fill="FFFFFF"/>
        </w:rPr>
        <w:t xml:space="preserve">установлен в </w:t>
      </w:r>
      <w:r w:rsidR="00DA4D5C">
        <w:rPr>
          <w:color w:val="222222"/>
          <w:shd w:val="clear" w:color="auto" w:fill="FFFFFF"/>
          <w:lang w:val="en-US"/>
        </w:rPr>
        <w:t>true</w:t>
      </w:r>
      <w:r w:rsidR="00DA4D5C" w:rsidRPr="00DA4D5C">
        <w:rPr>
          <w:color w:val="222222"/>
          <w:shd w:val="clear" w:color="auto" w:fill="FFFFFF"/>
        </w:rPr>
        <w:t xml:space="preserve">, </w:t>
      </w:r>
      <w:r w:rsidR="00DA4D5C">
        <w:rPr>
          <w:color w:val="222222"/>
          <w:shd w:val="clear" w:color="auto" w:fill="FFFFFF"/>
        </w:rPr>
        <w:t>это означает, что метод выполняет только чтение данных, без их модификации.</w:t>
      </w:r>
    </w:p>
    <w:p w14:paraId="044E754F" w14:textId="3ED6692B" w:rsidR="007B0499" w:rsidRPr="00CE2046" w:rsidRDefault="00122E5C" w:rsidP="007B0499">
      <w:pPr>
        <w:pStyle w:val="a4"/>
        <w:widowControl w:val="0"/>
        <w:spacing w:line="240" w:lineRule="auto"/>
      </w:pPr>
      <w:r w:rsidRPr="007B0499">
        <w:rPr>
          <w:rStyle w:val="ae"/>
          <w:rFonts w:ascii="Times New Roman" w:hAnsi="Times New Roman" w:cs="Times New Roman"/>
          <w:lang w:val="en-US"/>
        </w:rPr>
        <w:t>add</w:t>
      </w:r>
      <w:r w:rsidR="007B0499" w:rsidRPr="007B0499">
        <w:rPr>
          <w:rStyle w:val="ae"/>
          <w:rFonts w:ascii="Times New Roman" w:hAnsi="Times New Roman" w:cs="Times New Roman"/>
          <w:lang w:val="en-US"/>
        </w:rPr>
        <w:t>Student</w:t>
      </w:r>
      <w:r w:rsidRPr="007B0499">
        <w:rPr>
          <w:rStyle w:val="ae"/>
          <w:rFonts w:ascii="Times New Roman" w:hAnsi="Times New Roman" w:cs="Times New Roman"/>
        </w:rPr>
        <w:t xml:space="preserve"> (</w:t>
      </w:r>
      <w:r w:rsidR="007B0499">
        <w:rPr>
          <w:rStyle w:val="ae"/>
          <w:rFonts w:ascii="Times New Roman" w:hAnsi="Times New Roman" w:cs="Times New Roman"/>
          <w:lang w:val="en-US"/>
        </w:rPr>
        <w:t>Student</w:t>
      </w:r>
      <w:r w:rsidR="007B0499" w:rsidRPr="007B0499">
        <w:rPr>
          <w:rStyle w:val="ae"/>
          <w:rFonts w:ascii="Times New Roman" w:hAnsi="Times New Roman" w:cs="Times New Roman"/>
        </w:rPr>
        <w:t xml:space="preserve"> </w:t>
      </w:r>
      <w:r w:rsidR="007B0499">
        <w:rPr>
          <w:rStyle w:val="ae"/>
          <w:rFonts w:ascii="Times New Roman" w:hAnsi="Times New Roman" w:cs="Times New Roman"/>
          <w:lang w:val="en-US"/>
        </w:rPr>
        <w:t>student</w:t>
      </w:r>
      <w:r w:rsidRPr="007B0499">
        <w:rPr>
          <w:rStyle w:val="ae"/>
          <w:rFonts w:ascii="Times New Roman" w:hAnsi="Times New Roman" w:cs="Times New Roman"/>
        </w:rPr>
        <w:t>)</w:t>
      </w:r>
      <w:r>
        <w:t xml:space="preserve"> </w:t>
      </w:r>
      <w:r w:rsidRPr="00092760">
        <w:t xml:space="preserve">– </w:t>
      </w:r>
      <w:r w:rsidR="007B0499">
        <w:t xml:space="preserve">метод действия сервиса, отвечающий за добавление студента, в качестве параметра передается объект типа </w:t>
      </w:r>
      <w:r w:rsidR="007B0499">
        <w:rPr>
          <w:lang w:val="en-US"/>
        </w:rPr>
        <w:t>Student</w:t>
      </w:r>
      <w:r w:rsidR="0061238A" w:rsidRPr="0061238A">
        <w:t xml:space="preserve"> </w:t>
      </w:r>
      <w:r w:rsidR="0061238A">
        <w:rPr>
          <w:lang w:val="en-US"/>
        </w:rPr>
        <w:t>c</w:t>
      </w:r>
      <w:r w:rsidR="0061238A" w:rsidRPr="0061238A">
        <w:t xml:space="preserve"> </w:t>
      </w:r>
      <w:r w:rsidR="0061238A">
        <w:t>заполненными свойствами</w:t>
      </w:r>
      <w:r w:rsidR="007B0499">
        <w:t xml:space="preserve">. </w:t>
      </w:r>
      <w:r w:rsidR="007B0499" w:rsidRPr="000327F3">
        <w:t xml:space="preserve"> </w:t>
      </w:r>
      <w:r w:rsidR="007B0499">
        <w:t xml:space="preserve">Метод помечен аннотацией </w:t>
      </w:r>
      <w:r w:rsidR="007B0499" w:rsidRPr="000327F3">
        <w:t>@</w:t>
      </w:r>
      <w:r w:rsidR="007B0499">
        <w:rPr>
          <w:lang w:val="en-US"/>
        </w:rPr>
        <w:t>Transactional</w:t>
      </w:r>
      <w:r w:rsidR="007B0499" w:rsidRPr="000327F3">
        <w:t xml:space="preserve">, </w:t>
      </w:r>
      <w:r w:rsidR="007B0499">
        <w:t xml:space="preserve">параметрами которой являются </w:t>
      </w:r>
      <w:r w:rsidR="007B0499">
        <w:rPr>
          <w:lang w:val="en-US"/>
        </w:rPr>
        <w:t>propagation</w:t>
      </w:r>
      <w:r w:rsidR="007B0499" w:rsidRPr="00CC35FB">
        <w:t xml:space="preserve"> = </w:t>
      </w:r>
      <w:r w:rsidR="007B0499">
        <w:rPr>
          <w:lang w:val="en-US"/>
        </w:rPr>
        <w:t>Propagation</w:t>
      </w:r>
      <w:r w:rsidR="007B0499" w:rsidRPr="00CC35FB">
        <w:t>.</w:t>
      </w:r>
      <w:r w:rsidR="0061238A">
        <w:rPr>
          <w:lang w:val="en-US"/>
        </w:rPr>
        <w:t>REQUIRED</w:t>
      </w:r>
      <w:r w:rsidR="007B0499" w:rsidRPr="00CC35FB">
        <w:t xml:space="preserve"> </w:t>
      </w:r>
      <w:r w:rsidR="007B0499">
        <w:t xml:space="preserve">и </w:t>
      </w:r>
      <w:r w:rsidR="007B0499">
        <w:rPr>
          <w:lang w:val="en-US"/>
        </w:rPr>
        <w:t>readonly</w:t>
      </w:r>
      <w:r w:rsidR="007B0499" w:rsidRPr="00CC35FB">
        <w:t xml:space="preserve"> = </w:t>
      </w:r>
      <w:r w:rsidR="0061238A">
        <w:rPr>
          <w:lang w:val="en-US"/>
        </w:rPr>
        <w:t>false</w:t>
      </w:r>
      <w:r w:rsidR="007B0499" w:rsidRPr="00CC35FB">
        <w:t>.</w:t>
      </w:r>
      <w:r w:rsidR="007B0499" w:rsidRPr="000327F3">
        <w:t xml:space="preserve"> </w:t>
      </w:r>
      <w:r w:rsidR="007B0499">
        <w:t xml:space="preserve">Перед выполнением данного метода </w:t>
      </w:r>
      <w:r w:rsidR="007B0499">
        <w:rPr>
          <w:color w:val="222222"/>
          <w:shd w:val="clear" w:color="auto" w:fill="FFFFFF"/>
        </w:rPr>
        <w:t>н</w:t>
      </w:r>
      <w:r w:rsidR="007B0499" w:rsidRPr="00CC35FB">
        <w:rPr>
          <w:color w:val="222222"/>
          <w:shd w:val="clear" w:color="auto" w:fill="FFFFFF"/>
        </w:rPr>
        <w:t>ачинается транзакция, после выполнения метода транзакция коммитится, при выбрасывании RuntimeException откатывается.</w:t>
      </w:r>
      <w:r w:rsidR="007B0499">
        <w:rPr>
          <w:color w:val="222222"/>
          <w:shd w:val="clear" w:color="auto" w:fill="FFFFFF"/>
        </w:rPr>
        <w:t xml:space="preserve"> Значение </w:t>
      </w:r>
      <w:r w:rsidR="0061238A">
        <w:rPr>
          <w:lang w:val="en-US"/>
        </w:rPr>
        <w:t>REQUIRED</w:t>
      </w:r>
      <w:r w:rsidR="0061238A" w:rsidRPr="00CC35FB">
        <w:t xml:space="preserve"> </w:t>
      </w:r>
      <w:r w:rsidR="007B0499">
        <w:rPr>
          <w:color w:val="222222"/>
          <w:shd w:val="clear" w:color="auto" w:fill="FFFFFF"/>
        </w:rPr>
        <w:t xml:space="preserve">у </w:t>
      </w:r>
      <w:r w:rsidR="007B0499">
        <w:rPr>
          <w:color w:val="222222"/>
          <w:shd w:val="clear" w:color="auto" w:fill="FFFFFF"/>
          <w:lang w:val="en-US"/>
        </w:rPr>
        <w:t>propagation</w:t>
      </w:r>
      <w:r w:rsidR="007B0499" w:rsidRPr="00DA4D5C">
        <w:rPr>
          <w:color w:val="222222"/>
          <w:shd w:val="clear" w:color="auto" w:fill="FFFFFF"/>
        </w:rPr>
        <w:t xml:space="preserve"> </w:t>
      </w:r>
      <w:r w:rsidR="007B0499">
        <w:rPr>
          <w:color w:val="222222"/>
          <w:shd w:val="clear" w:color="auto" w:fill="FFFFFF"/>
        </w:rPr>
        <w:t xml:space="preserve">указывает на то, что метод будет выполняться в существующей транзакции, если она есть, иначе </w:t>
      </w:r>
      <w:r w:rsidR="0061238A">
        <w:rPr>
          <w:color w:val="222222"/>
          <w:shd w:val="clear" w:color="auto" w:fill="FFFFFF"/>
        </w:rPr>
        <w:t>создавать новую</w:t>
      </w:r>
      <w:r w:rsidR="007B0499">
        <w:rPr>
          <w:color w:val="222222"/>
          <w:shd w:val="clear" w:color="auto" w:fill="FFFFFF"/>
        </w:rPr>
        <w:t xml:space="preserve">. Параметр </w:t>
      </w:r>
      <w:r w:rsidR="007B0499">
        <w:rPr>
          <w:color w:val="222222"/>
          <w:shd w:val="clear" w:color="auto" w:fill="FFFFFF"/>
          <w:lang w:val="en-US"/>
        </w:rPr>
        <w:t>readonly</w:t>
      </w:r>
      <w:r w:rsidR="007B0499" w:rsidRPr="00DA4D5C">
        <w:rPr>
          <w:color w:val="222222"/>
          <w:shd w:val="clear" w:color="auto" w:fill="FFFFFF"/>
        </w:rPr>
        <w:t xml:space="preserve"> </w:t>
      </w:r>
      <w:r w:rsidR="007B0499">
        <w:rPr>
          <w:color w:val="222222"/>
          <w:shd w:val="clear" w:color="auto" w:fill="FFFFFF"/>
        </w:rPr>
        <w:t xml:space="preserve">установлен в </w:t>
      </w:r>
      <w:r w:rsidR="0061238A">
        <w:rPr>
          <w:color w:val="222222"/>
          <w:shd w:val="clear" w:color="auto" w:fill="FFFFFF"/>
          <w:lang w:val="en-US"/>
        </w:rPr>
        <w:t>false</w:t>
      </w:r>
      <w:r w:rsidR="007B0499" w:rsidRPr="00DA4D5C">
        <w:rPr>
          <w:color w:val="222222"/>
          <w:shd w:val="clear" w:color="auto" w:fill="FFFFFF"/>
        </w:rPr>
        <w:t xml:space="preserve">, </w:t>
      </w:r>
      <w:r w:rsidR="0061238A">
        <w:rPr>
          <w:color w:val="222222"/>
          <w:shd w:val="clear" w:color="auto" w:fill="FFFFFF"/>
        </w:rPr>
        <w:t>так происходит модификация данных</w:t>
      </w:r>
      <w:r w:rsidR="007B0499">
        <w:rPr>
          <w:color w:val="222222"/>
          <w:shd w:val="clear" w:color="auto" w:fill="FFFFFF"/>
        </w:rPr>
        <w:t>.</w:t>
      </w:r>
    </w:p>
    <w:p w14:paraId="334646DC" w14:textId="16E04E59" w:rsidR="00122E5C" w:rsidRPr="00092760" w:rsidRDefault="00122E5C" w:rsidP="0061238A">
      <w:pPr>
        <w:pStyle w:val="a4"/>
        <w:widowControl w:val="0"/>
        <w:spacing w:line="240" w:lineRule="auto"/>
      </w:pPr>
      <w:r w:rsidRPr="007B0499">
        <w:rPr>
          <w:rStyle w:val="ae"/>
          <w:lang w:val="en-US"/>
        </w:rPr>
        <w:t>delete</w:t>
      </w:r>
      <w:r w:rsidR="0061238A">
        <w:rPr>
          <w:rStyle w:val="ae"/>
          <w:rFonts w:ascii="Times New Roman" w:hAnsi="Times New Roman" w:cs="Times New Roman"/>
          <w:lang w:val="en-US"/>
        </w:rPr>
        <w:t>Student</w:t>
      </w:r>
      <w:r w:rsidRPr="00092760">
        <w:rPr>
          <w:rStyle w:val="ae"/>
        </w:rPr>
        <w:t xml:space="preserve"> (</w:t>
      </w:r>
      <w:r w:rsidRPr="007B0499">
        <w:rPr>
          <w:rStyle w:val="ae"/>
          <w:lang w:val="en-US"/>
        </w:rPr>
        <w:t>long</w:t>
      </w:r>
      <w:r w:rsidRPr="00092760">
        <w:rPr>
          <w:rStyle w:val="ae"/>
        </w:rPr>
        <w:t xml:space="preserve"> </w:t>
      </w:r>
      <w:r w:rsidRPr="007B0499">
        <w:rPr>
          <w:rStyle w:val="ae"/>
          <w:lang w:val="en-US"/>
        </w:rPr>
        <w:t>id</w:t>
      </w:r>
      <w:r w:rsidRPr="00092760">
        <w:rPr>
          <w:rStyle w:val="ae"/>
        </w:rPr>
        <w:t>)</w:t>
      </w:r>
      <w:r w:rsidRPr="00092760">
        <w:t xml:space="preserve"> – </w:t>
      </w:r>
      <w:r w:rsidR="0061238A">
        <w:t xml:space="preserve">метод действия сервиса, отвечающий за добавление студента, в качестве параметра передается его идентификатор. </w:t>
      </w:r>
      <w:r w:rsidR="0061238A" w:rsidRPr="000327F3">
        <w:t xml:space="preserve"> </w:t>
      </w:r>
      <w:r w:rsidR="0061238A">
        <w:t xml:space="preserve">Метод помечен аннотацией </w:t>
      </w:r>
      <w:r w:rsidR="0061238A" w:rsidRPr="000327F3">
        <w:t>@</w:t>
      </w:r>
      <w:r w:rsidR="0061238A">
        <w:rPr>
          <w:lang w:val="en-US"/>
        </w:rPr>
        <w:t>Transactional</w:t>
      </w:r>
      <w:r w:rsidR="0061238A" w:rsidRPr="000327F3">
        <w:t xml:space="preserve">, </w:t>
      </w:r>
      <w:r w:rsidR="0061238A">
        <w:t xml:space="preserve">параметрами которой являются </w:t>
      </w:r>
      <w:r w:rsidR="0061238A">
        <w:rPr>
          <w:lang w:val="en-US"/>
        </w:rPr>
        <w:t>propagation</w:t>
      </w:r>
      <w:r w:rsidR="0061238A" w:rsidRPr="00CC35FB">
        <w:t xml:space="preserve"> = </w:t>
      </w:r>
      <w:r w:rsidR="0061238A">
        <w:rPr>
          <w:lang w:val="en-US"/>
        </w:rPr>
        <w:t>Propagation</w:t>
      </w:r>
      <w:r w:rsidR="0061238A" w:rsidRPr="00CC35FB">
        <w:t>.</w:t>
      </w:r>
      <w:r w:rsidR="0061238A">
        <w:rPr>
          <w:lang w:val="en-US"/>
        </w:rPr>
        <w:t>REQUIRED</w:t>
      </w:r>
      <w:r w:rsidR="0061238A" w:rsidRPr="00CC35FB">
        <w:t xml:space="preserve"> </w:t>
      </w:r>
      <w:r w:rsidR="0061238A">
        <w:t xml:space="preserve">и </w:t>
      </w:r>
      <w:r w:rsidR="0061238A">
        <w:rPr>
          <w:lang w:val="en-US"/>
        </w:rPr>
        <w:t>readonly</w:t>
      </w:r>
      <w:r w:rsidR="0061238A" w:rsidRPr="00CC35FB">
        <w:t xml:space="preserve"> = </w:t>
      </w:r>
      <w:r w:rsidR="0061238A">
        <w:rPr>
          <w:lang w:val="en-US"/>
        </w:rPr>
        <w:t>false</w:t>
      </w:r>
      <w:r w:rsidR="0061238A" w:rsidRPr="00CC35FB">
        <w:t>.</w:t>
      </w:r>
      <w:r w:rsidR="0061238A" w:rsidRPr="000327F3">
        <w:t xml:space="preserve"> </w:t>
      </w:r>
      <w:r w:rsidR="0061238A">
        <w:t xml:space="preserve">Перед выполнением данного метода </w:t>
      </w:r>
      <w:r w:rsidR="0061238A">
        <w:rPr>
          <w:color w:val="222222"/>
          <w:shd w:val="clear" w:color="auto" w:fill="FFFFFF"/>
        </w:rPr>
        <w:t>н</w:t>
      </w:r>
      <w:r w:rsidR="0061238A" w:rsidRPr="00CC35FB">
        <w:rPr>
          <w:color w:val="222222"/>
          <w:shd w:val="clear" w:color="auto" w:fill="FFFFFF"/>
        </w:rPr>
        <w:t>ачинается транзакция, после выполнения метода транзакция коммитится, при выбрасывании RuntimeException откатывается.</w:t>
      </w:r>
      <w:r w:rsidR="0061238A">
        <w:rPr>
          <w:color w:val="222222"/>
          <w:shd w:val="clear" w:color="auto" w:fill="FFFFFF"/>
        </w:rPr>
        <w:t xml:space="preserve"> Значение </w:t>
      </w:r>
      <w:r w:rsidR="0061238A">
        <w:rPr>
          <w:lang w:val="en-US"/>
        </w:rPr>
        <w:t>REQUIRED</w:t>
      </w:r>
      <w:r w:rsidR="0061238A" w:rsidRPr="00CC35FB">
        <w:t xml:space="preserve"> </w:t>
      </w:r>
      <w:r w:rsidR="0061238A">
        <w:rPr>
          <w:color w:val="222222"/>
          <w:shd w:val="clear" w:color="auto" w:fill="FFFFFF"/>
        </w:rPr>
        <w:t xml:space="preserve">у </w:t>
      </w:r>
      <w:r w:rsidR="0061238A">
        <w:rPr>
          <w:color w:val="222222"/>
          <w:shd w:val="clear" w:color="auto" w:fill="FFFFFF"/>
          <w:lang w:val="en-US"/>
        </w:rPr>
        <w:t>propagation</w:t>
      </w:r>
      <w:r w:rsidR="0061238A" w:rsidRPr="00DA4D5C">
        <w:rPr>
          <w:color w:val="222222"/>
          <w:shd w:val="clear" w:color="auto" w:fill="FFFFFF"/>
        </w:rPr>
        <w:t xml:space="preserve"> </w:t>
      </w:r>
      <w:r w:rsidR="0061238A">
        <w:rPr>
          <w:color w:val="222222"/>
          <w:shd w:val="clear" w:color="auto" w:fill="FFFFFF"/>
        </w:rPr>
        <w:t xml:space="preserve">указывает на то, что метод будет выполняться в существующей транзакции, если она есть, иначе создавать новую. Параметр </w:t>
      </w:r>
      <w:r w:rsidR="0061238A">
        <w:rPr>
          <w:color w:val="222222"/>
          <w:shd w:val="clear" w:color="auto" w:fill="FFFFFF"/>
          <w:lang w:val="en-US"/>
        </w:rPr>
        <w:t>readonly</w:t>
      </w:r>
      <w:r w:rsidR="0061238A" w:rsidRPr="00DA4D5C">
        <w:rPr>
          <w:color w:val="222222"/>
          <w:shd w:val="clear" w:color="auto" w:fill="FFFFFF"/>
        </w:rPr>
        <w:t xml:space="preserve"> </w:t>
      </w:r>
      <w:r w:rsidR="0061238A">
        <w:rPr>
          <w:color w:val="222222"/>
          <w:shd w:val="clear" w:color="auto" w:fill="FFFFFF"/>
        </w:rPr>
        <w:t xml:space="preserve">установлен в </w:t>
      </w:r>
      <w:r w:rsidR="0061238A">
        <w:rPr>
          <w:color w:val="222222"/>
          <w:shd w:val="clear" w:color="auto" w:fill="FFFFFF"/>
          <w:lang w:val="en-US"/>
        </w:rPr>
        <w:t>false</w:t>
      </w:r>
      <w:r w:rsidR="0061238A" w:rsidRPr="00DA4D5C">
        <w:rPr>
          <w:color w:val="222222"/>
          <w:shd w:val="clear" w:color="auto" w:fill="FFFFFF"/>
        </w:rPr>
        <w:t xml:space="preserve">, </w:t>
      </w:r>
      <w:r w:rsidR="0061238A">
        <w:rPr>
          <w:color w:val="222222"/>
          <w:shd w:val="clear" w:color="auto" w:fill="FFFFFF"/>
        </w:rPr>
        <w:t>так происходит модификация данных.</w:t>
      </w:r>
    </w:p>
    <w:p w14:paraId="3915266A" w14:textId="5C21310E" w:rsidR="0061238A" w:rsidRPr="0061238A" w:rsidRDefault="00122E5C" w:rsidP="00122E5C">
      <w:pPr>
        <w:pStyle w:val="a4"/>
        <w:widowControl w:val="0"/>
        <w:spacing w:line="240" w:lineRule="auto"/>
      </w:pPr>
      <w:r w:rsidRPr="0061238A">
        <w:rPr>
          <w:rStyle w:val="ae"/>
          <w:lang w:val="en-US"/>
        </w:rPr>
        <w:t>update</w:t>
      </w:r>
      <w:r w:rsidR="0061238A" w:rsidRPr="0061238A">
        <w:rPr>
          <w:rStyle w:val="ae"/>
          <w:rFonts w:ascii="Times New Roman" w:hAnsi="Times New Roman" w:cs="Times New Roman"/>
          <w:lang w:val="en-US"/>
        </w:rPr>
        <w:t>Student</w:t>
      </w:r>
      <w:r w:rsidRPr="002C1032">
        <w:rPr>
          <w:rStyle w:val="ae"/>
        </w:rPr>
        <w:t xml:space="preserve"> (</w:t>
      </w:r>
      <w:r w:rsidR="0061238A" w:rsidRPr="0061238A">
        <w:rPr>
          <w:rStyle w:val="ae"/>
          <w:lang w:val="en-US"/>
        </w:rPr>
        <w:t>Student</w:t>
      </w:r>
      <w:r w:rsidR="0061238A" w:rsidRPr="0061238A">
        <w:rPr>
          <w:rStyle w:val="ae"/>
        </w:rPr>
        <w:t xml:space="preserve"> </w:t>
      </w:r>
      <w:r w:rsidR="0061238A" w:rsidRPr="0061238A">
        <w:rPr>
          <w:rStyle w:val="ae"/>
          <w:lang w:val="en-US"/>
        </w:rPr>
        <w:t>student</w:t>
      </w:r>
      <w:r w:rsidRPr="00092760">
        <w:rPr>
          <w:rStyle w:val="ae"/>
        </w:rPr>
        <w:t>)</w:t>
      </w:r>
      <w:r w:rsidRPr="00092760">
        <w:t xml:space="preserve"> – </w:t>
      </w:r>
      <w:r w:rsidR="0061238A">
        <w:t xml:space="preserve">метод действия сервиса, отвечающий за обновление информации о студенте, в качестве параметра передается его объект типа </w:t>
      </w:r>
      <w:r w:rsidR="0061238A">
        <w:rPr>
          <w:lang w:val="en-US"/>
        </w:rPr>
        <w:t>Student</w:t>
      </w:r>
      <w:r w:rsidR="0061238A">
        <w:t xml:space="preserve">. </w:t>
      </w:r>
      <w:r w:rsidR="0061238A" w:rsidRPr="000327F3">
        <w:t xml:space="preserve"> </w:t>
      </w:r>
      <w:r w:rsidR="0061238A">
        <w:t xml:space="preserve">Метод помечен аннотацией </w:t>
      </w:r>
      <w:r w:rsidR="0061238A" w:rsidRPr="000327F3">
        <w:t>@</w:t>
      </w:r>
      <w:r w:rsidR="0061238A">
        <w:rPr>
          <w:lang w:val="en-US"/>
        </w:rPr>
        <w:t>Transactional</w:t>
      </w:r>
      <w:r w:rsidR="0061238A" w:rsidRPr="000327F3">
        <w:t xml:space="preserve">, </w:t>
      </w:r>
      <w:r w:rsidR="0061238A">
        <w:t xml:space="preserve">параметрами которой являются </w:t>
      </w:r>
      <w:r w:rsidR="0061238A">
        <w:rPr>
          <w:lang w:val="en-US"/>
        </w:rPr>
        <w:t>propagation</w:t>
      </w:r>
      <w:r w:rsidR="0061238A" w:rsidRPr="00CC35FB">
        <w:t xml:space="preserve"> = </w:t>
      </w:r>
      <w:r w:rsidR="0061238A">
        <w:rPr>
          <w:lang w:val="en-US"/>
        </w:rPr>
        <w:t>Propagation</w:t>
      </w:r>
      <w:r w:rsidR="0061238A" w:rsidRPr="00CC35FB">
        <w:t>.</w:t>
      </w:r>
      <w:r w:rsidR="0061238A">
        <w:rPr>
          <w:lang w:val="en-US"/>
        </w:rPr>
        <w:t>REQUIRED</w:t>
      </w:r>
      <w:r w:rsidR="0061238A" w:rsidRPr="00CC35FB">
        <w:t xml:space="preserve"> </w:t>
      </w:r>
      <w:r w:rsidR="0061238A">
        <w:t xml:space="preserve">и </w:t>
      </w:r>
      <w:r w:rsidR="0061238A">
        <w:rPr>
          <w:lang w:val="en-US"/>
        </w:rPr>
        <w:t>readonly</w:t>
      </w:r>
      <w:r w:rsidR="0061238A" w:rsidRPr="00CC35FB">
        <w:t xml:space="preserve"> = </w:t>
      </w:r>
      <w:r w:rsidR="0061238A">
        <w:rPr>
          <w:lang w:val="en-US"/>
        </w:rPr>
        <w:t>false</w:t>
      </w:r>
      <w:r w:rsidR="0061238A" w:rsidRPr="00CC35FB">
        <w:t>.</w:t>
      </w:r>
      <w:r w:rsidR="0061238A" w:rsidRPr="000327F3">
        <w:t xml:space="preserve"> </w:t>
      </w:r>
      <w:r w:rsidR="0061238A">
        <w:t xml:space="preserve">Перед выполнением данного метода </w:t>
      </w:r>
      <w:r w:rsidR="0061238A">
        <w:rPr>
          <w:color w:val="222222"/>
          <w:shd w:val="clear" w:color="auto" w:fill="FFFFFF"/>
        </w:rPr>
        <w:t>н</w:t>
      </w:r>
      <w:r w:rsidR="0061238A" w:rsidRPr="00CC35FB">
        <w:rPr>
          <w:color w:val="222222"/>
          <w:shd w:val="clear" w:color="auto" w:fill="FFFFFF"/>
        </w:rPr>
        <w:t>ачинается транзакция, после выполнения метода транзакция коммитится, при выбрасывании RuntimeException откатывается.</w:t>
      </w:r>
      <w:r w:rsidR="0061238A">
        <w:rPr>
          <w:color w:val="222222"/>
          <w:shd w:val="clear" w:color="auto" w:fill="FFFFFF"/>
        </w:rPr>
        <w:t xml:space="preserve"> Значение </w:t>
      </w:r>
      <w:r w:rsidR="0061238A">
        <w:rPr>
          <w:lang w:val="en-US"/>
        </w:rPr>
        <w:t>REQUIRED</w:t>
      </w:r>
      <w:r w:rsidR="0061238A" w:rsidRPr="00CC35FB">
        <w:t xml:space="preserve"> </w:t>
      </w:r>
      <w:r w:rsidR="0061238A">
        <w:rPr>
          <w:color w:val="222222"/>
          <w:shd w:val="clear" w:color="auto" w:fill="FFFFFF"/>
        </w:rPr>
        <w:t xml:space="preserve">у </w:t>
      </w:r>
      <w:r w:rsidR="0061238A">
        <w:rPr>
          <w:color w:val="222222"/>
          <w:shd w:val="clear" w:color="auto" w:fill="FFFFFF"/>
          <w:lang w:val="en-US"/>
        </w:rPr>
        <w:t>propagation</w:t>
      </w:r>
      <w:r w:rsidR="0061238A" w:rsidRPr="00DA4D5C">
        <w:rPr>
          <w:color w:val="222222"/>
          <w:shd w:val="clear" w:color="auto" w:fill="FFFFFF"/>
        </w:rPr>
        <w:t xml:space="preserve"> </w:t>
      </w:r>
      <w:r w:rsidR="0061238A">
        <w:rPr>
          <w:color w:val="222222"/>
          <w:shd w:val="clear" w:color="auto" w:fill="FFFFFF"/>
        </w:rPr>
        <w:t xml:space="preserve">указывает на то, что метод будет выполняться в </w:t>
      </w:r>
      <w:r w:rsidR="0061238A">
        <w:rPr>
          <w:color w:val="222222"/>
          <w:shd w:val="clear" w:color="auto" w:fill="FFFFFF"/>
        </w:rPr>
        <w:lastRenderedPageBreak/>
        <w:t xml:space="preserve">существующей транзакции, если она есть, иначе создавать новую. Параметр </w:t>
      </w:r>
      <w:r w:rsidR="0061238A">
        <w:rPr>
          <w:color w:val="222222"/>
          <w:shd w:val="clear" w:color="auto" w:fill="FFFFFF"/>
          <w:lang w:val="en-US"/>
        </w:rPr>
        <w:t>readonly</w:t>
      </w:r>
      <w:r w:rsidR="0061238A" w:rsidRPr="00DA4D5C">
        <w:rPr>
          <w:color w:val="222222"/>
          <w:shd w:val="clear" w:color="auto" w:fill="FFFFFF"/>
        </w:rPr>
        <w:t xml:space="preserve"> </w:t>
      </w:r>
      <w:r w:rsidR="0061238A">
        <w:rPr>
          <w:color w:val="222222"/>
          <w:shd w:val="clear" w:color="auto" w:fill="FFFFFF"/>
        </w:rPr>
        <w:t xml:space="preserve">установлен в </w:t>
      </w:r>
      <w:r w:rsidR="0061238A">
        <w:rPr>
          <w:color w:val="222222"/>
          <w:shd w:val="clear" w:color="auto" w:fill="FFFFFF"/>
          <w:lang w:val="en-US"/>
        </w:rPr>
        <w:t>false</w:t>
      </w:r>
      <w:r w:rsidR="0061238A" w:rsidRPr="00DA4D5C">
        <w:rPr>
          <w:color w:val="222222"/>
          <w:shd w:val="clear" w:color="auto" w:fill="FFFFFF"/>
        </w:rPr>
        <w:t xml:space="preserve">, </w:t>
      </w:r>
      <w:r w:rsidR="0061238A">
        <w:rPr>
          <w:color w:val="222222"/>
          <w:shd w:val="clear" w:color="auto" w:fill="FFFFFF"/>
        </w:rPr>
        <w:t>так происходит модификация данных.</w:t>
      </w:r>
    </w:p>
    <w:p w14:paraId="26A2A9D8" w14:textId="47C4ABDC" w:rsidR="00122E5C" w:rsidRPr="007B3D53" w:rsidRDefault="00122E5C" w:rsidP="007B3D53">
      <w:pPr>
        <w:pStyle w:val="a4"/>
        <w:widowControl w:val="0"/>
        <w:spacing w:line="240" w:lineRule="auto"/>
      </w:pPr>
      <w:r w:rsidRPr="0061238A">
        <w:rPr>
          <w:rStyle w:val="ae"/>
          <w:rFonts w:eastAsiaTheme="majorEastAsia"/>
          <w:lang w:val="en-US"/>
        </w:rPr>
        <w:t>listAll</w:t>
      </w:r>
      <w:r w:rsidR="0061238A" w:rsidRPr="0061238A">
        <w:rPr>
          <w:rStyle w:val="ae"/>
          <w:rFonts w:ascii="Times New Roman" w:hAnsi="Times New Roman" w:cs="Times New Roman"/>
          <w:lang w:val="en-US"/>
        </w:rPr>
        <w:t>Students</w:t>
      </w:r>
      <w:r w:rsidRPr="0061238A">
        <w:rPr>
          <w:rStyle w:val="ae"/>
          <w:rFonts w:eastAsiaTheme="majorEastAsia"/>
        </w:rPr>
        <w:t xml:space="preserve"> ()</w:t>
      </w:r>
      <w:r w:rsidRPr="00092760">
        <w:t xml:space="preserve"> – </w:t>
      </w:r>
      <w:r w:rsidR="0061238A">
        <w:t xml:space="preserve">метод действия сервиса, отвечающий за получение студента. </w:t>
      </w:r>
      <w:r w:rsidR="0061238A" w:rsidRPr="000327F3">
        <w:t xml:space="preserve"> </w:t>
      </w:r>
      <w:r w:rsidR="0061238A">
        <w:t xml:space="preserve">Метод помечен аннотацией </w:t>
      </w:r>
      <w:r w:rsidR="0061238A" w:rsidRPr="000327F3">
        <w:t>@</w:t>
      </w:r>
      <w:r w:rsidR="0061238A">
        <w:rPr>
          <w:lang w:val="en-US"/>
        </w:rPr>
        <w:t>Transactional</w:t>
      </w:r>
      <w:r w:rsidR="0061238A" w:rsidRPr="000327F3">
        <w:t xml:space="preserve">, </w:t>
      </w:r>
      <w:r w:rsidR="0061238A">
        <w:t xml:space="preserve">параметрами которой являются </w:t>
      </w:r>
      <w:r w:rsidR="0061238A">
        <w:rPr>
          <w:lang w:val="en-US"/>
        </w:rPr>
        <w:t>propagation</w:t>
      </w:r>
      <w:r w:rsidR="0061238A" w:rsidRPr="00CC35FB">
        <w:t xml:space="preserve"> = </w:t>
      </w:r>
      <w:r w:rsidR="0061238A">
        <w:rPr>
          <w:lang w:val="en-US"/>
        </w:rPr>
        <w:t>Propagation</w:t>
      </w:r>
      <w:r w:rsidR="0061238A" w:rsidRPr="00CC35FB">
        <w:t>.</w:t>
      </w:r>
      <w:r w:rsidR="0061238A">
        <w:rPr>
          <w:lang w:val="en-US"/>
        </w:rPr>
        <w:t>SUPPORTS</w:t>
      </w:r>
      <w:r w:rsidR="0061238A" w:rsidRPr="00CC35FB">
        <w:t xml:space="preserve"> </w:t>
      </w:r>
      <w:r w:rsidR="0061238A">
        <w:t xml:space="preserve">и </w:t>
      </w:r>
      <w:r w:rsidR="0061238A">
        <w:rPr>
          <w:lang w:val="en-US"/>
        </w:rPr>
        <w:t>readonly</w:t>
      </w:r>
      <w:r w:rsidR="0061238A" w:rsidRPr="00CC35FB">
        <w:t xml:space="preserve"> = </w:t>
      </w:r>
      <w:r w:rsidR="0061238A">
        <w:rPr>
          <w:lang w:val="en-US"/>
        </w:rPr>
        <w:t>true</w:t>
      </w:r>
      <w:r w:rsidR="0061238A" w:rsidRPr="00CC35FB">
        <w:t>.</w:t>
      </w:r>
      <w:r w:rsidR="0061238A" w:rsidRPr="000327F3">
        <w:t xml:space="preserve"> </w:t>
      </w:r>
      <w:r w:rsidR="0061238A">
        <w:t xml:space="preserve">Перед выполнением данного метода </w:t>
      </w:r>
      <w:r w:rsidR="0061238A">
        <w:rPr>
          <w:color w:val="222222"/>
          <w:shd w:val="clear" w:color="auto" w:fill="FFFFFF"/>
        </w:rPr>
        <w:t>н</w:t>
      </w:r>
      <w:r w:rsidR="0061238A" w:rsidRPr="00CC35FB">
        <w:rPr>
          <w:color w:val="222222"/>
          <w:shd w:val="clear" w:color="auto" w:fill="FFFFFF"/>
        </w:rPr>
        <w:t>ачинается транзакция, после выполнения метода транзакция коммитится, при выбрасывании RuntimeException откатывается.</w:t>
      </w:r>
      <w:r w:rsidR="0061238A">
        <w:rPr>
          <w:color w:val="222222"/>
          <w:shd w:val="clear" w:color="auto" w:fill="FFFFFF"/>
        </w:rPr>
        <w:t xml:space="preserve"> Значение </w:t>
      </w:r>
      <w:r w:rsidR="0061238A">
        <w:rPr>
          <w:color w:val="222222"/>
          <w:shd w:val="clear" w:color="auto" w:fill="FFFFFF"/>
          <w:lang w:val="en-US"/>
        </w:rPr>
        <w:t>SUPPORTS</w:t>
      </w:r>
      <w:r w:rsidR="0061238A" w:rsidRPr="00DA4D5C">
        <w:rPr>
          <w:color w:val="222222"/>
          <w:shd w:val="clear" w:color="auto" w:fill="FFFFFF"/>
        </w:rPr>
        <w:t xml:space="preserve"> </w:t>
      </w:r>
      <w:r w:rsidR="0061238A">
        <w:rPr>
          <w:color w:val="222222"/>
          <w:shd w:val="clear" w:color="auto" w:fill="FFFFFF"/>
        </w:rPr>
        <w:t xml:space="preserve">у </w:t>
      </w:r>
      <w:r w:rsidR="0061238A">
        <w:rPr>
          <w:color w:val="222222"/>
          <w:shd w:val="clear" w:color="auto" w:fill="FFFFFF"/>
          <w:lang w:val="en-US"/>
        </w:rPr>
        <w:t>propagation</w:t>
      </w:r>
      <w:r w:rsidR="0061238A" w:rsidRPr="00DA4D5C">
        <w:rPr>
          <w:color w:val="222222"/>
          <w:shd w:val="clear" w:color="auto" w:fill="FFFFFF"/>
        </w:rPr>
        <w:t xml:space="preserve"> </w:t>
      </w:r>
      <w:r w:rsidR="0061238A">
        <w:rPr>
          <w:color w:val="222222"/>
          <w:shd w:val="clear" w:color="auto" w:fill="FFFFFF"/>
        </w:rPr>
        <w:t xml:space="preserve">указывает на то, что метод будет выполняться в существующей транзакции, если она есть, иначе выполняться вне транзакции. Параметр </w:t>
      </w:r>
      <w:r w:rsidR="0061238A">
        <w:rPr>
          <w:color w:val="222222"/>
          <w:shd w:val="clear" w:color="auto" w:fill="FFFFFF"/>
          <w:lang w:val="en-US"/>
        </w:rPr>
        <w:t>readonly</w:t>
      </w:r>
      <w:r w:rsidR="0061238A" w:rsidRPr="00DA4D5C">
        <w:rPr>
          <w:color w:val="222222"/>
          <w:shd w:val="clear" w:color="auto" w:fill="FFFFFF"/>
        </w:rPr>
        <w:t xml:space="preserve"> </w:t>
      </w:r>
      <w:r w:rsidR="0061238A">
        <w:rPr>
          <w:color w:val="222222"/>
          <w:shd w:val="clear" w:color="auto" w:fill="FFFFFF"/>
        </w:rPr>
        <w:t xml:space="preserve">установлен в </w:t>
      </w:r>
      <w:r w:rsidR="0061238A">
        <w:rPr>
          <w:color w:val="222222"/>
          <w:shd w:val="clear" w:color="auto" w:fill="FFFFFF"/>
          <w:lang w:val="en-US"/>
        </w:rPr>
        <w:t>true</w:t>
      </w:r>
      <w:r w:rsidR="0061238A" w:rsidRPr="00DA4D5C">
        <w:rPr>
          <w:color w:val="222222"/>
          <w:shd w:val="clear" w:color="auto" w:fill="FFFFFF"/>
        </w:rPr>
        <w:t xml:space="preserve">, </w:t>
      </w:r>
      <w:r w:rsidR="0061238A">
        <w:rPr>
          <w:color w:val="222222"/>
          <w:shd w:val="clear" w:color="auto" w:fill="FFFFFF"/>
        </w:rPr>
        <w:t>это означает, что метод выполняет только чтение данных, без их модификации.</w:t>
      </w:r>
    </w:p>
    <w:p w14:paraId="651A96B7" w14:textId="2E463871" w:rsidR="007B3D53" w:rsidRPr="00ED44EE" w:rsidRDefault="007B3D53" w:rsidP="007B3D53">
      <w:pPr>
        <w:pStyle w:val="a8"/>
        <w:spacing w:line="240" w:lineRule="auto"/>
        <w:ind w:left="1344" w:hanging="635"/>
        <w:rPr>
          <w:rStyle w:val="ae"/>
          <w:rFonts w:ascii="Times New Roman" w:eastAsiaTheme="majorEastAsia" w:hAnsi="Times New Roman" w:cs="Times New Roman"/>
          <w:color w:val="auto"/>
          <w:lang w:eastAsia="en-US"/>
        </w:rPr>
      </w:pPr>
      <w:r w:rsidRPr="00EF515D">
        <w:t>Класс</w:t>
      </w:r>
      <w:r w:rsidR="0042209E">
        <w:rPr>
          <w:lang w:val="en-US"/>
        </w:rPr>
        <w:t xml:space="preserve"> </w:t>
      </w:r>
      <w:r>
        <w:rPr>
          <w:lang w:val="en-US"/>
        </w:rPr>
        <w:t>Mark</w:t>
      </w:r>
      <w:r>
        <w:rPr>
          <w:rStyle w:val="ae"/>
          <w:rFonts w:ascii="Times New Roman" w:eastAsiaTheme="majorEastAsia" w:hAnsi="Times New Roman" w:cs="Times New Roman"/>
          <w:lang w:val="en-US"/>
        </w:rPr>
        <w:t>Service</w:t>
      </w:r>
    </w:p>
    <w:p w14:paraId="4814C571" w14:textId="53FF04DF" w:rsidR="007B3D53" w:rsidRPr="005F2A05" w:rsidRDefault="007B3D53" w:rsidP="007B3D53">
      <w:pPr>
        <w:pStyle w:val="a9"/>
        <w:spacing w:line="240" w:lineRule="auto"/>
      </w:pPr>
      <w:r>
        <w:t xml:space="preserve">Данный класс является прослойкой между контроллером </w:t>
      </w:r>
      <w:r>
        <w:rPr>
          <w:lang w:val="en-US"/>
        </w:rPr>
        <w:t>MarkController</w:t>
      </w:r>
      <w:r w:rsidRPr="00122E5C">
        <w:t xml:space="preserve"> </w:t>
      </w:r>
      <w:r>
        <w:t xml:space="preserve">и слоем доступа к базе данных </w:t>
      </w:r>
      <w:r>
        <w:rPr>
          <w:lang w:val="en-US"/>
        </w:rPr>
        <w:t>MarkDao</w:t>
      </w:r>
      <w:r>
        <w:t>.</w:t>
      </w:r>
      <w:r w:rsidRPr="00411769">
        <w:t xml:space="preserve"> </w:t>
      </w:r>
      <w:r>
        <w:t xml:space="preserve">На уровне сервиса реализуется основная бизнес-логика работы с оценками за санитарное состояние комнат общежития: добавление, удаление, редактирование информации, получение по запросу. Именно сервис получает данные от контроллера и выбирает нужный метод из слоя </w:t>
      </w:r>
      <w:r>
        <w:rPr>
          <w:lang w:val="en-US"/>
        </w:rPr>
        <w:t>DAO</w:t>
      </w:r>
      <w:r w:rsidRPr="005F2A05">
        <w:t xml:space="preserve">, </w:t>
      </w:r>
      <w:r>
        <w:t xml:space="preserve">который уже непосредственно обращается к базе данных. </w:t>
      </w:r>
    </w:p>
    <w:p w14:paraId="5FE76D85" w14:textId="77777777" w:rsidR="007B3D53" w:rsidRDefault="007B3D53" w:rsidP="007B3D53">
      <w:pPr>
        <w:pStyle w:val="a9"/>
        <w:spacing w:line="240" w:lineRule="auto"/>
      </w:pPr>
      <w:r>
        <w:t>Поля:</w:t>
      </w:r>
    </w:p>
    <w:p w14:paraId="4C616F9E" w14:textId="053B87D1" w:rsidR="007B3D53" w:rsidRPr="00D4581B" w:rsidRDefault="00C02892" w:rsidP="007B3D53">
      <w:pPr>
        <w:pStyle w:val="a4"/>
        <w:widowControl w:val="0"/>
        <w:spacing w:line="240" w:lineRule="auto"/>
      </w:pPr>
      <w:r>
        <w:rPr>
          <w:rStyle w:val="ae"/>
          <w:rFonts w:ascii="Times New Roman" w:hAnsi="Times New Roman" w:cs="Times New Roman"/>
          <w:lang w:val="en-US"/>
        </w:rPr>
        <w:t>mark</w:t>
      </w:r>
      <w:r w:rsidR="007B3D53">
        <w:rPr>
          <w:rStyle w:val="ae"/>
          <w:rFonts w:ascii="Times New Roman" w:hAnsi="Times New Roman" w:cs="Times New Roman"/>
          <w:lang w:val="en-US"/>
        </w:rPr>
        <w:t>Dao</w:t>
      </w:r>
      <w:r w:rsidR="007B3D53" w:rsidRPr="00120973">
        <w:rPr>
          <w:rStyle w:val="ae"/>
        </w:rPr>
        <w:t xml:space="preserve"> </w:t>
      </w:r>
      <w:r w:rsidR="007B3D53">
        <w:t xml:space="preserve">– поле типа </w:t>
      </w:r>
      <w:r>
        <w:rPr>
          <w:rStyle w:val="ae"/>
          <w:rFonts w:ascii="Times New Roman" w:hAnsi="Times New Roman" w:cs="Times New Roman"/>
          <w:lang w:val="en-US"/>
        </w:rPr>
        <w:t>Mark</w:t>
      </w:r>
      <w:r w:rsidR="007B3D53">
        <w:rPr>
          <w:rStyle w:val="ae"/>
          <w:rFonts w:ascii="Times New Roman" w:hAnsi="Times New Roman" w:cs="Times New Roman"/>
          <w:lang w:val="en-US"/>
        </w:rPr>
        <w:t>Dao</w:t>
      </w:r>
      <w:r w:rsidR="007B3D53">
        <w:t xml:space="preserve">, которое нам необходимо для работы со базой данных. </w:t>
      </w:r>
      <w:r>
        <w:rPr>
          <w:rStyle w:val="ae"/>
          <w:rFonts w:ascii="Times New Roman" w:hAnsi="Times New Roman" w:cs="Times New Roman"/>
          <w:lang w:val="en-US"/>
        </w:rPr>
        <w:t>MarkDao</w:t>
      </w:r>
      <w:r>
        <w:rPr>
          <w:rStyle w:val="ae"/>
          <w:rFonts w:ascii="Times New Roman" w:hAnsi="Times New Roman" w:cs="Times New Roman"/>
        </w:rPr>
        <w:t xml:space="preserve"> </w:t>
      </w:r>
      <w:r w:rsidR="007B3D53">
        <w:rPr>
          <w:rStyle w:val="ae"/>
          <w:rFonts w:ascii="Times New Roman" w:hAnsi="Times New Roman" w:cs="Times New Roman"/>
        </w:rPr>
        <w:t xml:space="preserve">является интерфейсом, содержащим все </w:t>
      </w:r>
      <w:r>
        <w:rPr>
          <w:rStyle w:val="ae"/>
          <w:rFonts w:ascii="Times New Roman" w:hAnsi="Times New Roman" w:cs="Times New Roman"/>
        </w:rPr>
        <w:t>необходимые методы для работы с</w:t>
      </w:r>
      <w:r w:rsidRPr="00C02892">
        <w:rPr>
          <w:rStyle w:val="ae"/>
          <w:rFonts w:ascii="Times New Roman" w:hAnsi="Times New Roman" w:cs="Times New Roman"/>
        </w:rPr>
        <w:t xml:space="preserve"> </w:t>
      </w:r>
      <w:r>
        <w:rPr>
          <w:rStyle w:val="ae"/>
          <w:rFonts w:ascii="Times New Roman" w:hAnsi="Times New Roman" w:cs="Times New Roman"/>
        </w:rPr>
        <w:t>оценками комнат общежития</w:t>
      </w:r>
      <w:r w:rsidR="007B3D53">
        <w:rPr>
          <w:rStyle w:val="ae"/>
          <w:rFonts w:ascii="Times New Roman" w:hAnsi="Times New Roman" w:cs="Times New Roman"/>
        </w:rPr>
        <w:t xml:space="preserve">, на его основе создается бин  </w:t>
      </w:r>
      <w:r>
        <w:rPr>
          <w:rStyle w:val="ae"/>
          <w:rFonts w:ascii="Times New Roman" w:hAnsi="Times New Roman" w:cs="Times New Roman"/>
          <w:lang w:val="en-US"/>
        </w:rPr>
        <w:t>mark</w:t>
      </w:r>
      <w:r w:rsidR="007B3D53">
        <w:rPr>
          <w:rStyle w:val="ae"/>
          <w:rFonts w:ascii="Times New Roman" w:hAnsi="Times New Roman" w:cs="Times New Roman"/>
          <w:lang w:val="en-US"/>
        </w:rPr>
        <w:t>Dao</w:t>
      </w:r>
      <w:r w:rsidR="007B3D53" w:rsidRPr="005F2A05">
        <w:rPr>
          <w:rStyle w:val="ae"/>
          <w:rFonts w:ascii="Times New Roman" w:hAnsi="Times New Roman" w:cs="Times New Roman"/>
        </w:rPr>
        <w:t>.</w:t>
      </w:r>
      <w:r w:rsidR="007B3D53" w:rsidRPr="00BA0648">
        <w:rPr>
          <w:rStyle w:val="ae"/>
          <w:rFonts w:ascii="Times New Roman" w:hAnsi="Times New Roman" w:cs="Times New Roman"/>
        </w:rPr>
        <w:t xml:space="preserve"> </w:t>
      </w:r>
      <w:r w:rsidR="007B3D53">
        <w:rPr>
          <w:rStyle w:val="ae"/>
          <w:rFonts w:ascii="Times New Roman" w:hAnsi="Times New Roman" w:cs="Times New Roman"/>
        </w:rPr>
        <w:t xml:space="preserve">Поле помечено аннотацией </w:t>
      </w:r>
      <w:r w:rsidR="007B3D53" w:rsidRPr="00BA0648">
        <w:rPr>
          <w:rStyle w:val="ae"/>
          <w:rFonts w:ascii="Times New Roman" w:hAnsi="Times New Roman" w:cs="Times New Roman"/>
        </w:rPr>
        <w:t>@</w:t>
      </w:r>
      <w:r w:rsidR="007B3D53">
        <w:rPr>
          <w:rStyle w:val="ae"/>
          <w:rFonts w:ascii="Times New Roman" w:hAnsi="Times New Roman" w:cs="Times New Roman"/>
          <w:lang w:val="en-US"/>
        </w:rPr>
        <w:t>Autowired</w:t>
      </w:r>
      <w:r w:rsidR="007B3D53" w:rsidRPr="00BA0648">
        <w:rPr>
          <w:rStyle w:val="ae"/>
          <w:rFonts w:ascii="Times New Roman" w:hAnsi="Times New Roman" w:cs="Times New Roman"/>
        </w:rPr>
        <w:t xml:space="preserve">. </w:t>
      </w:r>
      <w:r w:rsidR="007B3D53" w:rsidRPr="00BA0648">
        <w:rPr>
          <w:shd w:val="clear" w:color="auto" w:fill="FFFFFF"/>
        </w:rPr>
        <w:t xml:space="preserve">Свойства класса с аннотацией @Autowired заполняются соответствующими значениями сразу после создания </w:t>
      </w:r>
      <w:r w:rsidR="007B3D53">
        <w:rPr>
          <w:shd w:val="clear" w:color="auto" w:fill="FFFFFF"/>
        </w:rPr>
        <w:t>бина</w:t>
      </w:r>
      <w:r w:rsidR="007B3D53" w:rsidRPr="00BA0648">
        <w:rPr>
          <w:shd w:val="clear" w:color="auto" w:fill="FFFFFF"/>
        </w:rPr>
        <w:t xml:space="preserve"> и перед тем, как любой из методов класса будет вызван.</w:t>
      </w:r>
    </w:p>
    <w:p w14:paraId="5103D43E" w14:textId="77777777" w:rsidR="007B3D53" w:rsidRDefault="007B3D53" w:rsidP="007B3D53">
      <w:pPr>
        <w:pStyle w:val="a4"/>
        <w:widowControl w:val="0"/>
        <w:numPr>
          <w:ilvl w:val="0"/>
          <w:numId w:val="0"/>
        </w:numPr>
        <w:spacing w:line="240" w:lineRule="auto"/>
        <w:ind w:left="709"/>
      </w:pPr>
      <w:r>
        <w:t>Методы:</w:t>
      </w:r>
    </w:p>
    <w:p w14:paraId="1AF2322E" w14:textId="649F5CCB" w:rsidR="007B3D53" w:rsidRPr="00CE2046" w:rsidRDefault="007B3D53" w:rsidP="007B3D53">
      <w:pPr>
        <w:pStyle w:val="a4"/>
        <w:widowControl w:val="0"/>
        <w:spacing w:line="240" w:lineRule="auto"/>
      </w:pPr>
      <w:r w:rsidRPr="00417D9E">
        <w:rPr>
          <w:rStyle w:val="ae"/>
          <w:rFonts w:ascii="Times New Roman" w:hAnsi="Times New Roman" w:cs="Times New Roman"/>
          <w:lang w:val="en-US"/>
        </w:rPr>
        <w:t>get</w:t>
      </w:r>
      <w:r w:rsidR="00C02892">
        <w:rPr>
          <w:rStyle w:val="ae"/>
          <w:rFonts w:ascii="Times New Roman" w:hAnsi="Times New Roman" w:cs="Times New Roman"/>
          <w:lang w:val="en-US"/>
        </w:rPr>
        <w:t>Mark</w:t>
      </w:r>
      <w:r w:rsidRPr="009A7C29">
        <w:rPr>
          <w:rStyle w:val="ae"/>
        </w:rPr>
        <w:t xml:space="preserve"> </w:t>
      </w:r>
      <w:r w:rsidRPr="00417D9E">
        <w:rPr>
          <w:rStyle w:val="ae"/>
          <w:rFonts w:ascii="Times New Roman" w:hAnsi="Times New Roman" w:cs="Times New Roman"/>
        </w:rPr>
        <w:t>(</w:t>
      </w:r>
      <w:r w:rsidR="001A3AF2">
        <w:rPr>
          <w:rStyle w:val="ae"/>
          <w:rFonts w:ascii="Times New Roman" w:hAnsi="Times New Roman" w:cs="Times New Roman"/>
          <w:lang w:val="en-US"/>
        </w:rPr>
        <w:t>String</w:t>
      </w:r>
      <w:r w:rsidR="001A3AF2" w:rsidRPr="001A3AF2">
        <w:rPr>
          <w:rStyle w:val="ae"/>
          <w:rFonts w:ascii="Times New Roman" w:hAnsi="Times New Roman" w:cs="Times New Roman"/>
        </w:rPr>
        <w:t xml:space="preserve"> </w:t>
      </w:r>
      <w:r w:rsidR="001A3AF2">
        <w:rPr>
          <w:rStyle w:val="ae"/>
          <w:rFonts w:ascii="Times New Roman" w:hAnsi="Times New Roman" w:cs="Times New Roman"/>
          <w:lang w:val="en-US"/>
        </w:rPr>
        <w:t>roomNumber</w:t>
      </w:r>
      <w:r w:rsidRPr="00417D9E">
        <w:rPr>
          <w:rStyle w:val="ae"/>
          <w:rFonts w:ascii="Times New Roman" w:hAnsi="Times New Roman" w:cs="Times New Roman"/>
        </w:rPr>
        <w:t>)</w:t>
      </w:r>
      <w:r w:rsidRPr="00FA19BF">
        <w:t xml:space="preserve"> – </w:t>
      </w:r>
      <w:r>
        <w:t>метод действия сервиса, отвечающий за получение</w:t>
      </w:r>
      <w:r w:rsidR="001A3AF2">
        <w:t xml:space="preserve"> последней</w:t>
      </w:r>
      <w:r>
        <w:t xml:space="preserve"> </w:t>
      </w:r>
      <w:r w:rsidR="001A3AF2">
        <w:t>оценки за комнату</w:t>
      </w:r>
      <w:r>
        <w:t>, в качестве параметра передается</w:t>
      </w:r>
      <w:r w:rsidR="001A3AF2">
        <w:t xml:space="preserve"> </w:t>
      </w:r>
      <w:r>
        <w:t>идентификатор</w:t>
      </w:r>
      <w:r w:rsidR="001A3AF2">
        <w:t xml:space="preserve"> комнаты</w:t>
      </w:r>
      <w:r>
        <w:t xml:space="preserve">. </w:t>
      </w:r>
      <w:r w:rsidRPr="000327F3">
        <w:t xml:space="preserve"> </w:t>
      </w:r>
      <w:r>
        <w:t xml:space="preserve">Метод помечен аннотацией </w:t>
      </w:r>
      <w:r w:rsidRPr="000327F3">
        <w:t>@</w:t>
      </w:r>
      <w:r>
        <w:rPr>
          <w:lang w:val="en-US"/>
        </w:rPr>
        <w:t>Transactional</w:t>
      </w:r>
      <w:r w:rsidRPr="000327F3">
        <w:t xml:space="preserve">, </w:t>
      </w:r>
      <w:r>
        <w:t xml:space="preserve">параметрами которой являются </w:t>
      </w:r>
      <w:r>
        <w:rPr>
          <w:lang w:val="en-US"/>
        </w:rPr>
        <w:t>propagation</w:t>
      </w:r>
      <w:r w:rsidRPr="00CC35FB">
        <w:t xml:space="preserve"> = </w:t>
      </w:r>
      <w:r>
        <w:rPr>
          <w:lang w:val="en-US"/>
        </w:rPr>
        <w:t>Propagation</w:t>
      </w:r>
      <w:r w:rsidRPr="00CC35FB">
        <w:t>.</w:t>
      </w:r>
      <w:r>
        <w:rPr>
          <w:lang w:val="en-US"/>
        </w:rPr>
        <w:t>SUPPORTS</w:t>
      </w:r>
      <w:r w:rsidRPr="00CC35FB">
        <w:t xml:space="preserve"> </w:t>
      </w:r>
      <w:r>
        <w:t xml:space="preserve">и </w:t>
      </w:r>
      <w:r>
        <w:rPr>
          <w:lang w:val="en-US"/>
        </w:rPr>
        <w:t>readonly</w:t>
      </w:r>
      <w:r w:rsidRPr="00CC35FB">
        <w:t xml:space="preserve"> = </w:t>
      </w:r>
      <w:r>
        <w:rPr>
          <w:lang w:val="en-US"/>
        </w:rPr>
        <w:t>true</w:t>
      </w:r>
      <w:r w:rsidRPr="00CC35FB">
        <w:t>.</w:t>
      </w:r>
      <w:r w:rsidRPr="000327F3">
        <w:t xml:space="preserve"> </w:t>
      </w:r>
      <w:r>
        <w:t xml:space="preserve">Перед выполнением данного метода </w:t>
      </w:r>
      <w:r>
        <w:rPr>
          <w:color w:val="222222"/>
          <w:shd w:val="clear" w:color="auto" w:fill="FFFFFF"/>
        </w:rPr>
        <w:t>н</w:t>
      </w:r>
      <w:r w:rsidRPr="00CC35FB">
        <w:rPr>
          <w:color w:val="222222"/>
          <w:shd w:val="clear" w:color="auto" w:fill="FFFFFF"/>
        </w:rPr>
        <w:t>ачинается транзакция, после выполнения метода транзакция коммитится, при выбрасывании RuntimeException откатывается.</w:t>
      </w:r>
      <w:r>
        <w:rPr>
          <w:color w:val="222222"/>
          <w:shd w:val="clear" w:color="auto" w:fill="FFFFFF"/>
        </w:rPr>
        <w:t xml:space="preserve"> Значение </w:t>
      </w:r>
      <w:r>
        <w:rPr>
          <w:color w:val="222222"/>
          <w:shd w:val="clear" w:color="auto" w:fill="FFFFFF"/>
          <w:lang w:val="en-US"/>
        </w:rPr>
        <w:t>SUPPORTS</w:t>
      </w:r>
      <w:r w:rsidRPr="00DA4D5C">
        <w:rPr>
          <w:color w:val="222222"/>
          <w:shd w:val="clear" w:color="auto" w:fill="FFFFFF"/>
        </w:rPr>
        <w:t xml:space="preserve"> </w:t>
      </w:r>
      <w:r>
        <w:rPr>
          <w:color w:val="222222"/>
          <w:shd w:val="clear" w:color="auto" w:fill="FFFFFF"/>
        </w:rPr>
        <w:t xml:space="preserve">у </w:t>
      </w:r>
      <w:r>
        <w:rPr>
          <w:color w:val="222222"/>
          <w:shd w:val="clear" w:color="auto" w:fill="FFFFFF"/>
          <w:lang w:val="en-US"/>
        </w:rPr>
        <w:t>propagation</w:t>
      </w:r>
      <w:r w:rsidRPr="00DA4D5C">
        <w:rPr>
          <w:color w:val="222222"/>
          <w:shd w:val="clear" w:color="auto" w:fill="FFFFFF"/>
        </w:rPr>
        <w:t xml:space="preserve"> </w:t>
      </w:r>
      <w:r>
        <w:rPr>
          <w:color w:val="222222"/>
          <w:shd w:val="clear" w:color="auto" w:fill="FFFFFF"/>
        </w:rPr>
        <w:t xml:space="preserve">указывает на то, что метод будет выполняться в существующей транзакции, если она есть, иначе выполняться вне транзакции. Параметр </w:t>
      </w:r>
      <w:r>
        <w:rPr>
          <w:color w:val="222222"/>
          <w:shd w:val="clear" w:color="auto" w:fill="FFFFFF"/>
          <w:lang w:val="en-US"/>
        </w:rPr>
        <w:t>readonly</w:t>
      </w:r>
      <w:r w:rsidRPr="00DA4D5C">
        <w:rPr>
          <w:color w:val="222222"/>
          <w:shd w:val="clear" w:color="auto" w:fill="FFFFFF"/>
        </w:rPr>
        <w:t xml:space="preserve"> </w:t>
      </w:r>
      <w:r>
        <w:rPr>
          <w:color w:val="222222"/>
          <w:shd w:val="clear" w:color="auto" w:fill="FFFFFF"/>
        </w:rPr>
        <w:t xml:space="preserve">установлен в </w:t>
      </w:r>
      <w:r>
        <w:rPr>
          <w:color w:val="222222"/>
          <w:shd w:val="clear" w:color="auto" w:fill="FFFFFF"/>
          <w:lang w:val="en-US"/>
        </w:rPr>
        <w:t>true</w:t>
      </w:r>
      <w:r w:rsidRPr="00DA4D5C">
        <w:rPr>
          <w:color w:val="222222"/>
          <w:shd w:val="clear" w:color="auto" w:fill="FFFFFF"/>
        </w:rPr>
        <w:t xml:space="preserve">, </w:t>
      </w:r>
      <w:r>
        <w:rPr>
          <w:color w:val="222222"/>
          <w:shd w:val="clear" w:color="auto" w:fill="FFFFFF"/>
        </w:rPr>
        <w:t>это означает, что метод выполняет только чтение данных, без их модификации.</w:t>
      </w:r>
    </w:p>
    <w:p w14:paraId="587BD884" w14:textId="3C992647" w:rsidR="007B3D53" w:rsidRPr="00CE2046" w:rsidRDefault="007B3D53" w:rsidP="007B3D53">
      <w:pPr>
        <w:pStyle w:val="a4"/>
        <w:widowControl w:val="0"/>
        <w:spacing w:line="240" w:lineRule="auto"/>
      </w:pPr>
      <w:r w:rsidRPr="007B0499">
        <w:rPr>
          <w:rStyle w:val="ae"/>
          <w:rFonts w:ascii="Times New Roman" w:hAnsi="Times New Roman" w:cs="Times New Roman"/>
          <w:lang w:val="en-US"/>
        </w:rPr>
        <w:t>add</w:t>
      </w:r>
      <w:r w:rsidR="001A3AF2">
        <w:rPr>
          <w:rStyle w:val="ae"/>
          <w:rFonts w:ascii="Times New Roman" w:hAnsi="Times New Roman" w:cs="Times New Roman"/>
          <w:lang w:val="en-US"/>
        </w:rPr>
        <w:t>Mark</w:t>
      </w:r>
      <w:r w:rsidRPr="007B0499">
        <w:rPr>
          <w:rStyle w:val="ae"/>
          <w:rFonts w:ascii="Times New Roman" w:hAnsi="Times New Roman" w:cs="Times New Roman"/>
        </w:rPr>
        <w:t>(</w:t>
      </w:r>
      <w:r w:rsidR="001A3AF2">
        <w:rPr>
          <w:rStyle w:val="ae"/>
          <w:rFonts w:ascii="Times New Roman" w:hAnsi="Times New Roman" w:cs="Times New Roman"/>
          <w:lang w:val="en-US"/>
        </w:rPr>
        <w:t>Mark</w:t>
      </w:r>
      <w:r w:rsidR="001A3AF2" w:rsidRPr="001A3AF2">
        <w:rPr>
          <w:rStyle w:val="ae"/>
          <w:rFonts w:ascii="Times New Roman" w:hAnsi="Times New Roman" w:cs="Times New Roman"/>
        </w:rPr>
        <w:t xml:space="preserve"> </w:t>
      </w:r>
      <w:r w:rsidR="001A3AF2">
        <w:rPr>
          <w:rStyle w:val="ae"/>
          <w:rFonts w:ascii="Times New Roman" w:hAnsi="Times New Roman" w:cs="Times New Roman"/>
          <w:lang w:val="en-US"/>
        </w:rPr>
        <w:t>mark</w:t>
      </w:r>
      <w:r w:rsidRPr="007B0499">
        <w:rPr>
          <w:rStyle w:val="ae"/>
          <w:rFonts w:ascii="Times New Roman" w:hAnsi="Times New Roman" w:cs="Times New Roman"/>
        </w:rPr>
        <w:t>)</w:t>
      </w:r>
      <w:r>
        <w:t xml:space="preserve"> </w:t>
      </w:r>
      <w:r w:rsidRPr="00092760">
        <w:t xml:space="preserve">– </w:t>
      </w:r>
      <w:r>
        <w:t xml:space="preserve">метод действия сервиса, отвечающий за </w:t>
      </w:r>
      <w:r>
        <w:lastRenderedPageBreak/>
        <w:t xml:space="preserve">добавление </w:t>
      </w:r>
      <w:r w:rsidR="001A3AF2">
        <w:t>оценки за комнату</w:t>
      </w:r>
      <w:r>
        <w:t xml:space="preserve">, в качестве параметра передается объект типа </w:t>
      </w:r>
      <w:r w:rsidR="001A3AF2">
        <w:rPr>
          <w:lang w:val="en-US"/>
        </w:rPr>
        <w:t>Mark</w:t>
      </w:r>
      <w:r w:rsidRPr="0061238A">
        <w:t xml:space="preserve"> </w:t>
      </w:r>
      <w:r>
        <w:rPr>
          <w:lang w:val="en-US"/>
        </w:rPr>
        <w:t>c</w:t>
      </w:r>
      <w:r w:rsidRPr="0061238A">
        <w:t xml:space="preserve"> </w:t>
      </w:r>
      <w:r>
        <w:t xml:space="preserve">заполненными свойствами. </w:t>
      </w:r>
      <w:r w:rsidRPr="000327F3">
        <w:t xml:space="preserve"> </w:t>
      </w:r>
      <w:r>
        <w:t xml:space="preserve">Метод помечен аннотацией </w:t>
      </w:r>
      <w:r w:rsidRPr="000327F3">
        <w:t>@</w:t>
      </w:r>
      <w:r>
        <w:rPr>
          <w:lang w:val="en-US"/>
        </w:rPr>
        <w:t>Transactional</w:t>
      </w:r>
      <w:r w:rsidRPr="000327F3">
        <w:t xml:space="preserve">, </w:t>
      </w:r>
      <w:r>
        <w:t xml:space="preserve">параметрами которой являются </w:t>
      </w:r>
      <w:r>
        <w:rPr>
          <w:lang w:val="en-US"/>
        </w:rPr>
        <w:t>propagation</w:t>
      </w:r>
      <w:r w:rsidRPr="00CC35FB">
        <w:t xml:space="preserve"> = </w:t>
      </w:r>
      <w:r>
        <w:rPr>
          <w:lang w:val="en-US"/>
        </w:rPr>
        <w:t>Propagation</w:t>
      </w:r>
      <w:r w:rsidRPr="00CC35FB">
        <w:t>.</w:t>
      </w:r>
      <w:r>
        <w:rPr>
          <w:lang w:val="en-US"/>
        </w:rPr>
        <w:t>REQUIRED</w:t>
      </w:r>
      <w:r w:rsidRPr="00CC35FB">
        <w:t xml:space="preserve"> </w:t>
      </w:r>
      <w:r>
        <w:t xml:space="preserve">и </w:t>
      </w:r>
      <w:r>
        <w:rPr>
          <w:lang w:val="en-US"/>
        </w:rPr>
        <w:t>readonly</w:t>
      </w:r>
      <w:r w:rsidRPr="00CC35FB">
        <w:t xml:space="preserve"> = </w:t>
      </w:r>
      <w:r>
        <w:rPr>
          <w:lang w:val="en-US"/>
        </w:rPr>
        <w:t>false</w:t>
      </w:r>
      <w:r w:rsidRPr="00CC35FB">
        <w:t>.</w:t>
      </w:r>
      <w:r w:rsidRPr="000327F3">
        <w:t xml:space="preserve"> </w:t>
      </w:r>
      <w:r>
        <w:t xml:space="preserve">Перед выполнением данного метода </w:t>
      </w:r>
      <w:r>
        <w:rPr>
          <w:color w:val="222222"/>
          <w:shd w:val="clear" w:color="auto" w:fill="FFFFFF"/>
        </w:rPr>
        <w:t>н</w:t>
      </w:r>
      <w:r w:rsidRPr="00CC35FB">
        <w:rPr>
          <w:color w:val="222222"/>
          <w:shd w:val="clear" w:color="auto" w:fill="FFFFFF"/>
        </w:rPr>
        <w:t>ачинается транзакция, после выполнения метода транзакция коммитится, при выбрасывании RuntimeException откатывается.</w:t>
      </w:r>
      <w:r>
        <w:rPr>
          <w:color w:val="222222"/>
          <w:shd w:val="clear" w:color="auto" w:fill="FFFFFF"/>
        </w:rPr>
        <w:t xml:space="preserve"> Значение </w:t>
      </w:r>
      <w:r>
        <w:rPr>
          <w:lang w:val="en-US"/>
        </w:rPr>
        <w:t>REQUIRED</w:t>
      </w:r>
      <w:r w:rsidRPr="00CC35FB">
        <w:t xml:space="preserve"> </w:t>
      </w:r>
      <w:r>
        <w:rPr>
          <w:color w:val="222222"/>
          <w:shd w:val="clear" w:color="auto" w:fill="FFFFFF"/>
        </w:rPr>
        <w:t xml:space="preserve">у </w:t>
      </w:r>
      <w:r>
        <w:rPr>
          <w:color w:val="222222"/>
          <w:shd w:val="clear" w:color="auto" w:fill="FFFFFF"/>
          <w:lang w:val="en-US"/>
        </w:rPr>
        <w:t>propagation</w:t>
      </w:r>
      <w:r w:rsidRPr="00DA4D5C">
        <w:rPr>
          <w:color w:val="222222"/>
          <w:shd w:val="clear" w:color="auto" w:fill="FFFFFF"/>
        </w:rPr>
        <w:t xml:space="preserve"> </w:t>
      </w:r>
      <w:r>
        <w:rPr>
          <w:color w:val="222222"/>
          <w:shd w:val="clear" w:color="auto" w:fill="FFFFFF"/>
        </w:rPr>
        <w:t xml:space="preserve">указывает на то, что метод будет выполняться в существующей транзакции, если она есть, иначе создавать новую. Параметр </w:t>
      </w:r>
      <w:r>
        <w:rPr>
          <w:color w:val="222222"/>
          <w:shd w:val="clear" w:color="auto" w:fill="FFFFFF"/>
          <w:lang w:val="en-US"/>
        </w:rPr>
        <w:t>readonly</w:t>
      </w:r>
      <w:r w:rsidRPr="00DA4D5C">
        <w:rPr>
          <w:color w:val="222222"/>
          <w:shd w:val="clear" w:color="auto" w:fill="FFFFFF"/>
        </w:rPr>
        <w:t xml:space="preserve"> </w:t>
      </w:r>
      <w:r>
        <w:rPr>
          <w:color w:val="222222"/>
          <w:shd w:val="clear" w:color="auto" w:fill="FFFFFF"/>
        </w:rPr>
        <w:t xml:space="preserve">установлен в </w:t>
      </w:r>
      <w:r>
        <w:rPr>
          <w:color w:val="222222"/>
          <w:shd w:val="clear" w:color="auto" w:fill="FFFFFF"/>
          <w:lang w:val="en-US"/>
        </w:rPr>
        <w:t>false</w:t>
      </w:r>
      <w:r w:rsidRPr="00DA4D5C">
        <w:rPr>
          <w:color w:val="222222"/>
          <w:shd w:val="clear" w:color="auto" w:fill="FFFFFF"/>
        </w:rPr>
        <w:t xml:space="preserve">, </w:t>
      </w:r>
      <w:r>
        <w:rPr>
          <w:color w:val="222222"/>
          <w:shd w:val="clear" w:color="auto" w:fill="FFFFFF"/>
        </w:rPr>
        <w:t>так происходит модификация данных.</w:t>
      </w:r>
    </w:p>
    <w:p w14:paraId="222E1693" w14:textId="1E06B8F5" w:rsidR="007B3D53" w:rsidRPr="00092760" w:rsidRDefault="007B3D53" w:rsidP="007B3D53">
      <w:pPr>
        <w:pStyle w:val="a4"/>
        <w:widowControl w:val="0"/>
        <w:spacing w:line="240" w:lineRule="auto"/>
      </w:pPr>
      <w:r w:rsidRPr="007B0499">
        <w:rPr>
          <w:rStyle w:val="ae"/>
          <w:lang w:val="en-US"/>
        </w:rPr>
        <w:t>delete</w:t>
      </w:r>
      <w:r w:rsidR="001A3AF2">
        <w:rPr>
          <w:rStyle w:val="ae"/>
          <w:rFonts w:ascii="Times New Roman" w:hAnsi="Times New Roman" w:cs="Times New Roman"/>
          <w:lang w:val="en-US"/>
        </w:rPr>
        <w:t>Mark</w:t>
      </w:r>
      <w:r w:rsidRPr="00092760">
        <w:rPr>
          <w:rStyle w:val="ae"/>
        </w:rPr>
        <w:t xml:space="preserve"> (</w:t>
      </w:r>
      <w:r w:rsidRPr="007B0499">
        <w:rPr>
          <w:rStyle w:val="ae"/>
          <w:lang w:val="en-US"/>
        </w:rPr>
        <w:t>long</w:t>
      </w:r>
      <w:r w:rsidRPr="00092760">
        <w:rPr>
          <w:rStyle w:val="ae"/>
        </w:rPr>
        <w:t xml:space="preserve"> </w:t>
      </w:r>
      <w:r w:rsidRPr="007B0499">
        <w:rPr>
          <w:rStyle w:val="ae"/>
          <w:lang w:val="en-US"/>
        </w:rPr>
        <w:t>id</w:t>
      </w:r>
      <w:r w:rsidRPr="00092760">
        <w:rPr>
          <w:rStyle w:val="ae"/>
        </w:rPr>
        <w:t>)</w:t>
      </w:r>
      <w:r w:rsidRPr="00092760">
        <w:t xml:space="preserve"> – </w:t>
      </w:r>
      <w:r>
        <w:t xml:space="preserve">метод действия сервиса, отвечающий за </w:t>
      </w:r>
      <w:r w:rsidR="001A3AF2">
        <w:t>улаление выставленной оценки за комнату</w:t>
      </w:r>
      <w:r>
        <w:t xml:space="preserve">, в качестве параметра передается </w:t>
      </w:r>
      <w:r w:rsidR="001A3AF2">
        <w:t>идентификатор оценки</w:t>
      </w:r>
      <w:r>
        <w:t xml:space="preserve">. </w:t>
      </w:r>
      <w:r w:rsidRPr="000327F3">
        <w:t xml:space="preserve"> </w:t>
      </w:r>
      <w:r>
        <w:t xml:space="preserve">Метод помечен аннотацией </w:t>
      </w:r>
      <w:r w:rsidRPr="000327F3">
        <w:t>@</w:t>
      </w:r>
      <w:r>
        <w:rPr>
          <w:lang w:val="en-US"/>
        </w:rPr>
        <w:t>Transactional</w:t>
      </w:r>
      <w:r w:rsidRPr="000327F3">
        <w:t xml:space="preserve">, </w:t>
      </w:r>
      <w:r>
        <w:t xml:space="preserve">параметрами которой являются </w:t>
      </w:r>
      <w:r>
        <w:rPr>
          <w:lang w:val="en-US"/>
        </w:rPr>
        <w:t>propagation</w:t>
      </w:r>
      <w:r w:rsidRPr="00CC35FB">
        <w:t xml:space="preserve"> = </w:t>
      </w:r>
      <w:r>
        <w:rPr>
          <w:lang w:val="en-US"/>
        </w:rPr>
        <w:t>Propagation</w:t>
      </w:r>
      <w:r w:rsidRPr="00CC35FB">
        <w:t>.</w:t>
      </w:r>
      <w:r>
        <w:rPr>
          <w:lang w:val="en-US"/>
        </w:rPr>
        <w:t>REQUIRED</w:t>
      </w:r>
      <w:r w:rsidRPr="00CC35FB">
        <w:t xml:space="preserve"> </w:t>
      </w:r>
      <w:r>
        <w:t xml:space="preserve">и </w:t>
      </w:r>
      <w:r>
        <w:rPr>
          <w:lang w:val="en-US"/>
        </w:rPr>
        <w:t>readonly</w:t>
      </w:r>
      <w:r w:rsidRPr="00CC35FB">
        <w:t xml:space="preserve"> = </w:t>
      </w:r>
      <w:r>
        <w:rPr>
          <w:lang w:val="en-US"/>
        </w:rPr>
        <w:t>false</w:t>
      </w:r>
      <w:r w:rsidRPr="00CC35FB">
        <w:t>.</w:t>
      </w:r>
      <w:r w:rsidRPr="000327F3">
        <w:t xml:space="preserve"> </w:t>
      </w:r>
      <w:r>
        <w:t xml:space="preserve">Перед выполнением данного метода </w:t>
      </w:r>
      <w:r>
        <w:rPr>
          <w:color w:val="222222"/>
          <w:shd w:val="clear" w:color="auto" w:fill="FFFFFF"/>
        </w:rPr>
        <w:t>н</w:t>
      </w:r>
      <w:r w:rsidRPr="00CC35FB">
        <w:rPr>
          <w:color w:val="222222"/>
          <w:shd w:val="clear" w:color="auto" w:fill="FFFFFF"/>
        </w:rPr>
        <w:t>ачинается транзакция, после выполнения метода транзакция коммитится, при выбрасывании RuntimeException откатывается.</w:t>
      </w:r>
      <w:r>
        <w:rPr>
          <w:color w:val="222222"/>
          <w:shd w:val="clear" w:color="auto" w:fill="FFFFFF"/>
        </w:rPr>
        <w:t xml:space="preserve"> Значение </w:t>
      </w:r>
      <w:r>
        <w:rPr>
          <w:lang w:val="en-US"/>
        </w:rPr>
        <w:t>REQUIRED</w:t>
      </w:r>
      <w:r w:rsidRPr="00CC35FB">
        <w:t xml:space="preserve"> </w:t>
      </w:r>
      <w:r>
        <w:rPr>
          <w:color w:val="222222"/>
          <w:shd w:val="clear" w:color="auto" w:fill="FFFFFF"/>
        </w:rPr>
        <w:t xml:space="preserve">у </w:t>
      </w:r>
      <w:r>
        <w:rPr>
          <w:color w:val="222222"/>
          <w:shd w:val="clear" w:color="auto" w:fill="FFFFFF"/>
          <w:lang w:val="en-US"/>
        </w:rPr>
        <w:t>propagation</w:t>
      </w:r>
      <w:r w:rsidRPr="00DA4D5C">
        <w:rPr>
          <w:color w:val="222222"/>
          <w:shd w:val="clear" w:color="auto" w:fill="FFFFFF"/>
        </w:rPr>
        <w:t xml:space="preserve"> </w:t>
      </w:r>
      <w:r>
        <w:rPr>
          <w:color w:val="222222"/>
          <w:shd w:val="clear" w:color="auto" w:fill="FFFFFF"/>
        </w:rPr>
        <w:t xml:space="preserve">указывает на то, что метод будет выполняться в существующей транзакции, если она есть, иначе создавать новую. Параметр </w:t>
      </w:r>
      <w:r>
        <w:rPr>
          <w:color w:val="222222"/>
          <w:shd w:val="clear" w:color="auto" w:fill="FFFFFF"/>
          <w:lang w:val="en-US"/>
        </w:rPr>
        <w:t>readonly</w:t>
      </w:r>
      <w:r w:rsidRPr="00DA4D5C">
        <w:rPr>
          <w:color w:val="222222"/>
          <w:shd w:val="clear" w:color="auto" w:fill="FFFFFF"/>
        </w:rPr>
        <w:t xml:space="preserve"> </w:t>
      </w:r>
      <w:r>
        <w:rPr>
          <w:color w:val="222222"/>
          <w:shd w:val="clear" w:color="auto" w:fill="FFFFFF"/>
        </w:rPr>
        <w:t xml:space="preserve">установлен в </w:t>
      </w:r>
      <w:r>
        <w:rPr>
          <w:color w:val="222222"/>
          <w:shd w:val="clear" w:color="auto" w:fill="FFFFFF"/>
          <w:lang w:val="en-US"/>
        </w:rPr>
        <w:t>false</w:t>
      </w:r>
      <w:r w:rsidRPr="00DA4D5C">
        <w:rPr>
          <w:color w:val="222222"/>
          <w:shd w:val="clear" w:color="auto" w:fill="FFFFFF"/>
        </w:rPr>
        <w:t xml:space="preserve">, </w:t>
      </w:r>
      <w:r>
        <w:rPr>
          <w:color w:val="222222"/>
          <w:shd w:val="clear" w:color="auto" w:fill="FFFFFF"/>
        </w:rPr>
        <w:t>так происходит модификация данных.</w:t>
      </w:r>
    </w:p>
    <w:p w14:paraId="5D24B7FA" w14:textId="5C6CC888" w:rsidR="007B3D53" w:rsidRPr="0061238A" w:rsidRDefault="007B3D53" w:rsidP="007B3D53">
      <w:pPr>
        <w:pStyle w:val="a4"/>
        <w:widowControl w:val="0"/>
        <w:spacing w:line="240" w:lineRule="auto"/>
      </w:pPr>
      <w:r w:rsidRPr="0061238A">
        <w:rPr>
          <w:rStyle w:val="ae"/>
          <w:lang w:val="en-US"/>
        </w:rPr>
        <w:t>update</w:t>
      </w:r>
      <w:r w:rsidR="001A3AF2">
        <w:rPr>
          <w:rStyle w:val="ae"/>
          <w:rFonts w:ascii="Times New Roman" w:hAnsi="Times New Roman" w:cs="Times New Roman"/>
          <w:lang w:val="en-US"/>
        </w:rPr>
        <w:t>Mark</w:t>
      </w:r>
      <w:r w:rsidRPr="002C1032">
        <w:rPr>
          <w:rStyle w:val="ae"/>
        </w:rPr>
        <w:t xml:space="preserve"> (</w:t>
      </w:r>
      <w:r w:rsidR="001A3AF2">
        <w:rPr>
          <w:rStyle w:val="ae"/>
          <w:lang w:val="en-US"/>
        </w:rPr>
        <w:t>long</w:t>
      </w:r>
      <w:r w:rsidR="001A3AF2" w:rsidRPr="001A3AF2">
        <w:rPr>
          <w:rStyle w:val="ae"/>
        </w:rPr>
        <w:t xml:space="preserve"> </w:t>
      </w:r>
      <w:r w:rsidR="001A3AF2">
        <w:rPr>
          <w:rStyle w:val="ae"/>
          <w:lang w:val="en-US"/>
        </w:rPr>
        <w:t>id</w:t>
      </w:r>
      <w:r w:rsidRPr="00092760">
        <w:rPr>
          <w:rStyle w:val="ae"/>
        </w:rPr>
        <w:t>)</w:t>
      </w:r>
      <w:r w:rsidRPr="00092760">
        <w:t xml:space="preserve"> – </w:t>
      </w:r>
      <w:r>
        <w:t xml:space="preserve">метод действия сервиса, отвечающий за обновление информации о студенте, в качестве параметра передается его объект типа </w:t>
      </w:r>
      <w:r>
        <w:rPr>
          <w:lang w:val="en-US"/>
        </w:rPr>
        <w:t>Student</w:t>
      </w:r>
      <w:r>
        <w:t xml:space="preserve">. </w:t>
      </w:r>
      <w:r w:rsidRPr="000327F3">
        <w:t xml:space="preserve"> </w:t>
      </w:r>
      <w:r>
        <w:t xml:space="preserve">Метод помечен аннотацией </w:t>
      </w:r>
      <w:r w:rsidRPr="000327F3">
        <w:t>@</w:t>
      </w:r>
      <w:r>
        <w:rPr>
          <w:lang w:val="en-US"/>
        </w:rPr>
        <w:t>Transactional</w:t>
      </w:r>
      <w:r w:rsidRPr="000327F3">
        <w:t xml:space="preserve">, </w:t>
      </w:r>
      <w:r>
        <w:t xml:space="preserve">параметрами которой являются </w:t>
      </w:r>
      <w:r>
        <w:rPr>
          <w:lang w:val="en-US"/>
        </w:rPr>
        <w:t>propagation</w:t>
      </w:r>
      <w:r w:rsidRPr="00CC35FB">
        <w:t xml:space="preserve"> = </w:t>
      </w:r>
      <w:r>
        <w:rPr>
          <w:lang w:val="en-US"/>
        </w:rPr>
        <w:t>Propagation</w:t>
      </w:r>
      <w:r w:rsidRPr="00CC35FB">
        <w:t>.</w:t>
      </w:r>
      <w:r>
        <w:rPr>
          <w:lang w:val="en-US"/>
        </w:rPr>
        <w:t>REQUIRED</w:t>
      </w:r>
      <w:r w:rsidRPr="00CC35FB">
        <w:t xml:space="preserve"> </w:t>
      </w:r>
      <w:r>
        <w:t xml:space="preserve">и </w:t>
      </w:r>
      <w:r>
        <w:rPr>
          <w:lang w:val="en-US"/>
        </w:rPr>
        <w:t>readonly</w:t>
      </w:r>
      <w:r w:rsidRPr="00CC35FB">
        <w:t xml:space="preserve"> = </w:t>
      </w:r>
      <w:r>
        <w:rPr>
          <w:lang w:val="en-US"/>
        </w:rPr>
        <w:t>false</w:t>
      </w:r>
      <w:r w:rsidRPr="00CC35FB">
        <w:t>.</w:t>
      </w:r>
      <w:r w:rsidRPr="000327F3">
        <w:t xml:space="preserve"> </w:t>
      </w:r>
      <w:r>
        <w:t xml:space="preserve">Перед выполнением данного метода </w:t>
      </w:r>
      <w:r>
        <w:rPr>
          <w:color w:val="222222"/>
          <w:shd w:val="clear" w:color="auto" w:fill="FFFFFF"/>
        </w:rPr>
        <w:t>н</w:t>
      </w:r>
      <w:r w:rsidRPr="00CC35FB">
        <w:rPr>
          <w:color w:val="222222"/>
          <w:shd w:val="clear" w:color="auto" w:fill="FFFFFF"/>
        </w:rPr>
        <w:t>ачинается транзакция, после выполнения метода транзакция коммитится, при выбрасывании RuntimeException откатывается.</w:t>
      </w:r>
      <w:r>
        <w:rPr>
          <w:color w:val="222222"/>
          <w:shd w:val="clear" w:color="auto" w:fill="FFFFFF"/>
        </w:rPr>
        <w:t xml:space="preserve"> Значение </w:t>
      </w:r>
      <w:r>
        <w:rPr>
          <w:lang w:val="en-US"/>
        </w:rPr>
        <w:t>REQUIRED</w:t>
      </w:r>
      <w:r w:rsidRPr="00CC35FB">
        <w:t xml:space="preserve"> </w:t>
      </w:r>
      <w:r>
        <w:rPr>
          <w:color w:val="222222"/>
          <w:shd w:val="clear" w:color="auto" w:fill="FFFFFF"/>
        </w:rPr>
        <w:t xml:space="preserve">у </w:t>
      </w:r>
      <w:r>
        <w:rPr>
          <w:color w:val="222222"/>
          <w:shd w:val="clear" w:color="auto" w:fill="FFFFFF"/>
          <w:lang w:val="en-US"/>
        </w:rPr>
        <w:t>propagation</w:t>
      </w:r>
      <w:r w:rsidRPr="00DA4D5C">
        <w:rPr>
          <w:color w:val="222222"/>
          <w:shd w:val="clear" w:color="auto" w:fill="FFFFFF"/>
        </w:rPr>
        <w:t xml:space="preserve"> </w:t>
      </w:r>
      <w:r>
        <w:rPr>
          <w:color w:val="222222"/>
          <w:shd w:val="clear" w:color="auto" w:fill="FFFFFF"/>
        </w:rPr>
        <w:t xml:space="preserve">указывает на то, что метод будет выполняться в существующей транзакции, если она есть, иначе создавать новую. Параметр </w:t>
      </w:r>
      <w:r>
        <w:rPr>
          <w:color w:val="222222"/>
          <w:shd w:val="clear" w:color="auto" w:fill="FFFFFF"/>
          <w:lang w:val="en-US"/>
        </w:rPr>
        <w:t>readonly</w:t>
      </w:r>
      <w:r w:rsidRPr="00DA4D5C">
        <w:rPr>
          <w:color w:val="222222"/>
          <w:shd w:val="clear" w:color="auto" w:fill="FFFFFF"/>
        </w:rPr>
        <w:t xml:space="preserve"> </w:t>
      </w:r>
      <w:r>
        <w:rPr>
          <w:color w:val="222222"/>
          <w:shd w:val="clear" w:color="auto" w:fill="FFFFFF"/>
        </w:rPr>
        <w:t xml:space="preserve">установлен в </w:t>
      </w:r>
      <w:r>
        <w:rPr>
          <w:color w:val="222222"/>
          <w:shd w:val="clear" w:color="auto" w:fill="FFFFFF"/>
          <w:lang w:val="en-US"/>
        </w:rPr>
        <w:t>false</w:t>
      </w:r>
      <w:r w:rsidRPr="00DA4D5C">
        <w:rPr>
          <w:color w:val="222222"/>
          <w:shd w:val="clear" w:color="auto" w:fill="FFFFFF"/>
        </w:rPr>
        <w:t xml:space="preserve">, </w:t>
      </w:r>
      <w:r>
        <w:rPr>
          <w:color w:val="222222"/>
          <w:shd w:val="clear" w:color="auto" w:fill="FFFFFF"/>
        </w:rPr>
        <w:t>так происходит модификация данных.</w:t>
      </w:r>
    </w:p>
    <w:p w14:paraId="6463D621" w14:textId="5420D457" w:rsidR="007B3D53" w:rsidRPr="0042209E" w:rsidRDefault="007B3D53" w:rsidP="0042209E">
      <w:pPr>
        <w:pStyle w:val="a4"/>
        <w:widowControl w:val="0"/>
        <w:spacing w:line="240" w:lineRule="auto"/>
      </w:pPr>
      <w:r w:rsidRPr="0061238A">
        <w:rPr>
          <w:rStyle w:val="ae"/>
          <w:rFonts w:eastAsiaTheme="majorEastAsia"/>
          <w:lang w:val="en-US"/>
        </w:rPr>
        <w:t>listAll</w:t>
      </w:r>
      <w:r w:rsidRPr="0061238A">
        <w:rPr>
          <w:rStyle w:val="ae"/>
          <w:rFonts w:ascii="Times New Roman" w:hAnsi="Times New Roman" w:cs="Times New Roman"/>
          <w:lang w:val="en-US"/>
        </w:rPr>
        <w:t>Students</w:t>
      </w:r>
      <w:r w:rsidRPr="0061238A">
        <w:rPr>
          <w:rStyle w:val="ae"/>
          <w:rFonts w:eastAsiaTheme="majorEastAsia"/>
        </w:rPr>
        <w:t xml:space="preserve"> ()</w:t>
      </w:r>
      <w:r w:rsidRPr="00092760">
        <w:t xml:space="preserve"> – </w:t>
      </w:r>
      <w:r>
        <w:t xml:space="preserve">метод действия сервиса, </w:t>
      </w:r>
      <w:r w:rsidR="00CF2DCA">
        <w:t>отвечающий за получение всех оценок, выставленных за комнаты</w:t>
      </w:r>
      <w:r>
        <w:t xml:space="preserve">. </w:t>
      </w:r>
      <w:r w:rsidRPr="000327F3">
        <w:t xml:space="preserve"> </w:t>
      </w:r>
      <w:r>
        <w:t xml:space="preserve">Метод помечен аннотацией </w:t>
      </w:r>
      <w:r w:rsidRPr="000327F3">
        <w:t>@</w:t>
      </w:r>
      <w:r>
        <w:rPr>
          <w:lang w:val="en-US"/>
        </w:rPr>
        <w:t>Transactional</w:t>
      </w:r>
      <w:r w:rsidRPr="000327F3">
        <w:t xml:space="preserve">, </w:t>
      </w:r>
      <w:r>
        <w:t xml:space="preserve">параметрами которой являются </w:t>
      </w:r>
      <w:r>
        <w:rPr>
          <w:lang w:val="en-US"/>
        </w:rPr>
        <w:t>propagation</w:t>
      </w:r>
      <w:r w:rsidRPr="00CC35FB">
        <w:t xml:space="preserve"> = </w:t>
      </w:r>
      <w:r>
        <w:rPr>
          <w:lang w:val="en-US"/>
        </w:rPr>
        <w:t>Propagation</w:t>
      </w:r>
      <w:r w:rsidRPr="00CC35FB">
        <w:t>.</w:t>
      </w:r>
      <w:r>
        <w:rPr>
          <w:lang w:val="en-US"/>
        </w:rPr>
        <w:t>SUPPORTS</w:t>
      </w:r>
      <w:r w:rsidRPr="00CC35FB">
        <w:t xml:space="preserve"> </w:t>
      </w:r>
      <w:r>
        <w:t xml:space="preserve">и </w:t>
      </w:r>
      <w:r>
        <w:rPr>
          <w:lang w:val="en-US"/>
        </w:rPr>
        <w:t>readonly</w:t>
      </w:r>
      <w:r w:rsidRPr="00CC35FB">
        <w:t xml:space="preserve"> = </w:t>
      </w:r>
      <w:r>
        <w:rPr>
          <w:lang w:val="en-US"/>
        </w:rPr>
        <w:t>true</w:t>
      </w:r>
      <w:r w:rsidRPr="00CC35FB">
        <w:t>.</w:t>
      </w:r>
      <w:r w:rsidRPr="000327F3">
        <w:t xml:space="preserve"> </w:t>
      </w:r>
      <w:r>
        <w:t xml:space="preserve">Перед выполнением данного метода </w:t>
      </w:r>
      <w:r>
        <w:rPr>
          <w:color w:val="222222"/>
          <w:shd w:val="clear" w:color="auto" w:fill="FFFFFF"/>
        </w:rPr>
        <w:t>н</w:t>
      </w:r>
      <w:r w:rsidRPr="00CC35FB">
        <w:rPr>
          <w:color w:val="222222"/>
          <w:shd w:val="clear" w:color="auto" w:fill="FFFFFF"/>
        </w:rPr>
        <w:t>ачинается транзакция, после выполнения метода транзакция коммитится, при выбрасывании RuntimeException откатывается.</w:t>
      </w:r>
      <w:r>
        <w:rPr>
          <w:color w:val="222222"/>
          <w:shd w:val="clear" w:color="auto" w:fill="FFFFFF"/>
        </w:rPr>
        <w:t xml:space="preserve"> Значение </w:t>
      </w:r>
      <w:r>
        <w:rPr>
          <w:color w:val="222222"/>
          <w:shd w:val="clear" w:color="auto" w:fill="FFFFFF"/>
          <w:lang w:val="en-US"/>
        </w:rPr>
        <w:t>SUPPORTS</w:t>
      </w:r>
      <w:r w:rsidRPr="00DA4D5C">
        <w:rPr>
          <w:color w:val="222222"/>
          <w:shd w:val="clear" w:color="auto" w:fill="FFFFFF"/>
        </w:rPr>
        <w:t xml:space="preserve"> </w:t>
      </w:r>
      <w:r>
        <w:rPr>
          <w:color w:val="222222"/>
          <w:shd w:val="clear" w:color="auto" w:fill="FFFFFF"/>
        </w:rPr>
        <w:t xml:space="preserve">у </w:t>
      </w:r>
      <w:r>
        <w:rPr>
          <w:color w:val="222222"/>
          <w:shd w:val="clear" w:color="auto" w:fill="FFFFFF"/>
          <w:lang w:val="en-US"/>
        </w:rPr>
        <w:t>propagation</w:t>
      </w:r>
      <w:r w:rsidRPr="00DA4D5C">
        <w:rPr>
          <w:color w:val="222222"/>
          <w:shd w:val="clear" w:color="auto" w:fill="FFFFFF"/>
        </w:rPr>
        <w:t xml:space="preserve"> </w:t>
      </w:r>
      <w:r>
        <w:rPr>
          <w:color w:val="222222"/>
          <w:shd w:val="clear" w:color="auto" w:fill="FFFFFF"/>
        </w:rPr>
        <w:t xml:space="preserve">указывает на то, что метод будет выполняться в существующей транзакции, если она есть, иначе выполняться вне транзакции. Параметр </w:t>
      </w:r>
      <w:r>
        <w:rPr>
          <w:color w:val="222222"/>
          <w:shd w:val="clear" w:color="auto" w:fill="FFFFFF"/>
          <w:lang w:val="en-US"/>
        </w:rPr>
        <w:t>readonly</w:t>
      </w:r>
      <w:r w:rsidRPr="00DA4D5C">
        <w:rPr>
          <w:color w:val="222222"/>
          <w:shd w:val="clear" w:color="auto" w:fill="FFFFFF"/>
        </w:rPr>
        <w:t xml:space="preserve"> </w:t>
      </w:r>
      <w:r>
        <w:rPr>
          <w:color w:val="222222"/>
          <w:shd w:val="clear" w:color="auto" w:fill="FFFFFF"/>
        </w:rPr>
        <w:t xml:space="preserve">установлен в </w:t>
      </w:r>
      <w:r>
        <w:rPr>
          <w:color w:val="222222"/>
          <w:shd w:val="clear" w:color="auto" w:fill="FFFFFF"/>
          <w:lang w:val="en-US"/>
        </w:rPr>
        <w:t>true</w:t>
      </w:r>
      <w:r w:rsidRPr="00DA4D5C">
        <w:rPr>
          <w:color w:val="222222"/>
          <w:shd w:val="clear" w:color="auto" w:fill="FFFFFF"/>
        </w:rPr>
        <w:t xml:space="preserve">, </w:t>
      </w:r>
      <w:r>
        <w:rPr>
          <w:color w:val="222222"/>
          <w:shd w:val="clear" w:color="auto" w:fill="FFFFFF"/>
        </w:rPr>
        <w:t>это означает, что метод выполняет только чтение данных, без их модификации.</w:t>
      </w:r>
    </w:p>
    <w:p w14:paraId="0F1D4918" w14:textId="51A4051C" w:rsidR="0042209E" w:rsidRPr="00ED44EE" w:rsidRDefault="0042209E" w:rsidP="0042209E">
      <w:pPr>
        <w:pStyle w:val="a8"/>
        <w:spacing w:line="240" w:lineRule="auto"/>
        <w:ind w:left="1344" w:hanging="635"/>
        <w:rPr>
          <w:rStyle w:val="ae"/>
          <w:rFonts w:ascii="Times New Roman" w:eastAsiaTheme="majorEastAsia" w:hAnsi="Times New Roman" w:cs="Times New Roman"/>
          <w:color w:val="auto"/>
          <w:lang w:eastAsia="en-US"/>
        </w:rPr>
      </w:pPr>
      <w:r w:rsidRPr="00EF515D">
        <w:lastRenderedPageBreak/>
        <w:t>Класс</w:t>
      </w:r>
      <w:r>
        <w:rPr>
          <w:lang w:val="en-US"/>
        </w:rPr>
        <w:t xml:space="preserve"> Residence</w:t>
      </w:r>
      <w:r>
        <w:rPr>
          <w:rStyle w:val="ae"/>
          <w:rFonts w:ascii="Times New Roman" w:eastAsiaTheme="majorEastAsia" w:hAnsi="Times New Roman" w:cs="Times New Roman"/>
          <w:lang w:val="en-US"/>
        </w:rPr>
        <w:t>Service</w:t>
      </w:r>
    </w:p>
    <w:p w14:paraId="7189D9E2" w14:textId="7503CC5D" w:rsidR="0042209E" w:rsidRPr="005F2A05" w:rsidRDefault="0042209E" w:rsidP="0042209E">
      <w:pPr>
        <w:pStyle w:val="a9"/>
        <w:spacing w:line="240" w:lineRule="auto"/>
      </w:pPr>
      <w:r>
        <w:t xml:space="preserve">Данный класс является прослойкой между контроллером </w:t>
      </w:r>
      <w:r>
        <w:rPr>
          <w:lang w:val="en-US"/>
        </w:rPr>
        <w:t>ResidenceController</w:t>
      </w:r>
      <w:r w:rsidRPr="00122E5C">
        <w:t xml:space="preserve"> </w:t>
      </w:r>
      <w:r>
        <w:t xml:space="preserve">и слоем доступа к базе данных </w:t>
      </w:r>
      <w:r w:rsidRPr="0042209E">
        <w:rPr>
          <w:lang w:val="en-US"/>
        </w:rPr>
        <w:t>Residence</w:t>
      </w:r>
      <w:r>
        <w:rPr>
          <w:lang w:val="en-US"/>
        </w:rPr>
        <w:t>Dao</w:t>
      </w:r>
      <w:r>
        <w:t>.</w:t>
      </w:r>
      <w:r w:rsidRPr="00411769">
        <w:t xml:space="preserve"> </w:t>
      </w:r>
      <w:r>
        <w:t xml:space="preserve">На уровне сервиса реализуется основная бизнес-логика работы с  датами заселения и выселения студентов: добавление, удаление, редактирование информации, получение по запросу. Именно сервис получает данные от контроллера и выбирает нужный метод из слоя </w:t>
      </w:r>
      <w:r>
        <w:rPr>
          <w:lang w:val="en-US"/>
        </w:rPr>
        <w:t>DAO</w:t>
      </w:r>
      <w:r w:rsidRPr="005F2A05">
        <w:t xml:space="preserve">, </w:t>
      </w:r>
      <w:r>
        <w:t xml:space="preserve">который уже непосредственно обращается к базе данных. </w:t>
      </w:r>
    </w:p>
    <w:p w14:paraId="5078ADD5" w14:textId="77777777" w:rsidR="0042209E" w:rsidRDefault="0042209E" w:rsidP="0042209E">
      <w:pPr>
        <w:pStyle w:val="a9"/>
        <w:spacing w:line="240" w:lineRule="auto"/>
      </w:pPr>
      <w:r>
        <w:t>Поля:</w:t>
      </w:r>
    </w:p>
    <w:p w14:paraId="40B1B299" w14:textId="328E049F" w:rsidR="0042209E" w:rsidRPr="00D4581B" w:rsidRDefault="0042209E" w:rsidP="0042209E">
      <w:pPr>
        <w:pStyle w:val="a4"/>
        <w:widowControl w:val="0"/>
        <w:spacing w:line="240" w:lineRule="auto"/>
      </w:pPr>
      <w:r>
        <w:rPr>
          <w:lang w:val="en-US"/>
        </w:rPr>
        <w:t>residence</w:t>
      </w:r>
      <w:r>
        <w:rPr>
          <w:rStyle w:val="ae"/>
          <w:rFonts w:ascii="Times New Roman" w:hAnsi="Times New Roman" w:cs="Times New Roman"/>
          <w:lang w:val="en-US"/>
        </w:rPr>
        <w:t>Dao</w:t>
      </w:r>
      <w:r w:rsidRPr="00120973">
        <w:rPr>
          <w:rStyle w:val="ae"/>
        </w:rPr>
        <w:t xml:space="preserve"> </w:t>
      </w:r>
      <w:r>
        <w:t xml:space="preserve">– поле типа </w:t>
      </w:r>
      <w:r>
        <w:rPr>
          <w:lang w:val="en-US"/>
        </w:rPr>
        <w:t>Residence</w:t>
      </w:r>
      <w:r>
        <w:rPr>
          <w:rStyle w:val="ae"/>
          <w:rFonts w:ascii="Times New Roman" w:hAnsi="Times New Roman" w:cs="Times New Roman"/>
          <w:lang w:val="en-US"/>
        </w:rPr>
        <w:t>Dao</w:t>
      </w:r>
      <w:r>
        <w:t xml:space="preserve">, которое нам необходимо для работы со базой данных. </w:t>
      </w:r>
      <w:r>
        <w:rPr>
          <w:lang w:val="en-US"/>
        </w:rPr>
        <w:t>Residence</w:t>
      </w:r>
      <w:r>
        <w:rPr>
          <w:rStyle w:val="ae"/>
          <w:rFonts w:ascii="Times New Roman" w:hAnsi="Times New Roman" w:cs="Times New Roman"/>
          <w:lang w:val="en-US"/>
        </w:rPr>
        <w:t>Dao</w:t>
      </w:r>
      <w:r>
        <w:rPr>
          <w:rStyle w:val="ae"/>
          <w:rFonts w:ascii="Times New Roman" w:hAnsi="Times New Roman" w:cs="Times New Roman"/>
        </w:rPr>
        <w:t xml:space="preserve"> является интерфейсом, содержащим все необходимые методы для работы с</w:t>
      </w:r>
      <w:r w:rsidRPr="00C02892">
        <w:rPr>
          <w:rStyle w:val="ae"/>
          <w:rFonts w:ascii="Times New Roman" w:hAnsi="Times New Roman" w:cs="Times New Roman"/>
        </w:rPr>
        <w:t xml:space="preserve"> </w:t>
      </w:r>
      <w:r>
        <w:rPr>
          <w:rStyle w:val="ae"/>
          <w:rFonts w:ascii="Times New Roman" w:hAnsi="Times New Roman" w:cs="Times New Roman"/>
        </w:rPr>
        <w:t xml:space="preserve">датами заселения и выселения студентов, на его основе создается бин  </w:t>
      </w:r>
      <w:r w:rsidR="00CF2DCA">
        <w:rPr>
          <w:lang w:val="en-US"/>
        </w:rPr>
        <w:t>residence</w:t>
      </w:r>
      <w:r>
        <w:rPr>
          <w:rStyle w:val="ae"/>
          <w:rFonts w:ascii="Times New Roman" w:hAnsi="Times New Roman" w:cs="Times New Roman"/>
          <w:lang w:val="en-US"/>
        </w:rPr>
        <w:t>Dao</w:t>
      </w:r>
      <w:r w:rsidRPr="005F2A05">
        <w:rPr>
          <w:rStyle w:val="ae"/>
          <w:rFonts w:ascii="Times New Roman" w:hAnsi="Times New Roman" w:cs="Times New Roman"/>
        </w:rPr>
        <w:t>.</w:t>
      </w:r>
      <w:r w:rsidRPr="00BA0648">
        <w:rPr>
          <w:rStyle w:val="ae"/>
          <w:rFonts w:ascii="Times New Roman" w:hAnsi="Times New Roman" w:cs="Times New Roman"/>
        </w:rPr>
        <w:t xml:space="preserve"> </w:t>
      </w:r>
      <w:r>
        <w:rPr>
          <w:rStyle w:val="ae"/>
          <w:rFonts w:ascii="Times New Roman" w:hAnsi="Times New Roman" w:cs="Times New Roman"/>
        </w:rPr>
        <w:t xml:space="preserve">Поле помечено аннотацией </w:t>
      </w:r>
      <w:r w:rsidRPr="00BA0648">
        <w:rPr>
          <w:rStyle w:val="ae"/>
          <w:rFonts w:ascii="Times New Roman" w:hAnsi="Times New Roman" w:cs="Times New Roman"/>
        </w:rPr>
        <w:t>@</w:t>
      </w:r>
      <w:r>
        <w:rPr>
          <w:rStyle w:val="ae"/>
          <w:rFonts w:ascii="Times New Roman" w:hAnsi="Times New Roman" w:cs="Times New Roman"/>
          <w:lang w:val="en-US"/>
        </w:rPr>
        <w:t>Autowired</w:t>
      </w:r>
      <w:r w:rsidRPr="00BA0648">
        <w:rPr>
          <w:rStyle w:val="ae"/>
          <w:rFonts w:ascii="Times New Roman" w:hAnsi="Times New Roman" w:cs="Times New Roman"/>
        </w:rPr>
        <w:t xml:space="preserve">. </w:t>
      </w:r>
      <w:r w:rsidRPr="00BA0648">
        <w:rPr>
          <w:shd w:val="clear" w:color="auto" w:fill="FFFFFF"/>
        </w:rPr>
        <w:t xml:space="preserve">Свойства класса с аннотацией @Autowired заполняются соответствующими значениями сразу после создания </w:t>
      </w:r>
      <w:r>
        <w:rPr>
          <w:shd w:val="clear" w:color="auto" w:fill="FFFFFF"/>
        </w:rPr>
        <w:t>бина</w:t>
      </w:r>
      <w:r w:rsidRPr="00BA0648">
        <w:rPr>
          <w:shd w:val="clear" w:color="auto" w:fill="FFFFFF"/>
        </w:rPr>
        <w:t xml:space="preserve"> и перед тем, как любой из методов класса будет вызван.</w:t>
      </w:r>
    </w:p>
    <w:p w14:paraId="7C1D78D6" w14:textId="77777777" w:rsidR="0042209E" w:rsidRDefault="0042209E" w:rsidP="0042209E">
      <w:pPr>
        <w:pStyle w:val="a4"/>
        <w:widowControl w:val="0"/>
        <w:numPr>
          <w:ilvl w:val="0"/>
          <w:numId w:val="0"/>
        </w:numPr>
        <w:spacing w:line="240" w:lineRule="auto"/>
        <w:ind w:left="709"/>
      </w:pPr>
      <w:r>
        <w:t>Методы:</w:t>
      </w:r>
    </w:p>
    <w:p w14:paraId="11B1A11B" w14:textId="2BB8483E" w:rsidR="0042209E" w:rsidRPr="00CE2046" w:rsidRDefault="0042209E" w:rsidP="0042209E">
      <w:pPr>
        <w:pStyle w:val="a4"/>
        <w:widowControl w:val="0"/>
        <w:spacing w:line="240" w:lineRule="auto"/>
      </w:pPr>
      <w:r w:rsidRPr="00417D9E">
        <w:rPr>
          <w:rStyle w:val="ae"/>
          <w:rFonts w:ascii="Times New Roman" w:hAnsi="Times New Roman" w:cs="Times New Roman"/>
          <w:lang w:val="en-US"/>
        </w:rPr>
        <w:t>get</w:t>
      </w:r>
      <w:r w:rsidR="00CF2DCA">
        <w:rPr>
          <w:lang w:val="en-US"/>
        </w:rPr>
        <w:t>Residence</w:t>
      </w:r>
      <w:r w:rsidRPr="009A7C29">
        <w:rPr>
          <w:rStyle w:val="ae"/>
        </w:rPr>
        <w:t xml:space="preserve"> </w:t>
      </w:r>
      <w:r w:rsidRPr="00417D9E">
        <w:rPr>
          <w:rStyle w:val="ae"/>
          <w:rFonts w:ascii="Times New Roman" w:hAnsi="Times New Roman" w:cs="Times New Roman"/>
        </w:rPr>
        <w:t>(</w:t>
      </w:r>
      <w:r w:rsidR="00CF2DCA">
        <w:rPr>
          <w:rStyle w:val="ae"/>
          <w:rFonts w:ascii="Times New Roman" w:hAnsi="Times New Roman" w:cs="Times New Roman"/>
          <w:lang w:val="en-US"/>
        </w:rPr>
        <w:t>long</w:t>
      </w:r>
      <w:r w:rsidR="00CF2DCA" w:rsidRPr="00CF2DCA">
        <w:rPr>
          <w:rStyle w:val="ae"/>
          <w:rFonts w:ascii="Times New Roman" w:hAnsi="Times New Roman" w:cs="Times New Roman"/>
        </w:rPr>
        <w:t xml:space="preserve"> </w:t>
      </w:r>
      <w:r w:rsidR="00CF2DCA">
        <w:rPr>
          <w:rStyle w:val="ae"/>
          <w:rFonts w:ascii="Times New Roman" w:hAnsi="Times New Roman" w:cs="Times New Roman"/>
          <w:lang w:val="en-US"/>
        </w:rPr>
        <w:t>id</w:t>
      </w:r>
      <w:r w:rsidRPr="00417D9E">
        <w:rPr>
          <w:rStyle w:val="ae"/>
          <w:rFonts w:ascii="Times New Roman" w:hAnsi="Times New Roman" w:cs="Times New Roman"/>
        </w:rPr>
        <w:t>)</w:t>
      </w:r>
      <w:r w:rsidRPr="00FA19BF">
        <w:t xml:space="preserve"> – </w:t>
      </w:r>
      <w:r>
        <w:t>метод действия сервиса, отвечающий за получ</w:t>
      </w:r>
      <w:r w:rsidR="00CF2DCA">
        <w:t>ение даты заселения и даты выселения студента из общежития</w:t>
      </w:r>
      <w:r>
        <w:t xml:space="preserve">, в качестве параметра </w:t>
      </w:r>
      <w:r w:rsidR="00CF2DCA">
        <w:t>передается идентификатор студента</w:t>
      </w:r>
      <w:r>
        <w:t xml:space="preserve">. </w:t>
      </w:r>
      <w:r w:rsidRPr="000327F3">
        <w:t xml:space="preserve"> </w:t>
      </w:r>
      <w:r>
        <w:t xml:space="preserve">Метод помечен аннотацией </w:t>
      </w:r>
      <w:r w:rsidRPr="000327F3">
        <w:t>@</w:t>
      </w:r>
      <w:r>
        <w:rPr>
          <w:lang w:val="en-US"/>
        </w:rPr>
        <w:t>Transactional</w:t>
      </w:r>
      <w:r w:rsidRPr="000327F3">
        <w:t xml:space="preserve">, </w:t>
      </w:r>
      <w:r>
        <w:t xml:space="preserve">параметрами которой являются </w:t>
      </w:r>
      <w:r>
        <w:rPr>
          <w:lang w:val="en-US"/>
        </w:rPr>
        <w:t>propagation</w:t>
      </w:r>
      <w:r w:rsidRPr="00CC35FB">
        <w:t xml:space="preserve"> = </w:t>
      </w:r>
      <w:r>
        <w:rPr>
          <w:lang w:val="en-US"/>
        </w:rPr>
        <w:t>Propagation</w:t>
      </w:r>
      <w:r w:rsidRPr="00CC35FB">
        <w:t>.</w:t>
      </w:r>
      <w:r>
        <w:rPr>
          <w:lang w:val="en-US"/>
        </w:rPr>
        <w:t>SUPPORTS</w:t>
      </w:r>
      <w:r w:rsidRPr="00CC35FB">
        <w:t xml:space="preserve"> </w:t>
      </w:r>
      <w:r>
        <w:t xml:space="preserve">и </w:t>
      </w:r>
      <w:r>
        <w:rPr>
          <w:lang w:val="en-US"/>
        </w:rPr>
        <w:t>readonly</w:t>
      </w:r>
      <w:r w:rsidRPr="00CC35FB">
        <w:t xml:space="preserve"> = </w:t>
      </w:r>
      <w:r>
        <w:rPr>
          <w:lang w:val="en-US"/>
        </w:rPr>
        <w:t>true</w:t>
      </w:r>
      <w:r w:rsidRPr="00CC35FB">
        <w:t>.</w:t>
      </w:r>
      <w:r w:rsidRPr="000327F3">
        <w:t xml:space="preserve"> </w:t>
      </w:r>
      <w:r>
        <w:t xml:space="preserve">Перед выполнением данного метода </w:t>
      </w:r>
      <w:r>
        <w:rPr>
          <w:color w:val="222222"/>
          <w:shd w:val="clear" w:color="auto" w:fill="FFFFFF"/>
        </w:rPr>
        <w:t>н</w:t>
      </w:r>
      <w:r w:rsidRPr="00CC35FB">
        <w:rPr>
          <w:color w:val="222222"/>
          <w:shd w:val="clear" w:color="auto" w:fill="FFFFFF"/>
        </w:rPr>
        <w:t>ачинается транзакция, после выполнения метода транзакция коммитится, при выбрасывании RuntimeException откатывается.</w:t>
      </w:r>
      <w:r>
        <w:rPr>
          <w:color w:val="222222"/>
          <w:shd w:val="clear" w:color="auto" w:fill="FFFFFF"/>
        </w:rPr>
        <w:t xml:space="preserve"> Значение </w:t>
      </w:r>
      <w:r>
        <w:rPr>
          <w:color w:val="222222"/>
          <w:shd w:val="clear" w:color="auto" w:fill="FFFFFF"/>
          <w:lang w:val="en-US"/>
        </w:rPr>
        <w:t>SUPPORTS</w:t>
      </w:r>
      <w:r w:rsidRPr="00DA4D5C">
        <w:rPr>
          <w:color w:val="222222"/>
          <w:shd w:val="clear" w:color="auto" w:fill="FFFFFF"/>
        </w:rPr>
        <w:t xml:space="preserve"> </w:t>
      </w:r>
      <w:r>
        <w:rPr>
          <w:color w:val="222222"/>
          <w:shd w:val="clear" w:color="auto" w:fill="FFFFFF"/>
        </w:rPr>
        <w:t xml:space="preserve">у </w:t>
      </w:r>
      <w:r>
        <w:rPr>
          <w:color w:val="222222"/>
          <w:shd w:val="clear" w:color="auto" w:fill="FFFFFF"/>
          <w:lang w:val="en-US"/>
        </w:rPr>
        <w:t>propagation</w:t>
      </w:r>
      <w:r w:rsidRPr="00DA4D5C">
        <w:rPr>
          <w:color w:val="222222"/>
          <w:shd w:val="clear" w:color="auto" w:fill="FFFFFF"/>
        </w:rPr>
        <w:t xml:space="preserve"> </w:t>
      </w:r>
      <w:r>
        <w:rPr>
          <w:color w:val="222222"/>
          <w:shd w:val="clear" w:color="auto" w:fill="FFFFFF"/>
        </w:rPr>
        <w:t xml:space="preserve">указывает на то, что метод будет выполняться в существующей транзакции, если она есть, иначе выполняться вне транзакции. Параметр </w:t>
      </w:r>
      <w:r>
        <w:rPr>
          <w:color w:val="222222"/>
          <w:shd w:val="clear" w:color="auto" w:fill="FFFFFF"/>
          <w:lang w:val="en-US"/>
        </w:rPr>
        <w:t>readonly</w:t>
      </w:r>
      <w:r w:rsidRPr="00DA4D5C">
        <w:rPr>
          <w:color w:val="222222"/>
          <w:shd w:val="clear" w:color="auto" w:fill="FFFFFF"/>
        </w:rPr>
        <w:t xml:space="preserve"> </w:t>
      </w:r>
      <w:r>
        <w:rPr>
          <w:color w:val="222222"/>
          <w:shd w:val="clear" w:color="auto" w:fill="FFFFFF"/>
        </w:rPr>
        <w:t xml:space="preserve">установлен в </w:t>
      </w:r>
      <w:r>
        <w:rPr>
          <w:color w:val="222222"/>
          <w:shd w:val="clear" w:color="auto" w:fill="FFFFFF"/>
          <w:lang w:val="en-US"/>
        </w:rPr>
        <w:t>true</w:t>
      </w:r>
      <w:r w:rsidRPr="00DA4D5C">
        <w:rPr>
          <w:color w:val="222222"/>
          <w:shd w:val="clear" w:color="auto" w:fill="FFFFFF"/>
        </w:rPr>
        <w:t xml:space="preserve">, </w:t>
      </w:r>
      <w:r>
        <w:rPr>
          <w:color w:val="222222"/>
          <w:shd w:val="clear" w:color="auto" w:fill="FFFFFF"/>
        </w:rPr>
        <w:t>это означает, что метод выполняет только чтение данных, без их модификации.</w:t>
      </w:r>
    </w:p>
    <w:p w14:paraId="667E49EB" w14:textId="7CF5A015" w:rsidR="0042209E" w:rsidRPr="00CE2046" w:rsidRDefault="0042209E" w:rsidP="0042209E">
      <w:pPr>
        <w:pStyle w:val="a4"/>
        <w:widowControl w:val="0"/>
        <w:spacing w:line="240" w:lineRule="auto"/>
      </w:pPr>
      <w:r w:rsidRPr="007B0499">
        <w:rPr>
          <w:rStyle w:val="ae"/>
          <w:rFonts w:ascii="Times New Roman" w:hAnsi="Times New Roman" w:cs="Times New Roman"/>
          <w:lang w:val="en-US"/>
        </w:rPr>
        <w:t>add</w:t>
      </w:r>
      <w:r w:rsidR="00CF2DCA">
        <w:rPr>
          <w:lang w:val="en-US"/>
        </w:rPr>
        <w:t>Residence</w:t>
      </w:r>
      <w:r w:rsidR="00CF2DCA" w:rsidRPr="007B0499">
        <w:rPr>
          <w:rStyle w:val="ae"/>
          <w:rFonts w:ascii="Times New Roman" w:hAnsi="Times New Roman" w:cs="Times New Roman"/>
        </w:rPr>
        <w:t xml:space="preserve"> </w:t>
      </w:r>
      <w:r w:rsidRPr="007B0499">
        <w:rPr>
          <w:rStyle w:val="ae"/>
          <w:rFonts w:ascii="Times New Roman" w:hAnsi="Times New Roman" w:cs="Times New Roman"/>
        </w:rPr>
        <w:t>(</w:t>
      </w:r>
      <w:r w:rsidR="00CF2DCA">
        <w:rPr>
          <w:lang w:val="en-US"/>
        </w:rPr>
        <w:t>Residence</w:t>
      </w:r>
      <w:r w:rsidRPr="001A3AF2">
        <w:rPr>
          <w:rStyle w:val="ae"/>
          <w:rFonts w:ascii="Times New Roman" w:hAnsi="Times New Roman" w:cs="Times New Roman"/>
        </w:rPr>
        <w:t xml:space="preserve"> </w:t>
      </w:r>
      <w:r w:rsidR="00CF2DCA">
        <w:rPr>
          <w:lang w:val="en-US"/>
        </w:rPr>
        <w:t>residence</w:t>
      </w:r>
      <w:r w:rsidRPr="007B0499">
        <w:rPr>
          <w:rStyle w:val="ae"/>
          <w:rFonts w:ascii="Times New Roman" w:hAnsi="Times New Roman" w:cs="Times New Roman"/>
        </w:rPr>
        <w:t>)</w:t>
      </w:r>
      <w:r>
        <w:t xml:space="preserve"> </w:t>
      </w:r>
      <w:r w:rsidRPr="00092760">
        <w:t xml:space="preserve">– </w:t>
      </w:r>
      <w:r>
        <w:t>метод действия сервиса, отвечающий</w:t>
      </w:r>
      <w:r w:rsidR="00CF2DCA">
        <w:t xml:space="preserve"> за добавление записи заселения студента в общежитие</w:t>
      </w:r>
      <w:r>
        <w:t xml:space="preserve">, в качестве параметра передается объект типа </w:t>
      </w:r>
      <w:r w:rsidR="00CF2DCA">
        <w:rPr>
          <w:lang w:val="en-US"/>
        </w:rPr>
        <w:t>Residence</w:t>
      </w:r>
      <w:r w:rsidRPr="0061238A">
        <w:t xml:space="preserve"> </w:t>
      </w:r>
      <w:r>
        <w:rPr>
          <w:lang w:val="en-US"/>
        </w:rPr>
        <w:t>c</w:t>
      </w:r>
      <w:r w:rsidRPr="0061238A">
        <w:t xml:space="preserve"> </w:t>
      </w:r>
      <w:r>
        <w:t xml:space="preserve">заполненными свойствами. </w:t>
      </w:r>
      <w:r w:rsidRPr="000327F3">
        <w:t xml:space="preserve"> </w:t>
      </w:r>
      <w:r>
        <w:t xml:space="preserve">Метод помечен аннотацией </w:t>
      </w:r>
      <w:r w:rsidRPr="000327F3">
        <w:t>@</w:t>
      </w:r>
      <w:r>
        <w:rPr>
          <w:lang w:val="en-US"/>
        </w:rPr>
        <w:t>Transactional</w:t>
      </w:r>
      <w:r w:rsidRPr="000327F3">
        <w:t xml:space="preserve">, </w:t>
      </w:r>
      <w:r>
        <w:t xml:space="preserve">параметрами которой являются </w:t>
      </w:r>
      <w:r>
        <w:rPr>
          <w:lang w:val="en-US"/>
        </w:rPr>
        <w:t>propagation</w:t>
      </w:r>
      <w:r w:rsidRPr="00CC35FB">
        <w:t xml:space="preserve"> = </w:t>
      </w:r>
      <w:r>
        <w:rPr>
          <w:lang w:val="en-US"/>
        </w:rPr>
        <w:t>Propagation</w:t>
      </w:r>
      <w:r w:rsidRPr="00CC35FB">
        <w:t>.</w:t>
      </w:r>
      <w:r>
        <w:rPr>
          <w:lang w:val="en-US"/>
        </w:rPr>
        <w:t>REQUIRED</w:t>
      </w:r>
      <w:r w:rsidRPr="00CC35FB">
        <w:t xml:space="preserve"> </w:t>
      </w:r>
      <w:r>
        <w:t xml:space="preserve">и </w:t>
      </w:r>
      <w:r>
        <w:rPr>
          <w:lang w:val="en-US"/>
        </w:rPr>
        <w:t>readonly</w:t>
      </w:r>
      <w:r w:rsidRPr="00CC35FB">
        <w:t xml:space="preserve"> = </w:t>
      </w:r>
      <w:r>
        <w:rPr>
          <w:lang w:val="en-US"/>
        </w:rPr>
        <w:t>false</w:t>
      </w:r>
      <w:r w:rsidRPr="00CC35FB">
        <w:t>.</w:t>
      </w:r>
      <w:r w:rsidRPr="000327F3">
        <w:t xml:space="preserve"> </w:t>
      </w:r>
      <w:r>
        <w:t xml:space="preserve">Перед выполнением данного метода </w:t>
      </w:r>
      <w:r>
        <w:rPr>
          <w:color w:val="222222"/>
          <w:shd w:val="clear" w:color="auto" w:fill="FFFFFF"/>
        </w:rPr>
        <w:t>н</w:t>
      </w:r>
      <w:r w:rsidRPr="00CC35FB">
        <w:rPr>
          <w:color w:val="222222"/>
          <w:shd w:val="clear" w:color="auto" w:fill="FFFFFF"/>
        </w:rPr>
        <w:t>ачинается транзакция, после выполнения метода транзакция коммитится, при выбрасывании RuntimeException откатывается.</w:t>
      </w:r>
      <w:r>
        <w:rPr>
          <w:color w:val="222222"/>
          <w:shd w:val="clear" w:color="auto" w:fill="FFFFFF"/>
        </w:rPr>
        <w:t xml:space="preserve"> Значение </w:t>
      </w:r>
      <w:r>
        <w:rPr>
          <w:lang w:val="en-US"/>
        </w:rPr>
        <w:t>REQUIRED</w:t>
      </w:r>
      <w:r w:rsidRPr="00CC35FB">
        <w:t xml:space="preserve"> </w:t>
      </w:r>
      <w:r>
        <w:rPr>
          <w:color w:val="222222"/>
          <w:shd w:val="clear" w:color="auto" w:fill="FFFFFF"/>
        </w:rPr>
        <w:t xml:space="preserve">у </w:t>
      </w:r>
      <w:r>
        <w:rPr>
          <w:color w:val="222222"/>
          <w:shd w:val="clear" w:color="auto" w:fill="FFFFFF"/>
          <w:lang w:val="en-US"/>
        </w:rPr>
        <w:t>propagation</w:t>
      </w:r>
      <w:r w:rsidRPr="00DA4D5C">
        <w:rPr>
          <w:color w:val="222222"/>
          <w:shd w:val="clear" w:color="auto" w:fill="FFFFFF"/>
        </w:rPr>
        <w:t xml:space="preserve"> </w:t>
      </w:r>
      <w:r>
        <w:rPr>
          <w:color w:val="222222"/>
          <w:shd w:val="clear" w:color="auto" w:fill="FFFFFF"/>
        </w:rPr>
        <w:t xml:space="preserve">указывает на то, что метод будет выполняться в существующей транзакции, если она есть, иначе создавать новую. Параметр </w:t>
      </w:r>
      <w:r>
        <w:rPr>
          <w:color w:val="222222"/>
          <w:shd w:val="clear" w:color="auto" w:fill="FFFFFF"/>
          <w:lang w:val="en-US"/>
        </w:rPr>
        <w:t>readonly</w:t>
      </w:r>
      <w:r w:rsidRPr="00DA4D5C">
        <w:rPr>
          <w:color w:val="222222"/>
          <w:shd w:val="clear" w:color="auto" w:fill="FFFFFF"/>
        </w:rPr>
        <w:t xml:space="preserve"> </w:t>
      </w:r>
      <w:r>
        <w:rPr>
          <w:color w:val="222222"/>
          <w:shd w:val="clear" w:color="auto" w:fill="FFFFFF"/>
        </w:rPr>
        <w:t xml:space="preserve">установлен в </w:t>
      </w:r>
      <w:r>
        <w:rPr>
          <w:color w:val="222222"/>
          <w:shd w:val="clear" w:color="auto" w:fill="FFFFFF"/>
          <w:lang w:val="en-US"/>
        </w:rPr>
        <w:t>false</w:t>
      </w:r>
      <w:r w:rsidRPr="00DA4D5C">
        <w:rPr>
          <w:color w:val="222222"/>
          <w:shd w:val="clear" w:color="auto" w:fill="FFFFFF"/>
        </w:rPr>
        <w:t xml:space="preserve">, </w:t>
      </w:r>
      <w:r>
        <w:rPr>
          <w:color w:val="222222"/>
          <w:shd w:val="clear" w:color="auto" w:fill="FFFFFF"/>
        </w:rPr>
        <w:t>так происходит модификация данных.</w:t>
      </w:r>
    </w:p>
    <w:p w14:paraId="15E6B6A8" w14:textId="4A61C1AD" w:rsidR="0042209E" w:rsidRPr="00092760" w:rsidRDefault="0042209E" w:rsidP="0042209E">
      <w:pPr>
        <w:pStyle w:val="a4"/>
        <w:widowControl w:val="0"/>
        <w:spacing w:line="240" w:lineRule="auto"/>
      </w:pPr>
      <w:r w:rsidRPr="007B0499">
        <w:rPr>
          <w:rStyle w:val="ae"/>
          <w:lang w:val="en-US"/>
        </w:rPr>
        <w:t>delete</w:t>
      </w:r>
      <w:r w:rsidR="00CF2DCA">
        <w:rPr>
          <w:lang w:val="en-US"/>
        </w:rPr>
        <w:t>Residence</w:t>
      </w:r>
      <w:r w:rsidRPr="00092760">
        <w:rPr>
          <w:rStyle w:val="ae"/>
        </w:rPr>
        <w:t xml:space="preserve"> (</w:t>
      </w:r>
      <w:r w:rsidRPr="007B0499">
        <w:rPr>
          <w:rStyle w:val="ae"/>
          <w:lang w:val="en-US"/>
        </w:rPr>
        <w:t>long</w:t>
      </w:r>
      <w:r w:rsidRPr="00092760">
        <w:rPr>
          <w:rStyle w:val="ae"/>
        </w:rPr>
        <w:t xml:space="preserve"> </w:t>
      </w:r>
      <w:r w:rsidRPr="007B0499">
        <w:rPr>
          <w:rStyle w:val="ae"/>
          <w:lang w:val="en-US"/>
        </w:rPr>
        <w:t>id</w:t>
      </w:r>
      <w:r w:rsidRPr="00092760">
        <w:rPr>
          <w:rStyle w:val="ae"/>
        </w:rPr>
        <w:t>)</w:t>
      </w:r>
      <w:r w:rsidRPr="00092760">
        <w:t xml:space="preserve"> – </w:t>
      </w:r>
      <w:r>
        <w:t>метод действи</w:t>
      </w:r>
      <w:r w:rsidR="00CF2DCA">
        <w:t>я сервиса, отвечающий за удаление записи о заселении студента в общежитие</w:t>
      </w:r>
      <w:r>
        <w:t>, в качестве параметра</w:t>
      </w:r>
      <w:r w:rsidR="00CF2DCA">
        <w:t xml:space="preserve"> передается идентификатор студента</w:t>
      </w:r>
      <w:r>
        <w:t xml:space="preserve">. </w:t>
      </w:r>
      <w:r w:rsidRPr="000327F3">
        <w:t xml:space="preserve"> </w:t>
      </w:r>
      <w:r>
        <w:t xml:space="preserve">Метод помечен </w:t>
      </w:r>
      <w:r>
        <w:lastRenderedPageBreak/>
        <w:t xml:space="preserve">аннотацией </w:t>
      </w:r>
      <w:r w:rsidRPr="000327F3">
        <w:t>@</w:t>
      </w:r>
      <w:r>
        <w:rPr>
          <w:lang w:val="en-US"/>
        </w:rPr>
        <w:t>Transactional</w:t>
      </w:r>
      <w:r w:rsidRPr="000327F3">
        <w:t xml:space="preserve">, </w:t>
      </w:r>
      <w:r>
        <w:t xml:space="preserve">параметрами которой являются </w:t>
      </w:r>
      <w:r>
        <w:rPr>
          <w:lang w:val="en-US"/>
        </w:rPr>
        <w:t>propagation</w:t>
      </w:r>
      <w:r w:rsidRPr="00CC35FB">
        <w:t xml:space="preserve"> = </w:t>
      </w:r>
      <w:r>
        <w:rPr>
          <w:lang w:val="en-US"/>
        </w:rPr>
        <w:t>Propagation</w:t>
      </w:r>
      <w:r w:rsidRPr="00CC35FB">
        <w:t>.</w:t>
      </w:r>
      <w:r>
        <w:rPr>
          <w:lang w:val="en-US"/>
        </w:rPr>
        <w:t>REQUIRED</w:t>
      </w:r>
      <w:r w:rsidRPr="00CC35FB">
        <w:t xml:space="preserve"> </w:t>
      </w:r>
      <w:r>
        <w:t xml:space="preserve">и </w:t>
      </w:r>
      <w:r>
        <w:rPr>
          <w:lang w:val="en-US"/>
        </w:rPr>
        <w:t>readonly</w:t>
      </w:r>
      <w:r w:rsidRPr="00CC35FB">
        <w:t xml:space="preserve"> = </w:t>
      </w:r>
      <w:r>
        <w:rPr>
          <w:lang w:val="en-US"/>
        </w:rPr>
        <w:t>false</w:t>
      </w:r>
      <w:r w:rsidRPr="00CC35FB">
        <w:t>.</w:t>
      </w:r>
      <w:r w:rsidRPr="000327F3">
        <w:t xml:space="preserve"> </w:t>
      </w:r>
      <w:r>
        <w:t xml:space="preserve">Перед выполнением данного метода </w:t>
      </w:r>
      <w:r>
        <w:rPr>
          <w:color w:val="222222"/>
          <w:shd w:val="clear" w:color="auto" w:fill="FFFFFF"/>
        </w:rPr>
        <w:t>н</w:t>
      </w:r>
      <w:r w:rsidRPr="00CC35FB">
        <w:rPr>
          <w:color w:val="222222"/>
          <w:shd w:val="clear" w:color="auto" w:fill="FFFFFF"/>
        </w:rPr>
        <w:t>ачинается транзакция, после выполнения метода транзакция коммитится, при выбрасывании RuntimeException откатывается.</w:t>
      </w:r>
      <w:r>
        <w:rPr>
          <w:color w:val="222222"/>
          <w:shd w:val="clear" w:color="auto" w:fill="FFFFFF"/>
        </w:rPr>
        <w:t xml:space="preserve"> Значение </w:t>
      </w:r>
      <w:r>
        <w:rPr>
          <w:lang w:val="en-US"/>
        </w:rPr>
        <w:t>REQUIRED</w:t>
      </w:r>
      <w:r w:rsidRPr="00CC35FB">
        <w:t xml:space="preserve"> </w:t>
      </w:r>
      <w:r>
        <w:rPr>
          <w:color w:val="222222"/>
          <w:shd w:val="clear" w:color="auto" w:fill="FFFFFF"/>
        </w:rPr>
        <w:t xml:space="preserve">у </w:t>
      </w:r>
      <w:r>
        <w:rPr>
          <w:color w:val="222222"/>
          <w:shd w:val="clear" w:color="auto" w:fill="FFFFFF"/>
          <w:lang w:val="en-US"/>
        </w:rPr>
        <w:t>propagation</w:t>
      </w:r>
      <w:r w:rsidRPr="00DA4D5C">
        <w:rPr>
          <w:color w:val="222222"/>
          <w:shd w:val="clear" w:color="auto" w:fill="FFFFFF"/>
        </w:rPr>
        <w:t xml:space="preserve"> </w:t>
      </w:r>
      <w:r>
        <w:rPr>
          <w:color w:val="222222"/>
          <w:shd w:val="clear" w:color="auto" w:fill="FFFFFF"/>
        </w:rPr>
        <w:t xml:space="preserve">указывает на то, что метод будет выполняться в существующей транзакции, если она есть, иначе создавать новую. Параметр </w:t>
      </w:r>
      <w:r>
        <w:rPr>
          <w:color w:val="222222"/>
          <w:shd w:val="clear" w:color="auto" w:fill="FFFFFF"/>
          <w:lang w:val="en-US"/>
        </w:rPr>
        <w:t>readonly</w:t>
      </w:r>
      <w:r w:rsidRPr="00DA4D5C">
        <w:rPr>
          <w:color w:val="222222"/>
          <w:shd w:val="clear" w:color="auto" w:fill="FFFFFF"/>
        </w:rPr>
        <w:t xml:space="preserve"> </w:t>
      </w:r>
      <w:r>
        <w:rPr>
          <w:color w:val="222222"/>
          <w:shd w:val="clear" w:color="auto" w:fill="FFFFFF"/>
        </w:rPr>
        <w:t xml:space="preserve">установлен в </w:t>
      </w:r>
      <w:r>
        <w:rPr>
          <w:color w:val="222222"/>
          <w:shd w:val="clear" w:color="auto" w:fill="FFFFFF"/>
          <w:lang w:val="en-US"/>
        </w:rPr>
        <w:t>false</w:t>
      </w:r>
      <w:r w:rsidRPr="00DA4D5C">
        <w:rPr>
          <w:color w:val="222222"/>
          <w:shd w:val="clear" w:color="auto" w:fill="FFFFFF"/>
        </w:rPr>
        <w:t xml:space="preserve">, </w:t>
      </w:r>
      <w:r>
        <w:rPr>
          <w:color w:val="222222"/>
          <w:shd w:val="clear" w:color="auto" w:fill="FFFFFF"/>
        </w:rPr>
        <w:t>так происходит модификация данных.</w:t>
      </w:r>
    </w:p>
    <w:p w14:paraId="4EFA0F4A" w14:textId="146BE450" w:rsidR="0042209E" w:rsidRPr="0061238A" w:rsidRDefault="0042209E" w:rsidP="0042209E">
      <w:pPr>
        <w:pStyle w:val="a4"/>
        <w:widowControl w:val="0"/>
        <w:spacing w:line="240" w:lineRule="auto"/>
      </w:pPr>
      <w:r w:rsidRPr="0061238A">
        <w:rPr>
          <w:rStyle w:val="ae"/>
          <w:lang w:val="en-US"/>
        </w:rPr>
        <w:t>update</w:t>
      </w:r>
      <w:r w:rsidR="00CF2DCA">
        <w:rPr>
          <w:lang w:val="en-US"/>
        </w:rPr>
        <w:t>Residence</w:t>
      </w:r>
      <w:r w:rsidRPr="002C1032">
        <w:rPr>
          <w:rStyle w:val="ae"/>
        </w:rPr>
        <w:t xml:space="preserve"> (</w:t>
      </w:r>
      <w:r>
        <w:rPr>
          <w:rStyle w:val="ae"/>
          <w:lang w:val="en-US"/>
        </w:rPr>
        <w:t>long</w:t>
      </w:r>
      <w:r w:rsidRPr="001A3AF2">
        <w:rPr>
          <w:rStyle w:val="ae"/>
        </w:rPr>
        <w:t xml:space="preserve"> </w:t>
      </w:r>
      <w:r>
        <w:rPr>
          <w:rStyle w:val="ae"/>
          <w:lang w:val="en-US"/>
        </w:rPr>
        <w:t>id</w:t>
      </w:r>
      <w:r w:rsidRPr="00092760">
        <w:rPr>
          <w:rStyle w:val="ae"/>
        </w:rPr>
        <w:t>)</w:t>
      </w:r>
      <w:r w:rsidRPr="00092760">
        <w:t xml:space="preserve"> – </w:t>
      </w:r>
      <w:r>
        <w:t xml:space="preserve">метод действия сервиса, отвечающий за </w:t>
      </w:r>
      <w:r w:rsidR="00CF2DCA">
        <w:t>обновление информации о датах заселения и выселения студента</w:t>
      </w:r>
      <w:r>
        <w:t>, в качестве парам</w:t>
      </w:r>
      <w:r w:rsidR="00CF2DCA">
        <w:t>етра передается идентификатор студента</w:t>
      </w:r>
      <w:r>
        <w:t xml:space="preserve">. </w:t>
      </w:r>
      <w:r w:rsidRPr="000327F3">
        <w:t xml:space="preserve"> </w:t>
      </w:r>
      <w:r>
        <w:t xml:space="preserve">Метод помечен аннотацией </w:t>
      </w:r>
      <w:r w:rsidRPr="000327F3">
        <w:t>@</w:t>
      </w:r>
      <w:r>
        <w:rPr>
          <w:lang w:val="en-US"/>
        </w:rPr>
        <w:t>Transactional</w:t>
      </w:r>
      <w:r w:rsidRPr="000327F3">
        <w:t xml:space="preserve">, </w:t>
      </w:r>
      <w:r>
        <w:t xml:space="preserve">параметрами которой являются </w:t>
      </w:r>
      <w:r>
        <w:rPr>
          <w:lang w:val="en-US"/>
        </w:rPr>
        <w:t>propagation</w:t>
      </w:r>
      <w:r w:rsidRPr="00CC35FB">
        <w:t xml:space="preserve"> = </w:t>
      </w:r>
      <w:r>
        <w:rPr>
          <w:lang w:val="en-US"/>
        </w:rPr>
        <w:t>Propagation</w:t>
      </w:r>
      <w:r w:rsidRPr="00CC35FB">
        <w:t>.</w:t>
      </w:r>
      <w:r>
        <w:rPr>
          <w:lang w:val="en-US"/>
        </w:rPr>
        <w:t>REQUIRED</w:t>
      </w:r>
      <w:r w:rsidRPr="00CC35FB">
        <w:t xml:space="preserve"> </w:t>
      </w:r>
      <w:r>
        <w:t xml:space="preserve">и </w:t>
      </w:r>
      <w:r>
        <w:rPr>
          <w:lang w:val="en-US"/>
        </w:rPr>
        <w:t>readonly</w:t>
      </w:r>
      <w:r w:rsidRPr="00CC35FB">
        <w:t xml:space="preserve"> = </w:t>
      </w:r>
      <w:r>
        <w:rPr>
          <w:lang w:val="en-US"/>
        </w:rPr>
        <w:t>false</w:t>
      </w:r>
      <w:r w:rsidRPr="00CC35FB">
        <w:t>.</w:t>
      </w:r>
      <w:r w:rsidRPr="000327F3">
        <w:t xml:space="preserve"> </w:t>
      </w:r>
      <w:r>
        <w:t xml:space="preserve">Перед выполнением данного метода </w:t>
      </w:r>
      <w:r>
        <w:rPr>
          <w:color w:val="222222"/>
          <w:shd w:val="clear" w:color="auto" w:fill="FFFFFF"/>
        </w:rPr>
        <w:t>н</w:t>
      </w:r>
      <w:r w:rsidRPr="00CC35FB">
        <w:rPr>
          <w:color w:val="222222"/>
          <w:shd w:val="clear" w:color="auto" w:fill="FFFFFF"/>
        </w:rPr>
        <w:t>ачинается транзакция, после выполнения метода транзакция коммитится, при выбрасывании RuntimeException откатывается.</w:t>
      </w:r>
      <w:r>
        <w:rPr>
          <w:color w:val="222222"/>
          <w:shd w:val="clear" w:color="auto" w:fill="FFFFFF"/>
        </w:rPr>
        <w:t xml:space="preserve"> Значение </w:t>
      </w:r>
      <w:r>
        <w:rPr>
          <w:lang w:val="en-US"/>
        </w:rPr>
        <w:t>REQUIRED</w:t>
      </w:r>
      <w:r w:rsidRPr="00CC35FB">
        <w:t xml:space="preserve"> </w:t>
      </w:r>
      <w:r>
        <w:rPr>
          <w:color w:val="222222"/>
          <w:shd w:val="clear" w:color="auto" w:fill="FFFFFF"/>
        </w:rPr>
        <w:t xml:space="preserve">у </w:t>
      </w:r>
      <w:r>
        <w:rPr>
          <w:color w:val="222222"/>
          <w:shd w:val="clear" w:color="auto" w:fill="FFFFFF"/>
          <w:lang w:val="en-US"/>
        </w:rPr>
        <w:t>propagation</w:t>
      </w:r>
      <w:r w:rsidRPr="00DA4D5C">
        <w:rPr>
          <w:color w:val="222222"/>
          <w:shd w:val="clear" w:color="auto" w:fill="FFFFFF"/>
        </w:rPr>
        <w:t xml:space="preserve"> </w:t>
      </w:r>
      <w:r>
        <w:rPr>
          <w:color w:val="222222"/>
          <w:shd w:val="clear" w:color="auto" w:fill="FFFFFF"/>
        </w:rPr>
        <w:t xml:space="preserve">указывает на то, что метод будет выполняться в существующей транзакции, если она есть, иначе создавать новую. Параметр </w:t>
      </w:r>
      <w:r>
        <w:rPr>
          <w:color w:val="222222"/>
          <w:shd w:val="clear" w:color="auto" w:fill="FFFFFF"/>
          <w:lang w:val="en-US"/>
        </w:rPr>
        <w:t>readonly</w:t>
      </w:r>
      <w:r w:rsidRPr="00DA4D5C">
        <w:rPr>
          <w:color w:val="222222"/>
          <w:shd w:val="clear" w:color="auto" w:fill="FFFFFF"/>
        </w:rPr>
        <w:t xml:space="preserve"> </w:t>
      </w:r>
      <w:r>
        <w:rPr>
          <w:color w:val="222222"/>
          <w:shd w:val="clear" w:color="auto" w:fill="FFFFFF"/>
        </w:rPr>
        <w:t xml:space="preserve">установлен в </w:t>
      </w:r>
      <w:r>
        <w:rPr>
          <w:color w:val="222222"/>
          <w:shd w:val="clear" w:color="auto" w:fill="FFFFFF"/>
          <w:lang w:val="en-US"/>
        </w:rPr>
        <w:t>false</w:t>
      </w:r>
      <w:r w:rsidRPr="00DA4D5C">
        <w:rPr>
          <w:color w:val="222222"/>
          <w:shd w:val="clear" w:color="auto" w:fill="FFFFFF"/>
        </w:rPr>
        <w:t xml:space="preserve">, </w:t>
      </w:r>
      <w:r>
        <w:rPr>
          <w:color w:val="222222"/>
          <w:shd w:val="clear" w:color="auto" w:fill="FFFFFF"/>
        </w:rPr>
        <w:t>так происходит модификация данных.</w:t>
      </w:r>
    </w:p>
    <w:p w14:paraId="6A2975ED" w14:textId="56AEE613" w:rsidR="0042209E" w:rsidRPr="00CE2046" w:rsidRDefault="0042209E" w:rsidP="0042209E">
      <w:pPr>
        <w:pStyle w:val="a4"/>
        <w:widowControl w:val="0"/>
        <w:spacing w:line="240" w:lineRule="auto"/>
      </w:pPr>
      <w:r w:rsidRPr="0061238A">
        <w:rPr>
          <w:rStyle w:val="ae"/>
          <w:rFonts w:eastAsiaTheme="majorEastAsia"/>
          <w:lang w:val="en-US"/>
        </w:rPr>
        <w:t>listAll</w:t>
      </w:r>
      <w:r w:rsidR="00CF2DCA">
        <w:rPr>
          <w:lang w:val="en-US"/>
        </w:rPr>
        <w:t>Residence</w:t>
      </w:r>
      <w:r w:rsidRPr="0061238A">
        <w:rPr>
          <w:rStyle w:val="ae"/>
          <w:rFonts w:eastAsiaTheme="majorEastAsia"/>
        </w:rPr>
        <w:t xml:space="preserve"> ()</w:t>
      </w:r>
      <w:r w:rsidRPr="00092760">
        <w:t xml:space="preserve"> – </w:t>
      </w:r>
      <w:r>
        <w:t xml:space="preserve">метод действия сервиса, </w:t>
      </w:r>
      <w:r w:rsidR="00CF2DCA">
        <w:t>отвечающий за получение всех дат заселений и выселений студентов данного общежития</w:t>
      </w:r>
      <w:r>
        <w:t xml:space="preserve">. </w:t>
      </w:r>
      <w:r w:rsidRPr="000327F3">
        <w:t xml:space="preserve"> </w:t>
      </w:r>
      <w:r>
        <w:t xml:space="preserve">Метод помечен аннотацией </w:t>
      </w:r>
      <w:r w:rsidRPr="000327F3">
        <w:t>@</w:t>
      </w:r>
      <w:r>
        <w:rPr>
          <w:lang w:val="en-US"/>
        </w:rPr>
        <w:t>Transactional</w:t>
      </w:r>
      <w:r w:rsidRPr="000327F3">
        <w:t xml:space="preserve">, </w:t>
      </w:r>
      <w:r>
        <w:t xml:space="preserve">параметрами которой являются </w:t>
      </w:r>
      <w:r>
        <w:rPr>
          <w:lang w:val="en-US"/>
        </w:rPr>
        <w:t>propagation</w:t>
      </w:r>
      <w:r w:rsidRPr="00CC35FB">
        <w:t xml:space="preserve"> = </w:t>
      </w:r>
      <w:r>
        <w:rPr>
          <w:lang w:val="en-US"/>
        </w:rPr>
        <w:t>Propagation</w:t>
      </w:r>
      <w:r w:rsidRPr="00CC35FB">
        <w:t>.</w:t>
      </w:r>
      <w:r>
        <w:rPr>
          <w:lang w:val="en-US"/>
        </w:rPr>
        <w:t>SUPPORTS</w:t>
      </w:r>
      <w:r w:rsidRPr="00CC35FB">
        <w:t xml:space="preserve"> </w:t>
      </w:r>
      <w:r>
        <w:t xml:space="preserve">и </w:t>
      </w:r>
      <w:r>
        <w:rPr>
          <w:lang w:val="en-US"/>
        </w:rPr>
        <w:t>readonly</w:t>
      </w:r>
      <w:r w:rsidRPr="00CC35FB">
        <w:t xml:space="preserve"> = </w:t>
      </w:r>
      <w:r>
        <w:rPr>
          <w:lang w:val="en-US"/>
        </w:rPr>
        <w:t>true</w:t>
      </w:r>
      <w:r w:rsidRPr="00CC35FB">
        <w:t>.</w:t>
      </w:r>
      <w:r w:rsidRPr="000327F3">
        <w:t xml:space="preserve"> </w:t>
      </w:r>
      <w:r>
        <w:t xml:space="preserve">Перед выполнением данного метода </w:t>
      </w:r>
      <w:r>
        <w:rPr>
          <w:color w:val="222222"/>
          <w:shd w:val="clear" w:color="auto" w:fill="FFFFFF"/>
        </w:rPr>
        <w:t>н</w:t>
      </w:r>
      <w:r w:rsidRPr="00CC35FB">
        <w:rPr>
          <w:color w:val="222222"/>
          <w:shd w:val="clear" w:color="auto" w:fill="FFFFFF"/>
        </w:rPr>
        <w:t>ачинается транзакция, после выполнения метода транзакция коммитится, при выбрасывании RuntimeException откатывается.</w:t>
      </w:r>
      <w:r>
        <w:rPr>
          <w:color w:val="222222"/>
          <w:shd w:val="clear" w:color="auto" w:fill="FFFFFF"/>
        </w:rPr>
        <w:t xml:space="preserve"> Значение </w:t>
      </w:r>
      <w:r>
        <w:rPr>
          <w:color w:val="222222"/>
          <w:shd w:val="clear" w:color="auto" w:fill="FFFFFF"/>
          <w:lang w:val="en-US"/>
        </w:rPr>
        <w:t>SUPPORTS</w:t>
      </w:r>
      <w:r w:rsidRPr="00DA4D5C">
        <w:rPr>
          <w:color w:val="222222"/>
          <w:shd w:val="clear" w:color="auto" w:fill="FFFFFF"/>
        </w:rPr>
        <w:t xml:space="preserve"> </w:t>
      </w:r>
      <w:r>
        <w:rPr>
          <w:color w:val="222222"/>
          <w:shd w:val="clear" w:color="auto" w:fill="FFFFFF"/>
        </w:rPr>
        <w:t xml:space="preserve">у </w:t>
      </w:r>
      <w:r>
        <w:rPr>
          <w:color w:val="222222"/>
          <w:shd w:val="clear" w:color="auto" w:fill="FFFFFF"/>
          <w:lang w:val="en-US"/>
        </w:rPr>
        <w:t>propagation</w:t>
      </w:r>
      <w:r w:rsidRPr="00DA4D5C">
        <w:rPr>
          <w:color w:val="222222"/>
          <w:shd w:val="clear" w:color="auto" w:fill="FFFFFF"/>
        </w:rPr>
        <w:t xml:space="preserve"> </w:t>
      </w:r>
      <w:r>
        <w:rPr>
          <w:color w:val="222222"/>
          <w:shd w:val="clear" w:color="auto" w:fill="FFFFFF"/>
        </w:rPr>
        <w:t xml:space="preserve">указывает на то, что метод будет выполняться в существующей транзакции, если она есть, иначе выполняться вне транзакции. Параметр </w:t>
      </w:r>
      <w:r>
        <w:rPr>
          <w:color w:val="222222"/>
          <w:shd w:val="clear" w:color="auto" w:fill="FFFFFF"/>
          <w:lang w:val="en-US"/>
        </w:rPr>
        <w:t>readonly</w:t>
      </w:r>
      <w:r w:rsidRPr="00DA4D5C">
        <w:rPr>
          <w:color w:val="222222"/>
          <w:shd w:val="clear" w:color="auto" w:fill="FFFFFF"/>
        </w:rPr>
        <w:t xml:space="preserve"> </w:t>
      </w:r>
      <w:r>
        <w:rPr>
          <w:color w:val="222222"/>
          <w:shd w:val="clear" w:color="auto" w:fill="FFFFFF"/>
        </w:rPr>
        <w:t xml:space="preserve">установлен в </w:t>
      </w:r>
      <w:r>
        <w:rPr>
          <w:color w:val="222222"/>
          <w:shd w:val="clear" w:color="auto" w:fill="FFFFFF"/>
          <w:lang w:val="en-US"/>
        </w:rPr>
        <w:t>true</w:t>
      </w:r>
      <w:r w:rsidRPr="00DA4D5C">
        <w:rPr>
          <w:color w:val="222222"/>
          <w:shd w:val="clear" w:color="auto" w:fill="FFFFFF"/>
        </w:rPr>
        <w:t xml:space="preserve">, </w:t>
      </w:r>
      <w:r>
        <w:rPr>
          <w:color w:val="222222"/>
          <w:shd w:val="clear" w:color="auto" w:fill="FFFFFF"/>
        </w:rPr>
        <w:t>это означает, что метод выполняет только чтение данных, без их модификации.</w:t>
      </w:r>
    </w:p>
    <w:p w14:paraId="32E17A4A" w14:textId="77777777" w:rsidR="0042209E" w:rsidRPr="0042209E" w:rsidRDefault="0042209E" w:rsidP="00122E5C">
      <w:pPr>
        <w:pStyle w:val="a4"/>
        <w:widowControl w:val="0"/>
        <w:numPr>
          <w:ilvl w:val="0"/>
          <w:numId w:val="0"/>
        </w:numPr>
        <w:spacing w:line="240" w:lineRule="auto"/>
        <w:ind w:firstLine="709"/>
      </w:pPr>
    </w:p>
    <w:p w14:paraId="105D0C4E" w14:textId="637D9DAD" w:rsidR="00CF2DCA" w:rsidRPr="00ED44EE" w:rsidRDefault="00CF2DCA" w:rsidP="00CF2DCA">
      <w:pPr>
        <w:pStyle w:val="a8"/>
        <w:spacing w:line="240" w:lineRule="auto"/>
        <w:ind w:left="1344" w:hanging="635"/>
        <w:rPr>
          <w:rStyle w:val="ae"/>
          <w:rFonts w:ascii="Times New Roman" w:eastAsiaTheme="majorEastAsia" w:hAnsi="Times New Roman" w:cs="Times New Roman"/>
          <w:color w:val="auto"/>
          <w:lang w:eastAsia="en-US"/>
        </w:rPr>
      </w:pPr>
      <w:r w:rsidRPr="00EF515D">
        <w:t>Класс</w:t>
      </w:r>
      <w:r>
        <w:rPr>
          <w:lang w:val="en-US"/>
        </w:rPr>
        <w:t xml:space="preserve"> Rebuke</w:t>
      </w:r>
      <w:r>
        <w:rPr>
          <w:rStyle w:val="ae"/>
          <w:rFonts w:ascii="Times New Roman" w:eastAsiaTheme="majorEastAsia" w:hAnsi="Times New Roman" w:cs="Times New Roman"/>
          <w:lang w:val="en-US"/>
        </w:rPr>
        <w:t>Service</w:t>
      </w:r>
    </w:p>
    <w:p w14:paraId="5CADB52C" w14:textId="4D581CF4" w:rsidR="00CF2DCA" w:rsidRPr="005F2A05" w:rsidRDefault="00CF2DCA" w:rsidP="00CF2DCA">
      <w:pPr>
        <w:pStyle w:val="a9"/>
        <w:spacing w:line="240" w:lineRule="auto"/>
      </w:pPr>
      <w:r>
        <w:t xml:space="preserve">Данный класс является прослойкой между контроллером </w:t>
      </w:r>
      <w:r>
        <w:rPr>
          <w:lang w:val="en-US"/>
        </w:rPr>
        <w:t>RebukeController</w:t>
      </w:r>
      <w:r w:rsidRPr="00122E5C">
        <w:t xml:space="preserve"> </w:t>
      </w:r>
      <w:r>
        <w:t xml:space="preserve">и слоем доступа к базе данных </w:t>
      </w:r>
      <w:r>
        <w:rPr>
          <w:lang w:val="en-US"/>
        </w:rPr>
        <w:t>RebukeDao</w:t>
      </w:r>
      <w:r>
        <w:t>.</w:t>
      </w:r>
      <w:r w:rsidRPr="00411769">
        <w:t xml:space="preserve"> </w:t>
      </w:r>
      <w:r>
        <w:t xml:space="preserve">На уровне сервиса реализуется основная бизнес-логика работы с  датами получения студентами выговоров: добавление, удаление, редактирование информации, получение по запросу. Именно сервис получает данные от контроллера и выбирает нужный метод из слоя </w:t>
      </w:r>
      <w:r>
        <w:rPr>
          <w:lang w:val="en-US"/>
        </w:rPr>
        <w:t>DAO</w:t>
      </w:r>
      <w:r w:rsidRPr="005F2A05">
        <w:t xml:space="preserve">, </w:t>
      </w:r>
      <w:r>
        <w:t xml:space="preserve">который уже непосредственно обращается к базе данных. </w:t>
      </w:r>
    </w:p>
    <w:p w14:paraId="0F0C329A" w14:textId="77777777" w:rsidR="00CF2DCA" w:rsidRDefault="00CF2DCA" w:rsidP="00CF2DCA">
      <w:pPr>
        <w:pStyle w:val="a9"/>
        <w:spacing w:line="240" w:lineRule="auto"/>
      </w:pPr>
      <w:r>
        <w:t>Поля:</w:t>
      </w:r>
    </w:p>
    <w:p w14:paraId="61FDFAB6" w14:textId="78392D15" w:rsidR="00CF2DCA" w:rsidRPr="00D4581B" w:rsidRDefault="00CF2DCA" w:rsidP="00CF2DCA">
      <w:pPr>
        <w:pStyle w:val="a4"/>
        <w:widowControl w:val="0"/>
        <w:spacing w:line="240" w:lineRule="auto"/>
      </w:pPr>
      <w:r>
        <w:rPr>
          <w:lang w:val="en-US"/>
        </w:rPr>
        <w:t>rebuke</w:t>
      </w:r>
      <w:r>
        <w:rPr>
          <w:rStyle w:val="ae"/>
          <w:rFonts w:ascii="Times New Roman" w:hAnsi="Times New Roman" w:cs="Times New Roman"/>
          <w:lang w:val="en-US"/>
        </w:rPr>
        <w:t>Dao</w:t>
      </w:r>
      <w:r w:rsidRPr="00120973">
        <w:rPr>
          <w:rStyle w:val="ae"/>
        </w:rPr>
        <w:t xml:space="preserve"> </w:t>
      </w:r>
      <w:r>
        <w:t xml:space="preserve">– поле типа </w:t>
      </w:r>
      <w:r>
        <w:rPr>
          <w:lang w:val="en-US"/>
        </w:rPr>
        <w:t>Rebuke</w:t>
      </w:r>
      <w:r>
        <w:rPr>
          <w:rStyle w:val="ae"/>
          <w:rFonts w:ascii="Times New Roman" w:hAnsi="Times New Roman" w:cs="Times New Roman"/>
          <w:lang w:val="en-US"/>
        </w:rPr>
        <w:t>Dao</w:t>
      </w:r>
      <w:r>
        <w:t xml:space="preserve">, которое нам необходимо для работы со базой данных. </w:t>
      </w:r>
      <w:r w:rsidR="004E7F1C">
        <w:rPr>
          <w:lang w:val="en-US"/>
        </w:rPr>
        <w:t>Rebuke</w:t>
      </w:r>
      <w:r>
        <w:rPr>
          <w:rStyle w:val="ae"/>
          <w:rFonts w:ascii="Times New Roman" w:hAnsi="Times New Roman" w:cs="Times New Roman"/>
          <w:lang w:val="en-US"/>
        </w:rPr>
        <w:t>Dao</w:t>
      </w:r>
      <w:r>
        <w:rPr>
          <w:rStyle w:val="ae"/>
          <w:rFonts w:ascii="Times New Roman" w:hAnsi="Times New Roman" w:cs="Times New Roman"/>
        </w:rPr>
        <w:t xml:space="preserve"> является интерфейсом, содержащим все необходимые методы для работы с</w:t>
      </w:r>
      <w:r w:rsidRPr="00C02892">
        <w:rPr>
          <w:rStyle w:val="ae"/>
          <w:rFonts w:ascii="Times New Roman" w:hAnsi="Times New Roman" w:cs="Times New Roman"/>
        </w:rPr>
        <w:t xml:space="preserve"> </w:t>
      </w:r>
      <w:r w:rsidR="004E7F1C">
        <w:rPr>
          <w:rStyle w:val="ae"/>
          <w:rFonts w:ascii="Times New Roman" w:hAnsi="Times New Roman" w:cs="Times New Roman"/>
        </w:rPr>
        <w:t>датами получения студентами дисциплинарных взысканий</w:t>
      </w:r>
      <w:r>
        <w:rPr>
          <w:rStyle w:val="ae"/>
          <w:rFonts w:ascii="Times New Roman" w:hAnsi="Times New Roman" w:cs="Times New Roman"/>
        </w:rPr>
        <w:t xml:space="preserve">, на его основе создается бин  </w:t>
      </w:r>
      <w:r w:rsidR="004E7F1C">
        <w:rPr>
          <w:lang w:val="en-US"/>
        </w:rPr>
        <w:t>rebuke</w:t>
      </w:r>
      <w:r>
        <w:rPr>
          <w:rStyle w:val="ae"/>
          <w:rFonts w:ascii="Times New Roman" w:hAnsi="Times New Roman" w:cs="Times New Roman"/>
          <w:lang w:val="en-US"/>
        </w:rPr>
        <w:t>Dao</w:t>
      </w:r>
      <w:r w:rsidRPr="005F2A05">
        <w:rPr>
          <w:rStyle w:val="ae"/>
          <w:rFonts w:ascii="Times New Roman" w:hAnsi="Times New Roman" w:cs="Times New Roman"/>
        </w:rPr>
        <w:t>.</w:t>
      </w:r>
      <w:r w:rsidRPr="00BA0648">
        <w:rPr>
          <w:rStyle w:val="ae"/>
          <w:rFonts w:ascii="Times New Roman" w:hAnsi="Times New Roman" w:cs="Times New Roman"/>
        </w:rPr>
        <w:t xml:space="preserve"> </w:t>
      </w:r>
      <w:r>
        <w:rPr>
          <w:rStyle w:val="ae"/>
          <w:rFonts w:ascii="Times New Roman" w:hAnsi="Times New Roman" w:cs="Times New Roman"/>
        </w:rPr>
        <w:t xml:space="preserve">Поле </w:t>
      </w:r>
      <w:r>
        <w:rPr>
          <w:rStyle w:val="ae"/>
          <w:rFonts w:ascii="Times New Roman" w:hAnsi="Times New Roman" w:cs="Times New Roman"/>
        </w:rPr>
        <w:lastRenderedPageBreak/>
        <w:t xml:space="preserve">помечено аннотацией </w:t>
      </w:r>
      <w:r w:rsidRPr="00BA0648">
        <w:rPr>
          <w:rStyle w:val="ae"/>
          <w:rFonts w:ascii="Times New Roman" w:hAnsi="Times New Roman" w:cs="Times New Roman"/>
        </w:rPr>
        <w:t>@</w:t>
      </w:r>
      <w:r>
        <w:rPr>
          <w:rStyle w:val="ae"/>
          <w:rFonts w:ascii="Times New Roman" w:hAnsi="Times New Roman" w:cs="Times New Roman"/>
          <w:lang w:val="en-US"/>
        </w:rPr>
        <w:t>Autowired</w:t>
      </w:r>
      <w:r w:rsidRPr="00BA0648">
        <w:rPr>
          <w:rStyle w:val="ae"/>
          <w:rFonts w:ascii="Times New Roman" w:hAnsi="Times New Roman" w:cs="Times New Roman"/>
        </w:rPr>
        <w:t xml:space="preserve">. </w:t>
      </w:r>
      <w:r w:rsidRPr="00BA0648">
        <w:rPr>
          <w:shd w:val="clear" w:color="auto" w:fill="FFFFFF"/>
        </w:rPr>
        <w:t xml:space="preserve">Свойства класса с аннотацией @Autowired заполняются соответствующими значениями сразу после создания </w:t>
      </w:r>
      <w:r>
        <w:rPr>
          <w:shd w:val="clear" w:color="auto" w:fill="FFFFFF"/>
        </w:rPr>
        <w:t>бина</w:t>
      </w:r>
      <w:r w:rsidRPr="00BA0648">
        <w:rPr>
          <w:shd w:val="clear" w:color="auto" w:fill="FFFFFF"/>
        </w:rPr>
        <w:t xml:space="preserve"> и перед тем, как любой из методов класса будет вызван.</w:t>
      </w:r>
    </w:p>
    <w:p w14:paraId="6787FDDE" w14:textId="77777777" w:rsidR="00CF2DCA" w:rsidRDefault="00CF2DCA" w:rsidP="00CF2DCA">
      <w:pPr>
        <w:pStyle w:val="a4"/>
        <w:widowControl w:val="0"/>
        <w:numPr>
          <w:ilvl w:val="0"/>
          <w:numId w:val="0"/>
        </w:numPr>
        <w:spacing w:line="240" w:lineRule="auto"/>
        <w:ind w:left="709"/>
      </w:pPr>
      <w:r>
        <w:t>Методы:</w:t>
      </w:r>
    </w:p>
    <w:p w14:paraId="6723211C" w14:textId="0028AA5A" w:rsidR="00CF2DCA" w:rsidRPr="00CE2046" w:rsidRDefault="00CF2DCA" w:rsidP="004E7F1C">
      <w:pPr>
        <w:pStyle w:val="a4"/>
        <w:widowControl w:val="0"/>
        <w:spacing w:line="240" w:lineRule="auto"/>
      </w:pPr>
      <w:r w:rsidRPr="00417D9E">
        <w:rPr>
          <w:rStyle w:val="ae"/>
          <w:rFonts w:ascii="Times New Roman" w:hAnsi="Times New Roman" w:cs="Times New Roman"/>
          <w:lang w:val="en-US"/>
        </w:rPr>
        <w:t>get</w:t>
      </w:r>
      <w:r w:rsidR="004E7F1C">
        <w:rPr>
          <w:lang w:val="en-US"/>
        </w:rPr>
        <w:t>Rebuke</w:t>
      </w:r>
      <w:r w:rsidRPr="009A7C29">
        <w:rPr>
          <w:rStyle w:val="ae"/>
        </w:rPr>
        <w:t xml:space="preserve"> </w:t>
      </w:r>
      <w:r w:rsidRPr="00417D9E">
        <w:rPr>
          <w:rStyle w:val="ae"/>
          <w:rFonts w:ascii="Times New Roman" w:hAnsi="Times New Roman" w:cs="Times New Roman"/>
        </w:rPr>
        <w:t>(</w:t>
      </w:r>
      <w:r>
        <w:rPr>
          <w:rStyle w:val="ae"/>
          <w:rFonts w:ascii="Times New Roman" w:hAnsi="Times New Roman" w:cs="Times New Roman"/>
          <w:lang w:val="en-US"/>
        </w:rPr>
        <w:t>long</w:t>
      </w:r>
      <w:r w:rsidRPr="00CF2DCA">
        <w:rPr>
          <w:rStyle w:val="ae"/>
          <w:rFonts w:ascii="Times New Roman" w:hAnsi="Times New Roman" w:cs="Times New Roman"/>
        </w:rPr>
        <w:t xml:space="preserve"> </w:t>
      </w:r>
      <w:r>
        <w:rPr>
          <w:rStyle w:val="ae"/>
          <w:rFonts w:ascii="Times New Roman" w:hAnsi="Times New Roman" w:cs="Times New Roman"/>
          <w:lang w:val="en-US"/>
        </w:rPr>
        <w:t>id</w:t>
      </w:r>
      <w:r w:rsidRPr="00417D9E">
        <w:rPr>
          <w:rStyle w:val="ae"/>
          <w:rFonts w:ascii="Times New Roman" w:hAnsi="Times New Roman" w:cs="Times New Roman"/>
        </w:rPr>
        <w:t>)</w:t>
      </w:r>
      <w:r w:rsidRPr="00FA19BF">
        <w:t xml:space="preserve"> – </w:t>
      </w:r>
      <w:r>
        <w:t>метод действия сервиса, отвечающий за получение д</w:t>
      </w:r>
      <w:r w:rsidR="004E7F1C">
        <w:t>аты объявления и даты снятия выговора со студента</w:t>
      </w:r>
      <w:r>
        <w:t xml:space="preserve">, в качестве параметра передается идентификатор студента. </w:t>
      </w:r>
      <w:r w:rsidRPr="000327F3">
        <w:t xml:space="preserve"> </w:t>
      </w:r>
      <w:r>
        <w:t xml:space="preserve">Метод помечен аннотацией </w:t>
      </w:r>
      <w:r w:rsidRPr="000327F3">
        <w:t>@</w:t>
      </w:r>
      <w:r w:rsidRPr="004E7F1C">
        <w:rPr>
          <w:lang w:val="en-US"/>
        </w:rPr>
        <w:t>Transactional</w:t>
      </w:r>
      <w:r w:rsidRPr="000327F3">
        <w:t xml:space="preserve">, </w:t>
      </w:r>
      <w:r>
        <w:t xml:space="preserve">параметрами которой являются </w:t>
      </w:r>
      <w:r w:rsidRPr="004E7F1C">
        <w:rPr>
          <w:lang w:val="en-US"/>
        </w:rPr>
        <w:t>propagation</w:t>
      </w:r>
      <w:r w:rsidRPr="00CC35FB">
        <w:t xml:space="preserve"> = </w:t>
      </w:r>
      <w:r w:rsidRPr="004E7F1C">
        <w:rPr>
          <w:lang w:val="en-US"/>
        </w:rPr>
        <w:t>Propagation</w:t>
      </w:r>
      <w:r w:rsidRPr="00CC35FB">
        <w:t>.</w:t>
      </w:r>
      <w:r w:rsidRPr="004E7F1C">
        <w:rPr>
          <w:lang w:val="en-US"/>
        </w:rPr>
        <w:t>SUPPORTS</w:t>
      </w:r>
      <w:r w:rsidRPr="00CC35FB">
        <w:t xml:space="preserve"> </w:t>
      </w:r>
      <w:r>
        <w:t xml:space="preserve">и </w:t>
      </w:r>
      <w:r w:rsidRPr="004E7F1C">
        <w:rPr>
          <w:lang w:val="en-US"/>
        </w:rPr>
        <w:t>readonly</w:t>
      </w:r>
      <w:r w:rsidRPr="00CC35FB">
        <w:t xml:space="preserve"> = </w:t>
      </w:r>
      <w:r w:rsidRPr="004E7F1C">
        <w:rPr>
          <w:lang w:val="en-US"/>
        </w:rPr>
        <w:t>true</w:t>
      </w:r>
      <w:r w:rsidRPr="00CC35FB">
        <w:t>.</w:t>
      </w:r>
      <w:r w:rsidRPr="000327F3">
        <w:t xml:space="preserve"> </w:t>
      </w:r>
      <w:r>
        <w:t xml:space="preserve">Перед выполнением данного метода </w:t>
      </w:r>
      <w:r w:rsidRPr="004E7F1C">
        <w:rPr>
          <w:color w:val="222222"/>
          <w:shd w:val="clear" w:color="auto" w:fill="FFFFFF"/>
        </w:rPr>
        <w:t xml:space="preserve">начинается транзакция, после выполнения метода транзакция коммитится, при выбрасывании RuntimeException откатывается. Значение </w:t>
      </w:r>
      <w:r w:rsidRPr="004E7F1C">
        <w:rPr>
          <w:color w:val="222222"/>
          <w:shd w:val="clear" w:color="auto" w:fill="FFFFFF"/>
          <w:lang w:val="en-US"/>
        </w:rPr>
        <w:t>SUPPORTS</w:t>
      </w:r>
      <w:r w:rsidRPr="004E7F1C">
        <w:rPr>
          <w:color w:val="222222"/>
          <w:shd w:val="clear" w:color="auto" w:fill="FFFFFF"/>
        </w:rPr>
        <w:t xml:space="preserve"> у </w:t>
      </w:r>
      <w:r w:rsidRPr="004E7F1C">
        <w:rPr>
          <w:color w:val="222222"/>
          <w:shd w:val="clear" w:color="auto" w:fill="FFFFFF"/>
          <w:lang w:val="en-US"/>
        </w:rPr>
        <w:t>propagation</w:t>
      </w:r>
      <w:r w:rsidRPr="004E7F1C">
        <w:rPr>
          <w:color w:val="222222"/>
          <w:shd w:val="clear" w:color="auto" w:fill="FFFFFF"/>
        </w:rPr>
        <w:t xml:space="preserve"> указывает на то, что метод будет выполняться в существующей транзакции, если она есть, иначе выполняться вне транзакции. Параметр </w:t>
      </w:r>
      <w:r w:rsidRPr="004E7F1C">
        <w:rPr>
          <w:color w:val="222222"/>
          <w:shd w:val="clear" w:color="auto" w:fill="FFFFFF"/>
          <w:lang w:val="en-US"/>
        </w:rPr>
        <w:t>readonly</w:t>
      </w:r>
      <w:r w:rsidRPr="004E7F1C">
        <w:rPr>
          <w:color w:val="222222"/>
          <w:shd w:val="clear" w:color="auto" w:fill="FFFFFF"/>
        </w:rPr>
        <w:t xml:space="preserve"> установлен в </w:t>
      </w:r>
      <w:r w:rsidRPr="004E7F1C">
        <w:rPr>
          <w:color w:val="222222"/>
          <w:shd w:val="clear" w:color="auto" w:fill="FFFFFF"/>
          <w:lang w:val="en-US"/>
        </w:rPr>
        <w:t>true</w:t>
      </w:r>
      <w:r w:rsidRPr="004E7F1C">
        <w:rPr>
          <w:color w:val="222222"/>
          <w:shd w:val="clear" w:color="auto" w:fill="FFFFFF"/>
        </w:rPr>
        <w:t>, это означает, что метод выполняет только чтение данных, без их модификации.</w:t>
      </w:r>
    </w:p>
    <w:p w14:paraId="49BA2BDA" w14:textId="1AAAE55A" w:rsidR="00CF2DCA" w:rsidRPr="00CE2046" w:rsidRDefault="00CF2DCA" w:rsidP="00CF2DCA">
      <w:pPr>
        <w:pStyle w:val="a4"/>
        <w:widowControl w:val="0"/>
        <w:spacing w:line="240" w:lineRule="auto"/>
      </w:pPr>
      <w:r w:rsidRPr="007B0499">
        <w:rPr>
          <w:rStyle w:val="ae"/>
          <w:rFonts w:ascii="Times New Roman" w:hAnsi="Times New Roman" w:cs="Times New Roman"/>
          <w:lang w:val="en-US"/>
        </w:rPr>
        <w:t>add</w:t>
      </w:r>
      <w:r w:rsidR="004E7F1C">
        <w:rPr>
          <w:lang w:val="en-US"/>
        </w:rPr>
        <w:t>Rebuke</w:t>
      </w:r>
      <w:r w:rsidRPr="007B0499">
        <w:rPr>
          <w:rStyle w:val="ae"/>
          <w:rFonts w:ascii="Times New Roman" w:hAnsi="Times New Roman" w:cs="Times New Roman"/>
        </w:rPr>
        <w:t xml:space="preserve"> (</w:t>
      </w:r>
      <w:r w:rsidR="004E7F1C">
        <w:rPr>
          <w:lang w:val="en-US"/>
        </w:rPr>
        <w:t>Rebuke</w:t>
      </w:r>
      <w:r w:rsidRPr="001A3AF2">
        <w:rPr>
          <w:rStyle w:val="ae"/>
          <w:rFonts w:ascii="Times New Roman" w:hAnsi="Times New Roman" w:cs="Times New Roman"/>
        </w:rPr>
        <w:t xml:space="preserve"> </w:t>
      </w:r>
      <w:r w:rsidR="004E7F1C">
        <w:rPr>
          <w:lang w:val="en-US"/>
        </w:rPr>
        <w:t>rebuke</w:t>
      </w:r>
      <w:r w:rsidRPr="007B0499">
        <w:rPr>
          <w:rStyle w:val="ae"/>
          <w:rFonts w:ascii="Times New Roman" w:hAnsi="Times New Roman" w:cs="Times New Roman"/>
        </w:rPr>
        <w:t>)</w:t>
      </w:r>
      <w:r>
        <w:t xml:space="preserve"> </w:t>
      </w:r>
      <w:r w:rsidRPr="00092760">
        <w:t xml:space="preserve">– </w:t>
      </w:r>
      <w:r>
        <w:t xml:space="preserve">метод действия сервиса, отвечающий за добавление </w:t>
      </w:r>
      <w:r w:rsidR="004E7F1C">
        <w:t>записи о получении выговора студентом</w:t>
      </w:r>
      <w:r>
        <w:t xml:space="preserve">, в качестве параметра передается объект типа </w:t>
      </w:r>
      <w:r w:rsidR="004E7F1C">
        <w:rPr>
          <w:lang w:val="en-US"/>
        </w:rPr>
        <w:t>Rebuke</w:t>
      </w:r>
      <w:r w:rsidRPr="0061238A">
        <w:t xml:space="preserve"> </w:t>
      </w:r>
      <w:r>
        <w:rPr>
          <w:lang w:val="en-US"/>
        </w:rPr>
        <w:t>c</w:t>
      </w:r>
      <w:r w:rsidRPr="0061238A">
        <w:t xml:space="preserve"> </w:t>
      </w:r>
      <w:r>
        <w:t xml:space="preserve">заполненными свойствами. </w:t>
      </w:r>
      <w:r w:rsidRPr="000327F3">
        <w:t xml:space="preserve"> </w:t>
      </w:r>
      <w:r>
        <w:t xml:space="preserve">Метод помечен аннотацией </w:t>
      </w:r>
      <w:r w:rsidRPr="000327F3">
        <w:t>@</w:t>
      </w:r>
      <w:r>
        <w:rPr>
          <w:lang w:val="en-US"/>
        </w:rPr>
        <w:t>Transactional</w:t>
      </w:r>
      <w:r w:rsidRPr="000327F3">
        <w:t xml:space="preserve">, </w:t>
      </w:r>
      <w:r>
        <w:t xml:space="preserve">параметрами которой являются </w:t>
      </w:r>
      <w:r>
        <w:rPr>
          <w:lang w:val="en-US"/>
        </w:rPr>
        <w:t>propagation</w:t>
      </w:r>
      <w:r w:rsidRPr="00CC35FB">
        <w:t xml:space="preserve"> = </w:t>
      </w:r>
      <w:r>
        <w:rPr>
          <w:lang w:val="en-US"/>
        </w:rPr>
        <w:t>Propagation</w:t>
      </w:r>
      <w:r w:rsidRPr="00CC35FB">
        <w:t>.</w:t>
      </w:r>
      <w:r>
        <w:rPr>
          <w:lang w:val="en-US"/>
        </w:rPr>
        <w:t>REQUIRED</w:t>
      </w:r>
      <w:r w:rsidRPr="00CC35FB">
        <w:t xml:space="preserve"> </w:t>
      </w:r>
      <w:r>
        <w:t xml:space="preserve">и </w:t>
      </w:r>
      <w:r>
        <w:rPr>
          <w:lang w:val="en-US"/>
        </w:rPr>
        <w:t>readonly</w:t>
      </w:r>
      <w:r w:rsidRPr="00CC35FB">
        <w:t xml:space="preserve"> = </w:t>
      </w:r>
      <w:r>
        <w:rPr>
          <w:lang w:val="en-US"/>
        </w:rPr>
        <w:t>false</w:t>
      </w:r>
      <w:r w:rsidRPr="00CC35FB">
        <w:t>.</w:t>
      </w:r>
      <w:r w:rsidRPr="000327F3">
        <w:t xml:space="preserve"> </w:t>
      </w:r>
      <w:r>
        <w:t xml:space="preserve">Перед выполнением данного метода </w:t>
      </w:r>
      <w:r>
        <w:rPr>
          <w:color w:val="222222"/>
          <w:shd w:val="clear" w:color="auto" w:fill="FFFFFF"/>
        </w:rPr>
        <w:t>н</w:t>
      </w:r>
      <w:r w:rsidRPr="00CC35FB">
        <w:rPr>
          <w:color w:val="222222"/>
          <w:shd w:val="clear" w:color="auto" w:fill="FFFFFF"/>
        </w:rPr>
        <w:t>ачинается транзакция, после выполнения метода транзакция коммитится, при выбрасывании RuntimeException откатывается.</w:t>
      </w:r>
      <w:r>
        <w:rPr>
          <w:color w:val="222222"/>
          <w:shd w:val="clear" w:color="auto" w:fill="FFFFFF"/>
        </w:rPr>
        <w:t xml:space="preserve"> Значение </w:t>
      </w:r>
      <w:r>
        <w:rPr>
          <w:lang w:val="en-US"/>
        </w:rPr>
        <w:t>REQUIRED</w:t>
      </w:r>
      <w:r w:rsidRPr="00CC35FB">
        <w:t xml:space="preserve"> </w:t>
      </w:r>
      <w:r>
        <w:rPr>
          <w:color w:val="222222"/>
          <w:shd w:val="clear" w:color="auto" w:fill="FFFFFF"/>
        </w:rPr>
        <w:t xml:space="preserve">у </w:t>
      </w:r>
      <w:r>
        <w:rPr>
          <w:color w:val="222222"/>
          <w:shd w:val="clear" w:color="auto" w:fill="FFFFFF"/>
          <w:lang w:val="en-US"/>
        </w:rPr>
        <w:t>propagation</w:t>
      </w:r>
      <w:r w:rsidRPr="00DA4D5C">
        <w:rPr>
          <w:color w:val="222222"/>
          <w:shd w:val="clear" w:color="auto" w:fill="FFFFFF"/>
        </w:rPr>
        <w:t xml:space="preserve"> </w:t>
      </w:r>
      <w:r>
        <w:rPr>
          <w:color w:val="222222"/>
          <w:shd w:val="clear" w:color="auto" w:fill="FFFFFF"/>
        </w:rPr>
        <w:t xml:space="preserve">указывает на то, что метод будет выполняться в существующей транзакции, если она есть, иначе создавать новую. Параметр </w:t>
      </w:r>
      <w:r>
        <w:rPr>
          <w:color w:val="222222"/>
          <w:shd w:val="clear" w:color="auto" w:fill="FFFFFF"/>
          <w:lang w:val="en-US"/>
        </w:rPr>
        <w:t>readonly</w:t>
      </w:r>
      <w:r w:rsidRPr="00DA4D5C">
        <w:rPr>
          <w:color w:val="222222"/>
          <w:shd w:val="clear" w:color="auto" w:fill="FFFFFF"/>
        </w:rPr>
        <w:t xml:space="preserve"> </w:t>
      </w:r>
      <w:r>
        <w:rPr>
          <w:color w:val="222222"/>
          <w:shd w:val="clear" w:color="auto" w:fill="FFFFFF"/>
        </w:rPr>
        <w:t xml:space="preserve">установлен в </w:t>
      </w:r>
      <w:r>
        <w:rPr>
          <w:color w:val="222222"/>
          <w:shd w:val="clear" w:color="auto" w:fill="FFFFFF"/>
          <w:lang w:val="en-US"/>
        </w:rPr>
        <w:t>false</w:t>
      </w:r>
      <w:r w:rsidRPr="00DA4D5C">
        <w:rPr>
          <w:color w:val="222222"/>
          <w:shd w:val="clear" w:color="auto" w:fill="FFFFFF"/>
        </w:rPr>
        <w:t xml:space="preserve">, </w:t>
      </w:r>
      <w:r>
        <w:rPr>
          <w:color w:val="222222"/>
          <w:shd w:val="clear" w:color="auto" w:fill="FFFFFF"/>
        </w:rPr>
        <w:t>так происходит модификация данных.</w:t>
      </w:r>
    </w:p>
    <w:p w14:paraId="06312DA1" w14:textId="42E7CDDD" w:rsidR="00CF2DCA" w:rsidRPr="00092760" w:rsidRDefault="00CF2DCA" w:rsidP="00CF2DCA">
      <w:pPr>
        <w:pStyle w:val="a4"/>
        <w:widowControl w:val="0"/>
        <w:spacing w:line="240" w:lineRule="auto"/>
      </w:pPr>
      <w:r w:rsidRPr="007B0499">
        <w:rPr>
          <w:rStyle w:val="ae"/>
          <w:lang w:val="en-US"/>
        </w:rPr>
        <w:t>delete</w:t>
      </w:r>
      <w:r w:rsidR="004E7F1C">
        <w:rPr>
          <w:lang w:val="en-US"/>
        </w:rPr>
        <w:t>Rebuke</w:t>
      </w:r>
      <w:r w:rsidRPr="00092760">
        <w:rPr>
          <w:rStyle w:val="ae"/>
        </w:rPr>
        <w:t xml:space="preserve"> (</w:t>
      </w:r>
      <w:r w:rsidRPr="007B0499">
        <w:rPr>
          <w:rStyle w:val="ae"/>
          <w:lang w:val="en-US"/>
        </w:rPr>
        <w:t>long</w:t>
      </w:r>
      <w:r w:rsidRPr="00092760">
        <w:rPr>
          <w:rStyle w:val="ae"/>
        </w:rPr>
        <w:t xml:space="preserve"> </w:t>
      </w:r>
      <w:r w:rsidRPr="007B0499">
        <w:rPr>
          <w:rStyle w:val="ae"/>
          <w:lang w:val="en-US"/>
        </w:rPr>
        <w:t>id</w:t>
      </w:r>
      <w:r w:rsidRPr="00092760">
        <w:rPr>
          <w:rStyle w:val="ae"/>
        </w:rPr>
        <w:t>)</w:t>
      </w:r>
      <w:r w:rsidRPr="00092760">
        <w:t xml:space="preserve"> – </w:t>
      </w:r>
      <w:r>
        <w:t xml:space="preserve">метод действия сервиса, отвечающий за удаление записи </w:t>
      </w:r>
      <w:r w:rsidR="004E7F1C">
        <w:t>о получении студентом выговора</w:t>
      </w:r>
      <w:r>
        <w:t xml:space="preserve">, в качестве параметра передается идентификатор студента. </w:t>
      </w:r>
      <w:r w:rsidRPr="000327F3">
        <w:t xml:space="preserve"> </w:t>
      </w:r>
      <w:r>
        <w:t xml:space="preserve">Метод помечен аннотацией </w:t>
      </w:r>
      <w:r w:rsidRPr="000327F3">
        <w:t>@</w:t>
      </w:r>
      <w:r>
        <w:rPr>
          <w:lang w:val="en-US"/>
        </w:rPr>
        <w:t>Transactional</w:t>
      </w:r>
      <w:r w:rsidRPr="000327F3">
        <w:t xml:space="preserve">, </w:t>
      </w:r>
      <w:r>
        <w:t xml:space="preserve">параметрами которой являются </w:t>
      </w:r>
      <w:r>
        <w:rPr>
          <w:lang w:val="en-US"/>
        </w:rPr>
        <w:t>propagation</w:t>
      </w:r>
      <w:r w:rsidRPr="00CC35FB">
        <w:t xml:space="preserve"> = </w:t>
      </w:r>
      <w:r>
        <w:rPr>
          <w:lang w:val="en-US"/>
        </w:rPr>
        <w:t>Propagation</w:t>
      </w:r>
      <w:r w:rsidRPr="00CC35FB">
        <w:t>.</w:t>
      </w:r>
      <w:r>
        <w:rPr>
          <w:lang w:val="en-US"/>
        </w:rPr>
        <w:t>REQUIRED</w:t>
      </w:r>
      <w:r w:rsidRPr="00CC35FB">
        <w:t xml:space="preserve"> </w:t>
      </w:r>
      <w:r>
        <w:t xml:space="preserve">и </w:t>
      </w:r>
      <w:r>
        <w:rPr>
          <w:lang w:val="en-US"/>
        </w:rPr>
        <w:t>readonly</w:t>
      </w:r>
      <w:r w:rsidRPr="00CC35FB">
        <w:t xml:space="preserve"> = </w:t>
      </w:r>
      <w:r>
        <w:rPr>
          <w:lang w:val="en-US"/>
        </w:rPr>
        <w:t>false</w:t>
      </w:r>
      <w:r w:rsidRPr="00CC35FB">
        <w:t>.</w:t>
      </w:r>
      <w:r w:rsidRPr="000327F3">
        <w:t xml:space="preserve"> </w:t>
      </w:r>
      <w:r>
        <w:t xml:space="preserve">Перед выполнением данного метода </w:t>
      </w:r>
      <w:r>
        <w:rPr>
          <w:color w:val="222222"/>
          <w:shd w:val="clear" w:color="auto" w:fill="FFFFFF"/>
        </w:rPr>
        <w:t>н</w:t>
      </w:r>
      <w:r w:rsidRPr="00CC35FB">
        <w:rPr>
          <w:color w:val="222222"/>
          <w:shd w:val="clear" w:color="auto" w:fill="FFFFFF"/>
        </w:rPr>
        <w:t>ачинается транзакция, после выполнения метода транзакция коммитится, при выбрасывании RuntimeException откатывается.</w:t>
      </w:r>
      <w:r>
        <w:rPr>
          <w:color w:val="222222"/>
          <w:shd w:val="clear" w:color="auto" w:fill="FFFFFF"/>
        </w:rPr>
        <w:t xml:space="preserve"> Значение </w:t>
      </w:r>
      <w:r>
        <w:rPr>
          <w:lang w:val="en-US"/>
        </w:rPr>
        <w:t>REQUIRED</w:t>
      </w:r>
      <w:r w:rsidRPr="00CC35FB">
        <w:t xml:space="preserve"> </w:t>
      </w:r>
      <w:r>
        <w:rPr>
          <w:color w:val="222222"/>
          <w:shd w:val="clear" w:color="auto" w:fill="FFFFFF"/>
        </w:rPr>
        <w:t xml:space="preserve">у </w:t>
      </w:r>
      <w:r>
        <w:rPr>
          <w:color w:val="222222"/>
          <w:shd w:val="clear" w:color="auto" w:fill="FFFFFF"/>
          <w:lang w:val="en-US"/>
        </w:rPr>
        <w:t>propagation</w:t>
      </w:r>
      <w:r w:rsidRPr="00DA4D5C">
        <w:rPr>
          <w:color w:val="222222"/>
          <w:shd w:val="clear" w:color="auto" w:fill="FFFFFF"/>
        </w:rPr>
        <w:t xml:space="preserve"> </w:t>
      </w:r>
      <w:r>
        <w:rPr>
          <w:color w:val="222222"/>
          <w:shd w:val="clear" w:color="auto" w:fill="FFFFFF"/>
        </w:rPr>
        <w:t xml:space="preserve">указывает на то, что метод будет выполняться в существующей транзакции, если она есть, иначе создавать новую. Параметр </w:t>
      </w:r>
      <w:r>
        <w:rPr>
          <w:color w:val="222222"/>
          <w:shd w:val="clear" w:color="auto" w:fill="FFFFFF"/>
          <w:lang w:val="en-US"/>
        </w:rPr>
        <w:t>readonly</w:t>
      </w:r>
      <w:r w:rsidRPr="00DA4D5C">
        <w:rPr>
          <w:color w:val="222222"/>
          <w:shd w:val="clear" w:color="auto" w:fill="FFFFFF"/>
        </w:rPr>
        <w:t xml:space="preserve"> </w:t>
      </w:r>
      <w:r>
        <w:rPr>
          <w:color w:val="222222"/>
          <w:shd w:val="clear" w:color="auto" w:fill="FFFFFF"/>
        </w:rPr>
        <w:t xml:space="preserve">установлен в </w:t>
      </w:r>
      <w:r>
        <w:rPr>
          <w:color w:val="222222"/>
          <w:shd w:val="clear" w:color="auto" w:fill="FFFFFF"/>
          <w:lang w:val="en-US"/>
        </w:rPr>
        <w:t>false</w:t>
      </w:r>
      <w:r w:rsidRPr="00DA4D5C">
        <w:rPr>
          <w:color w:val="222222"/>
          <w:shd w:val="clear" w:color="auto" w:fill="FFFFFF"/>
        </w:rPr>
        <w:t xml:space="preserve">, </w:t>
      </w:r>
      <w:r>
        <w:rPr>
          <w:color w:val="222222"/>
          <w:shd w:val="clear" w:color="auto" w:fill="FFFFFF"/>
        </w:rPr>
        <w:t>так происходит модификация данных.</w:t>
      </w:r>
    </w:p>
    <w:p w14:paraId="27B02E64" w14:textId="07E266A2" w:rsidR="00CF2DCA" w:rsidRPr="0061238A" w:rsidRDefault="00CF2DCA" w:rsidP="00CF2DCA">
      <w:pPr>
        <w:pStyle w:val="a4"/>
        <w:widowControl w:val="0"/>
        <w:spacing w:line="240" w:lineRule="auto"/>
      </w:pPr>
      <w:r w:rsidRPr="0061238A">
        <w:rPr>
          <w:rStyle w:val="ae"/>
          <w:lang w:val="en-US"/>
        </w:rPr>
        <w:t>update</w:t>
      </w:r>
      <w:r w:rsidR="004E7F1C">
        <w:rPr>
          <w:lang w:val="en-US"/>
        </w:rPr>
        <w:t>Rebuke</w:t>
      </w:r>
      <w:r w:rsidRPr="002C1032">
        <w:rPr>
          <w:rStyle w:val="ae"/>
        </w:rPr>
        <w:t xml:space="preserve"> (</w:t>
      </w:r>
      <w:r>
        <w:rPr>
          <w:rStyle w:val="ae"/>
          <w:lang w:val="en-US"/>
        </w:rPr>
        <w:t>long</w:t>
      </w:r>
      <w:r w:rsidRPr="001A3AF2">
        <w:rPr>
          <w:rStyle w:val="ae"/>
        </w:rPr>
        <w:t xml:space="preserve"> </w:t>
      </w:r>
      <w:r>
        <w:rPr>
          <w:rStyle w:val="ae"/>
          <w:lang w:val="en-US"/>
        </w:rPr>
        <w:t>id</w:t>
      </w:r>
      <w:r w:rsidRPr="00092760">
        <w:rPr>
          <w:rStyle w:val="ae"/>
        </w:rPr>
        <w:t>)</w:t>
      </w:r>
      <w:r w:rsidRPr="00092760">
        <w:t xml:space="preserve"> – </w:t>
      </w:r>
      <w:r>
        <w:t>метод действия сервиса, отвечающий за обновление инфор</w:t>
      </w:r>
      <w:r w:rsidR="004E7F1C">
        <w:t>мации о датах получения и снятия выговора со</w:t>
      </w:r>
      <w:r>
        <w:t xml:space="preserve"> студента, в качестве параметра передается идентификатор студента. </w:t>
      </w:r>
      <w:r w:rsidRPr="000327F3">
        <w:t xml:space="preserve"> </w:t>
      </w:r>
      <w:r>
        <w:t xml:space="preserve">Метод помечен аннотацией </w:t>
      </w:r>
      <w:r w:rsidRPr="000327F3">
        <w:t>@</w:t>
      </w:r>
      <w:r>
        <w:rPr>
          <w:lang w:val="en-US"/>
        </w:rPr>
        <w:t>Transactional</w:t>
      </w:r>
      <w:r w:rsidRPr="000327F3">
        <w:t xml:space="preserve">, </w:t>
      </w:r>
      <w:r>
        <w:t xml:space="preserve">параметрами которой являются </w:t>
      </w:r>
      <w:r>
        <w:rPr>
          <w:lang w:val="en-US"/>
        </w:rPr>
        <w:t>propagation</w:t>
      </w:r>
      <w:r w:rsidRPr="00CC35FB">
        <w:t xml:space="preserve"> = </w:t>
      </w:r>
      <w:r>
        <w:rPr>
          <w:lang w:val="en-US"/>
        </w:rPr>
        <w:t>Propagation</w:t>
      </w:r>
      <w:r w:rsidRPr="00CC35FB">
        <w:t>.</w:t>
      </w:r>
      <w:r>
        <w:rPr>
          <w:lang w:val="en-US"/>
        </w:rPr>
        <w:t>REQUIRED</w:t>
      </w:r>
      <w:r w:rsidRPr="00CC35FB">
        <w:t xml:space="preserve"> </w:t>
      </w:r>
      <w:r>
        <w:t xml:space="preserve">и </w:t>
      </w:r>
      <w:r>
        <w:rPr>
          <w:lang w:val="en-US"/>
        </w:rPr>
        <w:t>readonly</w:t>
      </w:r>
      <w:r w:rsidRPr="00CC35FB">
        <w:t xml:space="preserve"> = </w:t>
      </w:r>
      <w:r>
        <w:rPr>
          <w:lang w:val="en-US"/>
        </w:rPr>
        <w:t>false</w:t>
      </w:r>
      <w:r w:rsidRPr="00CC35FB">
        <w:t>.</w:t>
      </w:r>
      <w:r w:rsidRPr="000327F3">
        <w:t xml:space="preserve"> </w:t>
      </w:r>
      <w:r>
        <w:t xml:space="preserve">Перед выполнением данного метода </w:t>
      </w:r>
      <w:r>
        <w:rPr>
          <w:color w:val="222222"/>
          <w:shd w:val="clear" w:color="auto" w:fill="FFFFFF"/>
        </w:rPr>
        <w:t>н</w:t>
      </w:r>
      <w:r w:rsidRPr="00CC35FB">
        <w:rPr>
          <w:color w:val="222222"/>
          <w:shd w:val="clear" w:color="auto" w:fill="FFFFFF"/>
        </w:rPr>
        <w:t>ачинается транзакция, после выполнения метода транзакция коммитится, при выбрасывании RuntimeException откатывается.</w:t>
      </w:r>
      <w:r>
        <w:rPr>
          <w:color w:val="222222"/>
          <w:shd w:val="clear" w:color="auto" w:fill="FFFFFF"/>
        </w:rPr>
        <w:t xml:space="preserve"> Значение </w:t>
      </w:r>
      <w:r>
        <w:rPr>
          <w:lang w:val="en-US"/>
        </w:rPr>
        <w:t>REQUIRED</w:t>
      </w:r>
      <w:r w:rsidRPr="00CC35FB">
        <w:t xml:space="preserve"> </w:t>
      </w:r>
      <w:r>
        <w:rPr>
          <w:color w:val="222222"/>
          <w:shd w:val="clear" w:color="auto" w:fill="FFFFFF"/>
        </w:rPr>
        <w:t xml:space="preserve">у </w:t>
      </w:r>
      <w:r>
        <w:rPr>
          <w:color w:val="222222"/>
          <w:shd w:val="clear" w:color="auto" w:fill="FFFFFF"/>
          <w:lang w:val="en-US"/>
        </w:rPr>
        <w:t>propagation</w:t>
      </w:r>
      <w:r w:rsidRPr="00DA4D5C">
        <w:rPr>
          <w:color w:val="222222"/>
          <w:shd w:val="clear" w:color="auto" w:fill="FFFFFF"/>
        </w:rPr>
        <w:t xml:space="preserve"> </w:t>
      </w:r>
      <w:r>
        <w:rPr>
          <w:color w:val="222222"/>
          <w:shd w:val="clear" w:color="auto" w:fill="FFFFFF"/>
        </w:rPr>
        <w:t xml:space="preserve">указывает на то, что метод будет выполняться в </w:t>
      </w:r>
      <w:r>
        <w:rPr>
          <w:color w:val="222222"/>
          <w:shd w:val="clear" w:color="auto" w:fill="FFFFFF"/>
        </w:rPr>
        <w:lastRenderedPageBreak/>
        <w:t xml:space="preserve">существующей транзакции, если она есть, иначе создавать новую. Параметр </w:t>
      </w:r>
      <w:r>
        <w:rPr>
          <w:color w:val="222222"/>
          <w:shd w:val="clear" w:color="auto" w:fill="FFFFFF"/>
          <w:lang w:val="en-US"/>
        </w:rPr>
        <w:t>readonly</w:t>
      </w:r>
      <w:r w:rsidRPr="00DA4D5C">
        <w:rPr>
          <w:color w:val="222222"/>
          <w:shd w:val="clear" w:color="auto" w:fill="FFFFFF"/>
        </w:rPr>
        <w:t xml:space="preserve"> </w:t>
      </w:r>
      <w:r>
        <w:rPr>
          <w:color w:val="222222"/>
          <w:shd w:val="clear" w:color="auto" w:fill="FFFFFF"/>
        </w:rPr>
        <w:t xml:space="preserve">установлен в </w:t>
      </w:r>
      <w:r>
        <w:rPr>
          <w:color w:val="222222"/>
          <w:shd w:val="clear" w:color="auto" w:fill="FFFFFF"/>
          <w:lang w:val="en-US"/>
        </w:rPr>
        <w:t>false</w:t>
      </w:r>
      <w:r w:rsidRPr="00DA4D5C">
        <w:rPr>
          <w:color w:val="222222"/>
          <w:shd w:val="clear" w:color="auto" w:fill="FFFFFF"/>
        </w:rPr>
        <w:t xml:space="preserve">, </w:t>
      </w:r>
      <w:r>
        <w:rPr>
          <w:color w:val="222222"/>
          <w:shd w:val="clear" w:color="auto" w:fill="FFFFFF"/>
        </w:rPr>
        <w:t>так происходит модификация данных.</w:t>
      </w:r>
    </w:p>
    <w:p w14:paraId="2CF06EF2" w14:textId="7CCB7671" w:rsidR="00CF2DCA" w:rsidRPr="00CE2046" w:rsidRDefault="00CF2DCA" w:rsidP="00CF2DCA">
      <w:pPr>
        <w:pStyle w:val="a4"/>
        <w:widowControl w:val="0"/>
        <w:spacing w:line="240" w:lineRule="auto"/>
      </w:pPr>
      <w:r w:rsidRPr="0061238A">
        <w:rPr>
          <w:rStyle w:val="ae"/>
          <w:rFonts w:eastAsiaTheme="majorEastAsia"/>
          <w:lang w:val="en-US"/>
        </w:rPr>
        <w:t>listAll</w:t>
      </w:r>
      <w:r w:rsidR="004E7F1C">
        <w:rPr>
          <w:lang w:val="en-US"/>
        </w:rPr>
        <w:t>Rebukes</w:t>
      </w:r>
      <w:r w:rsidRPr="0061238A">
        <w:rPr>
          <w:rStyle w:val="ae"/>
          <w:rFonts w:eastAsiaTheme="majorEastAsia"/>
        </w:rPr>
        <w:t xml:space="preserve"> ()</w:t>
      </w:r>
      <w:r w:rsidRPr="00092760">
        <w:t xml:space="preserve"> – </w:t>
      </w:r>
      <w:r>
        <w:t xml:space="preserve">метод действия сервиса, отвечающий за получение </w:t>
      </w:r>
      <w:r w:rsidR="004E7F1C">
        <w:t>всех дат объявлений и снятий выговоров со</w:t>
      </w:r>
      <w:r>
        <w:t xml:space="preserve"> студентов данного общежития. </w:t>
      </w:r>
      <w:r w:rsidRPr="000327F3">
        <w:t xml:space="preserve"> </w:t>
      </w:r>
      <w:r>
        <w:t xml:space="preserve">Метод помечен аннотацией </w:t>
      </w:r>
      <w:r w:rsidRPr="000327F3">
        <w:t>@</w:t>
      </w:r>
      <w:r>
        <w:rPr>
          <w:lang w:val="en-US"/>
        </w:rPr>
        <w:t>Transactional</w:t>
      </w:r>
      <w:r w:rsidRPr="000327F3">
        <w:t xml:space="preserve">, </w:t>
      </w:r>
      <w:r>
        <w:t xml:space="preserve">параметрами которой являются </w:t>
      </w:r>
      <w:r>
        <w:rPr>
          <w:lang w:val="en-US"/>
        </w:rPr>
        <w:t>propagation</w:t>
      </w:r>
      <w:r w:rsidRPr="00CC35FB">
        <w:t xml:space="preserve"> = </w:t>
      </w:r>
      <w:r>
        <w:rPr>
          <w:lang w:val="en-US"/>
        </w:rPr>
        <w:t>Propagation</w:t>
      </w:r>
      <w:r w:rsidRPr="00CC35FB">
        <w:t>.</w:t>
      </w:r>
      <w:r>
        <w:rPr>
          <w:lang w:val="en-US"/>
        </w:rPr>
        <w:t>SUPPORTS</w:t>
      </w:r>
      <w:r w:rsidRPr="00CC35FB">
        <w:t xml:space="preserve"> </w:t>
      </w:r>
      <w:r>
        <w:t xml:space="preserve">и </w:t>
      </w:r>
      <w:r>
        <w:rPr>
          <w:lang w:val="en-US"/>
        </w:rPr>
        <w:t>readonly</w:t>
      </w:r>
      <w:r w:rsidRPr="00CC35FB">
        <w:t xml:space="preserve"> = </w:t>
      </w:r>
      <w:r>
        <w:rPr>
          <w:lang w:val="en-US"/>
        </w:rPr>
        <w:t>true</w:t>
      </w:r>
      <w:r w:rsidRPr="00CC35FB">
        <w:t>.</w:t>
      </w:r>
      <w:r w:rsidRPr="000327F3">
        <w:t xml:space="preserve"> </w:t>
      </w:r>
      <w:r>
        <w:t xml:space="preserve">Перед выполнением данного метода </w:t>
      </w:r>
      <w:r>
        <w:rPr>
          <w:color w:val="222222"/>
          <w:shd w:val="clear" w:color="auto" w:fill="FFFFFF"/>
        </w:rPr>
        <w:t>н</w:t>
      </w:r>
      <w:r w:rsidRPr="00CC35FB">
        <w:rPr>
          <w:color w:val="222222"/>
          <w:shd w:val="clear" w:color="auto" w:fill="FFFFFF"/>
        </w:rPr>
        <w:t>ачинается транзакция, после выполнения метода транзакция коммитится, при выбрасывании RuntimeException откатывается.</w:t>
      </w:r>
      <w:r>
        <w:rPr>
          <w:color w:val="222222"/>
          <w:shd w:val="clear" w:color="auto" w:fill="FFFFFF"/>
        </w:rPr>
        <w:t xml:space="preserve"> Значение </w:t>
      </w:r>
      <w:r>
        <w:rPr>
          <w:color w:val="222222"/>
          <w:shd w:val="clear" w:color="auto" w:fill="FFFFFF"/>
          <w:lang w:val="en-US"/>
        </w:rPr>
        <w:t>SUPPORTS</w:t>
      </w:r>
      <w:r w:rsidRPr="00DA4D5C">
        <w:rPr>
          <w:color w:val="222222"/>
          <w:shd w:val="clear" w:color="auto" w:fill="FFFFFF"/>
        </w:rPr>
        <w:t xml:space="preserve"> </w:t>
      </w:r>
      <w:r>
        <w:rPr>
          <w:color w:val="222222"/>
          <w:shd w:val="clear" w:color="auto" w:fill="FFFFFF"/>
        </w:rPr>
        <w:t xml:space="preserve">у </w:t>
      </w:r>
      <w:r>
        <w:rPr>
          <w:color w:val="222222"/>
          <w:shd w:val="clear" w:color="auto" w:fill="FFFFFF"/>
          <w:lang w:val="en-US"/>
        </w:rPr>
        <w:t>propagation</w:t>
      </w:r>
      <w:r w:rsidRPr="00DA4D5C">
        <w:rPr>
          <w:color w:val="222222"/>
          <w:shd w:val="clear" w:color="auto" w:fill="FFFFFF"/>
        </w:rPr>
        <w:t xml:space="preserve"> </w:t>
      </w:r>
      <w:r>
        <w:rPr>
          <w:color w:val="222222"/>
          <w:shd w:val="clear" w:color="auto" w:fill="FFFFFF"/>
        </w:rPr>
        <w:t xml:space="preserve">указывает на то, что метод будет выполняться в существующей транзакции, если она есть, иначе выполняться вне транзакции. Параметр </w:t>
      </w:r>
      <w:r>
        <w:rPr>
          <w:color w:val="222222"/>
          <w:shd w:val="clear" w:color="auto" w:fill="FFFFFF"/>
          <w:lang w:val="en-US"/>
        </w:rPr>
        <w:t>readonly</w:t>
      </w:r>
      <w:r w:rsidRPr="00DA4D5C">
        <w:rPr>
          <w:color w:val="222222"/>
          <w:shd w:val="clear" w:color="auto" w:fill="FFFFFF"/>
        </w:rPr>
        <w:t xml:space="preserve"> </w:t>
      </w:r>
      <w:r>
        <w:rPr>
          <w:color w:val="222222"/>
          <w:shd w:val="clear" w:color="auto" w:fill="FFFFFF"/>
        </w:rPr>
        <w:t xml:space="preserve">установлен в </w:t>
      </w:r>
      <w:r>
        <w:rPr>
          <w:color w:val="222222"/>
          <w:shd w:val="clear" w:color="auto" w:fill="FFFFFF"/>
          <w:lang w:val="en-US"/>
        </w:rPr>
        <w:t>true</w:t>
      </w:r>
      <w:r w:rsidRPr="00DA4D5C">
        <w:rPr>
          <w:color w:val="222222"/>
          <w:shd w:val="clear" w:color="auto" w:fill="FFFFFF"/>
        </w:rPr>
        <w:t xml:space="preserve">, </w:t>
      </w:r>
      <w:r>
        <w:rPr>
          <w:color w:val="222222"/>
          <w:shd w:val="clear" w:color="auto" w:fill="FFFFFF"/>
        </w:rPr>
        <w:t>это означает, что метод выполняет только чтение данных, без их модификации.</w:t>
      </w:r>
    </w:p>
    <w:p w14:paraId="1EDD11BB" w14:textId="240B9464" w:rsidR="00CF2DCA" w:rsidRPr="00ED44EE" w:rsidRDefault="00CF2DCA" w:rsidP="00CF2DCA">
      <w:pPr>
        <w:pStyle w:val="a8"/>
        <w:spacing w:line="240" w:lineRule="auto"/>
        <w:ind w:left="1344" w:hanging="635"/>
        <w:rPr>
          <w:rStyle w:val="ae"/>
          <w:rFonts w:ascii="Times New Roman" w:eastAsiaTheme="majorEastAsia" w:hAnsi="Times New Roman" w:cs="Times New Roman"/>
          <w:color w:val="auto"/>
          <w:lang w:eastAsia="en-US"/>
        </w:rPr>
      </w:pPr>
      <w:r w:rsidRPr="00EF515D">
        <w:t>Класс</w:t>
      </w:r>
      <w:r>
        <w:rPr>
          <w:lang w:val="en-US"/>
        </w:rPr>
        <w:t xml:space="preserve"> </w:t>
      </w:r>
      <w:r w:rsidR="004E7F1C">
        <w:rPr>
          <w:lang w:val="en-US"/>
        </w:rPr>
        <w:t>Room</w:t>
      </w:r>
      <w:r>
        <w:rPr>
          <w:rStyle w:val="ae"/>
          <w:rFonts w:ascii="Times New Roman" w:eastAsiaTheme="majorEastAsia" w:hAnsi="Times New Roman" w:cs="Times New Roman"/>
          <w:lang w:val="en-US"/>
        </w:rPr>
        <w:t>Service</w:t>
      </w:r>
    </w:p>
    <w:p w14:paraId="21FE0847" w14:textId="123035B8" w:rsidR="00CF2DCA" w:rsidRPr="005F2A05" w:rsidRDefault="00CF2DCA" w:rsidP="00CF2DCA">
      <w:pPr>
        <w:pStyle w:val="a9"/>
        <w:spacing w:line="240" w:lineRule="auto"/>
      </w:pPr>
      <w:r>
        <w:t xml:space="preserve">Данный класс является прослойкой между контроллером </w:t>
      </w:r>
      <w:r w:rsidR="004E7F1C">
        <w:rPr>
          <w:lang w:val="en-US"/>
        </w:rPr>
        <w:t>Room</w:t>
      </w:r>
      <w:r>
        <w:rPr>
          <w:lang w:val="en-US"/>
        </w:rPr>
        <w:t>Controller</w:t>
      </w:r>
      <w:r w:rsidRPr="00122E5C">
        <w:t xml:space="preserve"> </w:t>
      </w:r>
      <w:r>
        <w:t xml:space="preserve">и слоем доступа к базе данных </w:t>
      </w:r>
      <w:r w:rsidR="004E7F1C">
        <w:rPr>
          <w:lang w:val="en-US"/>
        </w:rPr>
        <w:t>Room</w:t>
      </w:r>
      <w:r>
        <w:rPr>
          <w:lang w:val="en-US"/>
        </w:rPr>
        <w:t>Dao</w:t>
      </w:r>
      <w:r>
        <w:t>.</w:t>
      </w:r>
      <w:r w:rsidRPr="00411769">
        <w:t xml:space="preserve"> </w:t>
      </w:r>
      <w:r>
        <w:t>На уровне сервиса реализуется основна</w:t>
      </w:r>
      <w:r w:rsidR="004E7F1C">
        <w:t>я бизнес-логика работы с  комнатами общежития</w:t>
      </w:r>
      <w:r>
        <w:t xml:space="preserve">: добавление, удаление, редактирование информации, получение по запросу. Именно сервис получает данные от контроллера и выбирает нужный метод из слоя </w:t>
      </w:r>
      <w:r>
        <w:rPr>
          <w:lang w:val="en-US"/>
        </w:rPr>
        <w:t>DAO</w:t>
      </w:r>
      <w:r w:rsidRPr="005F2A05">
        <w:t xml:space="preserve">, </w:t>
      </w:r>
      <w:r>
        <w:t xml:space="preserve">который уже непосредственно обращается к базе данных. </w:t>
      </w:r>
    </w:p>
    <w:p w14:paraId="2990615D" w14:textId="77777777" w:rsidR="00CF2DCA" w:rsidRDefault="00CF2DCA" w:rsidP="00CF2DCA">
      <w:pPr>
        <w:pStyle w:val="a9"/>
        <w:spacing w:line="240" w:lineRule="auto"/>
      </w:pPr>
      <w:r>
        <w:t>Поля:</w:t>
      </w:r>
    </w:p>
    <w:p w14:paraId="22F3F0E6" w14:textId="08875841" w:rsidR="00CF2DCA" w:rsidRPr="00D4581B" w:rsidRDefault="004E7F1C" w:rsidP="00CF2DCA">
      <w:pPr>
        <w:pStyle w:val="a4"/>
        <w:widowControl w:val="0"/>
        <w:spacing w:line="240" w:lineRule="auto"/>
      </w:pPr>
      <w:r>
        <w:rPr>
          <w:lang w:val="en-US"/>
        </w:rPr>
        <w:t>room</w:t>
      </w:r>
      <w:r w:rsidR="00CF2DCA">
        <w:rPr>
          <w:rStyle w:val="ae"/>
          <w:rFonts w:ascii="Times New Roman" w:hAnsi="Times New Roman" w:cs="Times New Roman"/>
          <w:lang w:val="en-US"/>
        </w:rPr>
        <w:t>Dao</w:t>
      </w:r>
      <w:r w:rsidR="00CF2DCA" w:rsidRPr="00120973">
        <w:rPr>
          <w:rStyle w:val="ae"/>
        </w:rPr>
        <w:t xml:space="preserve"> </w:t>
      </w:r>
      <w:r w:rsidR="00CF2DCA">
        <w:t xml:space="preserve">– поле типа </w:t>
      </w:r>
      <w:r>
        <w:rPr>
          <w:lang w:val="en-US"/>
        </w:rPr>
        <w:t>Room</w:t>
      </w:r>
      <w:r w:rsidR="00CF2DCA">
        <w:rPr>
          <w:rStyle w:val="ae"/>
          <w:rFonts w:ascii="Times New Roman" w:hAnsi="Times New Roman" w:cs="Times New Roman"/>
          <w:lang w:val="en-US"/>
        </w:rPr>
        <w:t>Dao</w:t>
      </w:r>
      <w:r w:rsidR="00CF2DCA">
        <w:t xml:space="preserve">, которое нам необходимо для работы со базой данных. </w:t>
      </w:r>
      <w:r>
        <w:rPr>
          <w:lang w:val="en-US"/>
        </w:rPr>
        <w:t>Room</w:t>
      </w:r>
      <w:r w:rsidR="00CF2DCA">
        <w:rPr>
          <w:rStyle w:val="ae"/>
          <w:rFonts w:ascii="Times New Roman" w:hAnsi="Times New Roman" w:cs="Times New Roman"/>
          <w:lang w:val="en-US"/>
        </w:rPr>
        <w:t>Dao</w:t>
      </w:r>
      <w:r w:rsidR="00CF2DCA">
        <w:rPr>
          <w:rStyle w:val="ae"/>
          <w:rFonts w:ascii="Times New Roman" w:hAnsi="Times New Roman" w:cs="Times New Roman"/>
        </w:rPr>
        <w:t xml:space="preserve"> является интерфейсом, содержащим все необходимые методы для работы с</w:t>
      </w:r>
      <w:r w:rsidR="00CF2DCA" w:rsidRPr="00C02892">
        <w:rPr>
          <w:rStyle w:val="ae"/>
          <w:rFonts w:ascii="Times New Roman" w:hAnsi="Times New Roman" w:cs="Times New Roman"/>
        </w:rPr>
        <w:t xml:space="preserve"> </w:t>
      </w:r>
      <w:r>
        <w:rPr>
          <w:rStyle w:val="ae"/>
          <w:rFonts w:ascii="Times New Roman" w:hAnsi="Times New Roman" w:cs="Times New Roman"/>
        </w:rPr>
        <w:t>комнатами общежития</w:t>
      </w:r>
      <w:r w:rsidR="00CF2DCA">
        <w:rPr>
          <w:rStyle w:val="ae"/>
          <w:rFonts w:ascii="Times New Roman" w:hAnsi="Times New Roman" w:cs="Times New Roman"/>
        </w:rPr>
        <w:t xml:space="preserve">, на его основе создается бин  </w:t>
      </w:r>
      <w:r>
        <w:rPr>
          <w:lang w:val="en-US"/>
        </w:rPr>
        <w:t>room</w:t>
      </w:r>
      <w:r w:rsidR="00CF2DCA">
        <w:rPr>
          <w:rStyle w:val="ae"/>
          <w:rFonts w:ascii="Times New Roman" w:hAnsi="Times New Roman" w:cs="Times New Roman"/>
          <w:lang w:val="en-US"/>
        </w:rPr>
        <w:t>Dao</w:t>
      </w:r>
      <w:r w:rsidR="00CF2DCA" w:rsidRPr="005F2A05">
        <w:rPr>
          <w:rStyle w:val="ae"/>
          <w:rFonts w:ascii="Times New Roman" w:hAnsi="Times New Roman" w:cs="Times New Roman"/>
        </w:rPr>
        <w:t>.</w:t>
      </w:r>
      <w:r w:rsidR="00CF2DCA" w:rsidRPr="00BA0648">
        <w:rPr>
          <w:rStyle w:val="ae"/>
          <w:rFonts w:ascii="Times New Roman" w:hAnsi="Times New Roman" w:cs="Times New Roman"/>
        </w:rPr>
        <w:t xml:space="preserve"> </w:t>
      </w:r>
      <w:r w:rsidR="00CF2DCA">
        <w:rPr>
          <w:rStyle w:val="ae"/>
          <w:rFonts w:ascii="Times New Roman" w:hAnsi="Times New Roman" w:cs="Times New Roman"/>
        </w:rPr>
        <w:t xml:space="preserve">Поле помечено аннотацией </w:t>
      </w:r>
      <w:r w:rsidR="00CF2DCA" w:rsidRPr="00BA0648">
        <w:rPr>
          <w:rStyle w:val="ae"/>
          <w:rFonts w:ascii="Times New Roman" w:hAnsi="Times New Roman" w:cs="Times New Roman"/>
        </w:rPr>
        <w:t>@</w:t>
      </w:r>
      <w:r w:rsidR="00CF2DCA">
        <w:rPr>
          <w:rStyle w:val="ae"/>
          <w:rFonts w:ascii="Times New Roman" w:hAnsi="Times New Roman" w:cs="Times New Roman"/>
          <w:lang w:val="en-US"/>
        </w:rPr>
        <w:t>Autowired</w:t>
      </w:r>
      <w:r w:rsidR="00CF2DCA" w:rsidRPr="00BA0648">
        <w:rPr>
          <w:rStyle w:val="ae"/>
          <w:rFonts w:ascii="Times New Roman" w:hAnsi="Times New Roman" w:cs="Times New Roman"/>
        </w:rPr>
        <w:t xml:space="preserve">. </w:t>
      </w:r>
      <w:r w:rsidR="00CF2DCA" w:rsidRPr="00BA0648">
        <w:rPr>
          <w:shd w:val="clear" w:color="auto" w:fill="FFFFFF"/>
        </w:rPr>
        <w:t xml:space="preserve">Свойства класса с аннотацией @Autowired заполняются соответствующими значениями сразу после создания </w:t>
      </w:r>
      <w:r w:rsidR="00CF2DCA">
        <w:rPr>
          <w:shd w:val="clear" w:color="auto" w:fill="FFFFFF"/>
        </w:rPr>
        <w:t>бина</w:t>
      </w:r>
      <w:r w:rsidR="00CF2DCA" w:rsidRPr="00BA0648">
        <w:rPr>
          <w:shd w:val="clear" w:color="auto" w:fill="FFFFFF"/>
        </w:rPr>
        <w:t xml:space="preserve"> и перед тем, как любой из методов класса будет вызван.</w:t>
      </w:r>
    </w:p>
    <w:p w14:paraId="036D5F4E" w14:textId="77777777" w:rsidR="00CF2DCA" w:rsidRDefault="00CF2DCA" w:rsidP="00CF2DCA">
      <w:pPr>
        <w:pStyle w:val="a4"/>
        <w:widowControl w:val="0"/>
        <w:numPr>
          <w:ilvl w:val="0"/>
          <w:numId w:val="0"/>
        </w:numPr>
        <w:spacing w:line="240" w:lineRule="auto"/>
        <w:ind w:left="709"/>
      </w:pPr>
      <w:r>
        <w:t>Методы:</w:t>
      </w:r>
    </w:p>
    <w:p w14:paraId="15EDEC36" w14:textId="6FF60313" w:rsidR="00CF2DCA" w:rsidRPr="00CE2046" w:rsidRDefault="00CF2DCA" w:rsidP="00CF2DCA">
      <w:pPr>
        <w:pStyle w:val="a4"/>
        <w:widowControl w:val="0"/>
        <w:spacing w:line="240" w:lineRule="auto"/>
      </w:pPr>
      <w:r w:rsidRPr="00417D9E">
        <w:rPr>
          <w:rStyle w:val="ae"/>
          <w:rFonts w:ascii="Times New Roman" w:hAnsi="Times New Roman" w:cs="Times New Roman"/>
          <w:lang w:val="en-US"/>
        </w:rPr>
        <w:t>get</w:t>
      </w:r>
      <w:r w:rsidR="004E7F1C">
        <w:rPr>
          <w:lang w:val="en-US"/>
        </w:rPr>
        <w:t>Room</w:t>
      </w:r>
      <w:r w:rsidRPr="009A7C29">
        <w:rPr>
          <w:rStyle w:val="ae"/>
        </w:rPr>
        <w:t xml:space="preserve"> </w:t>
      </w:r>
      <w:r w:rsidRPr="00417D9E">
        <w:rPr>
          <w:rStyle w:val="ae"/>
          <w:rFonts w:ascii="Times New Roman" w:hAnsi="Times New Roman" w:cs="Times New Roman"/>
        </w:rPr>
        <w:t>(</w:t>
      </w:r>
      <w:r w:rsidR="004E7F1C">
        <w:rPr>
          <w:rStyle w:val="ae"/>
          <w:rFonts w:ascii="Times New Roman" w:hAnsi="Times New Roman" w:cs="Times New Roman"/>
          <w:lang w:val="en-US"/>
        </w:rPr>
        <w:t>String</w:t>
      </w:r>
      <w:r w:rsidR="004E7F1C" w:rsidRPr="004E7F1C">
        <w:rPr>
          <w:rStyle w:val="ae"/>
          <w:rFonts w:ascii="Times New Roman" w:hAnsi="Times New Roman" w:cs="Times New Roman"/>
        </w:rPr>
        <w:t xml:space="preserve"> </w:t>
      </w:r>
      <w:r w:rsidR="004E7F1C">
        <w:rPr>
          <w:rStyle w:val="ae"/>
          <w:rFonts w:ascii="Times New Roman" w:hAnsi="Times New Roman" w:cs="Times New Roman"/>
          <w:lang w:val="en-US"/>
        </w:rPr>
        <w:t>roomNumber</w:t>
      </w:r>
      <w:r w:rsidRPr="00417D9E">
        <w:rPr>
          <w:rStyle w:val="ae"/>
          <w:rFonts w:ascii="Times New Roman" w:hAnsi="Times New Roman" w:cs="Times New Roman"/>
        </w:rPr>
        <w:t>)</w:t>
      </w:r>
      <w:r w:rsidRPr="00FA19BF">
        <w:t xml:space="preserve"> – </w:t>
      </w:r>
      <w:r>
        <w:t xml:space="preserve">метод действия сервиса, отвечающий за получение </w:t>
      </w:r>
      <w:r w:rsidR="004E7F1C">
        <w:t>информации о выбранной комнате</w:t>
      </w:r>
      <w:r>
        <w:t xml:space="preserve">, в качестве параметра </w:t>
      </w:r>
      <w:r w:rsidR="004E7F1C">
        <w:t>передается ее номер</w:t>
      </w:r>
      <w:r>
        <w:t xml:space="preserve">. </w:t>
      </w:r>
      <w:r w:rsidRPr="000327F3">
        <w:t xml:space="preserve"> </w:t>
      </w:r>
      <w:r>
        <w:t xml:space="preserve">Метод помечен аннотацией </w:t>
      </w:r>
      <w:r w:rsidRPr="000327F3">
        <w:t>@</w:t>
      </w:r>
      <w:r>
        <w:rPr>
          <w:lang w:val="en-US"/>
        </w:rPr>
        <w:t>Transactional</w:t>
      </w:r>
      <w:r w:rsidRPr="000327F3">
        <w:t xml:space="preserve">, </w:t>
      </w:r>
      <w:r>
        <w:t xml:space="preserve">параметрами которой являются </w:t>
      </w:r>
      <w:r>
        <w:rPr>
          <w:lang w:val="en-US"/>
        </w:rPr>
        <w:t>propagation</w:t>
      </w:r>
      <w:r w:rsidRPr="00CC35FB">
        <w:t xml:space="preserve"> = </w:t>
      </w:r>
      <w:r>
        <w:rPr>
          <w:lang w:val="en-US"/>
        </w:rPr>
        <w:t>Propagation</w:t>
      </w:r>
      <w:r w:rsidRPr="00CC35FB">
        <w:t>.</w:t>
      </w:r>
      <w:r>
        <w:rPr>
          <w:lang w:val="en-US"/>
        </w:rPr>
        <w:t>SUPPORTS</w:t>
      </w:r>
      <w:r w:rsidRPr="00CC35FB">
        <w:t xml:space="preserve"> </w:t>
      </w:r>
      <w:r>
        <w:t xml:space="preserve">и </w:t>
      </w:r>
      <w:r>
        <w:rPr>
          <w:lang w:val="en-US"/>
        </w:rPr>
        <w:t>readonly</w:t>
      </w:r>
      <w:r w:rsidRPr="00CC35FB">
        <w:t xml:space="preserve"> = </w:t>
      </w:r>
      <w:r>
        <w:rPr>
          <w:lang w:val="en-US"/>
        </w:rPr>
        <w:t>true</w:t>
      </w:r>
      <w:r w:rsidRPr="00CC35FB">
        <w:t>.</w:t>
      </w:r>
      <w:r w:rsidRPr="000327F3">
        <w:t xml:space="preserve"> </w:t>
      </w:r>
      <w:r>
        <w:t xml:space="preserve">Перед выполнением данного метода </w:t>
      </w:r>
      <w:r>
        <w:rPr>
          <w:color w:val="222222"/>
          <w:shd w:val="clear" w:color="auto" w:fill="FFFFFF"/>
        </w:rPr>
        <w:t>н</w:t>
      </w:r>
      <w:r w:rsidRPr="00CC35FB">
        <w:rPr>
          <w:color w:val="222222"/>
          <w:shd w:val="clear" w:color="auto" w:fill="FFFFFF"/>
        </w:rPr>
        <w:t>ачинается транзакция, после выполнения метода транзакция коммитится, при выбрасывании RuntimeException откатывается.</w:t>
      </w:r>
      <w:r>
        <w:rPr>
          <w:color w:val="222222"/>
          <w:shd w:val="clear" w:color="auto" w:fill="FFFFFF"/>
        </w:rPr>
        <w:t xml:space="preserve"> Значение </w:t>
      </w:r>
      <w:r>
        <w:rPr>
          <w:color w:val="222222"/>
          <w:shd w:val="clear" w:color="auto" w:fill="FFFFFF"/>
          <w:lang w:val="en-US"/>
        </w:rPr>
        <w:t>SUPPORTS</w:t>
      </w:r>
      <w:r w:rsidRPr="00DA4D5C">
        <w:rPr>
          <w:color w:val="222222"/>
          <w:shd w:val="clear" w:color="auto" w:fill="FFFFFF"/>
        </w:rPr>
        <w:t xml:space="preserve"> </w:t>
      </w:r>
      <w:r>
        <w:rPr>
          <w:color w:val="222222"/>
          <w:shd w:val="clear" w:color="auto" w:fill="FFFFFF"/>
        </w:rPr>
        <w:t xml:space="preserve">у </w:t>
      </w:r>
      <w:r>
        <w:rPr>
          <w:color w:val="222222"/>
          <w:shd w:val="clear" w:color="auto" w:fill="FFFFFF"/>
          <w:lang w:val="en-US"/>
        </w:rPr>
        <w:t>propagation</w:t>
      </w:r>
      <w:r w:rsidRPr="00DA4D5C">
        <w:rPr>
          <w:color w:val="222222"/>
          <w:shd w:val="clear" w:color="auto" w:fill="FFFFFF"/>
        </w:rPr>
        <w:t xml:space="preserve"> </w:t>
      </w:r>
      <w:r>
        <w:rPr>
          <w:color w:val="222222"/>
          <w:shd w:val="clear" w:color="auto" w:fill="FFFFFF"/>
        </w:rPr>
        <w:t xml:space="preserve">указывает на то, что метод будет выполняться в существующей транзакции, если она есть, иначе выполняться вне транзакции. Параметр </w:t>
      </w:r>
      <w:r>
        <w:rPr>
          <w:color w:val="222222"/>
          <w:shd w:val="clear" w:color="auto" w:fill="FFFFFF"/>
          <w:lang w:val="en-US"/>
        </w:rPr>
        <w:t>readonly</w:t>
      </w:r>
      <w:r w:rsidRPr="00DA4D5C">
        <w:rPr>
          <w:color w:val="222222"/>
          <w:shd w:val="clear" w:color="auto" w:fill="FFFFFF"/>
        </w:rPr>
        <w:t xml:space="preserve"> </w:t>
      </w:r>
      <w:r>
        <w:rPr>
          <w:color w:val="222222"/>
          <w:shd w:val="clear" w:color="auto" w:fill="FFFFFF"/>
        </w:rPr>
        <w:t xml:space="preserve">установлен в </w:t>
      </w:r>
      <w:r>
        <w:rPr>
          <w:color w:val="222222"/>
          <w:shd w:val="clear" w:color="auto" w:fill="FFFFFF"/>
          <w:lang w:val="en-US"/>
        </w:rPr>
        <w:t>true</w:t>
      </w:r>
      <w:r w:rsidRPr="00DA4D5C">
        <w:rPr>
          <w:color w:val="222222"/>
          <w:shd w:val="clear" w:color="auto" w:fill="FFFFFF"/>
        </w:rPr>
        <w:t xml:space="preserve">, </w:t>
      </w:r>
      <w:r>
        <w:rPr>
          <w:color w:val="222222"/>
          <w:shd w:val="clear" w:color="auto" w:fill="FFFFFF"/>
        </w:rPr>
        <w:t>это означает, что метод выполняет только чтение данных, без их модификации.</w:t>
      </w:r>
    </w:p>
    <w:p w14:paraId="638B81EC" w14:textId="4EB5DF2E" w:rsidR="00CF2DCA" w:rsidRPr="00CE2046" w:rsidRDefault="00CF2DCA" w:rsidP="00CF2DCA">
      <w:pPr>
        <w:pStyle w:val="a4"/>
        <w:widowControl w:val="0"/>
        <w:spacing w:line="240" w:lineRule="auto"/>
      </w:pPr>
      <w:r w:rsidRPr="007B0499">
        <w:rPr>
          <w:rStyle w:val="ae"/>
          <w:rFonts w:ascii="Times New Roman" w:hAnsi="Times New Roman" w:cs="Times New Roman"/>
          <w:lang w:val="en-US"/>
        </w:rPr>
        <w:t>add</w:t>
      </w:r>
      <w:r w:rsidR="004E7F1C">
        <w:rPr>
          <w:lang w:val="en-US"/>
        </w:rPr>
        <w:t>Room</w:t>
      </w:r>
      <w:r w:rsidRPr="007B0499">
        <w:rPr>
          <w:rStyle w:val="ae"/>
          <w:rFonts w:ascii="Times New Roman" w:hAnsi="Times New Roman" w:cs="Times New Roman"/>
        </w:rPr>
        <w:t xml:space="preserve"> (</w:t>
      </w:r>
      <w:r w:rsidR="004E7F1C">
        <w:rPr>
          <w:lang w:val="en-US"/>
        </w:rPr>
        <w:t>Room</w:t>
      </w:r>
      <w:r w:rsidRPr="001A3AF2">
        <w:rPr>
          <w:rStyle w:val="ae"/>
          <w:rFonts w:ascii="Times New Roman" w:hAnsi="Times New Roman" w:cs="Times New Roman"/>
        </w:rPr>
        <w:t xml:space="preserve"> </w:t>
      </w:r>
      <w:r w:rsidR="004E7F1C">
        <w:rPr>
          <w:lang w:val="en-US"/>
        </w:rPr>
        <w:t>room</w:t>
      </w:r>
      <w:r w:rsidRPr="007B0499">
        <w:rPr>
          <w:rStyle w:val="ae"/>
          <w:rFonts w:ascii="Times New Roman" w:hAnsi="Times New Roman" w:cs="Times New Roman"/>
        </w:rPr>
        <w:t>)</w:t>
      </w:r>
      <w:r>
        <w:t xml:space="preserve"> </w:t>
      </w:r>
      <w:r w:rsidRPr="00092760">
        <w:t xml:space="preserve">– </w:t>
      </w:r>
      <w:r>
        <w:t xml:space="preserve">метод действия сервиса, отвечающий за </w:t>
      </w:r>
      <w:r>
        <w:lastRenderedPageBreak/>
        <w:t xml:space="preserve">добавление </w:t>
      </w:r>
      <w:r w:rsidR="004E7F1C">
        <w:t>комнаты</w:t>
      </w:r>
      <w:r>
        <w:t xml:space="preserve"> в общежитие, в качестве параметра передается объект типа </w:t>
      </w:r>
      <w:r w:rsidR="004E7F1C">
        <w:rPr>
          <w:lang w:val="en-US"/>
        </w:rPr>
        <w:t>Room</w:t>
      </w:r>
      <w:r w:rsidRPr="0061238A">
        <w:t xml:space="preserve"> </w:t>
      </w:r>
      <w:r>
        <w:rPr>
          <w:lang w:val="en-US"/>
        </w:rPr>
        <w:t>c</w:t>
      </w:r>
      <w:r w:rsidRPr="0061238A">
        <w:t xml:space="preserve"> </w:t>
      </w:r>
      <w:r>
        <w:t xml:space="preserve">заполненными свойствами. </w:t>
      </w:r>
      <w:r w:rsidRPr="000327F3">
        <w:t xml:space="preserve"> </w:t>
      </w:r>
      <w:r>
        <w:t xml:space="preserve">Метод помечен аннотацией </w:t>
      </w:r>
      <w:r w:rsidRPr="000327F3">
        <w:t>@</w:t>
      </w:r>
      <w:r>
        <w:rPr>
          <w:lang w:val="en-US"/>
        </w:rPr>
        <w:t>Transactional</w:t>
      </w:r>
      <w:r w:rsidRPr="000327F3">
        <w:t xml:space="preserve">, </w:t>
      </w:r>
      <w:r>
        <w:t xml:space="preserve">параметрами которой являются </w:t>
      </w:r>
      <w:r>
        <w:rPr>
          <w:lang w:val="en-US"/>
        </w:rPr>
        <w:t>propagation</w:t>
      </w:r>
      <w:r w:rsidRPr="00CC35FB">
        <w:t xml:space="preserve"> = </w:t>
      </w:r>
      <w:r>
        <w:rPr>
          <w:lang w:val="en-US"/>
        </w:rPr>
        <w:t>Propagation</w:t>
      </w:r>
      <w:r w:rsidRPr="00CC35FB">
        <w:t>.</w:t>
      </w:r>
      <w:r>
        <w:rPr>
          <w:lang w:val="en-US"/>
        </w:rPr>
        <w:t>REQUIRED</w:t>
      </w:r>
      <w:r w:rsidRPr="00CC35FB">
        <w:t xml:space="preserve"> </w:t>
      </w:r>
      <w:r>
        <w:t xml:space="preserve">и </w:t>
      </w:r>
      <w:r>
        <w:rPr>
          <w:lang w:val="en-US"/>
        </w:rPr>
        <w:t>readonly</w:t>
      </w:r>
      <w:r w:rsidRPr="00CC35FB">
        <w:t xml:space="preserve"> = </w:t>
      </w:r>
      <w:r>
        <w:rPr>
          <w:lang w:val="en-US"/>
        </w:rPr>
        <w:t>false</w:t>
      </w:r>
      <w:r w:rsidRPr="00CC35FB">
        <w:t>.</w:t>
      </w:r>
      <w:r w:rsidRPr="000327F3">
        <w:t xml:space="preserve"> </w:t>
      </w:r>
      <w:r>
        <w:t xml:space="preserve">Перед выполнением данного метода </w:t>
      </w:r>
      <w:r>
        <w:rPr>
          <w:color w:val="222222"/>
          <w:shd w:val="clear" w:color="auto" w:fill="FFFFFF"/>
        </w:rPr>
        <w:t>н</w:t>
      </w:r>
      <w:r w:rsidRPr="00CC35FB">
        <w:rPr>
          <w:color w:val="222222"/>
          <w:shd w:val="clear" w:color="auto" w:fill="FFFFFF"/>
        </w:rPr>
        <w:t>ачинается транзакция, после выполнения метода транзакция коммитится, при выбрасывании RuntimeException откатывается.</w:t>
      </w:r>
      <w:r>
        <w:rPr>
          <w:color w:val="222222"/>
          <w:shd w:val="clear" w:color="auto" w:fill="FFFFFF"/>
        </w:rPr>
        <w:t xml:space="preserve"> Значение </w:t>
      </w:r>
      <w:r>
        <w:rPr>
          <w:lang w:val="en-US"/>
        </w:rPr>
        <w:t>REQUIRED</w:t>
      </w:r>
      <w:r w:rsidRPr="00CC35FB">
        <w:t xml:space="preserve"> </w:t>
      </w:r>
      <w:r>
        <w:rPr>
          <w:color w:val="222222"/>
          <w:shd w:val="clear" w:color="auto" w:fill="FFFFFF"/>
        </w:rPr>
        <w:t xml:space="preserve">у </w:t>
      </w:r>
      <w:r>
        <w:rPr>
          <w:color w:val="222222"/>
          <w:shd w:val="clear" w:color="auto" w:fill="FFFFFF"/>
          <w:lang w:val="en-US"/>
        </w:rPr>
        <w:t>propagation</w:t>
      </w:r>
      <w:r w:rsidRPr="00DA4D5C">
        <w:rPr>
          <w:color w:val="222222"/>
          <w:shd w:val="clear" w:color="auto" w:fill="FFFFFF"/>
        </w:rPr>
        <w:t xml:space="preserve"> </w:t>
      </w:r>
      <w:r>
        <w:rPr>
          <w:color w:val="222222"/>
          <w:shd w:val="clear" w:color="auto" w:fill="FFFFFF"/>
        </w:rPr>
        <w:t xml:space="preserve">указывает на то, что метод будет выполняться в существующей транзакции, если она есть, иначе создавать новую. Параметр </w:t>
      </w:r>
      <w:r>
        <w:rPr>
          <w:color w:val="222222"/>
          <w:shd w:val="clear" w:color="auto" w:fill="FFFFFF"/>
          <w:lang w:val="en-US"/>
        </w:rPr>
        <w:t>readonly</w:t>
      </w:r>
      <w:r w:rsidRPr="00DA4D5C">
        <w:rPr>
          <w:color w:val="222222"/>
          <w:shd w:val="clear" w:color="auto" w:fill="FFFFFF"/>
        </w:rPr>
        <w:t xml:space="preserve"> </w:t>
      </w:r>
      <w:r>
        <w:rPr>
          <w:color w:val="222222"/>
          <w:shd w:val="clear" w:color="auto" w:fill="FFFFFF"/>
        </w:rPr>
        <w:t xml:space="preserve">установлен в </w:t>
      </w:r>
      <w:r>
        <w:rPr>
          <w:color w:val="222222"/>
          <w:shd w:val="clear" w:color="auto" w:fill="FFFFFF"/>
          <w:lang w:val="en-US"/>
        </w:rPr>
        <w:t>false</w:t>
      </w:r>
      <w:r w:rsidRPr="00DA4D5C">
        <w:rPr>
          <w:color w:val="222222"/>
          <w:shd w:val="clear" w:color="auto" w:fill="FFFFFF"/>
        </w:rPr>
        <w:t xml:space="preserve">, </w:t>
      </w:r>
      <w:r>
        <w:rPr>
          <w:color w:val="222222"/>
          <w:shd w:val="clear" w:color="auto" w:fill="FFFFFF"/>
        </w:rPr>
        <w:t>так происходит модификация данных.</w:t>
      </w:r>
    </w:p>
    <w:p w14:paraId="7A041E50" w14:textId="28474AB2" w:rsidR="00CF2DCA" w:rsidRPr="00092760" w:rsidRDefault="00CF2DCA" w:rsidP="00CF2DCA">
      <w:pPr>
        <w:pStyle w:val="a4"/>
        <w:widowControl w:val="0"/>
        <w:spacing w:line="240" w:lineRule="auto"/>
      </w:pPr>
      <w:r w:rsidRPr="007B0499">
        <w:rPr>
          <w:rStyle w:val="ae"/>
          <w:lang w:val="en-US"/>
        </w:rPr>
        <w:t>delete</w:t>
      </w:r>
      <w:r w:rsidR="004E7F1C">
        <w:rPr>
          <w:lang w:val="en-US"/>
        </w:rPr>
        <w:t>Room</w:t>
      </w:r>
      <w:r w:rsidRPr="00092760">
        <w:rPr>
          <w:rStyle w:val="ae"/>
        </w:rPr>
        <w:t xml:space="preserve"> (</w:t>
      </w:r>
      <w:r w:rsidR="004E7F1C">
        <w:rPr>
          <w:rStyle w:val="ae"/>
          <w:lang w:val="en-US"/>
        </w:rPr>
        <w:t>String</w:t>
      </w:r>
      <w:r w:rsidR="004E7F1C" w:rsidRPr="004E7F1C">
        <w:rPr>
          <w:rStyle w:val="ae"/>
        </w:rPr>
        <w:t xml:space="preserve"> </w:t>
      </w:r>
      <w:r w:rsidR="004E7F1C">
        <w:rPr>
          <w:rStyle w:val="ae"/>
          <w:lang w:val="en-US"/>
        </w:rPr>
        <w:t>roomNumber</w:t>
      </w:r>
      <w:r w:rsidRPr="00092760">
        <w:rPr>
          <w:rStyle w:val="ae"/>
        </w:rPr>
        <w:t>)</w:t>
      </w:r>
      <w:r w:rsidRPr="00092760">
        <w:t xml:space="preserve"> – </w:t>
      </w:r>
      <w:r>
        <w:t>метод действия сервиса, отвечающий за удален</w:t>
      </w:r>
      <w:r w:rsidR="004E7F1C">
        <w:t>ие комнаты из общежития</w:t>
      </w:r>
      <w:r>
        <w:t>, в качестве параметра</w:t>
      </w:r>
      <w:r w:rsidR="004E7F1C">
        <w:t xml:space="preserve"> передается ее номер</w:t>
      </w:r>
      <w:r>
        <w:t xml:space="preserve">. </w:t>
      </w:r>
      <w:r w:rsidRPr="000327F3">
        <w:t xml:space="preserve"> </w:t>
      </w:r>
      <w:r>
        <w:t xml:space="preserve">Метод помечен аннотацией </w:t>
      </w:r>
      <w:r w:rsidRPr="000327F3">
        <w:t>@</w:t>
      </w:r>
      <w:r>
        <w:rPr>
          <w:lang w:val="en-US"/>
        </w:rPr>
        <w:t>Transactional</w:t>
      </w:r>
      <w:r w:rsidRPr="000327F3">
        <w:t xml:space="preserve">, </w:t>
      </w:r>
      <w:r>
        <w:t xml:space="preserve">параметрами которой являются </w:t>
      </w:r>
      <w:r>
        <w:rPr>
          <w:lang w:val="en-US"/>
        </w:rPr>
        <w:t>propagation</w:t>
      </w:r>
      <w:r w:rsidRPr="00CC35FB">
        <w:t xml:space="preserve"> = </w:t>
      </w:r>
      <w:r>
        <w:rPr>
          <w:lang w:val="en-US"/>
        </w:rPr>
        <w:t>Propagation</w:t>
      </w:r>
      <w:r w:rsidRPr="00CC35FB">
        <w:t>.</w:t>
      </w:r>
      <w:r>
        <w:rPr>
          <w:lang w:val="en-US"/>
        </w:rPr>
        <w:t>REQUIRED</w:t>
      </w:r>
      <w:r w:rsidRPr="00CC35FB">
        <w:t xml:space="preserve"> </w:t>
      </w:r>
      <w:r>
        <w:t xml:space="preserve">и </w:t>
      </w:r>
      <w:r>
        <w:rPr>
          <w:lang w:val="en-US"/>
        </w:rPr>
        <w:t>readonly</w:t>
      </w:r>
      <w:r w:rsidRPr="00CC35FB">
        <w:t xml:space="preserve"> = </w:t>
      </w:r>
      <w:r>
        <w:rPr>
          <w:lang w:val="en-US"/>
        </w:rPr>
        <w:t>false</w:t>
      </w:r>
      <w:r w:rsidRPr="00CC35FB">
        <w:t>.</w:t>
      </w:r>
      <w:r w:rsidRPr="000327F3">
        <w:t xml:space="preserve"> </w:t>
      </w:r>
      <w:r>
        <w:t xml:space="preserve">Перед выполнением данного метода </w:t>
      </w:r>
      <w:r>
        <w:rPr>
          <w:color w:val="222222"/>
          <w:shd w:val="clear" w:color="auto" w:fill="FFFFFF"/>
        </w:rPr>
        <w:t>н</w:t>
      </w:r>
      <w:r w:rsidRPr="00CC35FB">
        <w:rPr>
          <w:color w:val="222222"/>
          <w:shd w:val="clear" w:color="auto" w:fill="FFFFFF"/>
        </w:rPr>
        <w:t>ачинается транзакция, после выполнения метода транзакция коммитится, при выбрасывании RuntimeException откатывается.</w:t>
      </w:r>
      <w:r>
        <w:rPr>
          <w:color w:val="222222"/>
          <w:shd w:val="clear" w:color="auto" w:fill="FFFFFF"/>
        </w:rPr>
        <w:t xml:space="preserve"> Значение </w:t>
      </w:r>
      <w:r>
        <w:rPr>
          <w:lang w:val="en-US"/>
        </w:rPr>
        <w:t>REQUIRED</w:t>
      </w:r>
      <w:r w:rsidRPr="00CC35FB">
        <w:t xml:space="preserve"> </w:t>
      </w:r>
      <w:r>
        <w:rPr>
          <w:color w:val="222222"/>
          <w:shd w:val="clear" w:color="auto" w:fill="FFFFFF"/>
        </w:rPr>
        <w:t xml:space="preserve">у </w:t>
      </w:r>
      <w:r>
        <w:rPr>
          <w:color w:val="222222"/>
          <w:shd w:val="clear" w:color="auto" w:fill="FFFFFF"/>
          <w:lang w:val="en-US"/>
        </w:rPr>
        <w:t>propagation</w:t>
      </w:r>
      <w:r w:rsidRPr="00DA4D5C">
        <w:rPr>
          <w:color w:val="222222"/>
          <w:shd w:val="clear" w:color="auto" w:fill="FFFFFF"/>
        </w:rPr>
        <w:t xml:space="preserve"> </w:t>
      </w:r>
      <w:r>
        <w:rPr>
          <w:color w:val="222222"/>
          <w:shd w:val="clear" w:color="auto" w:fill="FFFFFF"/>
        </w:rPr>
        <w:t xml:space="preserve">указывает на то, что метод будет выполняться в существующей транзакции, если она есть, иначе создавать новую. Параметр </w:t>
      </w:r>
      <w:r>
        <w:rPr>
          <w:color w:val="222222"/>
          <w:shd w:val="clear" w:color="auto" w:fill="FFFFFF"/>
          <w:lang w:val="en-US"/>
        </w:rPr>
        <w:t>readonly</w:t>
      </w:r>
      <w:r w:rsidRPr="00DA4D5C">
        <w:rPr>
          <w:color w:val="222222"/>
          <w:shd w:val="clear" w:color="auto" w:fill="FFFFFF"/>
        </w:rPr>
        <w:t xml:space="preserve"> </w:t>
      </w:r>
      <w:r>
        <w:rPr>
          <w:color w:val="222222"/>
          <w:shd w:val="clear" w:color="auto" w:fill="FFFFFF"/>
        </w:rPr>
        <w:t xml:space="preserve">установлен в </w:t>
      </w:r>
      <w:r>
        <w:rPr>
          <w:color w:val="222222"/>
          <w:shd w:val="clear" w:color="auto" w:fill="FFFFFF"/>
          <w:lang w:val="en-US"/>
        </w:rPr>
        <w:t>false</w:t>
      </w:r>
      <w:r w:rsidRPr="00DA4D5C">
        <w:rPr>
          <w:color w:val="222222"/>
          <w:shd w:val="clear" w:color="auto" w:fill="FFFFFF"/>
        </w:rPr>
        <w:t xml:space="preserve">, </w:t>
      </w:r>
      <w:r>
        <w:rPr>
          <w:color w:val="222222"/>
          <w:shd w:val="clear" w:color="auto" w:fill="FFFFFF"/>
        </w:rPr>
        <w:t>так происходит модификация данных.</w:t>
      </w:r>
    </w:p>
    <w:p w14:paraId="0B0BCC44" w14:textId="256225F4" w:rsidR="00CF2DCA" w:rsidRPr="0061238A" w:rsidRDefault="00CF2DCA" w:rsidP="00CF2DCA">
      <w:pPr>
        <w:pStyle w:val="a4"/>
        <w:widowControl w:val="0"/>
        <w:spacing w:line="240" w:lineRule="auto"/>
      </w:pPr>
      <w:r w:rsidRPr="0061238A">
        <w:rPr>
          <w:rStyle w:val="ae"/>
          <w:lang w:val="en-US"/>
        </w:rPr>
        <w:t>update</w:t>
      </w:r>
      <w:r w:rsidR="004E7F1C">
        <w:rPr>
          <w:lang w:val="en-US"/>
        </w:rPr>
        <w:t>Room</w:t>
      </w:r>
      <w:r w:rsidRPr="002C1032">
        <w:rPr>
          <w:rStyle w:val="ae"/>
        </w:rPr>
        <w:t xml:space="preserve"> (</w:t>
      </w:r>
      <w:r w:rsidR="004E7F1C">
        <w:rPr>
          <w:rStyle w:val="ae"/>
          <w:lang w:val="en-US"/>
        </w:rPr>
        <w:t>String</w:t>
      </w:r>
      <w:r w:rsidR="004E7F1C" w:rsidRPr="004E7F1C">
        <w:rPr>
          <w:rStyle w:val="ae"/>
        </w:rPr>
        <w:t xml:space="preserve"> </w:t>
      </w:r>
      <w:r w:rsidR="004E7F1C">
        <w:rPr>
          <w:rStyle w:val="ae"/>
          <w:lang w:val="en-US"/>
        </w:rPr>
        <w:t>roomNumber</w:t>
      </w:r>
      <w:r w:rsidRPr="00092760">
        <w:rPr>
          <w:rStyle w:val="ae"/>
        </w:rPr>
        <w:t>)</w:t>
      </w:r>
      <w:r w:rsidRPr="00092760">
        <w:t xml:space="preserve"> – </w:t>
      </w:r>
      <w:r>
        <w:t>метод действия сервиса, отвечающий за обновление инфор</w:t>
      </w:r>
      <w:r w:rsidR="004E7F1C">
        <w:t>мации о комнате</w:t>
      </w:r>
      <w:r>
        <w:t xml:space="preserve">, в качестве параметра передается </w:t>
      </w:r>
      <w:r w:rsidR="004E7F1C">
        <w:t>ее номер</w:t>
      </w:r>
      <w:r>
        <w:t xml:space="preserve">. </w:t>
      </w:r>
      <w:r w:rsidRPr="000327F3">
        <w:t xml:space="preserve"> </w:t>
      </w:r>
      <w:r>
        <w:t xml:space="preserve">Метод помечен аннотацией </w:t>
      </w:r>
      <w:r w:rsidRPr="000327F3">
        <w:t>@</w:t>
      </w:r>
      <w:r>
        <w:rPr>
          <w:lang w:val="en-US"/>
        </w:rPr>
        <w:t>Transactional</w:t>
      </w:r>
      <w:r w:rsidRPr="000327F3">
        <w:t xml:space="preserve">, </w:t>
      </w:r>
      <w:r>
        <w:t xml:space="preserve">параметрами которой являются </w:t>
      </w:r>
      <w:r>
        <w:rPr>
          <w:lang w:val="en-US"/>
        </w:rPr>
        <w:t>propagation</w:t>
      </w:r>
      <w:r w:rsidRPr="00CC35FB">
        <w:t xml:space="preserve"> = </w:t>
      </w:r>
      <w:r>
        <w:rPr>
          <w:lang w:val="en-US"/>
        </w:rPr>
        <w:t>Propagation</w:t>
      </w:r>
      <w:r w:rsidRPr="00CC35FB">
        <w:t>.</w:t>
      </w:r>
      <w:r>
        <w:rPr>
          <w:lang w:val="en-US"/>
        </w:rPr>
        <w:t>REQUIRED</w:t>
      </w:r>
      <w:r w:rsidRPr="00CC35FB">
        <w:t xml:space="preserve"> </w:t>
      </w:r>
      <w:r>
        <w:t xml:space="preserve">и </w:t>
      </w:r>
      <w:r>
        <w:rPr>
          <w:lang w:val="en-US"/>
        </w:rPr>
        <w:t>readonly</w:t>
      </w:r>
      <w:r w:rsidRPr="00CC35FB">
        <w:t xml:space="preserve"> = </w:t>
      </w:r>
      <w:r>
        <w:rPr>
          <w:lang w:val="en-US"/>
        </w:rPr>
        <w:t>false</w:t>
      </w:r>
      <w:r w:rsidRPr="00CC35FB">
        <w:t>.</w:t>
      </w:r>
      <w:r w:rsidRPr="000327F3">
        <w:t xml:space="preserve"> </w:t>
      </w:r>
      <w:r>
        <w:t xml:space="preserve">Перед выполнением данного метода </w:t>
      </w:r>
      <w:r>
        <w:rPr>
          <w:color w:val="222222"/>
          <w:shd w:val="clear" w:color="auto" w:fill="FFFFFF"/>
        </w:rPr>
        <w:t>н</w:t>
      </w:r>
      <w:r w:rsidRPr="00CC35FB">
        <w:rPr>
          <w:color w:val="222222"/>
          <w:shd w:val="clear" w:color="auto" w:fill="FFFFFF"/>
        </w:rPr>
        <w:t>ачинается транзакция, после выполнения метода транзакция коммитится, при выбрасывании RuntimeException откатывается.</w:t>
      </w:r>
      <w:r>
        <w:rPr>
          <w:color w:val="222222"/>
          <w:shd w:val="clear" w:color="auto" w:fill="FFFFFF"/>
        </w:rPr>
        <w:t xml:space="preserve"> Значение </w:t>
      </w:r>
      <w:r>
        <w:rPr>
          <w:lang w:val="en-US"/>
        </w:rPr>
        <w:t>REQUIRED</w:t>
      </w:r>
      <w:r w:rsidRPr="00CC35FB">
        <w:t xml:space="preserve"> </w:t>
      </w:r>
      <w:r>
        <w:rPr>
          <w:color w:val="222222"/>
          <w:shd w:val="clear" w:color="auto" w:fill="FFFFFF"/>
        </w:rPr>
        <w:t xml:space="preserve">у </w:t>
      </w:r>
      <w:r>
        <w:rPr>
          <w:color w:val="222222"/>
          <w:shd w:val="clear" w:color="auto" w:fill="FFFFFF"/>
          <w:lang w:val="en-US"/>
        </w:rPr>
        <w:t>propagation</w:t>
      </w:r>
      <w:r w:rsidRPr="00DA4D5C">
        <w:rPr>
          <w:color w:val="222222"/>
          <w:shd w:val="clear" w:color="auto" w:fill="FFFFFF"/>
        </w:rPr>
        <w:t xml:space="preserve"> </w:t>
      </w:r>
      <w:r>
        <w:rPr>
          <w:color w:val="222222"/>
          <w:shd w:val="clear" w:color="auto" w:fill="FFFFFF"/>
        </w:rPr>
        <w:t xml:space="preserve">указывает на то, что метод будет выполняться в существующей транзакции, если она есть, иначе создавать новую. Параметр </w:t>
      </w:r>
      <w:r>
        <w:rPr>
          <w:color w:val="222222"/>
          <w:shd w:val="clear" w:color="auto" w:fill="FFFFFF"/>
          <w:lang w:val="en-US"/>
        </w:rPr>
        <w:t>readonly</w:t>
      </w:r>
      <w:r w:rsidRPr="00DA4D5C">
        <w:rPr>
          <w:color w:val="222222"/>
          <w:shd w:val="clear" w:color="auto" w:fill="FFFFFF"/>
        </w:rPr>
        <w:t xml:space="preserve"> </w:t>
      </w:r>
      <w:r>
        <w:rPr>
          <w:color w:val="222222"/>
          <w:shd w:val="clear" w:color="auto" w:fill="FFFFFF"/>
        </w:rPr>
        <w:t xml:space="preserve">установлен в </w:t>
      </w:r>
      <w:r>
        <w:rPr>
          <w:color w:val="222222"/>
          <w:shd w:val="clear" w:color="auto" w:fill="FFFFFF"/>
          <w:lang w:val="en-US"/>
        </w:rPr>
        <w:t>false</w:t>
      </w:r>
      <w:r w:rsidRPr="00DA4D5C">
        <w:rPr>
          <w:color w:val="222222"/>
          <w:shd w:val="clear" w:color="auto" w:fill="FFFFFF"/>
        </w:rPr>
        <w:t xml:space="preserve">, </w:t>
      </w:r>
      <w:r>
        <w:rPr>
          <w:color w:val="222222"/>
          <w:shd w:val="clear" w:color="auto" w:fill="FFFFFF"/>
        </w:rPr>
        <w:t>так происходит модификация данных.</w:t>
      </w:r>
    </w:p>
    <w:p w14:paraId="5EA80114" w14:textId="07E55BFE" w:rsidR="00CF2DCA" w:rsidRPr="00E1559D" w:rsidRDefault="00CF2DCA" w:rsidP="00CF2DCA">
      <w:pPr>
        <w:pStyle w:val="a4"/>
        <w:widowControl w:val="0"/>
        <w:spacing w:line="240" w:lineRule="auto"/>
      </w:pPr>
      <w:r w:rsidRPr="0061238A">
        <w:rPr>
          <w:rStyle w:val="ae"/>
          <w:rFonts w:eastAsiaTheme="majorEastAsia"/>
          <w:lang w:val="en-US"/>
        </w:rPr>
        <w:t>listAll</w:t>
      </w:r>
      <w:r w:rsidR="005C736D">
        <w:rPr>
          <w:rStyle w:val="ae"/>
          <w:rFonts w:eastAsiaTheme="majorEastAsia"/>
          <w:lang w:val="en-US"/>
        </w:rPr>
        <w:t>Rooms</w:t>
      </w:r>
      <w:r w:rsidRPr="0061238A">
        <w:rPr>
          <w:rStyle w:val="ae"/>
          <w:rFonts w:eastAsiaTheme="majorEastAsia"/>
        </w:rPr>
        <w:t xml:space="preserve"> ()</w:t>
      </w:r>
      <w:r w:rsidRPr="00092760">
        <w:t xml:space="preserve"> – </w:t>
      </w:r>
      <w:r>
        <w:t xml:space="preserve">метод действия сервиса, отвечающий за получение </w:t>
      </w:r>
      <w:r w:rsidR="005C736D">
        <w:t>всех комнат</w:t>
      </w:r>
      <w:r>
        <w:t xml:space="preserve"> данного общежития. </w:t>
      </w:r>
      <w:r w:rsidRPr="000327F3">
        <w:t xml:space="preserve"> </w:t>
      </w:r>
      <w:r>
        <w:t xml:space="preserve">Метод помечен аннотацией </w:t>
      </w:r>
      <w:r w:rsidRPr="000327F3">
        <w:t>@</w:t>
      </w:r>
      <w:r>
        <w:rPr>
          <w:lang w:val="en-US"/>
        </w:rPr>
        <w:t>Transactional</w:t>
      </w:r>
      <w:r w:rsidRPr="000327F3">
        <w:t xml:space="preserve">, </w:t>
      </w:r>
      <w:r>
        <w:t xml:space="preserve">параметрами которой являются </w:t>
      </w:r>
      <w:r>
        <w:rPr>
          <w:lang w:val="en-US"/>
        </w:rPr>
        <w:t>propagation</w:t>
      </w:r>
      <w:r w:rsidRPr="00CC35FB">
        <w:t xml:space="preserve"> = </w:t>
      </w:r>
      <w:r>
        <w:rPr>
          <w:lang w:val="en-US"/>
        </w:rPr>
        <w:t>Propagation</w:t>
      </w:r>
      <w:r w:rsidRPr="00CC35FB">
        <w:t>.</w:t>
      </w:r>
      <w:r>
        <w:rPr>
          <w:lang w:val="en-US"/>
        </w:rPr>
        <w:t>SUPPORTS</w:t>
      </w:r>
      <w:r w:rsidRPr="00CC35FB">
        <w:t xml:space="preserve"> </w:t>
      </w:r>
      <w:r>
        <w:t xml:space="preserve">и </w:t>
      </w:r>
      <w:r>
        <w:rPr>
          <w:lang w:val="en-US"/>
        </w:rPr>
        <w:t>readonly</w:t>
      </w:r>
      <w:r w:rsidRPr="00CC35FB">
        <w:t xml:space="preserve"> = </w:t>
      </w:r>
      <w:r>
        <w:rPr>
          <w:lang w:val="en-US"/>
        </w:rPr>
        <w:t>true</w:t>
      </w:r>
      <w:r w:rsidRPr="00CC35FB">
        <w:t>.</w:t>
      </w:r>
      <w:r w:rsidRPr="000327F3">
        <w:t xml:space="preserve"> </w:t>
      </w:r>
      <w:r>
        <w:t xml:space="preserve">Перед выполнением данного метода </w:t>
      </w:r>
      <w:r>
        <w:rPr>
          <w:color w:val="222222"/>
          <w:shd w:val="clear" w:color="auto" w:fill="FFFFFF"/>
        </w:rPr>
        <w:t>н</w:t>
      </w:r>
      <w:r w:rsidRPr="00CC35FB">
        <w:rPr>
          <w:color w:val="222222"/>
          <w:shd w:val="clear" w:color="auto" w:fill="FFFFFF"/>
        </w:rPr>
        <w:t>ачинается транзакция, после выполнения метода транзакция коммитится, при выбрасывании RuntimeException откатывается.</w:t>
      </w:r>
      <w:r>
        <w:rPr>
          <w:color w:val="222222"/>
          <w:shd w:val="clear" w:color="auto" w:fill="FFFFFF"/>
        </w:rPr>
        <w:t xml:space="preserve"> Значение </w:t>
      </w:r>
      <w:r>
        <w:rPr>
          <w:color w:val="222222"/>
          <w:shd w:val="clear" w:color="auto" w:fill="FFFFFF"/>
          <w:lang w:val="en-US"/>
        </w:rPr>
        <w:t>SUPPORTS</w:t>
      </w:r>
      <w:r w:rsidRPr="00DA4D5C">
        <w:rPr>
          <w:color w:val="222222"/>
          <w:shd w:val="clear" w:color="auto" w:fill="FFFFFF"/>
        </w:rPr>
        <w:t xml:space="preserve"> </w:t>
      </w:r>
      <w:r>
        <w:rPr>
          <w:color w:val="222222"/>
          <w:shd w:val="clear" w:color="auto" w:fill="FFFFFF"/>
        </w:rPr>
        <w:t xml:space="preserve">у </w:t>
      </w:r>
      <w:r>
        <w:rPr>
          <w:color w:val="222222"/>
          <w:shd w:val="clear" w:color="auto" w:fill="FFFFFF"/>
          <w:lang w:val="en-US"/>
        </w:rPr>
        <w:t>propagation</w:t>
      </w:r>
      <w:r w:rsidRPr="00DA4D5C">
        <w:rPr>
          <w:color w:val="222222"/>
          <w:shd w:val="clear" w:color="auto" w:fill="FFFFFF"/>
        </w:rPr>
        <w:t xml:space="preserve"> </w:t>
      </w:r>
      <w:r>
        <w:rPr>
          <w:color w:val="222222"/>
          <w:shd w:val="clear" w:color="auto" w:fill="FFFFFF"/>
        </w:rPr>
        <w:t xml:space="preserve">указывает на то, что метод будет выполняться в существующей транзакции, если она есть, иначе выполняться вне транзакции. Параметр </w:t>
      </w:r>
      <w:r>
        <w:rPr>
          <w:color w:val="222222"/>
          <w:shd w:val="clear" w:color="auto" w:fill="FFFFFF"/>
          <w:lang w:val="en-US"/>
        </w:rPr>
        <w:t>readonly</w:t>
      </w:r>
      <w:r w:rsidRPr="00DA4D5C">
        <w:rPr>
          <w:color w:val="222222"/>
          <w:shd w:val="clear" w:color="auto" w:fill="FFFFFF"/>
        </w:rPr>
        <w:t xml:space="preserve"> </w:t>
      </w:r>
      <w:r>
        <w:rPr>
          <w:color w:val="222222"/>
          <w:shd w:val="clear" w:color="auto" w:fill="FFFFFF"/>
        </w:rPr>
        <w:t xml:space="preserve">установлен в </w:t>
      </w:r>
      <w:r>
        <w:rPr>
          <w:color w:val="222222"/>
          <w:shd w:val="clear" w:color="auto" w:fill="FFFFFF"/>
          <w:lang w:val="en-US"/>
        </w:rPr>
        <w:t>true</w:t>
      </w:r>
      <w:r w:rsidRPr="00DA4D5C">
        <w:rPr>
          <w:color w:val="222222"/>
          <w:shd w:val="clear" w:color="auto" w:fill="FFFFFF"/>
        </w:rPr>
        <w:t xml:space="preserve">, </w:t>
      </w:r>
      <w:r>
        <w:rPr>
          <w:color w:val="222222"/>
          <w:shd w:val="clear" w:color="auto" w:fill="FFFFFF"/>
        </w:rPr>
        <w:t>это означает, что метод выполняет только чтение данных, без их модификации.</w:t>
      </w:r>
    </w:p>
    <w:p w14:paraId="4BD846E8" w14:textId="77777777" w:rsidR="00E1559D" w:rsidRDefault="00E1559D" w:rsidP="00E1559D">
      <w:pPr>
        <w:pStyle w:val="a4"/>
        <w:widowControl w:val="0"/>
        <w:numPr>
          <w:ilvl w:val="0"/>
          <w:numId w:val="0"/>
        </w:numPr>
        <w:spacing w:line="240" w:lineRule="auto"/>
        <w:ind w:firstLine="709"/>
        <w:rPr>
          <w:color w:val="222222"/>
          <w:shd w:val="clear" w:color="auto" w:fill="FFFFFF"/>
        </w:rPr>
      </w:pPr>
    </w:p>
    <w:p w14:paraId="009C43F0" w14:textId="6BB29433" w:rsidR="00E1559D" w:rsidRPr="00ED44EE" w:rsidRDefault="00E1559D" w:rsidP="00E1559D">
      <w:pPr>
        <w:pStyle w:val="a8"/>
        <w:spacing w:line="240" w:lineRule="auto"/>
        <w:ind w:left="1344" w:hanging="635"/>
        <w:rPr>
          <w:rStyle w:val="ae"/>
          <w:rFonts w:ascii="Times New Roman" w:eastAsiaTheme="majorEastAsia" w:hAnsi="Times New Roman" w:cs="Times New Roman"/>
          <w:color w:val="auto"/>
          <w:lang w:eastAsia="en-US"/>
        </w:rPr>
      </w:pPr>
      <w:r w:rsidRPr="00EF515D">
        <w:lastRenderedPageBreak/>
        <w:t>Класс</w:t>
      </w:r>
      <w:r>
        <w:rPr>
          <w:lang w:val="en-US"/>
        </w:rPr>
        <w:t xml:space="preserve"> WorkHour</w:t>
      </w:r>
      <w:r>
        <w:rPr>
          <w:rStyle w:val="ae"/>
          <w:rFonts w:ascii="Times New Roman" w:eastAsiaTheme="majorEastAsia" w:hAnsi="Times New Roman" w:cs="Times New Roman"/>
          <w:lang w:val="en-US"/>
        </w:rPr>
        <w:t>Service</w:t>
      </w:r>
    </w:p>
    <w:p w14:paraId="05E6EF89" w14:textId="3A243B10" w:rsidR="00E1559D" w:rsidRPr="005F2A05" w:rsidRDefault="00E1559D" w:rsidP="00E1559D">
      <w:pPr>
        <w:pStyle w:val="a9"/>
        <w:spacing w:line="240" w:lineRule="auto"/>
      </w:pPr>
      <w:r>
        <w:t xml:space="preserve">Данный класс является прослойкой между контроллером </w:t>
      </w:r>
      <w:r>
        <w:rPr>
          <w:lang w:val="en-US"/>
        </w:rPr>
        <w:t>WorkHourController</w:t>
      </w:r>
      <w:r w:rsidRPr="00122E5C">
        <w:t xml:space="preserve"> </w:t>
      </w:r>
      <w:r>
        <w:t xml:space="preserve">и слоем доступа к базе данных </w:t>
      </w:r>
      <w:r>
        <w:rPr>
          <w:lang w:val="en-US"/>
        </w:rPr>
        <w:t>WorkHourDao</w:t>
      </w:r>
      <w:r>
        <w:t>.</w:t>
      </w:r>
      <w:r w:rsidRPr="00411769">
        <w:t xml:space="preserve"> </w:t>
      </w:r>
      <w:r>
        <w:t xml:space="preserve">На уровне сервиса реализуется основная бизнес-логика работы с  датами получения отработок общехозяйственных часов студентами: добавление, удаление, редактирование информации, получение по запросу. Именно сервис получает данные от контроллера и выбирает нужный метод из слоя </w:t>
      </w:r>
      <w:r>
        <w:rPr>
          <w:lang w:val="en-US"/>
        </w:rPr>
        <w:t>DAO</w:t>
      </w:r>
      <w:r w:rsidRPr="005F2A05">
        <w:t xml:space="preserve">, </w:t>
      </w:r>
      <w:r>
        <w:t xml:space="preserve">который уже непосредственно обращается к базе данных. </w:t>
      </w:r>
    </w:p>
    <w:p w14:paraId="078007BB" w14:textId="77777777" w:rsidR="00E1559D" w:rsidRDefault="00E1559D" w:rsidP="00E1559D">
      <w:pPr>
        <w:pStyle w:val="a9"/>
        <w:spacing w:line="240" w:lineRule="auto"/>
      </w:pPr>
      <w:r>
        <w:t>Поля:</w:t>
      </w:r>
    </w:p>
    <w:p w14:paraId="55B54F4E" w14:textId="7628DDC6" w:rsidR="00E1559D" w:rsidRPr="00D4581B" w:rsidRDefault="00E1559D" w:rsidP="00E1559D">
      <w:pPr>
        <w:pStyle w:val="a4"/>
        <w:widowControl w:val="0"/>
        <w:spacing w:line="240" w:lineRule="auto"/>
      </w:pPr>
      <w:r>
        <w:rPr>
          <w:lang w:val="en-US"/>
        </w:rPr>
        <w:t>workHour</w:t>
      </w:r>
      <w:r>
        <w:rPr>
          <w:rStyle w:val="ae"/>
          <w:rFonts w:ascii="Times New Roman" w:hAnsi="Times New Roman" w:cs="Times New Roman"/>
          <w:lang w:val="en-US"/>
        </w:rPr>
        <w:t>Dao</w:t>
      </w:r>
      <w:r w:rsidRPr="00120973">
        <w:rPr>
          <w:rStyle w:val="ae"/>
        </w:rPr>
        <w:t xml:space="preserve"> </w:t>
      </w:r>
      <w:r>
        <w:t xml:space="preserve">– поле типа </w:t>
      </w:r>
      <w:r>
        <w:rPr>
          <w:lang w:val="en-US"/>
        </w:rPr>
        <w:t>WorkHour</w:t>
      </w:r>
      <w:r>
        <w:rPr>
          <w:rStyle w:val="ae"/>
          <w:rFonts w:ascii="Times New Roman" w:hAnsi="Times New Roman" w:cs="Times New Roman"/>
          <w:lang w:val="en-US"/>
        </w:rPr>
        <w:t>Dao</w:t>
      </w:r>
      <w:r>
        <w:t xml:space="preserve">, которое нам необходимо для работы со базой данных. </w:t>
      </w:r>
      <w:r>
        <w:rPr>
          <w:lang w:val="en-US"/>
        </w:rPr>
        <w:t>WorkHour</w:t>
      </w:r>
      <w:r>
        <w:rPr>
          <w:rStyle w:val="ae"/>
          <w:rFonts w:ascii="Times New Roman" w:hAnsi="Times New Roman" w:cs="Times New Roman"/>
          <w:lang w:val="en-US"/>
        </w:rPr>
        <w:t>Dao</w:t>
      </w:r>
      <w:r>
        <w:rPr>
          <w:rStyle w:val="ae"/>
          <w:rFonts w:ascii="Times New Roman" w:hAnsi="Times New Roman" w:cs="Times New Roman"/>
        </w:rPr>
        <w:t xml:space="preserve"> является интерфейсом, содержащим все необходимые методы для работы с</w:t>
      </w:r>
      <w:r w:rsidRPr="00C02892">
        <w:rPr>
          <w:rStyle w:val="ae"/>
          <w:rFonts w:ascii="Times New Roman" w:hAnsi="Times New Roman" w:cs="Times New Roman"/>
        </w:rPr>
        <w:t xml:space="preserve"> </w:t>
      </w:r>
      <w:r>
        <w:rPr>
          <w:rStyle w:val="ae"/>
          <w:rFonts w:ascii="Times New Roman" w:hAnsi="Times New Roman" w:cs="Times New Roman"/>
        </w:rPr>
        <w:t xml:space="preserve">датами отработок студентами общехозяйственных часов, на его основе создается бин  </w:t>
      </w:r>
      <w:r>
        <w:rPr>
          <w:lang w:val="en-US"/>
        </w:rPr>
        <w:t>workHour</w:t>
      </w:r>
      <w:r>
        <w:rPr>
          <w:rStyle w:val="ae"/>
          <w:rFonts w:ascii="Times New Roman" w:hAnsi="Times New Roman" w:cs="Times New Roman"/>
          <w:lang w:val="en-US"/>
        </w:rPr>
        <w:t>Dao</w:t>
      </w:r>
      <w:r w:rsidRPr="005F2A05">
        <w:rPr>
          <w:rStyle w:val="ae"/>
          <w:rFonts w:ascii="Times New Roman" w:hAnsi="Times New Roman" w:cs="Times New Roman"/>
        </w:rPr>
        <w:t>.</w:t>
      </w:r>
      <w:r w:rsidRPr="00BA0648">
        <w:rPr>
          <w:rStyle w:val="ae"/>
          <w:rFonts w:ascii="Times New Roman" w:hAnsi="Times New Roman" w:cs="Times New Roman"/>
        </w:rPr>
        <w:t xml:space="preserve"> </w:t>
      </w:r>
      <w:r>
        <w:rPr>
          <w:rStyle w:val="ae"/>
          <w:rFonts w:ascii="Times New Roman" w:hAnsi="Times New Roman" w:cs="Times New Roman"/>
        </w:rPr>
        <w:t xml:space="preserve">Поле помечено аннотацией </w:t>
      </w:r>
      <w:r w:rsidRPr="00BA0648">
        <w:rPr>
          <w:rStyle w:val="ae"/>
          <w:rFonts w:ascii="Times New Roman" w:hAnsi="Times New Roman" w:cs="Times New Roman"/>
        </w:rPr>
        <w:t>@</w:t>
      </w:r>
      <w:r>
        <w:rPr>
          <w:rStyle w:val="ae"/>
          <w:rFonts w:ascii="Times New Roman" w:hAnsi="Times New Roman" w:cs="Times New Roman"/>
          <w:lang w:val="en-US"/>
        </w:rPr>
        <w:t>Autowired</w:t>
      </w:r>
      <w:r w:rsidRPr="00BA0648">
        <w:rPr>
          <w:rStyle w:val="ae"/>
          <w:rFonts w:ascii="Times New Roman" w:hAnsi="Times New Roman" w:cs="Times New Roman"/>
        </w:rPr>
        <w:t xml:space="preserve">. </w:t>
      </w:r>
      <w:r w:rsidRPr="00BA0648">
        <w:rPr>
          <w:shd w:val="clear" w:color="auto" w:fill="FFFFFF"/>
        </w:rPr>
        <w:t xml:space="preserve">Свойства класса с аннотацией @Autowired заполняются соответствующими значениями сразу после создания </w:t>
      </w:r>
      <w:r>
        <w:rPr>
          <w:shd w:val="clear" w:color="auto" w:fill="FFFFFF"/>
        </w:rPr>
        <w:t>бина</w:t>
      </w:r>
      <w:r w:rsidRPr="00BA0648">
        <w:rPr>
          <w:shd w:val="clear" w:color="auto" w:fill="FFFFFF"/>
        </w:rPr>
        <w:t xml:space="preserve"> и перед тем, как любой из методов класса будет вызван.</w:t>
      </w:r>
    </w:p>
    <w:p w14:paraId="27B05104" w14:textId="77777777" w:rsidR="00E1559D" w:rsidRDefault="00E1559D" w:rsidP="00E1559D">
      <w:pPr>
        <w:pStyle w:val="a4"/>
        <w:widowControl w:val="0"/>
        <w:numPr>
          <w:ilvl w:val="0"/>
          <w:numId w:val="0"/>
        </w:numPr>
        <w:spacing w:line="240" w:lineRule="auto"/>
        <w:ind w:left="709"/>
      </w:pPr>
      <w:r>
        <w:t>Методы:</w:t>
      </w:r>
    </w:p>
    <w:p w14:paraId="3220BECD" w14:textId="014DA67F" w:rsidR="00E1559D" w:rsidRPr="00CE2046" w:rsidRDefault="00E1559D" w:rsidP="00E1559D">
      <w:pPr>
        <w:pStyle w:val="a4"/>
        <w:widowControl w:val="0"/>
        <w:spacing w:line="240" w:lineRule="auto"/>
      </w:pPr>
      <w:r w:rsidRPr="00417D9E">
        <w:rPr>
          <w:rStyle w:val="ae"/>
          <w:rFonts w:ascii="Times New Roman" w:hAnsi="Times New Roman" w:cs="Times New Roman"/>
          <w:lang w:val="en-US"/>
        </w:rPr>
        <w:t>get</w:t>
      </w:r>
      <w:r>
        <w:rPr>
          <w:lang w:val="en-US"/>
        </w:rPr>
        <w:t>WorkHour</w:t>
      </w:r>
      <w:r w:rsidRPr="009A7C29">
        <w:rPr>
          <w:rStyle w:val="ae"/>
        </w:rPr>
        <w:t xml:space="preserve"> </w:t>
      </w:r>
      <w:r w:rsidRPr="00417D9E">
        <w:rPr>
          <w:rStyle w:val="ae"/>
          <w:rFonts w:ascii="Times New Roman" w:hAnsi="Times New Roman" w:cs="Times New Roman"/>
        </w:rPr>
        <w:t>(</w:t>
      </w:r>
      <w:r>
        <w:rPr>
          <w:rStyle w:val="ae"/>
          <w:rFonts w:ascii="Times New Roman" w:hAnsi="Times New Roman" w:cs="Times New Roman"/>
          <w:lang w:val="en-US"/>
        </w:rPr>
        <w:t>long</w:t>
      </w:r>
      <w:r w:rsidRPr="00CF2DCA">
        <w:rPr>
          <w:rStyle w:val="ae"/>
          <w:rFonts w:ascii="Times New Roman" w:hAnsi="Times New Roman" w:cs="Times New Roman"/>
        </w:rPr>
        <w:t xml:space="preserve"> </w:t>
      </w:r>
      <w:r>
        <w:rPr>
          <w:rStyle w:val="ae"/>
          <w:rFonts w:ascii="Times New Roman" w:hAnsi="Times New Roman" w:cs="Times New Roman"/>
          <w:lang w:val="en-US"/>
        </w:rPr>
        <w:t>id</w:t>
      </w:r>
      <w:r w:rsidRPr="00417D9E">
        <w:rPr>
          <w:rStyle w:val="ae"/>
          <w:rFonts w:ascii="Times New Roman" w:hAnsi="Times New Roman" w:cs="Times New Roman"/>
        </w:rPr>
        <w:t>)</w:t>
      </w:r>
      <w:r w:rsidRPr="00FA19BF">
        <w:t xml:space="preserve"> – </w:t>
      </w:r>
      <w:r>
        <w:t xml:space="preserve">метод действия сервиса, отвечающий за получение даты отработки общехозяйственных часов студентом с указанием их количества, в качестве параметра передается идентификатор студента. </w:t>
      </w:r>
      <w:r w:rsidRPr="000327F3">
        <w:t xml:space="preserve"> </w:t>
      </w:r>
      <w:r>
        <w:t xml:space="preserve">Метод помечен аннотацией </w:t>
      </w:r>
      <w:r w:rsidRPr="000327F3">
        <w:t>@</w:t>
      </w:r>
      <w:r w:rsidRPr="004E7F1C">
        <w:rPr>
          <w:lang w:val="en-US"/>
        </w:rPr>
        <w:t>Transactional</w:t>
      </w:r>
      <w:r w:rsidRPr="000327F3">
        <w:t xml:space="preserve">, </w:t>
      </w:r>
      <w:r>
        <w:t xml:space="preserve">параметрами которой являются </w:t>
      </w:r>
      <w:r w:rsidRPr="004E7F1C">
        <w:rPr>
          <w:lang w:val="en-US"/>
        </w:rPr>
        <w:t>propagation</w:t>
      </w:r>
      <w:r w:rsidRPr="00CC35FB">
        <w:t xml:space="preserve"> = </w:t>
      </w:r>
      <w:r w:rsidRPr="004E7F1C">
        <w:rPr>
          <w:lang w:val="en-US"/>
        </w:rPr>
        <w:t>Propagation</w:t>
      </w:r>
      <w:r w:rsidRPr="00CC35FB">
        <w:t>.</w:t>
      </w:r>
      <w:r w:rsidRPr="004E7F1C">
        <w:rPr>
          <w:lang w:val="en-US"/>
        </w:rPr>
        <w:t>SUPPORTS</w:t>
      </w:r>
      <w:r w:rsidRPr="00CC35FB">
        <w:t xml:space="preserve"> </w:t>
      </w:r>
      <w:r>
        <w:t xml:space="preserve">и </w:t>
      </w:r>
      <w:r w:rsidRPr="004E7F1C">
        <w:rPr>
          <w:lang w:val="en-US"/>
        </w:rPr>
        <w:t>readonly</w:t>
      </w:r>
      <w:r w:rsidRPr="00CC35FB">
        <w:t xml:space="preserve"> = </w:t>
      </w:r>
      <w:r w:rsidRPr="004E7F1C">
        <w:rPr>
          <w:lang w:val="en-US"/>
        </w:rPr>
        <w:t>true</w:t>
      </w:r>
      <w:r w:rsidRPr="00CC35FB">
        <w:t>.</w:t>
      </w:r>
      <w:r w:rsidRPr="000327F3">
        <w:t xml:space="preserve"> </w:t>
      </w:r>
      <w:r>
        <w:t xml:space="preserve">Перед выполнением данного метода </w:t>
      </w:r>
      <w:r w:rsidRPr="004E7F1C">
        <w:rPr>
          <w:color w:val="222222"/>
          <w:shd w:val="clear" w:color="auto" w:fill="FFFFFF"/>
        </w:rPr>
        <w:t xml:space="preserve">начинается транзакция, после выполнения метода транзакция коммитится, при выбрасывании RuntimeException откатывается. Значение </w:t>
      </w:r>
      <w:r w:rsidRPr="004E7F1C">
        <w:rPr>
          <w:color w:val="222222"/>
          <w:shd w:val="clear" w:color="auto" w:fill="FFFFFF"/>
          <w:lang w:val="en-US"/>
        </w:rPr>
        <w:t>SUPPORTS</w:t>
      </w:r>
      <w:r w:rsidRPr="004E7F1C">
        <w:rPr>
          <w:color w:val="222222"/>
          <w:shd w:val="clear" w:color="auto" w:fill="FFFFFF"/>
        </w:rPr>
        <w:t xml:space="preserve"> у </w:t>
      </w:r>
      <w:r w:rsidRPr="004E7F1C">
        <w:rPr>
          <w:color w:val="222222"/>
          <w:shd w:val="clear" w:color="auto" w:fill="FFFFFF"/>
          <w:lang w:val="en-US"/>
        </w:rPr>
        <w:t>propagation</w:t>
      </w:r>
      <w:r w:rsidRPr="004E7F1C">
        <w:rPr>
          <w:color w:val="222222"/>
          <w:shd w:val="clear" w:color="auto" w:fill="FFFFFF"/>
        </w:rPr>
        <w:t xml:space="preserve"> указывает на то, что метод будет выполняться в существующей транзакции, если она есть, иначе выполняться вне транзакции. Параметр </w:t>
      </w:r>
      <w:r w:rsidRPr="004E7F1C">
        <w:rPr>
          <w:color w:val="222222"/>
          <w:shd w:val="clear" w:color="auto" w:fill="FFFFFF"/>
          <w:lang w:val="en-US"/>
        </w:rPr>
        <w:t>readonly</w:t>
      </w:r>
      <w:r w:rsidRPr="004E7F1C">
        <w:rPr>
          <w:color w:val="222222"/>
          <w:shd w:val="clear" w:color="auto" w:fill="FFFFFF"/>
        </w:rPr>
        <w:t xml:space="preserve"> установлен в </w:t>
      </w:r>
      <w:r w:rsidRPr="004E7F1C">
        <w:rPr>
          <w:color w:val="222222"/>
          <w:shd w:val="clear" w:color="auto" w:fill="FFFFFF"/>
          <w:lang w:val="en-US"/>
        </w:rPr>
        <w:t>true</w:t>
      </w:r>
      <w:r w:rsidRPr="004E7F1C">
        <w:rPr>
          <w:color w:val="222222"/>
          <w:shd w:val="clear" w:color="auto" w:fill="FFFFFF"/>
        </w:rPr>
        <w:t>, это означает, что метод выполняет только чтение данных, без их модификации.</w:t>
      </w:r>
    </w:p>
    <w:p w14:paraId="2D4488BA" w14:textId="3E75DC0E" w:rsidR="00E1559D" w:rsidRPr="00CE2046" w:rsidRDefault="00E1559D" w:rsidP="00E1559D">
      <w:pPr>
        <w:pStyle w:val="a4"/>
        <w:widowControl w:val="0"/>
        <w:spacing w:line="240" w:lineRule="auto"/>
      </w:pPr>
      <w:r w:rsidRPr="007B0499">
        <w:rPr>
          <w:rStyle w:val="ae"/>
          <w:rFonts w:ascii="Times New Roman" w:hAnsi="Times New Roman" w:cs="Times New Roman"/>
          <w:lang w:val="en-US"/>
        </w:rPr>
        <w:t>add</w:t>
      </w:r>
      <w:r>
        <w:rPr>
          <w:lang w:val="en-US"/>
        </w:rPr>
        <w:t>WorkHour</w:t>
      </w:r>
      <w:r w:rsidRPr="007B0499">
        <w:rPr>
          <w:rStyle w:val="ae"/>
          <w:rFonts w:ascii="Times New Roman" w:hAnsi="Times New Roman" w:cs="Times New Roman"/>
        </w:rPr>
        <w:t xml:space="preserve"> (</w:t>
      </w:r>
      <w:r>
        <w:rPr>
          <w:lang w:val="en-US"/>
        </w:rPr>
        <w:t>WorkHour</w:t>
      </w:r>
      <w:r w:rsidRPr="00E1559D">
        <w:t xml:space="preserve"> </w:t>
      </w:r>
      <w:r>
        <w:rPr>
          <w:lang w:val="en-US"/>
        </w:rPr>
        <w:t>workHour</w:t>
      </w:r>
      <w:r w:rsidRPr="007B0499">
        <w:rPr>
          <w:rStyle w:val="ae"/>
          <w:rFonts w:ascii="Times New Roman" w:hAnsi="Times New Roman" w:cs="Times New Roman"/>
        </w:rPr>
        <w:t>)</w:t>
      </w:r>
      <w:r>
        <w:t xml:space="preserve"> </w:t>
      </w:r>
      <w:r w:rsidRPr="00092760">
        <w:t xml:space="preserve">– </w:t>
      </w:r>
      <w:r>
        <w:t xml:space="preserve">метод действия сервиса, отвечающий за добавление записи об отработки студентом общехозяйственных часов с указанием их количества, в качестве параметра передается объект типа </w:t>
      </w:r>
      <w:r>
        <w:rPr>
          <w:lang w:val="en-US"/>
        </w:rPr>
        <w:t>WorkHour</w:t>
      </w:r>
      <w:r w:rsidRPr="00E1559D">
        <w:t xml:space="preserve"> </w:t>
      </w:r>
      <w:r>
        <w:rPr>
          <w:lang w:val="en-US"/>
        </w:rPr>
        <w:t>c</w:t>
      </w:r>
      <w:r w:rsidRPr="0061238A">
        <w:t xml:space="preserve"> </w:t>
      </w:r>
      <w:r>
        <w:t xml:space="preserve">заполненными свойствами. </w:t>
      </w:r>
      <w:r w:rsidRPr="000327F3">
        <w:t xml:space="preserve"> </w:t>
      </w:r>
      <w:r>
        <w:t xml:space="preserve">Метод помечен аннотацией </w:t>
      </w:r>
      <w:r w:rsidRPr="000327F3">
        <w:t>@</w:t>
      </w:r>
      <w:r>
        <w:rPr>
          <w:lang w:val="en-US"/>
        </w:rPr>
        <w:t>Transactional</w:t>
      </w:r>
      <w:r w:rsidRPr="000327F3">
        <w:t xml:space="preserve">, </w:t>
      </w:r>
      <w:r>
        <w:t xml:space="preserve">параметрами которой являются </w:t>
      </w:r>
      <w:r>
        <w:rPr>
          <w:lang w:val="en-US"/>
        </w:rPr>
        <w:t>propagation</w:t>
      </w:r>
      <w:r w:rsidRPr="00CC35FB">
        <w:t xml:space="preserve"> = </w:t>
      </w:r>
      <w:r>
        <w:rPr>
          <w:lang w:val="en-US"/>
        </w:rPr>
        <w:t>Propagation</w:t>
      </w:r>
      <w:r w:rsidRPr="00CC35FB">
        <w:t>.</w:t>
      </w:r>
      <w:r>
        <w:rPr>
          <w:lang w:val="en-US"/>
        </w:rPr>
        <w:t>REQUIRED</w:t>
      </w:r>
      <w:r w:rsidRPr="00CC35FB">
        <w:t xml:space="preserve"> </w:t>
      </w:r>
      <w:r>
        <w:t xml:space="preserve">и </w:t>
      </w:r>
      <w:r>
        <w:rPr>
          <w:lang w:val="en-US"/>
        </w:rPr>
        <w:t>readonly</w:t>
      </w:r>
      <w:r w:rsidRPr="00CC35FB">
        <w:t xml:space="preserve"> = </w:t>
      </w:r>
      <w:r>
        <w:rPr>
          <w:lang w:val="en-US"/>
        </w:rPr>
        <w:t>false</w:t>
      </w:r>
      <w:r w:rsidRPr="00CC35FB">
        <w:t>.</w:t>
      </w:r>
      <w:r w:rsidRPr="000327F3">
        <w:t xml:space="preserve"> </w:t>
      </w:r>
      <w:r>
        <w:t xml:space="preserve">Перед выполнением данного метода </w:t>
      </w:r>
      <w:r>
        <w:rPr>
          <w:color w:val="222222"/>
          <w:shd w:val="clear" w:color="auto" w:fill="FFFFFF"/>
        </w:rPr>
        <w:t>н</w:t>
      </w:r>
      <w:r w:rsidRPr="00CC35FB">
        <w:rPr>
          <w:color w:val="222222"/>
          <w:shd w:val="clear" w:color="auto" w:fill="FFFFFF"/>
        </w:rPr>
        <w:t>ачинается транзакция, после выполнения метода транзакция коммитится, при выбрасывании RuntimeException откатывается.</w:t>
      </w:r>
      <w:r>
        <w:rPr>
          <w:color w:val="222222"/>
          <w:shd w:val="clear" w:color="auto" w:fill="FFFFFF"/>
        </w:rPr>
        <w:t xml:space="preserve"> Значение </w:t>
      </w:r>
      <w:r>
        <w:rPr>
          <w:lang w:val="en-US"/>
        </w:rPr>
        <w:t>REQUIRED</w:t>
      </w:r>
      <w:r w:rsidRPr="00CC35FB">
        <w:t xml:space="preserve"> </w:t>
      </w:r>
      <w:r>
        <w:rPr>
          <w:color w:val="222222"/>
          <w:shd w:val="clear" w:color="auto" w:fill="FFFFFF"/>
        </w:rPr>
        <w:t xml:space="preserve">у </w:t>
      </w:r>
      <w:r>
        <w:rPr>
          <w:color w:val="222222"/>
          <w:shd w:val="clear" w:color="auto" w:fill="FFFFFF"/>
          <w:lang w:val="en-US"/>
        </w:rPr>
        <w:t>propagation</w:t>
      </w:r>
      <w:r w:rsidRPr="00DA4D5C">
        <w:rPr>
          <w:color w:val="222222"/>
          <w:shd w:val="clear" w:color="auto" w:fill="FFFFFF"/>
        </w:rPr>
        <w:t xml:space="preserve"> </w:t>
      </w:r>
      <w:r>
        <w:rPr>
          <w:color w:val="222222"/>
          <w:shd w:val="clear" w:color="auto" w:fill="FFFFFF"/>
        </w:rPr>
        <w:t xml:space="preserve">указывает на то, что метод будет выполняться в существующей транзакции, если она есть, иначе создавать новую. Параметр </w:t>
      </w:r>
      <w:r>
        <w:rPr>
          <w:color w:val="222222"/>
          <w:shd w:val="clear" w:color="auto" w:fill="FFFFFF"/>
          <w:lang w:val="en-US"/>
        </w:rPr>
        <w:t>readonly</w:t>
      </w:r>
      <w:r w:rsidRPr="00DA4D5C">
        <w:rPr>
          <w:color w:val="222222"/>
          <w:shd w:val="clear" w:color="auto" w:fill="FFFFFF"/>
        </w:rPr>
        <w:t xml:space="preserve"> </w:t>
      </w:r>
      <w:r>
        <w:rPr>
          <w:color w:val="222222"/>
          <w:shd w:val="clear" w:color="auto" w:fill="FFFFFF"/>
        </w:rPr>
        <w:t xml:space="preserve">установлен в </w:t>
      </w:r>
      <w:r>
        <w:rPr>
          <w:color w:val="222222"/>
          <w:shd w:val="clear" w:color="auto" w:fill="FFFFFF"/>
          <w:lang w:val="en-US"/>
        </w:rPr>
        <w:t>false</w:t>
      </w:r>
      <w:r w:rsidRPr="00DA4D5C">
        <w:rPr>
          <w:color w:val="222222"/>
          <w:shd w:val="clear" w:color="auto" w:fill="FFFFFF"/>
        </w:rPr>
        <w:t xml:space="preserve">, </w:t>
      </w:r>
      <w:r>
        <w:rPr>
          <w:color w:val="222222"/>
          <w:shd w:val="clear" w:color="auto" w:fill="FFFFFF"/>
        </w:rPr>
        <w:t>так происходит модификация данных.</w:t>
      </w:r>
    </w:p>
    <w:p w14:paraId="393E21A3" w14:textId="1D349B39" w:rsidR="00E1559D" w:rsidRPr="00092760" w:rsidRDefault="00E1559D" w:rsidP="00E1559D">
      <w:pPr>
        <w:pStyle w:val="a4"/>
        <w:widowControl w:val="0"/>
        <w:spacing w:line="240" w:lineRule="auto"/>
      </w:pPr>
      <w:r w:rsidRPr="007B0499">
        <w:rPr>
          <w:rStyle w:val="ae"/>
          <w:lang w:val="en-US"/>
        </w:rPr>
        <w:t>delete</w:t>
      </w:r>
      <w:r>
        <w:rPr>
          <w:lang w:val="en-US"/>
        </w:rPr>
        <w:t>WorkHour</w:t>
      </w:r>
      <w:r w:rsidRPr="00092760">
        <w:rPr>
          <w:rStyle w:val="ae"/>
        </w:rPr>
        <w:t xml:space="preserve"> (</w:t>
      </w:r>
      <w:r w:rsidRPr="007B0499">
        <w:rPr>
          <w:rStyle w:val="ae"/>
          <w:lang w:val="en-US"/>
        </w:rPr>
        <w:t>long</w:t>
      </w:r>
      <w:r w:rsidRPr="00092760">
        <w:rPr>
          <w:rStyle w:val="ae"/>
        </w:rPr>
        <w:t xml:space="preserve"> </w:t>
      </w:r>
      <w:r w:rsidRPr="007B0499">
        <w:rPr>
          <w:rStyle w:val="ae"/>
          <w:lang w:val="en-US"/>
        </w:rPr>
        <w:t>id</w:t>
      </w:r>
      <w:r w:rsidRPr="00092760">
        <w:rPr>
          <w:rStyle w:val="ae"/>
        </w:rPr>
        <w:t>)</w:t>
      </w:r>
      <w:r w:rsidRPr="00092760">
        <w:t xml:space="preserve"> – </w:t>
      </w:r>
      <w:r>
        <w:t xml:space="preserve">метод действия сервиса, отвечающий за удаление записи об отработке студентом общехозяйственных часов, в качестве параметра передается идентификатор студента. </w:t>
      </w:r>
      <w:r w:rsidRPr="000327F3">
        <w:t xml:space="preserve"> </w:t>
      </w:r>
      <w:r>
        <w:t xml:space="preserve">Метод </w:t>
      </w:r>
      <w:r>
        <w:lastRenderedPageBreak/>
        <w:t xml:space="preserve">помечен аннотацией </w:t>
      </w:r>
      <w:r w:rsidRPr="000327F3">
        <w:t>@</w:t>
      </w:r>
      <w:r>
        <w:rPr>
          <w:lang w:val="en-US"/>
        </w:rPr>
        <w:t>Transactional</w:t>
      </w:r>
      <w:r w:rsidRPr="000327F3">
        <w:t xml:space="preserve">, </w:t>
      </w:r>
      <w:r>
        <w:t xml:space="preserve">параметрами которой являются </w:t>
      </w:r>
      <w:r>
        <w:rPr>
          <w:lang w:val="en-US"/>
        </w:rPr>
        <w:t>propagation</w:t>
      </w:r>
      <w:r w:rsidRPr="00CC35FB">
        <w:t xml:space="preserve"> = </w:t>
      </w:r>
      <w:r>
        <w:rPr>
          <w:lang w:val="en-US"/>
        </w:rPr>
        <w:t>Propagation</w:t>
      </w:r>
      <w:r w:rsidRPr="00CC35FB">
        <w:t>.</w:t>
      </w:r>
      <w:r>
        <w:rPr>
          <w:lang w:val="en-US"/>
        </w:rPr>
        <w:t>REQUIRED</w:t>
      </w:r>
      <w:r w:rsidRPr="00CC35FB">
        <w:t xml:space="preserve"> </w:t>
      </w:r>
      <w:r>
        <w:t xml:space="preserve">и </w:t>
      </w:r>
      <w:r>
        <w:rPr>
          <w:lang w:val="en-US"/>
        </w:rPr>
        <w:t>readonly</w:t>
      </w:r>
      <w:r w:rsidRPr="00CC35FB">
        <w:t xml:space="preserve"> = </w:t>
      </w:r>
      <w:r>
        <w:rPr>
          <w:lang w:val="en-US"/>
        </w:rPr>
        <w:t>false</w:t>
      </w:r>
      <w:r w:rsidRPr="00CC35FB">
        <w:t>.</w:t>
      </w:r>
      <w:r w:rsidRPr="000327F3">
        <w:t xml:space="preserve"> </w:t>
      </w:r>
      <w:r>
        <w:t xml:space="preserve">Перед выполнением данного метода </w:t>
      </w:r>
      <w:r>
        <w:rPr>
          <w:color w:val="222222"/>
          <w:shd w:val="clear" w:color="auto" w:fill="FFFFFF"/>
        </w:rPr>
        <w:t>н</w:t>
      </w:r>
      <w:r w:rsidRPr="00CC35FB">
        <w:rPr>
          <w:color w:val="222222"/>
          <w:shd w:val="clear" w:color="auto" w:fill="FFFFFF"/>
        </w:rPr>
        <w:t>ачинается транзакция, после выполнения метода транзакция коммитится, при выбрасывании RuntimeException откатывается.</w:t>
      </w:r>
      <w:r>
        <w:rPr>
          <w:color w:val="222222"/>
          <w:shd w:val="clear" w:color="auto" w:fill="FFFFFF"/>
        </w:rPr>
        <w:t xml:space="preserve"> Значение </w:t>
      </w:r>
      <w:r>
        <w:rPr>
          <w:lang w:val="en-US"/>
        </w:rPr>
        <w:t>REQUIRED</w:t>
      </w:r>
      <w:r w:rsidRPr="00CC35FB">
        <w:t xml:space="preserve"> </w:t>
      </w:r>
      <w:r>
        <w:rPr>
          <w:color w:val="222222"/>
          <w:shd w:val="clear" w:color="auto" w:fill="FFFFFF"/>
        </w:rPr>
        <w:t xml:space="preserve">у </w:t>
      </w:r>
      <w:r>
        <w:rPr>
          <w:color w:val="222222"/>
          <w:shd w:val="clear" w:color="auto" w:fill="FFFFFF"/>
          <w:lang w:val="en-US"/>
        </w:rPr>
        <w:t>propagation</w:t>
      </w:r>
      <w:r w:rsidRPr="00DA4D5C">
        <w:rPr>
          <w:color w:val="222222"/>
          <w:shd w:val="clear" w:color="auto" w:fill="FFFFFF"/>
        </w:rPr>
        <w:t xml:space="preserve"> </w:t>
      </w:r>
      <w:r>
        <w:rPr>
          <w:color w:val="222222"/>
          <w:shd w:val="clear" w:color="auto" w:fill="FFFFFF"/>
        </w:rPr>
        <w:t xml:space="preserve">указывает на то, что метод будет выполняться в существующей транзакции, если она есть, иначе создавать новую. Параметр </w:t>
      </w:r>
      <w:r>
        <w:rPr>
          <w:color w:val="222222"/>
          <w:shd w:val="clear" w:color="auto" w:fill="FFFFFF"/>
          <w:lang w:val="en-US"/>
        </w:rPr>
        <w:t>readonly</w:t>
      </w:r>
      <w:r w:rsidRPr="00DA4D5C">
        <w:rPr>
          <w:color w:val="222222"/>
          <w:shd w:val="clear" w:color="auto" w:fill="FFFFFF"/>
        </w:rPr>
        <w:t xml:space="preserve"> </w:t>
      </w:r>
      <w:r>
        <w:rPr>
          <w:color w:val="222222"/>
          <w:shd w:val="clear" w:color="auto" w:fill="FFFFFF"/>
        </w:rPr>
        <w:t xml:space="preserve">установлен в </w:t>
      </w:r>
      <w:r>
        <w:rPr>
          <w:color w:val="222222"/>
          <w:shd w:val="clear" w:color="auto" w:fill="FFFFFF"/>
          <w:lang w:val="en-US"/>
        </w:rPr>
        <w:t>false</w:t>
      </w:r>
      <w:r w:rsidRPr="00DA4D5C">
        <w:rPr>
          <w:color w:val="222222"/>
          <w:shd w:val="clear" w:color="auto" w:fill="FFFFFF"/>
        </w:rPr>
        <w:t xml:space="preserve">, </w:t>
      </w:r>
      <w:r>
        <w:rPr>
          <w:color w:val="222222"/>
          <w:shd w:val="clear" w:color="auto" w:fill="FFFFFF"/>
        </w:rPr>
        <w:t>так происходит модификация данных.</w:t>
      </w:r>
    </w:p>
    <w:p w14:paraId="1F9D2A6E" w14:textId="1EEE1AD7" w:rsidR="00E1559D" w:rsidRPr="0061238A" w:rsidRDefault="00E1559D" w:rsidP="00E1559D">
      <w:pPr>
        <w:pStyle w:val="a4"/>
        <w:widowControl w:val="0"/>
        <w:spacing w:line="240" w:lineRule="auto"/>
      </w:pPr>
      <w:r w:rsidRPr="0061238A">
        <w:rPr>
          <w:rStyle w:val="ae"/>
          <w:lang w:val="en-US"/>
        </w:rPr>
        <w:t>update</w:t>
      </w:r>
      <w:r>
        <w:rPr>
          <w:lang w:val="en-US"/>
        </w:rPr>
        <w:t>WorkHour</w:t>
      </w:r>
      <w:r w:rsidRPr="002C1032">
        <w:rPr>
          <w:rStyle w:val="ae"/>
        </w:rPr>
        <w:t xml:space="preserve"> (</w:t>
      </w:r>
      <w:r>
        <w:rPr>
          <w:rStyle w:val="ae"/>
          <w:lang w:val="en-US"/>
        </w:rPr>
        <w:t>long</w:t>
      </w:r>
      <w:r w:rsidRPr="001A3AF2">
        <w:rPr>
          <w:rStyle w:val="ae"/>
        </w:rPr>
        <w:t xml:space="preserve"> </w:t>
      </w:r>
      <w:r>
        <w:rPr>
          <w:rStyle w:val="ae"/>
          <w:lang w:val="en-US"/>
        </w:rPr>
        <w:t>id</w:t>
      </w:r>
      <w:r w:rsidRPr="00092760">
        <w:rPr>
          <w:rStyle w:val="ae"/>
        </w:rPr>
        <w:t>)</w:t>
      </w:r>
      <w:r w:rsidRPr="00092760">
        <w:t xml:space="preserve"> – </w:t>
      </w:r>
      <w:r>
        <w:t xml:space="preserve">метод действия сервиса, отвечающий за обновление информации о дате отработки студентом общехозяйственных часов, в качестве параметра передается идентификатор студента. </w:t>
      </w:r>
      <w:r w:rsidRPr="000327F3">
        <w:t xml:space="preserve"> </w:t>
      </w:r>
      <w:r>
        <w:t xml:space="preserve">Метод помечен аннотацией </w:t>
      </w:r>
      <w:r w:rsidRPr="000327F3">
        <w:t>@</w:t>
      </w:r>
      <w:r>
        <w:rPr>
          <w:lang w:val="en-US"/>
        </w:rPr>
        <w:t>Transactional</w:t>
      </w:r>
      <w:r w:rsidRPr="000327F3">
        <w:t xml:space="preserve">, </w:t>
      </w:r>
      <w:r>
        <w:t xml:space="preserve">параметрами которой являются </w:t>
      </w:r>
      <w:r>
        <w:rPr>
          <w:lang w:val="en-US"/>
        </w:rPr>
        <w:t>propagation</w:t>
      </w:r>
      <w:r w:rsidRPr="00CC35FB">
        <w:t xml:space="preserve"> = </w:t>
      </w:r>
      <w:r>
        <w:rPr>
          <w:lang w:val="en-US"/>
        </w:rPr>
        <w:t>Propagation</w:t>
      </w:r>
      <w:r w:rsidRPr="00CC35FB">
        <w:t>.</w:t>
      </w:r>
      <w:r>
        <w:rPr>
          <w:lang w:val="en-US"/>
        </w:rPr>
        <w:t>REQUIRED</w:t>
      </w:r>
      <w:r w:rsidRPr="00CC35FB">
        <w:t xml:space="preserve"> </w:t>
      </w:r>
      <w:r>
        <w:t xml:space="preserve">и </w:t>
      </w:r>
      <w:r>
        <w:rPr>
          <w:lang w:val="en-US"/>
        </w:rPr>
        <w:t>readonly</w:t>
      </w:r>
      <w:r w:rsidRPr="00CC35FB">
        <w:t xml:space="preserve"> = </w:t>
      </w:r>
      <w:r>
        <w:rPr>
          <w:lang w:val="en-US"/>
        </w:rPr>
        <w:t>false</w:t>
      </w:r>
      <w:r w:rsidRPr="00CC35FB">
        <w:t>.</w:t>
      </w:r>
      <w:r w:rsidRPr="000327F3">
        <w:t xml:space="preserve"> </w:t>
      </w:r>
      <w:r>
        <w:t xml:space="preserve">Перед выполнением данного метода </w:t>
      </w:r>
      <w:r>
        <w:rPr>
          <w:color w:val="222222"/>
          <w:shd w:val="clear" w:color="auto" w:fill="FFFFFF"/>
        </w:rPr>
        <w:t>н</w:t>
      </w:r>
      <w:r w:rsidRPr="00CC35FB">
        <w:rPr>
          <w:color w:val="222222"/>
          <w:shd w:val="clear" w:color="auto" w:fill="FFFFFF"/>
        </w:rPr>
        <w:t>ачинается транзакция, после выполнения метода транзакция коммитится, при выбрасывании RuntimeException откатывается.</w:t>
      </w:r>
      <w:r>
        <w:rPr>
          <w:color w:val="222222"/>
          <w:shd w:val="clear" w:color="auto" w:fill="FFFFFF"/>
        </w:rPr>
        <w:t xml:space="preserve"> Значение </w:t>
      </w:r>
      <w:r>
        <w:rPr>
          <w:lang w:val="en-US"/>
        </w:rPr>
        <w:t>REQUIRED</w:t>
      </w:r>
      <w:r w:rsidRPr="00CC35FB">
        <w:t xml:space="preserve"> </w:t>
      </w:r>
      <w:r>
        <w:rPr>
          <w:color w:val="222222"/>
          <w:shd w:val="clear" w:color="auto" w:fill="FFFFFF"/>
        </w:rPr>
        <w:t xml:space="preserve">у </w:t>
      </w:r>
      <w:r>
        <w:rPr>
          <w:color w:val="222222"/>
          <w:shd w:val="clear" w:color="auto" w:fill="FFFFFF"/>
          <w:lang w:val="en-US"/>
        </w:rPr>
        <w:t>propagation</w:t>
      </w:r>
      <w:r w:rsidRPr="00DA4D5C">
        <w:rPr>
          <w:color w:val="222222"/>
          <w:shd w:val="clear" w:color="auto" w:fill="FFFFFF"/>
        </w:rPr>
        <w:t xml:space="preserve"> </w:t>
      </w:r>
      <w:r>
        <w:rPr>
          <w:color w:val="222222"/>
          <w:shd w:val="clear" w:color="auto" w:fill="FFFFFF"/>
        </w:rPr>
        <w:t xml:space="preserve">указывает на то, что метод будет выполняться в существующей транзакции, если она есть, иначе создавать новую. Параметр </w:t>
      </w:r>
      <w:r>
        <w:rPr>
          <w:color w:val="222222"/>
          <w:shd w:val="clear" w:color="auto" w:fill="FFFFFF"/>
          <w:lang w:val="en-US"/>
        </w:rPr>
        <w:t>readonly</w:t>
      </w:r>
      <w:r w:rsidRPr="00DA4D5C">
        <w:rPr>
          <w:color w:val="222222"/>
          <w:shd w:val="clear" w:color="auto" w:fill="FFFFFF"/>
        </w:rPr>
        <w:t xml:space="preserve"> </w:t>
      </w:r>
      <w:r>
        <w:rPr>
          <w:color w:val="222222"/>
          <w:shd w:val="clear" w:color="auto" w:fill="FFFFFF"/>
        </w:rPr>
        <w:t xml:space="preserve">установлен в </w:t>
      </w:r>
      <w:r>
        <w:rPr>
          <w:color w:val="222222"/>
          <w:shd w:val="clear" w:color="auto" w:fill="FFFFFF"/>
          <w:lang w:val="en-US"/>
        </w:rPr>
        <w:t>false</w:t>
      </w:r>
      <w:r w:rsidRPr="00DA4D5C">
        <w:rPr>
          <w:color w:val="222222"/>
          <w:shd w:val="clear" w:color="auto" w:fill="FFFFFF"/>
        </w:rPr>
        <w:t xml:space="preserve">, </w:t>
      </w:r>
      <w:r>
        <w:rPr>
          <w:color w:val="222222"/>
          <w:shd w:val="clear" w:color="auto" w:fill="FFFFFF"/>
        </w:rPr>
        <w:t>так происходит модификация данных.</w:t>
      </w:r>
    </w:p>
    <w:p w14:paraId="6C9427FC" w14:textId="7D34FE66" w:rsidR="00422929" w:rsidRDefault="00E1559D" w:rsidP="003A3F16">
      <w:pPr>
        <w:pStyle w:val="a4"/>
        <w:widowControl w:val="0"/>
        <w:spacing w:line="240" w:lineRule="auto"/>
      </w:pPr>
      <w:r w:rsidRPr="0061238A">
        <w:rPr>
          <w:rStyle w:val="ae"/>
          <w:rFonts w:eastAsiaTheme="majorEastAsia"/>
          <w:lang w:val="en-US"/>
        </w:rPr>
        <w:t>listAll</w:t>
      </w:r>
      <w:r>
        <w:rPr>
          <w:lang w:val="en-US"/>
        </w:rPr>
        <w:t>WorkHours</w:t>
      </w:r>
      <w:r w:rsidRPr="0061238A">
        <w:rPr>
          <w:rStyle w:val="ae"/>
          <w:rFonts w:eastAsiaTheme="majorEastAsia"/>
        </w:rPr>
        <w:t xml:space="preserve"> ()</w:t>
      </w:r>
      <w:r w:rsidRPr="00092760">
        <w:t xml:space="preserve"> – </w:t>
      </w:r>
      <w:r>
        <w:t xml:space="preserve">метод действия сервиса, отвечающий за получение всех дат </w:t>
      </w:r>
      <w:r w:rsidR="003A3F16">
        <w:t>отработок студентами общехозяйственных часов с указанием их количества</w:t>
      </w:r>
      <w:r>
        <w:t xml:space="preserve"> данного общежития. </w:t>
      </w:r>
      <w:r w:rsidRPr="000327F3">
        <w:t xml:space="preserve"> </w:t>
      </w:r>
      <w:r>
        <w:t xml:space="preserve">Метод помечен аннотацией </w:t>
      </w:r>
      <w:r w:rsidRPr="000327F3">
        <w:t>@</w:t>
      </w:r>
      <w:r>
        <w:rPr>
          <w:lang w:val="en-US"/>
        </w:rPr>
        <w:t>Transactional</w:t>
      </w:r>
      <w:r w:rsidRPr="000327F3">
        <w:t xml:space="preserve">, </w:t>
      </w:r>
      <w:r>
        <w:t xml:space="preserve">параметрами которой являются </w:t>
      </w:r>
      <w:r>
        <w:rPr>
          <w:lang w:val="en-US"/>
        </w:rPr>
        <w:t>propagation</w:t>
      </w:r>
      <w:r w:rsidRPr="00CC35FB">
        <w:t xml:space="preserve"> = </w:t>
      </w:r>
      <w:r>
        <w:rPr>
          <w:lang w:val="en-US"/>
        </w:rPr>
        <w:t>Propagation</w:t>
      </w:r>
      <w:r w:rsidRPr="00CC35FB">
        <w:t>.</w:t>
      </w:r>
      <w:r>
        <w:rPr>
          <w:lang w:val="en-US"/>
        </w:rPr>
        <w:t>SUPPORTS</w:t>
      </w:r>
      <w:r w:rsidRPr="00CC35FB">
        <w:t xml:space="preserve"> </w:t>
      </w:r>
      <w:r>
        <w:t xml:space="preserve">и </w:t>
      </w:r>
      <w:r>
        <w:rPr>
          <w:lang w:val="en-US"/>
        </w:rPr>
        <w:t>readonly</w:t>
      </w:r>
      <w:r w:rsidRPr="00CC35FB">
        <w:t xml:space="preserve"> = </w:t>
      </w:r>
      <w:r>
        <w:rPr>
          <w:lang w:val="en-US"/>
        </w:rPr>
        <w:t>true</w:t>
      </w:r>
      <w:r w:rsidRPr="00CC35FB">
        <w:t>.</w:t>
      </w:r>
      <w:r w:rsidRPr="000327F3">
        <w:t xml:space="preserve"> </w:t>
      </w:r>
      <w:r>
        <w:t xml:space="preserve">Перед выполнением данного метода </w:t>
      </w:r>
      <w:r>
        <w:rPr>
          <w:color w:val="222222"/>
          <w:shd w:val="clear" w:color="auto" w:fill="FFFFFF"/>
        </w:rPr>
        <w:t>н</w:t>
      </w:r>
      <w:r w:rsidRPr="00CC35FB">
        <w:rPr>
          <w:color w:val="222222"/>
          <w:shd w:val="clear" w:color="auto" w:fill="FFFFFF"/>
        </w:rPr>
        <w:t>ачинается транзакция, после выполнения метода транзакция коммитится, при выбрасывании RuntimeException откатывается.</w:t>
      </w:r>
      <w:r>
        <w:rPr>
          <w:color w:val="222222"/>
          <w:shd w:val="clear" w:color="auto" w:fill="FFFFFF"/>
        </w:rPr>
        <w:t xml:space="preserve"> Значение </w:t>
      </w:r>
      <w:r>
        <w:rPr>
          <w:color w:val="222222"/>
          <w:shd w:val="clear" w:color="auto" w:fill="FFFFFF"/>
          <w:lang w:val="en-US"/>
        </w:rPr>
        <w:t>SUPPORTS</w:t>
      </w:r>
      <w:r w:rsidRPr="00DA4D5C">
        <w:rPr>
          <w:color w:val="222222"/>
          <w:shd w:val="clear" w:color="auto" w:fill="FFFFFF"/>
        </w:rPr>
        <w:t xml:space="preserve"> </w:t>
      </w:r>
      <w:r>
        <w:rPr>
          <w:color w:val="222222"/>
          <w:shd w:val="clear" w:color="auto" w:fill="FFFFFF"/>
        </w:rPr>
        <w:t xml:space="preserve">у </w:t>
      </w:r>
      <w:r>
        <w:rPr>
          <w:color w:val="222222"/>
          <w:shd w:val="clear" w:color="auto" w:fill="FFFFFF"/>
          <w:lang w:val="en-US"/>
        </w:rPr>
        <w:t>propagation</w:t>
      </w:r>
      <w:r w:rsidRPr="00DA4D5C">
        <w:rPr>
          <w:color w:val="222222"/>
          <w:shd w:val="clear" w:color="auto" w:fill="FFFFFF"/>
        </w:rPr>
        <w:t xml:space="preserve"> </w:t>
      </w:r>
      <w:r>
        <w:rPr>
          <w:color w:val="222222"/>
          <w:shd w:val="clear" w:color="auto" w:fill="FFFFFF"/>
        </w:rPr>
        <w:t xml:space="preserve">указывает на то, что метод будет выполняться в существующей транзакции, если она есть, иначе выполняться вне транзакции. Параметр </w:t>
      </w:r>
      <w:r>
        <w:rPr>
          <w:color w:val="222222"/>
          <w:shd w:val="clear" w:color="auto" w:fill="FFFFFF"/>
          <w:lang w:val="en-US"/>
        </w:rPr>
        <w:t>readonly</w:t>
      </w:r>
      <w:r w:rsidRPr="00DA4D5C">
        <w:rPr>
          <w:color w:val="222222"/>
          <w:shd w:val="clear" w:color="auto" w:fill="FFFFFF"/>
        </w:rPr>
        <w:t xml:space="preserve"> </w:t>
      </w:r>
      <w:r>
        <w:rPr>
          <w:color w:val="222222"/>
          <w:shd w:val="clear" w:color="auto" w:fill="FFFFFF"/>
        </w:rPr>
        <w:t xml:space="preserve">установлен в </w:t>
      </w:r>
      <w:r>
        <w:rPr>
          <w:color w:val="222222"/>
          <w:shd w:val="clear" w:color="auto" w:fill="FFFFFF"/>
          <w:lang w:val="en-US"/>
        </w:rPr>
        <w:t>true</w:t>
      </w:r>
      <w:r w:rsidRPr="00DA4D5C">
        <w:rPr>
          <w:color w:val="222222"/>
          <w:shd w:val="clear" w:color="auto" w:fill="FFFFFF"/>
        </w:rPr>
        <w:t xml:space="preserve">, </w:t>
      </w:r>
      <w:r>
        <w:rPr>
          <w:color w:val="222222"/>
          <w:shd w:val="clear" w:color="auto" w:fill="FFFFFF"/>
        </w:rPr>
        <w:t>это означает, что метод выполняет только чтение данных, без их модификации.</w:t>
      </w:r>
    </w:p>
    <w:p w14:paraId="5702C676" w14:textId="349E3C31" w:rsidR="009A5F12" w:rsidRDefault="009A5F12" w:rsidP="00150253">
      <w:pPr>
        <w:pStyle w:val="a7"/>
        <w:spacing w:line="240" w:lineRule="auto"/>
        <w:ind w:hanging="494"/>
      </w:pPr>
      <w:bookmarkStart w:id="7" w:name="_Toc450936178"/>
      <w:r w:rsidRPr="009A5F12">
        <w:t>Структура таблиц базы данных</w:t>
      </w:r>
      <w:bookmarkEnd w:id="7"/>
    </w:p>
    <w:p w14:paraId="061B78A0" w14:textId="41EF2C79" w:rsidR="00CF0B46" w:rsidRPr="005A1B0B" w:rsidRDefault="009A5F12" w:rsidP="005A1B0B">
      <w:pPr>
        <w:pStyle w:val="a9"/>
        <w:spacing w:line="240" w:lineRule="auto"/>
      </w:pPr>
      <w:r>
        <w:t>В проекте используется обращение к</w:t>
      </w:r>
      <w:r w:rsidRPr="009A7C29">
        <w:t xml:space="preserve"> </w:t>
      </w:r>
      <w:r w:rsidRPr="00061796">
        <w:t>реляционной</w:t>
      </w:r>
      <w:r>
        <w:t xml:space="preserve"> базе данных, работающей под управлением системы управления базами данных</w:t>
      </w:r>
      <w:r w:rsidRPr="009A7C29">
        <w:t xml:space="preserve"> (СУБД)</w:t>
      </w:r>
      <w:r>
        <w:t xml:space="preserve"> </w:t>
      </w:r>
      <w:r w:rsidR="005A1B0B">
        <w:rPr>
          <w:lang w:val="en-US"/>
        </w:rPr>
        <w:t>MySQL</w:t>
      </w:r>
      <w:r>
        <w:t xml:space="preserve">. Каждой таблице в базе данных соответствует класс доменной модели в приложении, который инкапсулирует всю необходимую для программы информацию об объекте предметной области. </w:t>
      </w:r>
      <w:r w:rsidR="005A1B0B">
        <w:t>Для</w:t>
      </w:r>
      <w:r>
        <w:t xml:space="preserve"> отображения объектов</w:t>
      </w:r>
      <w:r w:rsidRPr="009A7C29">
        <w:t xml:space="preserve"> </w:t>
      </w:r>
      <w:r w:rsidRPr="00061796">
        <w:t>классов</w:t>
      </w:r>
      <w:r>
        <w:t xml:space="preserve"> доменных моделей на таблицы базы данных используется</w:t>
      </w:r>
      <w:r w:rsidRPr="004104AC">
        <w:t xml:space="preserve"> </w:t>
      </w:r>
      <w:r w:rsidR="005A1B0B">
        <w:rPr>
          <w:lang w:val="en-US"/>
        </w:rPr>
        <w:t>JDBCTemplate</w:t>
      </w:r>
      <w:r>
        <w:t xml:space="preserve">. </w:t>
      </w:r>
    </w:p>
    <w:p w14:paraId="66EF36D6" w14:textId="61CB6853" w:rsidR="00CF0B46" w:rsidRDefault="00CF0B46" w:rsidP="00150253">
      <w:pPr>
        <w:pStyle w:val="a8"/>
        <w:spacing w:line="240" w:lineRule="auto"/>
        <w:ind w:hanging="778"/>
        <w:rPr>
          <w:lang w:val="en-US"/>
        </w:rPr>
      </w:pPr>
      <w:r>
        <w:lastRenderedPageBreak/>
        <w:t xml:space="preserve">Таблица </w:t>
      </w:r>
      <w:r w:rsidRPr="00E02A33">
        <w:rPr>
          <w:rStyle w:val="ae"/>
          <w:rFonts w:eastAsiaTheme="majorEastAsia"/>
        </w:rPr>
        <w:t>USERS</w:t>
      </w:r>
    </w:p>
    <w:p w14:paraId="1B9C4741" w14:textId="662153D1" w:rsidR="00491244" w:rsidRDefault="00491244" w:rsidP="00150253">
      <w:pPr>
        <w:pStyle w:val="a9"/>
        <w:tabs>
          <w:tab w:val="left" w:pos="990"/>
        </w:tabs>
        <w:spacing w:line="240" w:lineRule="auto"/>
        <w:ind w:firstLine="720"/>
      </w:pPr>
      <w:r w:rsidRPr="00491244">
        <w:t xml:space="preserve">Таблица содержит сведения о зарегистрированных в системе пользователях. Поле первичного ключа: </w:t>
      </w:r>
      <w:r w:rsidR="00051E9B">
        <w:rPr>
          <w:rStyle w:val="ae"/>
          <w:lang w:val="en-US"/>
        </w:rPr>
        <w:t>us</w:t>
      </w:r>
      <w:r w:rsidR="00051E9B" w:rsidRPr="005A1B0B">
        <w:rPr>
          <w:rStyle w:val="ae"/>
        </w:rPr>
        <w:t>_</w:t>
      </w:r>
      <w:r w:rsidR="00051E9B">
        <w:rPr>
          <w:rStyle w:val="ae"/>
          <w:lang w:val="en-US"/>
        </w:rPr>
        <w:t>name</w:t>
      </w:r>
      <w:r w:rsidRPr="00491244">
        <w:t xml:space="preserve"> – содержит уникальный идентификатор зарегистрированного пользователя.</w:t>
      </w:r>
    </w:p>
    <w:p w14:paraId="5EAEE89D" w14:textId="4F00EFF6" w:rsidR="00491244" w:rsidRPr="00491244" w:rsidRDefault="00491244" w:rsidP="00150253">
      <w:pPr>
        <w:pStyle w:val="a9"/>
        <w:tabs>
          <w:tab w:val="left" w:pos="990"/>
        </w:tabs>
        <w:spacing w:line="240" w:lineRule="auto"/>
        <w:ind w:firstLine="720"/>
      </w:pPr>
      <w:r>
        <w:t>Поля</w:t>
      </w:r>
      <w:r w:rsidRPr="00491244">
        <w:t>:</w:t>
      </w:r>
    </w:p>
    <w:p w14:paraId="6DF0EEAA" w14:textId="2604D2CD" w:rsidR="00491244" w:rsidRDefault="005A1B0B" w:rsidP="00150253">
      <w:pPr>
        <w:pStyle w:val="a4"/>
        <w:spacing w:line="240" w:lineRule="auto"/>
      </w:pPr>
      <w:r>
        <w:rPr>
          <w:rStyle w:val="ae"/>
          <w:lang w:val="en-US"/>
        </w:rPr>
        <w:t>us</w:t>
      </w:r>
      <w:r w:rsidRPr="005A1B0B">
        <w:rPr>
          <w:rStyle w:val="ae"/>
        </w:rPr>
        <w:t>_</w:t>
      </w:r>
      <w:r>
        <w:rPr>
          <w:rStyle w:val="ae"/>
          <w:lang w:val="en-US"/>
        </w:rPr>
        <w:t>name</w:t>
      </w:r>
      <w:r w:rsidR="00491244" w:rsidRPr="00491244">
        <w:t xml:space="preserve"> – </w:t>
      </w:r>
      <w:r w:rsidR="00491244">
        <w:t>содержит имя з</w:t>
      </w:r>
      <w:r w:rsidR="009329D0">
        <w:t>арегистрированного пользователя</w:t>
      </w:r>
      <w:r w:rsidR="009329D0" w:rsidRPr="00E04306">
        <w:t>;</w:t>
      </w:r>
    </w:p>
    <w:p w14:paraId="0867357B" w14:textId="73B2516B" w:rsidR="00491244" w:rsidRDefault="005A1B0B" w:rsidP="00150253">
      <w:pPr>
        <w:pStyle w:val="a4"/>
        <w:spacing w:line="240" w:lineRule="auto"/>
      </w:pPr>
      <w:r>
        <w:rPr>
          <w:rStyle w:val="ae"/>
          <w:lang w:val="en-US"/>
        </w:rPr>
        <w:t>us</w:t>
      </w:r>
      <w:r w:rsidRPr="005A1B0B">
        <w:rPr>
          <w:rStyle w:val="ae"/>
        </w:rPr>
        <w:t>_</w:t>
      </w:r>
      <w:r>
        <w:rPr>
          <w:rStyle w:val="ae"/>
          <w:lang w:val="en-US"/>
        </w:rPr>
        <w:t>password</w:t>
      </w:r>
      <w:r w:rsidR="00491244" w:rsidRPr="00491244">
        <w:t xml:space="preserve">– </w:t>
      </w:r>
      <w:r>
        <w:t>содержит пароль</w:t>
      </w:r>
      <w:r w:rsidR="00491244">
        <w:t xml:space="preserve"> пользователя.</w:t>
      </w:r>
    </w:p>
    <w:p w14:paraId="1C206015" w14:textId="77777777" w:rsidR="00051E9B" w:rsidRDefault="00051E9B" w:rsidP="00051E9B">
      <w:pPr>
        <w:pStyle w:val="a9"/>
        <w:spacing w:line="240" w:lineRule="auto"/>
      </w:pPr>
      <w:r>
        <w:t>Поля внешних ключей:</w:t>
      </w:r>
    </w:p>
    <w:p w14:paraId="2112C8B1" w14:textId="1802FA30" w:rsidR="00051E9B" w:rsidRDefault="00051E9B" w:rsidP="00051E9B">
      <w:pPr>
        <w:pStyle w:val="a4"/>
        <w:widowControl w:val="0"/>
        <w:spacing w:line="240" w:lineRule="auto"/>
      </w:pPr>
      <w:r>
        <w:rPr>
          <w:rStyle w:val="ae"/>
          <w:lang w:val="en-US"/>
        </w:rPr>
        <w:t>us</w:t>
      </w:r>
      <w:r w:rsidRPr="00051E9B">
        <w:rPr>
          <w:rStyle w:val="ae"/>
        </w:rPr>
        <w:t>_</w:t>
      </w:r>
      <w:r>
        <w:rPr>
          <w:rStyle w:val="ae"/>
          <w:lang w:val="en-US"/>
        </w:rPr>
        <w:t>role</w:t>
      </w:r>
      <w:r>
        <w:t xml:space="preserve"> – определяет права пользователя в системе. Поле ссылается на первичный ключ </w:t>
      </w:r>
      <w:r>
        <w:rPr>
          <w:rStyle w:val="ae"/>
          <w:lang w:val="en-US"/>
        </w:rPr>
        <w:t>role</w:t>
      </w:r>
      <w:r w:rsidRPr="00051E9B">
        <w:rPr>
          <w:rStyle w:val="ae"/>
        </w:rPr>
        <w:t>_</w:t>
      </w:r>
      <w:r>
        <w:rPr>
          <w:rStyle w:val="ae"/>
          <w:lang w:val="en-US"/>
        </w:rPr>
        <w:t>rank</w:t>
      </w:r>
      <w:r>
        <w:rPr>
          <w:rStyle w:val="ae"/>
        </w:rPr>
        <w:t xml:space="preserve"> </w:t>
      </w:r>
      <w:r>
        <w:t>таблицы</w:t>
      </w:r>
      <w:r w:rsidRPr="00051E9B">
        <w:t xml:space="preserve"> </w:t>
      </w:r>
      <w:r>
        <w:rPr>
          <w:rStyle w:val="ae"/>
          <w:lang w:val="en-US"/>
        </w:rPr>
        <w:t>role</w:t>
      </w:r>
      <w:r w:rsidRPr="00E02A33">
        <w:t>.</w:t>
      </w:r>
    </w:p>
    <w:p w14:paraId="301E794E" w14:textId="77777777" w:rsidR="00051E9B" w:rsidRDefault="00051E9B" w:rsidP="00051E9B">
      <w:pPr>
        <w:pStyle w:val="a4"/>
        <w:numPr>
          <w:ilvl w:val="0"/>
          <w:numId w:val="0"/>
        </w:numPr>
        <w:spacing w:line="240" w:lineRule="auto"/>
        <w:ind w:left="709"/>
      </w:pPr>
    </w:p>
    <w:p w14:paraId="1D615EE9" w14:textId="0EB8E85C" w:rsidR="00051E9B" w:rsidRPr="00642A27" w:rsidRDefault="00491244" w:rsidP="00150253">
      <w:pPr>
        <w:pStyle w:val="a9"/>
        <w:tabs>
          <w:tab w:val="left" w:pos="990"/>
        </w:tabs>
        <w:spacing w:line="240" w:lineRule="auto"/>
        <w:ind w:firstLine="720"/>
      </w:pPr>
      <w:r w:rsidRPr="00491244">
        <w:t xml:space="preserve">Данной таблице соответствует класс доменной модели </w:t>
      </w:r>
      <w:r w:rsidRPr="00491244">
        <w:rPr>
          <w:rStyle w:val="ae"/>
        </w:rPr>
        <w:t>User</w:t>
      </w:r>
      <w:r w:rsidR="00642A27" w:rsidRPr="00642A27">
        <w:t>.</w:t>
      </w:r>
    </w:p>
    <w:p w14:paraId="253FCD31" w14:textId="77777777" w:rsidR="00051E9B" w:rsidRPr="00642A27" w:rsidRDefault="00051E9B" w:rsidP="00150253">
      <w:pPr>
        <w:pStyle w:val="a9"/>
        <w:tabs>
          <w:tab w:val="left" w:pos="990"/>
        </w:tabs>
        <w:spacing w:line="240" w:lineRule="auto"/>
        <w:ind w:firstLine="720"/>
      </w:pPr>
    </w:p>
    <w:p w14:paraId="1BAF8F12" w14:textId="2A3A01D8" w:rsidR="00051E9B" w:rsidRDefault="00051E9B" w:rsidP="00051E9B">
      <w:pPr>
        <w:pStyle w:val="a8"/>
        <w:spacing w:line="240" w:lineRule="auto"/>
        <w:ind w:hanging="778"/>
        <w:rPr>
          <w:lang w:val="en-US"/>
        </w:rPr>
      </w:pPr>
      <w:r>
        <w:t xml:space="preserve">Таблица </w:t>
      </w:r>
      <w:r>
        <w:rPr>
          <w:rStyle w:val="ae"/>
          <w:rFonts w:eastAsiaTheme="majorEastAsia"/>
          <w:lang w:val="en-US"/>
        </w:rPr>
        <w:t>role</w:t>
      </w:r>
    </w:p>
    <w:p w14:paraId="391056D8" w14:textId="6ABF45E2" w:rsidR="00051E9B" w:rsidRDefault="00051E9B" w:rsidP="00051E9B">
      <w:pPr>
        <w:pStyle w:val="a9"/>
        <w:tabs>
          <w:tab w:val="left" w:pos="990"/>
        </w:tabs>
        <w:spacing w:line="240" w:lineRule="auto"/>
        <w:ind w:firstLine="720"/>
      </w:pPr>
      <w:r>
        <w:t>Таблица содержит роли  пользователей в системе, что определяет их права</w:t>
      </w:r>
      <w:r w:rsidRPr="00491244">
        <w:t xml:space="preserve">. Поле первичного ключа:  </w:t>
      </w:r>
      <w:r>
        <w:rPr>
          <w:lang w:val="en-US"/>
        </w:rPr>
        <w:t>role</w:t>
      </w:r>
      <w:r w:rsidRPr="00051E9B">
        <w:t>_</w:t>
      </w:r>
      <w:r>
        <w:rPr>
          <w:lang w:val="en-US"/>
        </w:rPr>
        <w:t>rank</w:t>
      </w:r>
      <w:r w:rsidRPr="00051E9B">
        <w:t xml:space="preserve"> </w:t>
      </w:r>
      <w:r w:rsidRPr="00491244">
        <w:t xml:space="preserve">– содержит уникальный идентификатор </w:t>
      </w:r>
      <w:r>
        <w:t>каждой из возможных ролей пользователя в системе</w:t>
      </w:r>
      <w:r w:rsidRPr="00491244">
        <w:t>.</w:t>
      </w:r>
    </w:p>
    <w:p w14:paraId="42E063E0" w14:textId="77777777" w:rsidR="00051E9B" w:rsidRPr="00491244" w:rsidRDefault="00051E9B" w:rsidP="00051E9B">
      <w:pPr>
        <w:pStyle w:val="a9"/>
        <w:tabs>
          <w:tab w:val="left" w:pos="990"/>
        </w:tabs>
        <w:spacing w:line="240" w:lineRule="auto"/>
        <w:ind w:firstLine="720"/>
      </w:pPr>
      <w:r>
        <w:t>Поля</w:t>
      </w:r>
      <w:r w:rsidRPr="00491244">
        <w:t>:</w:t>
      </w:r>
    </w:p>
    <w:p w14:paraId="35646630" w14:textId="5BEEDE74" w:rsidR="00051E9B" w:rsidRDefault="00051E9B" w:rsidP="00051E9B">
      <w:pPr>
        <w:pStyle w:val="a4"/>
        <w:spacing w:line="240" w:lineRule="auto"/>
      </w:pPr>
      <w:r>
        <w:rPr>
          <w:rStyle w:val="ae"/>
          <w:lang w:val="en-US"/>
        </w:rPr>
        <w:t>role</w:t>
      </w:r>
      <w:r w:rsidRPr="005A1B0B">
        <w:rPr>
          <w:rStyle w:val="ae"/>
        </w:rPr>
        <w:t>_</w:t>
      </w:r>
      <w:r>
        <w:rPr>
          <w:rStyle w:val="ae"/>
          <w:lang w:val="en-US"/>
        </w:rPr>
        <w:t>rank</w:t>
      </w:r>
      <w:r w:rsidRPr="00491244">
        <w:t xml:space="preserve"> – </w:t>
      </w:r>
      <w:r>
        <w:t>содержит идентификатор приоритета роли</w:t>
      </w:r>
      <w:r w:rsidRPr="00E04306">
        <w:t>;</w:t>
      </w:r>
    </w:p>
    <w:p w14:paraId="617B1FBF" w14:textId="1B19DDE8" w:rsidR="002B2672" w:rsidRPr="00051E9B" w:rsidRDefault="00051E9B" w:rsidP="00051E9B">
      <w:pPr>
        <w:pStyle w:val="a4"/>
        <w:tabs>
          <w:tab w:val="clear" w:pos="993"/>
          <w:tab w:val="left" w:pos="990"/>
        </w:tabs>
        <w:spacing w:line="240" w:lineRule="auto"/>
      </w:pPr>
      <w:r>
        <w:rPr>
          <w:rStyle w:val="ae"/>
          <w:lang w:val="en-US"/>
        </w:rPr>
        <w:t>role</w:t>
      </w:r>
      <w:r w:rsidRPr="005A1B0B">
        <w:rPr>
          <w:rStyle w:val="ae"/>
        </w:rPr>
        <w:t>_</w:t>
      </w:r>
      <w:r>
        <w:rPr>
          <w:rStyle w:val="ae"/>
          <w:lang w:val="en-US"/>
        </w:rPr>
        <w:t>name</w:t>
      </w:r>
      <w:r w:rsidRPr="00491244">
        <w:t xml:space="preserve">– </w:t>
      </w:r>
      <w:r>
        <w:t>содержит наименование роли.</w:t>
      </w:r>
    </w:p>
    <w:p w14:paraId="4A5D748B" w14:textId="2164E5B8" w:rsidR="00491244" w:rsidRPr="00491244" w:rsidRDefault="00491244" w:rsidP="00150253">
      <w:pPr>
        <w:pStyle w:val="a8"/>
        <w:spacing w:line="240" w:lineRule="auto"/>
        <w:ind w:hanging="778"/>
      </w:pPr>
      <w:r>
        <w:t xml:space="preserve">Таблица </w:t>
      </w:r>
      <w:r w:rsidR="005D3690">
        <w:rPr>
          <w:rStyle w:val="ae"/>
          <w:rFonts w:eastAsiaTheme="majorEastAsia"/>
          <w:lang w:val="en-US"/>
        </w:rPr>
        <w:t>Student</w:t>
      </w:r>
    </w:p>
    <w:p w14:paraId="24BCABCC" w14:textId="5ABEA2EB" w:rsidR="00491244" w:rsidRDefault="00491244" w:rsidP="00150253">
      <w:pPr>
        <w:pStyle w:val="a9"/>
        <w:tabs>
          <w:tab w:val="left" w:pos="990"/>
        </w:tabs>
        <w:spacing w:line="240" w:lineRule="auto"/>
        <w:ind w:firstLine="720"/>
      </w:pPr>
      <w:r>
        <w:t>Таблица содержи</w:t>
      </w:r>
      <w:r w:rsidR="005D3690">
        <w:t>т записи студентов, существующие в системе</w:t>
      </w:r>
      <w:r>
        <w:t>.</w:t>
      </w:r>
      <w:r w:rsidR="00E02A33">
        <w:t xml:space="preserve"> </w:t>
      </w:r>
      <w:r w:rsidR="00E02A33" w:rsidRPr="00491244">
        <w:t xml:space="preserve">Поле первичного ключа: </w:t>
      </w:r>
      <w:r w:rsidR="00E02A33" w:rsidRPr="00491244">
        <w:rPr>
          <w:rStyle w:val="ae"/>
          <w:lang w:val="en-US"/>
        </w:rPr>
        <w:t>ID</w:t>
      </w:r>
      <w:r w:rsidR="00E02A33" w:rsidRPr="00491244">
        <w:t xml:space="preserve"> – содержит уникальный идентификатор </w:t>
      </w:r>
      <w:r w:rsidR="005D3690">
        <w:t>студента</w:t>
      </w:r>
      <w:r w:rsidR="00E02A33">
        <w:t>, который хранится системе</w:t>
      </w:r>
      <w:r w:rsidR="00E02A33" w:rsidRPr="00491244">
        <w:t>.</w:t>
      </w:r>
    </w:p>
    <w:p w14:paraId="592AA500" w14:textId="77777777" w:rsidR="00E02A33" w:rsidRDefault="00E02A33" w:rsidP="00150253">
      <w:pPr>
        <w:pStyle w:val="a9"/>
        <w:spacing w:line="240" w:lineRule="auto"/>
      </w:pPr>
      <w:r>
        <w:t>Поля внешних ключей:</w:t>
      </w:r>
    </w:p>
    <w:p w14:paraId="5408D7F3" w14:textId="5857056A" w:rsidR="00E02A33" w:rsidRDefault="005D3690" w:rsidP="00150253">
      <w:pPr>
        <w:pStyle w:val="a4"/>
        <w:widowControl w:val="0"/>
        <w:spacing w:line="240" w:lineRule="auto"/>
      </w:pPr>
      <w:r>
        <w:rPr>
          <w:rStyle w:val="ae"/>
          <w:lang w:val="en-US"/>
        </w:rPr>
        <w:t>st</w:t>
      </w:r>
      <w:r w:rsidRPr="005D3690">
        <w:rPr>
          <w:rStyle w:val="ae"/>
        </w:rPr>
        <w:t>_</w:t>
      </w:r>
      <w:r>
        <w:rPr>
          <w:rStyle w:val="ae"/>
          <w:lang w:val="en-US"/>
        </w:rPr>
        <w:t>room</w:t>
      </w:r>
      <w:r w:rsidR="00E02A33">
        <w:t xml:space="preserve"> – </w:t>
      </w:r>
      <w:r w:rsidR="00E02A33" w:rsidRPr="009A294C">
        <w:t xml:space="preserve">идентификатор </w:t>
      </w:r>
      <w:r>
        <w:t>комнаты, в которую заселен студент</w:t>
      </w:r>
      <w:r w:rsidR="00E02A33">
        <w:t xml:space="preserve">. Поле ссылается на первичный ключ </w:t>
      </w:r>
      <w:r>
        <w:rPr>
          <w:rStyle w:val="ae"/>
          <w:lang w:val="en-US"/>
        </w:rPr>
        <w:t>ro</w:t>
      </w:r>
      <w:r w:rsidRPr="005D3690">
        <w:rPr>
          <w:rStyle w:val="ae"/>
        </w:rPr>
        <w:t>_</w:t>
      </w:r>
      <w:r>
        <w:rPr>
          <w:rStyle w:val="ae"/>
          <w:lang w:val="en-US"/>
        </w:rPr>
        <w:t>number</w:t>
      </w:r>
      <w:r w:rsidR="00E02A33">
        <w:rPr>
          <w:rStyle w:val="ae"/>
        </w:rPr>
        <w:t xml:space="preserve"> </w:t>
      </w:r>
      <w:r w:rsidR="00E02A33">
        <w:t>таблицы</w:t>
      </w:r>
      <w:r w:rsidR="00E02A33" w:rsidRPr="005D3690">
        <w:t xml:space="preserve"> </w:t>
      </w:r>
      <w:r>
        <w:rPr>
          <w:rStyle w:val="ae"/>
          <w:lang w:val="en-US"/>
        </w:rPr>
        <w:t>room</w:t>
      </w:r>
      <w:r w:rsidR="00E02A33" w:rsidRPr="00E02A33">
        <w:t>.</w:t>
      </w:r>
    </w:p>
    <w:p w14:paraId="4B6E1BF1" w14:textId="77777777" w:rsidR="00E02A33" w:rsidRPr="00491244" w:rsidRDefault="00E02A33" w:rsidP="00150253">
      <w:pPr>
        <w:pStyle w:val="a9"/>
        <w:tabs>
          <w:tab w:val="left" w:pos="990"/>
        </w:tabs>
        <w:spacing w:line="240" w:lineRule="auto"/>
        <w:ind w:firstLine="720"/>
      </w:pPr>
      <w:r>
        <w:t>Поля</w:t>
      </w:r>
      <w:r w:rsidRPr="00491244">
        <w:t>:</w:t>
      </w:r>
    </w:p>
    <w:p w14:paraId="682B64EC" w14:textId="1903C0AB" w:rsidR="00E02A33" w:rsidRPr="005D3690" w:rsidRDefault="005D3690" w:rsidP="00150253">
      <w:pPr>
        <w:pStyle w:val="a4"/>
        <w:spacing w:line="240" w:lineRule="auto"/>
      </w:pPr>
      <w:r>
        <w:rPr>
          <w:rStyle w:val="ae"/>
          <w:lang w:val="en-US"/>
        </w:rPr>
        <w:t>id</w:t>
      </w:r>
      <w:r w:rsidR="00E02A33" w:rsidRPr="00491244">
        <w:t xml:space="preserve"> – </w:t>
      </w:r>
      <w:r>
        <w:t>содержит идентификатор студента</w:t>
      </w:r>
      <w:r w:rsidR="00E04306">
        <w:t>;</w:t>
      </w:r>
    </w:p>
    <w:p w14:paraId="5B409C7E" w14:textId="29399240" w:rsidR="005D3690" w:rsidRDefault="005D3690" w:rsidP="005D3690">
      <w:pPr>
        <w:pStyle w:val="a4"/>
        <w:spacing w:line="240" w:lineRule="auto"/>
      </w:pPr>
      <w:r>
        <w:rPr>
          <w:rStyle w:val="ae"/>
          <w:lang w:val="en-US"/>
        </w:rPr>
        <w:t>st</w:t>
      </w:r>
      <w:r w:rsidRPr="005D3690">
        <w:rPr>
          <w:rStyle w:val="ae"/>
        </w:rPr>
        <w:t>_</w:t>
      </w:r>
      <w:r>
        <w:rPr>
          <w:rStyle w:val="ae"/>
          <w:lang w:val="en-US"/>
        </w:rPr>
        <w:t>name</w:t>
      </w:r>
      <w:r w:rsidRPr="00491244">
        <w:t xml:space="preserve"> – </w:t>
      </w:r>
      <w:r>
        <w:t>содержит имя студента;</w:t>
      </w:r>
    </w:p>
    <w:p w14:paraId="58C06CEE" w14:textId="663A7703" w:rsidR="005D3690" w:rsidRDefault="005D3690" w:rsidP="005D3690">
      <w:pPr>
        <w:pStyle w:val="a4"/>
        <w:spacing w:line="240" w:lineRule="auto"/>
      </w:pPr>
      <w:r>
        <w:rPr>
          <w:rStyle w:val="ae"/>
          <w:lang w:val="en-US"/>
        </w:rPr>
        <w:t>st</w:t>
      </w:r>
      <w:r w:rsidRPr="005D3690">
        <w:rPr>
          <w:rStyle w:val="ae"/>
        </w:rPr>
        <w:t>_</w:t>
      </w:r>
      <w:r>
        <w:rPr>
          <w:rStyle w:val="ae"/>
          <w:lang w:val="en-US"/>
        </w:rPr>
        <w:t>surname</w:t>
      </w:r>
      <w:r w:rsidRPr="00491244">
        <w:t xml:space="preserve"> – </w:t>
      </w:r>
      <w:r>
        <w:t>содержит фамилию студента;</w:t>
      </w:r>
    </w:p>
    <w:p w14:paraId="691FDA86" w14:textId="7B45E5E5" w:rsidR="005D3690" w:rsidRDefault="005D3690" w:rsidP="005D3690">
      <w:pPr>
        <w:pStyle w:val="a4"/>
        <w:spacing w:line="240" w:lineRule="auto"/>
      </w:pPr>
      <w:r>
        <w:rPr>
          <w:rStyle w:val="ae"/>
          <w:lang w:val="en-US"/>
        </w:rPr>
        <w:t>st</w:t>
      </w:r>
      <w:r w:rsidRPr="005D3690">
        <w:rPr>
          <w:rStyle w:val="ae"/>
        </w:rPr>
        <w:t>_</w:t>
      </w:r>
      <w:r>
        <w:rPr>
          <w:rStyle w:val="ae"/>
          <w:lang w:val="en-US"/>
        </w:rPr>
        <w:t>university</w:t>
      </w:r>
      <w:r w:rsidRPr="00491244">
        <w:t xml:space="preserve"> – </w:t>
      </w:r>
      <w:r>
        <w:t>содержит университет, в котором проходит обучение студент;</w:t>
      </w:r>
    </w:p>
    <w:p w14:paraId="060F2E62" w14:textId="4C2F62D5" w:rsidR="005D3690" w:rsidRDefault="005D3690" w:rsidP="005D3690">
      <w:pPr>
        <w:pStyle w:val="a4"/>
        <w:spacing w:line="240" w:lineRule="auto"/>
      </w:pPr>
      <w:r>
        <w:rPr>
          <w:rStyle w:val="ae"/>
          <w:lang w:val="en-US"/>
        </w:rPr>
        <w:t>st</w:t>
      </w:r>
      <w:r w:rsidRPr="005D3690">
        <w:rPr>
          <w:rStyle w:val="ae"/>
        </w:rPr>
        <w:t>_</w:t>
      </w:r>
      <w:r>
        <w:rPr>
          <w:rStyle w:val="ae"/>
          <w:lang w:val="en-US"/>
        </w:rPr>
        <w:t>faculty</w:t>
      </w:r>
      <w:r w:rsidRPr="00491244">
        <w:t xml:space="preserve"> – </w:t>
      </w:r>
      <w:r>
        <w:t>содержит название факультета, на котором обучается студент;</w:t>
      </w:r>
    </w:p>
    <w:p w14:paraId="0F732811" w14:textId="1E1CD4B8" w:rsidR="005D3690" w:rsidRDefault="005D3690" w:rsidP="005D3690">
      <w:pPr>
        <w:pStyle w:val="a4"/>
        <w:spacing w:line="240" w:lineRule="auto"/>
      </w:pPr>
      <w:r>
        <w:rPr>
          <w:rStyle w:val="ae"/>
          <w:lang w:val="en-US"/>
        </w:rPr>
        <w:t>st</w:t>
      </w:r>
      <w:r w:rsidRPr="005D3690">
        <w:rPr>
          <w:rStyle w:val="ae"/>
        </w:rPr>
        <w:t>_</w:t>
      </w:r>
      <w:r>
        <w:rPr>
          <w:rStyle w:val="ae"/>
          <w:lang w:val="en-US"/>
        </w:rPr>
        <w:t>group</w:t>
      </w:r>
      <w:r w:rsidRPr="00491244">
        <w:t xml:space="preserve"> – </w:t>
      </w:r>
      <w:r>
        <w:t>содержит название учебной группы студента;</w:t>
      </w:r>
    </w:p>
    <w:p w14:paraId="63CB9AEF" w14:textId="0E250C4A" w:rsidR="00E02A33" w:rsidRPr="00642A27" w:rsidRDefault="00E02A33" w:rsidP="00150253">
      <w:pPr>
        <w:pStyle w:val="a9"/>
        <w:tabs>
          <w:tab w:val="left" w:pos="990"/>
        </w:tabs>
        <w:spacing w:line="240" w:lineRule="auto"/>
        <w:ind w:firstLine="720"/>
      </w:pPr>
      <w:r w:rsidRPr="00491244">
        <w:t xml:space="preserve">Данной таблице соответствует класс доменной модели </w:t>
      </w:r>
      <w:r w:rsidR="005D3690">
        <w:rPr>
          <w:rStyle w:val="ae"/>
          <w:lang w:val="en-US"/>
        </w:rPr>
        <w:t>Student</w:t>
      </w:r>
      <w:r w:rsidR="00642A27" w:rsidRPr="00642A27">
        <w:t>.</w:t>
      </w:r>
    </w:p>
    <w:p w14:paraId="71E3AB85" w14:textId="60606ABE" w:rsidR="005D3690" w:rsidRPr="00491244" w:rsidRDefault="005D3690" w:rsidP="005D3690">
      <w:pPr>
        <w:pStyle w:val="a8"/>
        <w:spacing w:line="240" w:lineRule="auto"/>
        <w:ind w:hanging="778"/>
      </w:pPr>
      <w:bookmarkStart w:id="8" w:name="_Toc450936179"/>
      <w:r>
        <w:lastRenderedPageBreak/>
        <w:t xml:space="preserve">Таблица </w:t>
      </w:r>
      <w:r>
        <w:rPr>
          <w:rStyle w:val="ae"/>
          <w:rFonts w:eastAsiaTheme="majorEastAsia"/>
          <w:lang w:val="en-US"/>
        </w:rPr>
        <w:t>Room</w:t>
      </w:r>
    </w:p>
    <w:p w14:paraId="4637FA43" w14:textId="4F2D9A91" w:rsidR="005D3690" w:rsidRDefault="005D3690" w:rsidP="005D3690">
      <w:pPr>
        <w:pStyle w:val="a9"/>
        <w:tabs>
          <w:tab w:val="left" w:pos="990"/>
        </w:tabs>
        <w:spacing w:line="240" w:lineRule="auto"/>
        <w:ind w:firstLine="720"/>
      </w:pPr>
      <w:r>
        <w:t xml:space="preserve">Таблица содержит записи комнат, существующие в системе. </w:t>
      </w:r>
      <w:r w:rsidRPr="00491244">
        <w:t xml:space="preserve">Поле первичного ключа: </w:t>
      </w:r>
      <w:r>
        <w:rPr>
          <w:rStyle w:val="ae"/>
          <w:lang w:val="en-US"/>
        </w:rPr>
        <w:t>ro</w:t>
      </w:r>
      <w:r w:rsidRPr="005D3690">
        <w:rPr>
          <w:rStyle w:val="ae"/>
        </w:rPr>
        <w:t>_</w:t>
      </w:r>
      <w:r>
        <w:rPr>
          <w:rStyle w:val="ae"/>
          <w:lang w:val="en-US"/>
        </w:rPr>
        <w:t>number</w:t>
      </w:r>
      <w:r w:rsidRPr="00491244">
        <w:t xml:space="preserve"> – содержит уникальный идентификатор </w:t>
      </w:r>
      <w:r>
        <w:t>комнаты, который хранится системе</w:t>
      </w:r>
      <w:r w:rsidRPr="00491244">
        <w:t>.</w:t>
      </w:r>
    </w:p>
    <w:p w14:paraId="6D64B704" w14:textId="77777777" w:rsidR="005D3690" w:rsidRPr="00491244" w:rsidRDefault="005D3690" w:rsidP="005D3690">
      <w:pPr>
        <w:pStyle w:val="a9"/>
        <w:tabs>
          <w:tab w:val="left" w:pos="990"/>
        </w:tabs>
        <w:spacing w:line="240" w:lineRule="auto"/>
        <w:ind w:firstLine="720"/>
      </w:pPr>
      <w:r>
        <w:t>Поля</w:t>
      </w:r>
      <w:r w:rsidRPr="00491244">
        <w:t>:</w:t>
      </w:r>
    </w:p>
    <w:p w14:paraId="4BCE0598" w14:textId="7410CE36" w:rsidR="005D3690" w:rsidRPr="005D3690" w:rsidRDefault="00642A27" w:rsidP="005D3690">
      <w:pPr>
        <w:pStyle w:val="a4"/>
        <w:spacing w:line="240" w:lineRule="auto"/>
      </w:pPr>
      <w:r>
        <w:rPr>
          <w:rStyle w:val="ae"/>
          <w:lang w:val="en-US"/>
        </w:rPr>
        <w:t>Ro</w:t>
      </w:r>
      <w:r w:rsidRPr="00642A27">
        <w:rPr>
          <w:rStyle w:val="ae"/>
        </w:rPr>
        <w:t>_</w:t>
      </w:r>
      <w:r>
        <w:rPr>
          <w:rStyle w:val="ae"/>
          <w:lang w:val="en-US"/>
        </w:rPr>
        <w:t>number</w:t>
      </w:r>
      <w:r w:rsidR="005D3690" w:rsidRPr="00491244">
        <w:t xml:space="preserve"> – </w:t>
      </w:r>
      <w:r w:rsidR="005D3690">
        <w:t xml:space="preserve">содержит </w:t>
      </w:r>
      <w:r>
        <w:t>номер комнаты</w:t>
      </w:r>
      <w:r w:rsidR="005D3690">
        <w:t>;</w:t>
      </w:r>
    </w:p>
    <w:p w14:paraId="39B97CD9" w14:textId="4C3F992B" w:rsidR="005D3690" w:rsidRDefault="00642A27" w:rsidP="005D3690">
      <w:pPr>
        <w:pStyle w:val="a4"/>
        <w:spacing w:line="240" w:lineRule="auto"/>
      </w:pPr>
      <w:r>
        <w:rPr>
          <w:rStyle w:val="ae"/>
          <w:lang w:val="en-US"/>
        </w:rPr>
        <w:t>Ro</w:t>
      </w:r>
      <w:r w:rsidRPr="00642A27">
        <w:rPr>
          <w:rStyle w:val="ae"/>
        </w:rPr>
        <w:t>_</w:t>
      </w:r>
      <w:r>
        <w:rPr>
          <w:rStyle w:val="ae"/>
          <w:lang w:val="en-US"/>
        </w:rPr>
        <w:t>places</w:t>
      </w:r>
      <w:r w:rsidR="005D3690" w:rsidRPr="00491244">
        <w:t xml:space="preserve"> – </w:t>
      </w:r>
      <w:r>
        <w:t>содержит общее количество мест в комнате</w:t>
      </w:r>
      <w:r w:rsidR="005D3690">
        <w:t>;</w:t>
      </w:r>
    </w:p>
    <w:p w14:paraId="1BF76880" w14:textId="76026E41" w:rsidR="005D3690" w:rsidRDefault="00642A27" w:rsidP="005D3690">
      <w:pPr>
        <w:pStyle w:val="a4"/>
        <w:spacing w:line="240" w:lineRule="auto"/>
      </w:pPr>
      <w:r>
        <w:rPr>
          <w:rStyle w:val="ae"/>
          <w:lang w:val="en-US"/>
        </w:rPr>
        <w:t>Ro</w:t>
      </w:r>
      <w:r w:rsidRPr="00642A27">
        <w:rPr>
          <w:rStyle w:val="ae"/>
        </w:rPr>
        <w:t>_</w:t>
      </w:r>
      <w:r>
        <w:rPr>
          <w:rStyle w:val="ae"/>
          <w:lang w:val="en-US"/>
        </w:rPr>
        <w:t>free</w:t>
      </w:r>
      <w:r w:rsidRPr="00642A27">
        <w:rPr>
          <w:rStyle w:val="ae"/>
        </w:rPr>
        <w:t>_</w:t>
      </w:r>
      <w:r>
        <w:rPr>
          <w:rStyle w:val="ae"/>
          <w:lang w:val="en-US"/>
        </w:rPr>
        <w:t>places</w:t>
      </w:r>
      <w:r w:rsidR="005D3690" w:rsidRPr="00491244">
        <w:t xml:space="preserve"> – </w:t>
      </w:r>
      <w:r w:rsidR="005D3690">
        <w:t xml:space="preserve">содержит </w:t>
      </w:r>
      <w:r>
        <w:t>колчество свободных мест в комнате</w:t>
      </w:r>
      <w:r w:rsidR="005D3690">
        <w:t>;</w:t>
      </w:r>
    </w:p>
    <w:p w14:paraId="7D70BDE7" w14:textId="20771665" w:rsidR="005D3690" w:rsidRDefault="00642A27" w:rsidP="005D3690">
      <w:pPr>
        <w:pStyle w:val="a4"/>
        <w:spacing w:line="240" w:lineRule="auto"/>
      </w:pPr>
      <w:r>
        <w:rPr>
          <w:rStyle w:val="ae"/>
          <w:lang w:val="en-US"/>
        </w:rPr>
        <w:t>Ro</w:t>
      </w:r>
      <w:r w:rsidRPr="00642A27">
        <w:rPr>
          <w:rStyle w:val="ae"/>
        </w:rPr>
        <w:t>_</w:t>
      </w:r>
      <w:r>
        <w:rPr>
          <w:rStyle w:val="ae"/>
          <w:lang w:val="en-US"/>
        </w:rPr>
        <w:t>floor</w:t>
      </w:r>
      <w:r w:rsidR="005D3690" w:rsidRPr="00491244">
        <w:t xml:space="preserve"> – </w:t>
      </w:r>
      <w:r w:rsidR="005D3690">
        <w:t xml:space="preserve">содержит </w:t>
      </w:r>
      <w:r>
        <w:t>номер этажа, на котором располагается комната</w:t>
      </w:r>
      <w:r w:rsidR="005D3690">
        <w:t>;</w:t>
      </w:r>
    </w:p>
    <w:p w14:paraId="6D1271F3" w14:textId="6331CEA7" w:rsidR="005D3690" w:rsidRDefault="005D3690" w:rsidP="005D3690">
      <w:pPr>
        <w:pStyle w:val="a9"/>
        <w:tabs>
          <w:tab w:val="left" w:pos="990"/>
        </w:tabs>
        <w:spacing w:line="240" w:lineRule="auto"/>
        <w:ind w:firstLine="720"/>
      </w:pPr>
      <w:r w:rsidRPr="00491244">
        <w:t xml:space="preserve">Данной таблице соответствует класс доменной модели </w:t>
      </w:r>
      <w:r w:rsidR="00642A27">
        <w:rPr>
          <w:rStyle w:val="ae"/>
          <w:lang w:val="en-US"/>
        </w:rPr>
        <w:t>Room</w:t>
      </w:r>
      <w:r w:rsidR="00642A27" w:rsidRPr="00642A27">
        <w:t>.</w:t>
      </w:r>
    </w:p>
    <w:p w14:paraId="184A2F34" w14:textId="77777777" w:rsidR="00642A27" w:rsidRDefault="00642A27" w:rsidP="005D3690">
      <w:pPr>
        <w:pStyle w:val="a9"/>
        <w:tabs>
          <w:tab w:val="left" w:pos="990"/>
        </w:tabs>
        <w:spacing w:line="240" w:lineRule="auto"/>
        <w:ind w:firstLine="720"/>
      </w:pPr>
    </w:p>
    <w:p w14:paraId="63C8399A" w14:textId="121CE36A" w:rsidR="00642A27" w:rsidRPr="00491244" w:rsidRDefault="00642A27" w:rsidP="00642A27">
      <w:pPr>
        <w:pStyle w:val="a8"/>
        <w:spacing w:line="240" w:lineRule="auto"/>
        <w:ind w:hanging="778"/>
      </w:pPr>
      <w:r>
        <w:t xml:space="preserve">Таблица </w:t>
      </w:r>
      <w:r>
        <w:rPr>
          <w:rStyle w:val="ae"/>
          <w:rFonts w:eastAsiaTheme="majorEastAsia"/>
          <w:lang w:val="en-US"/>
        </w:rPr>
        <w:t>residence_history</w:t>
      </w:r>
    </w:p>
    <w:p w14:paraId="1356C7CD" w14:textId="4C1E38B9" w:rsidR="00642A27" w:rsidRDefault="00642A27" w:rsidP="00642A27">
      <w:pPr>
        <w:pStyle w:val="a9"/>
        <w:tabs>
          <w:tab w:val="left" w:pos="990"/>
        </w:tabs>
        <w:spacing w:line="240" w:lineRule="auto"/>
        <w:ind w:firstLine="720"/>
      </w:pPr>
      <w:r>
        <w:t xml:space="preserve">Таблица содержит записи даты заселения и выселения студентов из общежития, существующие в системе. </w:t>
      </w:r>
      <w:r w:rsidRPr="00491244">
        <w:t xml:space="preserve">Поле первичного ключа: </w:t>
      </w:r>
      <w:r w:rsidRPr="00491244">
        <w:rPr>
          <w:rStyle w:val="ae"/>
          <w:lang w:val="en-US"/>
        </w:rPr>
        <w:t>ID</w:t>
      </w:r>
      <w:r w:rsidRPr="00491244">
        <w:t xml:space="preserve"> – содержит уникальный идентификатор </w:t>
      </w:r>
      <w:r>
        <w:t>записи, которая хранится системе</w:t>
      </w:r>
      <w:r w:rsidRPr="00491244">
        <w:t>.</w:t>
      </w:r>
    </w:p>
    <w:p w14:paraId="033BCACF" w14:textId="77777777" w:rsidR="00642A27" w:rsidRDefault="00642A27" w:rsidP="00642A27">
      <w:pPr>
        <w:pStyle w:val="a9"/>
        <w:spacing w:line="240" w:lineRule="auto"/>
      </w:pPr>
      <w:r>
        <w:t>Поля внешних ключей:</w:t>
      </w:r>
    </w:p>
    <w:p w14:paraId="27E017AE" w14:textId="1361B7C3" w:rsidR="00642A27" w:rsidRDefault="00642A27" w:rsidP="00642A27">
      <w:pPr>
        <w:pStyle w:val="a4"/>
        <w:widowControl w:val="0"/>
        <w:spacing w:line="240" w:lineRule="auto"/>
      </w:pPr>
      <w:r>
        <w:rPr>
          <w:rStyle w:val="ae"/>
          <w:lang w:val="en-US"/>
        </w:rPr>
        <w:t>resh</w:t>
      </w:r>
      <w:r w:rsidRPr="005D3690">
        <w:rPr>
          <w:rStyle w:val="ae"/>
        </w:rPr>
        <w:t>_</w:t>
      </w:r>
      <w:r>
        <w:rPr>
          <w:rStyle w:val="ae"/>
          <w:lang w:val="en-US"/>
        </w:rPr>
        <w:t>student</w:t>
      </w:r>
      <w:r>
        <w:t xml:space="preserve"> – </w:t>
      </w:r>
      <w:r w:rsidRPr="009A294C">
        <w:t xml:space="preserve">идентификатор </w:t>
      </w:r>
      <w:r>
        <w:t xml:space="preserve">студента, которому соответствует данная запись. Поле ссылается на первичный ключ </w:t>
      </w:r>
      <w:r>
        <w:rPr>
          <w:rStyle w:val="ae"/>
          <w:lang w:val="en-US"/>
        </w:rPr>
        <w:t>id</w:t>
      </w:r>
      <w:r>
        <w:rPr>
          <w:rStyle w:val="ae"/>
        </w:rPr>
        <w:t xml:space="preserve"> </w:t>
      </w:r>
      <w:r>
        <w:t>таблицы</w:t>
      </w:r>
      <w:r w:rsidRPr="005D3690">
        <w:t xml:space="preserve"> </w:t>
      </w:r>
      <w:r>
        <w:rPr>
          <w:rStyle w:val="ae"/>
          <w:lang w:val="en-US"/>
        </w:rPr>
        <w:t>student</w:t>
      </w:r>
      <w:r w:rsidRPr="00E02A33">
        <w:t>.</w:t>
      </w:r>
    </w:p>
    <w:p w14:paraId="5AF935B2" w14:textId="77777777" w:rsidR="00642A27" w:rsidRPr="00491244" w:rsidRDefault="00642A27" w:rsidP="00642A27">
      <w:pPr>
        <w:pStyle w:val="a9"/>
        <w:tabs>
          <w:tab w:val="left" w:pos="990"/>
        </w:tabs>
        <w:spacing w:line="240" w:lineRule="auto"/>
        <w:ind w:firstLine="720"/>
      </w:pPr>
      <w:r>
        <w:t>Поля</w:t>
      </w:r>
      <w:r w:rsidRPr="00491244">
        <w:t>:</w:t>
      </w:r>
    </w:p>
    <w:p w14:paraId="258DC316" w14:textId="242CE804" w:rsidR="00642A27" w:rsidRPr="005D3690" w:rsidRDefault="00642A27" w:rsidP="00642A27">
      <w:pPr>
        <w:pStyle w:val="a4"/>
        <w:spacing w:line="240" w:lineRule="auto"/>
      </w:pPr>
      <w:r>
        <w:rPr>
          <w:rStyle w:val="ae"/>
          <w:lang w:val="en-US"/>
        </w:rPr>
        <w:t>id</w:t>
      </w:r>
      <w:r w:rsidRPr="00491244">
        <w:t xml:space="preserve"> – </w:t>
      </w:r>
      <w:r>
        <w:t>содержит идентификатор записи;</w:t>
      </w:r>
    </w:p>
    <w:p w14:paraId="4A81D92A" w14:textId="3B70B21A" w:rsidR="00642A27" w:rsidRDefault="00642A27" w:rsidP="00642A27">
      <w:pPr>
        <w:pStyle w:val="a4"/>
        <w:spacing w:line="240" w:lineRule="auto"/>
      </w:pPr>
      <w:r>
        <w:rPr>
          <w:rStyle w:val="ae"/>
          <w:lang w:val="en-US"/>
        </w:rPr>
        <w:t>resh</w:t>
      </w:r>
      <w:r w:rsidRPr="00642A27">
        <w:rPr>
          <w:rStyle w:val="ae"/>
        </w:rPr>
        <w:t>_</w:t>
      </w:r>
      <w:r>
        <w:rPr>
          <w:rStyle w:val="ae"/>
          <w:lang w:val="en-US"/>
        </w:rPr>
        <w:t>set</w:t>
      </w:r>
      <w:r w:rsidRPr="00642A27">
        <w:rPr>
          <w:rStyle w:val="ae"/>
        </w:rPr>
        <w:t>_</w:t>
      </w:r>
      <w:r>
        <w:rPr>
          <w:rStyle w:val="ae"/>
          <w:lang w:val="en-US"/>
        </w:rPr>
        <w:t>date</w:t>
      </w:r>
      <w:r w:rsidRPr="00491244">
        <w:t xml:space="preserve"> – </w:t>
      </w:r>
      <w:r>
        <w:t>содержит дату заселения студента;</w:t>
      </w:r>
    </w:p>
    <w:p w14:paraId="0B4774A0" w14:textId="3099FE73" w:rsidR="00642A27" w:rsidRDefault="00642A27" w:rsidP="00642A27">
      <w:pPr>
        <w:pStyle w:val="a4"/>
        <w:spacing w:line="240" w:lineRule="auto"/>
      </w:pPr>
      <w:r>
        <w:rPr>
          <w:rStyle w:val="ae"/>
          <w:lang w:val="en-US"/>
        </w:rPr>
        <w:t>resh</w:t>
      </w:r>
      <w:r w:rsidRPr="00642A27">
        <w:rPr>
          <w:rStyle w:val="ae"/>
        </w:rPr>
        <w:t>_</w:t>
      </w:r>
      <w:r>
        <w:rPr>
          <w:rStyle w:val="ae"/>
          <w:lang w:val="en-US"/>
        </w:rPr>
        <w:t>eject</w:t>
      </w:r>
      <w:r w:rsidRPr="00642A27">
        <w:rPr>
          <w:rStyle w:val="ae"/>
        </w:rPr>
        <w:t>_</w:t>
      </w:r>
      <w:r>
        <w:rPr>
          <w:rStyle w:val="ae"/>
          <w:lang w:val="en-US"/>
        </w:rPr>
        <w:t>date</w:t>
      </w:r>
      <w:r w:rsidRPr="00491244">
        <w:t xml:space="preserve"> – </w:t>
      </w:r>
      <w:r>
        <w:t>содержит дату выселения студента;</w:t>
      </w:r>
    </w:p>
    <w:p w14:paraId="4F51CFCD" w14:textId="707F219A" w:rsidR="00642A27" w:rsidRPr="00642A27" w:rsidRDefault="00642A27" w:rsidP="00642A27">
      <w:pPr>
        <w:pStyle w:val="a9"/>
        <w:tabs>
          <w:tab w:val="left" w:pos="990"/>
        </w:tabs>
        <w:spacing w:line="240" w:lineRule="auto"/>
        <w:ind w:firstLine="720"/>
      </w:pPr>
      <w:r w:rsidRPr="00491244">
        <w:t>Данной таблице соответствует класс</w:t>
      </w:r>
      <w:r w:rsidR="00DF7793" w:rsidRPr="00DF7793">
        <w:t xml:space="preserve"> </w:t>
      </w:r>
      <w:r w:rsidR="00DF7793">
        <w:rPr>
          <w:lang w:val="en-US"/>
        </w:rPr>
        <w:t>Residence</w:t>
      </w:r>
      <w:r w:rsidRPr="00491244">
        <w:t xml:space="preserve"> доменной модели </w:t>
      </w:r>
      <w:r w:rsidRPr="00642A27">
        <w:t>.</w:t>
      </w:r>
    </w:p>
    <w:p w14:paraId="71018E97" w14:textId="77777777" w:rsidR="00642A27" w:rsidRPr="00DF7793" w:rsidRDefault="00642A27" w:rsidP="005D3690">
      <w:pPr>
        <w:pStyle w:val="a9"/>
        <w:tabs>
          <w:tab w:val="left" w:pos="990"/>
        </w:tabs>
        <w:spacing w:line="240" w:lineRule="auto"/>
        <w:ind w:firstLine="720"/>
      </w:pPr>
    </w:p>
    <w:p w14:paraId="411AD0F6" w14:textId="6FE489FA" w:rsidR="00642A27" w:rsidRPr="00491244" w:rsidRDefault="00642A27" w:rsidP="00642A27">
      <w:pPr>
        <w:pStyle w:val="a8"/>
        <w:spacing w:line="240" w:lineRule="auto"/>
        <w:ind w:hanging="778"/>
      </w:pPr>
      <w:r>
        <w:t xml:space="preserve">Таблица </w:t>
      </w:r>
      <w:r>
        <w:rPr>
          <w:rStyle w:val="ae"/>
          <w:rFonts w:eastAsiaTheme="majorEastAsia"/>
          <w:lang w:val="en-US"/>
        </w:rPr>
        <w:t>rebuke_history</w:t>
      </w:r>
    </w:p>
    <w:p w14:paraId="3CCF40EA" w14:textId="21C11E8D" w:rsidR="00642A27" w:rsidRDefault="00642A27" w:rsidP="00642A27">
      <w:pPr>
        <w:pStyle w:val="a9"/>
        <w:tabs>
          <w:tab w:val="left" w:pos="990"/>
        </w:tabs>
        <w:spacing w:line="240" w:lineRule="auto"/>
        <w:ind w:firstLine="720"/>
      </w:pPr>
      <w:r>
        <w:t xml:space="preserve">Таблица содержит записи даты получения и снятия выговоров со студентов общежития, существующие в системе. </w:t>
      </w:r>
      <w:r w:rsidRPr="00491244">
        <w:t xml:space="preserve">Поле первичного ключа: </w:t>
      </w:r>
      <w:r w:rsidRPr="00491244">
        <w:rPr>
          <w:rStyle w:val="ae"/>
          <w:lang w:val="en-US"/>
        </w:rPr>
        <w:t>ID</w:t>
      </w:r>
      <w:r w:rsidRPr="00491244">
        <w:t xml:space="preserve"> – содержит уникальный идентификатор </w:t>
      </w:r>
      <w:r>
        <w:t>записи, которая хранится системе</w:t>
      </w:r>
      <w:r w:rsidRPr="00491244">
        <w:t>.</w:t>
      </w:r>
    </w:p>
    <w:p w14:paraId="75FA18C9" w14:textId="77777777" w:rsidR="00642A27" w:rsidRDefault="00642A27" w:rsidP="00642A27">
      <w:pPr>
        <w:pStyle w:val="a9"/>
        <w:spacing w:line="240" w:lineRule="auto"/>
      </w:pPr>
      <w:r>
        <w:t>Поля внешних ключей:</w:t>
      </w:r>
    </w:p>
    <w:p w14:paraId="1695D7AD" w14:textId="4FA6AE78" w:rsidR="00642A27" w:rsidRDefault="00DF7793" w:rsidP="00642A27">
      <w:pPr>
        <w:pStyle w:val="a4"/>
        <w:widowControl w:val="0"/>
        <w:spacing w:line="240" w:lineRule="auto"/>
      </w:pPr>
      <w:r>
        <w:rPr>
          <w:rStyle w:val="ae"/>
          <w:lang w:val="en-US"/>
        </w:rPr>
        <w:t>reb</w:t>
      </w:r>
      <w:r w:rsidR="00642A27">
        <w:rPr>
          <w:rStyle w:val="ae"/>
          <w:lang w:val="en-US"/>
        </w:rPr>
        <w:t>h</w:t>
      </w:r>
      <w:r w:rsidR="00642A27" w:rsidRPr="005D3690">
        <w:rPr>
          <w:rStyle w:val="ae"/>
        </w:rPr>
        <w:t>_</w:t>
      </w:r>
      <w:r w:rsidR="00642A27">
        <w:rPr>
          <w:rStyle w:val="ae"/>
          <w:lang w:val="en-US"/>
        </w:rPr>
        <w:t>student</w:t>
      </w:r>
      <w:r w:rsidR="00642A27">
        <w:t xml:space="preserve"> – </w:t>
      </w:r>
      <w:r w:rsidR="00642A27" w:rsidRPr="009A294C">
        <w:t xml:space="preserve">идентификатор </w:t>
      </w:r>
      <w:r w:rsidR="00642A27">
        <w:t xml:space="preserve">студента, которому соответствует данная запись. Поле ссылается на первичный ключ </w:t>
      </w:r>
      <w:r w:rsidR="00642A27">
        <w:rPr>
          <w:rStyle w:val="ae"/>
          <w:lang w:val="en-US"/>
        </w:rPr>
        <w:t>id</w:t>
      </w:r>
      <w:r w:rsidR="00642A27">
        <w:rPr>
          <w:rStyle w:val="ae"/>
        </w:rPr>
        <w:t xml:space="preserve"> </w:t>
      </w:r>
      <w:r w:rsidR="00642A27">
        <w:t>таблицы</w:t>
      </w:r>
      <w:r w:rsidR="00642A27" w:rsidRPr="005D3690">
        <w:t xml:space="preserve"> </w:t>
      </w:r>
      <w:r w:rsidR="00642A27">
        <w:rPr>
          <w:rStyle w:val="ae"/>
          <w:lang w:val="en-US"/>
        </w:rPr>
        <w:t>student</w:t>
      </w:r>
      <w:r w:rsidR="00642A27" w:rsidRPr="00E02A33">
        <w:t>.</w:t>
      </w:r>
    </w:p>
    <w:p w14:paraId="0D7FB6AE" w14:textId="77777777" w:rsidR="00642A27" w:rsidRPr="00491244" w:rsidRDefault="00642A27" w:rsidP="00642A27">
      <w:pPr>
        <w:pStyle w:val="a9"/>
        <w:tabs>
          <w:tab w:val="left" w:pos="990"/>
        </w:tabs>
        <w:spacing w:line="240" w:lineRule="auto"/>
        <w:ind w:firstLine="720"/>
      </w:pPr>
      <w:r>
        <w:t>Поля</w:t>
      </w:r>
      <w:r w:rsidRPr="00491244">
        <w:t>:</w:t>
      </w:r>
    </w:p>
    <w:p w14:paraId="778FF8D7" w14:textId="77777777" w:rsidR="00642A27" w:rsidRPr="005D3690" w:rsidRDefault="00642A27" w:rsidP="00642A27">
      <w:pPr>
        <w:pStyle w:val="a4"/>
        <w:spacing w:line="240" w:lineRule="auto"/>
      </w:pPr>
      <w:r>
        <w:rPr>
          <w:rStyle w:val="ae"/>
          <w:lang w:val="en-US"/>
        </w:rPr>
        <w:t>id</w:t>
      </w:r>
      <w:r w:rsidRPr="00491244">
        <w:t xml:space="preserve"> – </w:t>
      </w:r>
      <w:r>
        <w:t>содержит идентификатор записи;</w:t>
      </w:r>
    </w:p>
    <w:p w14:paraId="694A42D2" w14:textId="482E470D" w:rsidR="00642A27" w:rsidRDefault="00DF7793" w:rsidP="00642A27">
      <w:pPr>
        <w:pStyle w:val="a4"/>
        <w:spacing w:line="240" w:lineRule="auto"/>
      </w:pPr>
      <w:r>
        <w:rPr>
          <w:rStyle w:val="ae"/>
          <w:lang w:val="en-US"/>
        </w:rPr>
        <w:t>rebh</w:t>
      </w:r>
      <w:r w:rsidRPr="00DF7793">
        <w:rPr>
          <w:rStyle w:val="ae"/>
        </w:rPr>
        <w:t>_</w:t>
      </w:r>
      <w:r>
        <w:rPr>
          <w:rStyle w:val="ae"/>
          <w:lang w:val="en-US"/>
        </w:rPr>
        <w:t>name</w:t>
      </w:r>
      <w:r w:rsidR="00642A27" w:rsidRPr="00491244">
        <w:t xml:space="preserve"> – </w:t>
      </w:r>
      <w:r w:rsidR="00642A27">
        <w:t xml:space="preserve">содержит </w:t>
      </w:r>
      <w:r>
        <w:t>наименование выговора</w:t>
      </w:r>
      <w:r w:rsidR="00642A27">
        <w:t>;</w:t>
      </w:r>
    </w:p>
    <w:p w14:paraId="60F24FB9" w14:textId="54B85E4C" w:rsidR="00642A27" w:rsidRPr="00DF7793" w:rsidRDefault="00DF7793" w:rsidP="00642A27">
      <w:pPr>
        <w:pStyle w:val="a4"/>
        <w:spacing w:line="240" w:lineRule="auto"/>
      </w:pPr>
      <w:r>
        <w:rPr>
          <w:rStyle w:val="ae"/>
          <w:lang w:val="en-US"/>
        </w:rPr>
        <w:t>rebh</w:t>
      </w:r>
      <w:r w:rsidRPr="00DF7793">
        <w:rPr>
          <w:rStyle w:val="ae"/>
        </w:rPr>
        <w:t>_</w:t>
      </w:r>
      <w:r>
        <w:rPr>
          <w:rStyle w:val="ae"/>
          <w:lang w:val="en-US"/>
        </w:rPr>
        <w:t>rank</w:t>
      </w:r>
      <w:r w:rsidR="00642A27" w:rsidRPr="00491244">
        <w:t xml:space="preserve"> – </w:t>
      </w:r>
      <w:r w:rsidR="00642A27">
        <w:t xml:space="preserve">содержит </w:t>
      </w:r>
      <w:r>
        <w:t>дату строгость выговора</w:t>
      </w:r>
      <w:r w:rsidR="00642A27">
        <w:t>;</w:t>
      </w:r>
    </w:p>
    <w:p w14:paraId="4423F5D7" w14:textId="506848A3" w:rsidR="00DF7793" w:rsidRDefault="00DF7793" w:rsidP="00DF7793">
      <w:pPr>
        <w:pStyle w:val="a4"/>
        <w:spacing w:line="240" w:lineRule="auto"/>
      </w:pPr>
      <w:r>
        <w:rPr>
          <w:rStyle w:val="ae"/>
          <w:lang w:val="en-US"/>
        </w:rPr>
        <w:t>rebh</w:t>
      </w:r>
      <w:r w:rsidRPr="00DF7793">
        <w:rPr>
          <w:rStyle w:val="ae"/>
        </w:rPr>
        <w:t>_</w:t>
      </w:r>
      <w:r>
        <w:rPr>
          <w:rStyle w:val="ae"/>
          <w:lang w:val="en-US"/>
        </w:rPr>
        <w:t>start</w:t>
      </w:r>
      <w:r w:rsidRPr="00DF7793">
        <w:rPr>
          <w:rStyle w:val="ae"/>
        </w:rPr>
        <w:t>_</w:t>
      </w:r>
      <w:r>
        <w:rPr>
          <w:rStyle w:val="ae"/>
          <w:lang w:val="en-US"/>
        </w:rPr>
        <w:t>date</w:t>
      </w:r>
      <w:r w:rsidRPr="00491244">
        <w:t xml:space="preserve"> – </w:t>
      </w:r>
      <w:r>
        <w:t>содержит дату получения выговора;</w:t>
      </w:r>
    </w:p>
    <w:p w14:paraId="63D381B5" w14:textId="170FCEA6" w:rsidR="00DF7793" w:rsidRDefault="00DF7793" w:rsidP="00DF7793">
      <w:pPr>
        <w:pStyle w:val="a4"/>
        <w:spacing w:line="240" w:lineRule="auto"/>
      </w:pPr>
      <w:r>
        <w:rPr>
          <w:rStyle w:val="ae"/>
          <w:lang w:val="en-US"/>
        </w:rPr>
        <w:lastRenderedPageBreak/>
        <w:t>rebh</w:t>
      </w:r>
      <w:r w:rsidRPr="00DF7793">
        <w:rPr>
          <w:rStyle w:val="ae"/>
        </w:rPr>
        <w:t>_</w:t>
      </w:r>
      <w:r>
        <w:rPr>
          <w:rStyle w:val="ae"/>
          <w:lang w:val="en-US"/>
        </w:rPr>
        <w:t>end</w:t>
      </w:r>
      <w:r w:rsidRPr="00DF7793">
        <w:rPr>
          <w:rStyle w:val="ae"/>
        </w:rPr>
        <w:t>_</w:t>
      </w:r>
      <w:r>
        <w:rPr>
          <w:rStyle w:val="ae"/>
          <w:lang w:val="en-US"/>
        </w:rPr>
        <w:t>date</w:t>
      </w:r>
      <w:r w:rsidRPr="00491244">
        <w:t xml:space="preserve"> – </w:t>
      </w:r>
      <w:r>
        <w:t>содержит дату предположительного снятия выговора;</w:t>
      </w:r>
    </w:p>
    <w:p w14:paraId="4AE95974" w14:textId="5838FB7E" w:rsidR="00642A27" w:rsidRPr="00642A27" w:rsidRDefault="00642A27" w:rsidP="00642A27">
      <w:pPr>
        <w:pStyle w:val="a9"/>
        <w:tabs>
          <w:tab w:val="left" w:pos="990"/>
        </w:tabs>
        <w:spacing w:line="240" w:lineRule="auto"/>
        <w:ind w:firstLine="720"/>
      </w:pPr>
      <w:r w:rsidRPr="00491244">
        <w:t>Данной таблице соответствует класс</w:t>
      </w:r>
      <w:r w:rsidR="00DF7793" w:rsidRPr="00DF7793">
        <w:t xml:space="preserve"> </w:t>
      </w:r>
      <w:r w:rsidR="00DF7793">
        <w:rPr>
          <w:lang w:val="en-US"/>
        </w:rPr>
        <w:t>Rebuke</w:t>
      </w:r>
      <w:r w:rsidRPr="00491244">
        <w:t xml:space="preserve"> доменной модели </w:t>
      </w:r>
      <w:r w:rsidRPr="00642A27">
        <w:t>.</w:t>
      </w:r>
    </w:p>
    <w:p w14:paraId="280ACB02" w14:textId="77777777" w:rsidR="00642A27" w:rsidRDefault="00642A27" w:rsidP="005D3690">
      <w:pPr>
        <w:pStyle w:val="a9"/>
        <w:tabs>
          <w:tab w:val="left" w:pos="990"/>
        </w:tabs>
        <w:spacing w:line="240" w:lineRule="auto"/>
        <w:ind w:firstLine="720"/>
      </w:pPr>
    </w:p>
    <w:p w14:paraId="750C38ED" w14:textId="0A7142FB" w:rsidR="00DF7793" w:rsidRPr="00491244" w:rsidRDefault="00DF7793" w:rsidP="00DF7793">
      <w:pPr>
        <w:pStyle w:val="a8"/>
        <w:spacing w:line="240" w:lineRule="auto"/>
        <w:ind w:hanging="778"/>
      </w:pPr>
      <w:r>
        <w:t xml:space="preserve">Таблица </w:t>
      </w:r>
      <w:r>
        <w:rPr>
          <w:rStyle w:val="ae"/>
          <w:rFonts w:eastAsiaTheme="majorEastAsia"/>
          <w:lang w:val="en-US"/>
        </w:rPr>
        <w:t>mark_history</w:t>
      </w:r>
    </w:p>
    <w:p w14:paraId="70F0E271" w14:textId="0D160C5B" w:rsidR="00DF7793" w:rsidRDefault="00DF7793" w:rsidP="00DF7793">
      <w:pPr>
        <w:pStyle w:val="a9"/>
        <w:tabs>
          <w:tab w:val="left" w:pos="990"/>
        </w:tabs>
        <w:spacing w:line="240" w:lineRule="auto"/>
        <w:ind w:firstLine="720"/>
      </w:pPr>
      <w:r>
        <w:t xml:space="preserve">Таблица содержит записи оценок, выставленных за санитраное состояние комнат в общежитии, существующие в системе. </w:t>
      </w:r>
      <w:r w:rsidRPr="00491244">
        <w:t xml:space="preserve">Поле первичного ключа: </w:t>
      </w:r>
      <w:r w:rsidRPr="00491244">
        <w:rPr>
          <w:rStyle w:val="ae"/>
          <w:lang w:val="en-US"/>
        </w:rPr>
        <w:t>ID</w:t>
      </w:r>
      <w:r w:rsidRPr="00491244">
        <w:t xml:space="preserve"> – содержит уникальный идентификатор </w:t>
      </w:r>
      <w:r>
        <w:t>записи, которая хранится системе</w:t>
      </w:r>
      <w:r w:rsidRPr="00491244">
        <w:t>.</w:t>
      </w:r>
    </w:p>
    <w:p w14:paraId="642BFD1D" w14:textId="77777777" w:rsidR="00DF7793" w:rsidRDefault="00DF7793" w:rsidP="00DF7793">
      <w:pPr>
        <w:pStyle w:val="a9"/>
        <w:spacing w:line="240" w:lineRule="auto"/>
      </w:pPr>
      <w:r>
        <w:t>Поля внешних ключей:</w:t>
      </w:r>
    </w:p>
    <w:p w14:paraId="069A2951" w14:textId="2EF38D94" w:rsidR="00DF7793" w:rsidRDefault="00DF7793" w:rsidP="00DF7793">
      <w:pPr>
        <w:pStyle w:val="a4"/>
        <w:widowControl w:val="0"/>
        <w:spacing w:line="240" w:lineRule="auto"/>
      </w:pPr>
      <w:r>
        <w:rPr>
          <w:rStyle w:val="ae"/>
          <w:lang w:val="en-US"/>
        </w:rPr>
        <w:t>Mh</w:t>
      </w:r>
      <w:r w:rsidRPr="00DF7793">
        <w:rPr>
          <w:rStyle w:val="ae"/>
        </w:rPr>
        <w:t>_</w:t>
      </w:r>
      <w:r>
        <w:rPr>
          <w:rStyle w:val="ae"/>
          <w:lang w:val="en-US"/>
        </w:rPr>
        <w:t>room</w:t>
      </w:r>
      <w:r>
        <w:t xml:space="preserve"> – </w:t>
      </w:r>
      <w:r w:rsidRPr="009A294C">
        <w:t xml:space="preserve">идентификатор </w:t>
      </w:r>
      <w:r>
        <w:t xml:space="preserve">комнаты, которой выставлена соответствующая оценка. Поле ссылается на первичный ключ </w:t>
      </w:r>
      <w:r>
        <w:rPr>
          <w:rStyle w:val="ae"/>
          <w:lang w:val="en-US"/>
        </w:rPr>
        <w:t>ro_number</w:t>
      </w:r>
      <w:r>
        <w:rPr>
          <w:rStyle w:val="ae"/>
        </w:rPr>
        <w:t xml:space="preserve"> </w:t>
      </w:r>
      <w:r>
        <w:t>таблицы</w:t>
      </w:r>
      <w:r w:rsidRPr="005D3690">
        <w:t xml:space="preserve"> </w:t>
      </w:r>
      <w:r>
        <w:rPr>
          <w:rStyle w:val="ae"/>
          <w:lang w:val="en-US"/>
        </w:rPr>
        <w:t>room</w:t>
      </w:r>
      <w:r w:rsidRPr="00E02A33">
        <w:t>.</w:t>
      </w:r>
    </w:p>
    <w:p w14:paraId="632FAB7E" w14:textId="77777777" w:rsidR="00DF7793" w:rsidRPr="00491244" w:rsidRDefault="00DF7793" w:rsidP="00DF7793">
      <w:pPr>
        <w:pStyle w:val="a9"/>
        <w:tabs>
          <w:tab w:val="left" w:pos="990"/>
        </w:tabs>
        <w:spacing w:line="240" w:lineRule="auto"/>
        <w:ind w:firstLine="720"/>
      </w:pPr>
      <w:r>
        <w:t>Поля</w:t>
      </w:r>
      <w:r w:rsidRPr="00491244">
        <w:t>:</w:t>
      </w:r>
    </w:p>
    <w:p w14:paraId="36D2DAEA" w14:textId="77777777" w:rsidR="00DF7793" w:rsidRPr="005D3690" w:rsidRDefault="00DF7793" w:rsidP="00DF7793">
      <w:pPr>
        <w:pStyle w:val="a4"/>
        <w:spacing w:line="240" w:lineRule="auto"/>
      </w:pPr>
      <w:r>
        <w:rPr>
          <w:rStyle w:val="ae"/>
          <w:lang w:val="en-US"/>
        </w:rPr>
        <w:t>id</w:t>
      </w:r>
      <w:r w:rsidRPr="00491244">
        <w:t xml:space="preserve"> – </w:t>
      </w:r>
      <w:r>
        <w:t>содержит идентификатор записи;</w:t>
      </w:r>
    </w:p>
    <w:p w14:paraId="52250A30" w14:textId="5A80B0E5" w:rsidR="00DF7793" w:rsidRDefault="00DF7793" w:rsidP="00DF7793">
      <w:pPr>
        <w:pStyle w:val="a4"/>
        <w:spacing w:line="240" w:lineRule="auto"/>
      </w:pPr>
      <w:r>
        <w:rPr>
          <w:rStyle w:val="ae"/>
          <w:lang w:val="en-US"/>
        </w:rPr>
        <w:t>mh</w:t>
      </w:r>
      <w:r w:rsidRPr="00DF7793">
        <w:rPr>
          <w:rStyle w:val="ae"/>
        </w:rPr>
        <w:t>_</w:t>
      </w:r>
      <w:r>
        <w:rPr>
          <w:rStyle w:val="ae"/>
          <w:lang w:val="en-US"/>
        </w:rPr>
        <w:t>date</w:t>
      </w:r>
      <w:r w:rsidRPr="00491244">
        <w:t xml:space="preserve"> – </w:t>
      </w:r>
      <w:r>
        <w:t>содержит дату выставления оценки;</w:t>
      </w:r>
    </w:p>
    <w:p w14:paraId="2D11515A" w14:textId="6DC14528" w:rsidR="00DF7793" w:rsidRDefault="00DF7793" w:rsidP="00DF7793">
      <w:pPr>
        <w:pStyle w:val="a4"/>
        <w:spacing w:line="240" w:lineRule="auto"/>
      </w:pPr>
      <w:r>
        <w:rPr>
          <w:rStyle w:val="ae"/>
          <w:lang w:val="en-US"/>
        </w:rPr>
        <w:t>mh_value</w:t>
      </w:r>
      <w:r w:rsidRPr="00491244">
        <w:t xml:space="preserve"> – </w:t>
      </w:r>
      <w:r>
        <w:t>содержит балл;</w:t>
      </w:r>
    </w:p>
    <w:p w14:paraId="0C6AAFFB" w14:textId="322EA975" w:rsidR="00DF7793" w:rsidRPr="00642A27" w:rsidRDefault="00DF7793" w:rsidP="00DF7793">
      <w:pPr>
        <w:pStyle w:val="a9"/>
        <w:tabs>
          <w:tab w:val="left" w:pos="990"/>
        </w:tabs>
        <w:spacing w:line="240" w:lineRule="auto"/>
        <w:ind w:firstLine="720"/>
      </w:pPr>
      <w:r w:rsidRPr="00491244">
        <w:t>Данной таблице соответствует класс</w:t>
      </w:r>
      <w:r w:rsidRPr="00DF7793">
        <w:t xml:space="preserve"> </w:t>
      </w:r>
      <w:r>
        <w:rPr>
          <w:lang w:val="en-US"/>
        </w:rPr>
        <w:t>Mark</w:t>
      </w:r>
      <w:r w:rsidRPr="00491244">
        <w:t xml:space="preserve"> доменной модели </w:t>
      </w:r>
      <w:r w:rsidRPr="00642A27">
        <w:t>.</w:t>
      </w:r>
    </w:p>
    <w:p w14:paraId="5AFE9E50" w14:textId="77777777" w:rsidR="00DF7793" w:rsidRDefault="00DF7793" w:rsidP="005D3690">
      <w:pPr>
        <w:pStyle w:val="a9"/>
        <w:tabs>
          <w:tab w:val="left" w:pos="990"/>
        </w:tabs>
        <w:spacing w:line="240" w:lineRule="auto"/>
        <w:ind w:firstLine="720"/>
      </w:pPr>
    </w:p>
    <w:p w14:paraId="0D675137" w14:textId="78E36FEA" w:rsidR="003A3F16" w:rsidRPr="00491244" w:rsidRDefault="003A3F16" w:rsidP="003A3F16">
      <w:pPr>
        <w:pStyle w:val="a8"/>
        <w:spacing w:line="240" w:lineRule="auto"/>
        <w:ind w:hanging="778"/>
      </w:pPr>
      <w:r>
        <w:t xml:space="preserve">Таблица </w:t>
      </w:r>
      <w:r>
        <w:rPr>
          <w:rStyle w:val="ae"/>
          <w:rFonts w:eastAsiaTheme="majorEastAsia"/>
          <w:lang w:val="en-US"/>
        </w:rPr>
        <w:t>work_hours_history</w:t>
      </w:r>
    </w:p>
    <w:p w14:paraId="4FA368DF" w14:textId="29BB2944" w:rsidR="003A3F16" w:rsidRDefault="003A3F16" w:rsidP="003A3F16">
      <w:pPr>
        <w:pStyle w:val="a9"/>
        <w:tabs>
          <w:tab w:val="left" w:pos="990"/>
        </w:tabs>
        <w:spacing w:line="240" w:lineRule="auto"/>
        <w:ind w:firstLine="720"/>
      </w:pPr>
      <w:r>
        <w:t xml:space="preserve">Таблица содержит записи даты отработок студентами общехозяйственных часов, существующие в системе. </w:t>
      </w:r>
      <w:r w:rsidRPr="00491244">
        <w:t xml:space="preserve">Поле первичного ключа: </w:t>
      </w:r>
      <w:r w:rsidRPr="00491244">
        <w:rPr>
          <w:rStyle w:val="ae"/>
          <w:lang w:val="en-US"/>
        </w:rPr>
        <w:t>ID</w:t>
      </w:r>
      <w:r w:rsidRPr="00491244">
        <w:t xml:space="preserve"> – содержит уникальный идентификатор </w:t>
      </w:r>
      <w:r>
        <w:t>записи, которая хранится системе</w:t>
      </w:r>
      <w:r w:rsidRPr="00491244">
        <w:t>.</w:t>
      </w:r>
    </w:p>
    <w:p w14:paraId="4AFB0E33" w14:textId="77777777" w:rsidR="003A3F16" w:rsidRDefault="003A3F16" w:rsidP="003A3F16">
      <w:pPr>
        <w:pStyle w:val="a9"/>
        <w:spacing w:line="240" w:lineRule="auto"/>
      </w:pPr>
      <w:r>
        <w:t>Поля внешних ключей:</w:t>
      </w:r>
    </w:p>
    <w:p w14:paraId="1C5C968B" w14:textId="7F8E2E17" w:rsidR="003A3F16" w:rsidRDefault="003A3F16" w:rsidP="003A3F16">
      <w:pPr>
        <w:pStyle w:val="a4"/>
        <w:widowControl w:val="0"/>
        <w:spacing w:line="240" w:lineRule="auto"/>
      </w:pPr>
      <w:r>
        <w:rPr>
          <w:rStyle w:val="ae"/>
          <w:lang w:val="en-US"/>
        </w:rPr>
        <w:t>wh</w:t>
      </w:r>
      <w:r w:rsidRPr="005D3690">
        <w:rPr>
          <w:rStyle w:val="ae"/>
        </w:rPr>
        <w:t>_</w:t>
      </w:r>
      <w:r>
        <w:rPr>
          <w:rStyle w:val="ae"/>
          <w:lang w:val="en-US"/>
        </w:rPr>
        <w:t>student</w:t>
      </w:r>
      <w:r>
        <w:t xml:space="preserve"> – </w:t>
      </w:r>
      <w:r w:rsidRPr="009A294C">
        <w:t xml:space="preserve">идентификатор </w:t>
      </w:r>
      <w:r>
        <w:t xml:space="preserve">студента, которому соответствует данная запись. Поле ссылается на первичный ключ </w:t>
      </w:r>
      <w:r>
        <w:rPr>
          <w:rStyle w:val="ae"/>
          <w:lang w:val="en-US"/>
        </w:rPr>
        <w:t>id</w:t>
      </w:r>
      <w:r>
        <w:rPr>
          <w:rStyle w:val="ae"/>
        </w:rPr>
        <w:t xml:space="preserve"> </w:t>
      </w:r>
      <w:r>
        <w:t>таблицы</w:t>
      </w:r>
      <w:r w:rsidRPr="005D3690">
        <w:t xml:space="preserve"> </w:t>
      </w:r>
      <w:r>
        <w:rPr>
          <w:rStyle w:val="ae"/>
          <w:lang w:val="en-US"/>
        </w:rPr>
        <w:t>student</w:t>
      </w:r>
      <w:r w:rsidRPr="00E02A33">
        <w:t>.</w:t>
      </w:r>
    </w:p>
    <w:p w14:paraId="27080812" w14:textId="77777777" w:rsidR="003A3F16" w:rsidRPr="00491244" w:rsidRDefault="003A3F16" w:rsidP="003A3F16">
      <w:pPr>
        <w:pStyle w:val="a9"/>
        <w:tabs>
          <w:tab w:val="left" w:pos="990"/>
        </w:tabs>
        <w:spacing w:line="240" w:lineRule="auto"/>
        <w:ind w:firstLine="720"/>
      </w:pPr>
      <w:r>
        <w:t>Поля</w:t>
      </w:r>
      <w:r w:rsidRPr="00491244">
        <w:t>:</w:t>
      </w:r>
    </w:p>
    <w:p w14:paraId="7A2A6F81" w14:textId="77777777" w:rsidR="003A3F16" w:rsidRPr="005D3690" w:rsidRDefault="003A3F16" w:rsidP="003A3F16">
      <w:pPr>
        <w:pStyle w:val="a4"/>
        <w:spacing w:line="240" w:lineRule="auto"/>
      </w:pPr>
      <w:r>
        <w:rPr>
          <w:rStyle w:val="ae"/>
          <w:lang w:val="en-US"/>
        </w:rPr>
        <w:t>id</w:t>
      </w:r>
      <w:r w:rsidRPr="00491244">
        <w:t xml:space="preserve"> – </w:t>
      </w:r>
      <w:r>
        <w:t>содержит идентификатор записи;</w:t>
      </w:r>
    </w:p>
    <w:p w14:paraId="0582CC30" w14:textId="4D4F1AA9" w:rsidR="003A3F16" w:rsidRDefault="003A3F16" w:rsidP="003A3F16">
      <w:pPr>
        <w:pStyle w:val="a4"/>
        <w:spacing w:line="240" w:lineRule="auto"/>
      </w:pPr>
      <w:r>
        <w:rPr>
          <w:rStyle w:val="ae"/>
          <w:lang w:val="en-US"/>
        </w:rPr>
        <w:t>wh</w:t>
      </w:r>
      <w:r w:rsidRPr="00DF7793">
        <w:rPr>
          <w:rStyle w:val="ae"/>
        </w:rPr>
        <w:t>_</w:t>
      </w:r>
      <w:r>
        <w:rPr>
          <w:rStyle w:val="ae"/>
          <w:lang w:val="en-US"/>
        </w:rPr>
        <w:t>date</w:t>
      </w:r>
      <w:r w:rsidRPr="00491244">
        <w:t xml:space="preserve"> – </w:t>
      </w:r>
      <w:r>
        <w:t>содержит дату отработки общехозяйственных часов;</w:t>
      </w:r>
    </w:p>
    <w:p w14:paraId="05E013CD" w14:textId="209F419A" w:rsidR="003A3F16" w:rsidRDefault="003A3F16" w:rsidP="003A3F16">
      <w:pPr>
        <w:pStyle w:val="a4"/>
        <w:spacing w:line="240" w:lineRule="auto"/>
      </w:pPr>
      <w:r>
        <w:rPr>
          <w:rStyle w:val="ae"/>
          <w:lang w:val="en-US"/>
        </w:rPr>
        <w:t>wh</w:t>
      </w:r>
      <w:r w:rsidRPr="00DF7793">
        <w:rPr>
          <w:rStyle w:val="ae"/>
        </w:rPr>
        <w:t>_</w:t>
      </w:r>
      <w:r>
        <w:rPr>
          <w:rStyle w:val="ae"/>
          <w:lang w:val="en-US"/>
        </w:rPr>
        <w:t>number</w:t>
      </w:r>
      <w:r w:rsidRPr="00491244">
        <w:t xml:space="preserve"> – </w:t>
      </w:r>
      <w:r>
        <w:t>содержит количество отработанных общехозяйственных часов;</w:t>
      </w:r>
    </w:p>
    <w:p w14:paraId="51C1A86D" w14:textId="441D2BC7" w:rsidR="003A3F16" w:rsidRPr="00642A27" w:rsidRDefault="003A3F16" w:rsidP="003A3F16">
      <w:pPr>
        <w:pStyle w:val="a9"/>
        <w:tabs>
          <w:tab w:val="left" w:pos="990"/>
        </w:tabs>
        <w:spacing w:line="240" w:lineRule="auto"/>
        <w:ind w:firstLine="720"/>
      </w:pPr>
      <w:r w:rsidRPr="00491244">
        <w:t>Данной таблице соответствует класс</w:t>
      </w:r>
      <w:r w:rsidRPr="00DF7793">
        <w:t xml:space="preserve"> </w:t>
      </w:r>
      <w:r>
        <w:rPr>
          <w:lang w:val="en-US"/>
        </w:rPr>
        <w:t>WorkHour</w:t>
      </w:r>
      <w:r w:rsidRPr="00491244">
        <w:t xml:space="preserve"> доменной модели </w:t>
      </w:r>
      <w:r w:rsidRPr="00642A27">
        <w:t>.</w:t>
      </w:r>
    </w:p>
    <w:p w14:paraId="26C4FF86" w14:textId="77777777" w:rsidR="00DA54B9" w:rsidRDefault="00DA54B9" w:rsidP="00150253">
      <w:pPr>
        <w:pStyle w:val="a7"/>
        <w:spacing w:line="240" w:lineRule="auto"/>
        <w:ind w:hanging="494"/>
      </w:pPr>
      <w:bookmarkStart w:id="9" w:name="_Toc450936180"/>
      <w:bookmarkEnd w:id="8"/>
      <w:r>
        <w:lastRenderedPageBreak/>
        <w:t>Модели данных серверной части приложения</w:t>
      </w:r>
      <w:bookmarkEnd w:id="9"/>
    </w:p>
    <w:p w14:paraId="6E8B8DFF" w14:textId="7728AF5C" w:rsidR="00DA54B9" w:rsidRPr="003A3F16" w:rsidRDefault="00DA54B9" w:rsidP="00150253">
      <w:pPr>
        <w:pStyle w:val="a9"/>
        <w:spacing w:line="240" w:lineRule="auto"/>
      </w:pPr>
      <w:r>
        <w:t xml:space="preserve">Модели являются классами, необходимыми для работы с данным в приложении. Каждая модель не должна содержать избыточной информации и использоваться только по прямому назначению. </w:t>
      </w:r>
    </w:p>
    <w:p w14:paraId="7AD35310" w14:textId="77777777" w:rsidR="00DA54B9" w:rsidRDefault="00DA54B9" w:rsidP="00150253">
      <w:pPr>
        <w:pStyle w:val="a8"/>
        <w:spacing w:line="240" w:lineRule="auto"/>
        <w:ind w:hanging="778"/>
        <w:rPr>
          <w:lang w:val="en-US"/>
        </w:rPr>
      </w:pPr>
      <w:r>
        <w:t xml:space="preserve">Класс </w:t>
      </w:r>
      <w:r w:rsidRPr="0072275B">
        <w:rPr>
          <w:rStyle w:val="ae"/>
          <w:rFonts w:eastAsiaTheme="majorEastAsia"/>
        </w:rPr>
        <w:t>User</w:t>
      </w:r>
    </w:p>
    <w:p w14:paraId="18268E84" w14:textId="06126576" w:rsidR="00DA54B9" w:rsidRPr="00DA7A7C" w:rsidRDefault="00DA54B9" w:rsidP="00150253">
      <w:pPr>
        <w:pStyle w:val="a9"/>
        <w:spacing w:line="240" w:lineRule="auto"/>
      </w:pPr>
      <w:r w:rsidRPr="00DA7A7C">
        <w:t xml:space="preserve">Данный класс используется для работы с данными таблицы </w:t>
      </w:r>
      <w:r w:rsidRPr="00114C29">
        <w:rPr>
          <w:rStyle w:val="ae"/>
        </w:rPr>
        <w:t>USER</w:t>
      </w:r>
      <w:r w:rsidRPr="00DA7A7C">
        <w:t xml:space="preserve"> базы данных приложения</w:t>
      </w:r>
      <w:r>
        <w:t>, процессов регистрации и авторизации пользователя в системе</w:t>
      </w:r>
      <w:r w:rsidRPr="00DA7A7C">
        <w:t>.</w:t>
      </w:r>
    </w:p>
    <w:p w14:paraId="1A36219E" w14:textId="77777777" w:rsidR="00DA54B9" w:rsidRPr="00DA7A7C" w:rsidRDefault="00DA54B9" w:rsidP="00150253">
      <w:pPr>
        <w:pStyle w:val="a9"/>
        <w:spacing w:line="240" w:lineRule="auto"/>
        <w:rPr>
          <w:lang w:val="en-US"/>
        </w:rPr>
      </w:pPr>
      <w:r w:rsidRPr="00DA7A7C">
        <w:rPr>
          <w:lang w:val="en-US"/>
        </w:rPr>
        <w:t>Свойства:</w:t>
      </w:r>
    </w:p>
    <w:p w14:paraId="29B45EB3" w14:textId="7AF9F44E" w:rsidR="00DA54B9" w:rsidRPr="00DA7A7C" w:rsidRDefault="00A501B3" w:rsidP="00150253">
      <w:pPr>
        <w:pStyle w:val="a4"/>
        <w:spacing w:line="240" w:lineRule="auto"/>
        <w:rPr>
          <w:rFonts w:eastAsiaTheme="minorHAnsi"/>
          <w:highlight w:val="white"/>
          <w:lang w:eastAsia="en-US"/>
        </w:rPr>
      </w:pPr>
      <w:r>
        <w:rPr>
          <w:rStyle w:val="ae"/>
          <w:rFonts w:eastAsiaTheme="minorHAnsi"/>
          <w:highlight w:val="white"/>
          <w:lang w:val="en-US"/>
        </w:rPr>
        <w:t>String</w:t>
      </w:r>
      <w:r w:rsidRPr="00A501B3">
        <w:rPr>
          <w:rStyle w:val="ae"/>
          <w:rFonts w:eastAsiaTheme="minorHAnsi"/>
          <w:highlight w:val="white"/>
        </w:rPr>
        <w:t xml:space="preserve"> </w:t>
      </w:r>
      <w:r>
        <w:rPr>
          <w:rStyle w:val="ae"/>
          <w:rFonts w:eastAsiaTheme="minorHAnsi"/>
          <w:highlight w:val="white"/>
          <w:lang w:val="en-US"/>
        </w:rPr>
        <w:t>name</w:t>
      </w:r>
      <w:r w:rsidR="00DA54B9" w:rsidRPr="00DA7A7C">
        <w:rPr>
          <w:rFonts w:eastAsiaTheme="minorHAnsi"/>
          <w:highlight w:val="white"/>
          <w:lang w:eastAsia="en-US"/>
        </w:rPr>
        <w:t xml:space="preserve"> – </w:t>
      </w:r>
      <w:r w:rsidR="00DA54B9">
        <w:rPr>
          <w:rFonts w:eastAsiaTheme="minorHAnsi"/>
          <w:highlight w:val="white"/>
          <w:lang w:eastAsia="en-US"/>
        </w:rPr>
        <w:t xml:space="preserve">содержит </w:t>
      </w:r>
      <w:r>
        <w:rPr>
          <w:rFonts w:eastAsiaTheme="minorHAnsi"/>
          <w:highlight w:val="white"/>
          <w:lang w:eastAsia="en-US"/>
        </w:rPr>
        <w:t>имя</w:t>
      </w:r>
      <w:r w:rsidR="00DA54B9">
        <w:rPr>
          <w:rFonts w:eastAsiaTheme="minorHAnsi"/>
          <w:highlight w:val="white"/>
          <w:lang w:eastAsia="en-US"/>
        </w:rPr>
        <w:t xml:space="preserve"> пользователя</w:t>
      </w:r>
      <w:r w:rsidR="00DA54B9" w:rsidRPr="00DA7A7C">
        <w:rPr>
          <w:rFonts w:eastAsiaTheme="minorHAnsi"/>
          <w:highlight w:val="white"/>
          <w:lang w:eastAsia="en-US"/>
        </w:rPr>
        <w:t>;</w:t>
      </w:r>
    </w:p>
    <w:p w14:paraId="07A1CAA1" w14:textId="1415A0EA" w:rsidR="00DA54B9" w:rsidRPr="00DA7A7C" w:rsidRDefault="00A501B3" w:rsidP="00150253">
      <w:pPr>
        <w:pStyle w:val="a4"/>
        <w:spacing w:line="240" w:lineRule="auto"/>
        <w:rPr>
          <w:rFonts w:eastAsiaTheme="minorHAnsi"/>
          <w:highlight w:val="white"/>
          <w:lang w:eastAsia="en-US"/>
        </w:rPr>
      </w:pPr>
      <w:r>
        <w:rPr>
          <w:rStyle w:val="ae"/>
          <w:rFonts w:eastAsiaTheme="minorHAnsi"/>
          <w:highlight w:val="white"/>
          <w:lang w:val="en-US"/>
        </w:rPr>
        <w:t>S</w:t>
      </w:r>
      <w:r w:rsidR="00DA54B9" w:rsidRPr="00DA7A7C">
        <w:rPr>
          <w:rStyle w:val="ae"/>
          <w:rFonts w:eastAsiaTheme="minorHAnsi"/>
          <w:highlight w:val="white"/>
          <w:lang w:val="en-US"/>
        </w:rPr>
        <w:t>tring</w:t>
      </w:r>
      <w:r w:rsidR="00DA54B9" w:rsidRPr="00DA7A7C">
        <w:rPr>
          <w:rStyle w:val="ae"/>
          <w:rFonts w:eastAsiaTheme="minorHAnsi"/>
          <w:highlight w:val="white"/>
        </w:rPr>
        <w:t xml:space="preserve"> </w:t>
      </w:r>
      <w:r>
        <w:rPr>
          <w:rStyle w:val="ae"/>
          <w:rFonts w:eastAsiaTheme="minorHAnsi"/>
          <w:highlight w:val="white"/>
          <w:lang w:val="en-US"/>
        </w:rPr>
        <w:t>password</w:t>
      </w:r>
      <w:r w:rsidRPr="00A501B3">
        <w:rPr>
          <w:rStyle w:val="ae"/>
          <w:rFonts w:eastAsiaTheme="minorHAnsi"/>
          <w:highlight w:val="white"/>
        </w:rPr>
        <w:t xml:space="preserve"> </w:t>
      </w:r>
      <w:r w:rsidR="00DA54B9" w:rsidRPr="00DA7A7C">
        <w:rPr>
          <w:rFonts w:eastAsiaTheme="minorHAnsi"/>
          <w:highlight w:val="white"/>
          <w:lang w:eastAsia="en-US"/>
        </w:rPr>
        <w:t xml:space="preserve">– </w:t>
      </w:r>
      <w:r>
        <w:rPr>
          <w:rFonts w:eastAsiaTheme="minorHAnsi"/>
          <w:highlight w:val="white"/>
          <w:lang w:eastAsia="en-US"/>
        </w:rPr>
        <w:t>содержит пароль</w:t>
      </w:r>
      <w:r w:rsidR="00DA54B9">
        <w:rPr>
          <w:rFonts w:eastAsiaTheme="minorHAnsi"/>
          <w:highlight w:val="white"/>
          <w:lang w:eastAsia="en-US"/>
        </w:rPr>
        <w:t xml:space="preserve"> пользователя</w:t>
      </w:r>
      <w:r w:rsidR="00DA54B9" w:rsidRPr="00DA7A7C">
        <w:rPr>
          <w:rFonts w:eastAsiaTheme="minorHAnsi"/>
          <w:highlight w:val="white"/>
          <w:lang w:eastAsia="en-US"/>
        </w:rPr>
        <w:t>;</w:t>
      </w:r>
    </w:p>
    <w:p w14:paraId="64E72E8B" w14:textId="5E3AB39A" w:rsidR="00DA54B9" w:rsidRPr="00DA7A7C" w:rsidRDefault="00A501B3" w:rsidP="00150253">
      <w:pPr>
        <w:pStyle w:val="a4"/>
        <w:spacing w:line="240" w:lineRule="auto"/>
        <w:rPr>
          <w:rFonts w:eastAsiaTheme="minorHAnsi"/>
          <w:highlight w:val="white"/>
          <w:lang w:eastAsia="en-US"/>
        </w:rPr>
      </w:pPr>
      <w:r>
        <w:rPr>
          <w:rStyle w:val="ae"/>
          <w:rFonts w:eastAsiaTheme="minorHAnsi"/>
          <w:highlight w:val="white"/>
          <w:lang w:val="en-US"/>
        </w:rPr>
        <w:t>int</w:t>
      </w:r>
      <w:r w:rsidRPr="00A501B3">
        <w:rPr>
          <w:rStyle w:val="ae"/>
          <w:rFonts w:eastAsiaTheme="minorHAnsi"/>
          <w:highlight w:val="white"/>
        </w:rPr>
        <w:t xml:space="preserve"> </w:t>
      </w:r>
      <w:r>
        <w:rPr>
          <w:rStyle w:val="ae"/>
          <w:rFonts w:eastAsiaTheme="minorHAnsi"/>
          <w:highlight w:val="white"/>
          <w:lang w:val="en-US"/>
        </w:rPr>
        <w:t>role</w:t>
      </w:r>
      <w:r w:rsidR="00DA54B9" w:rsidRPr="00DA7A7C">
        <w:rPr>
          <w:rFonts w:eastAsiaTheme="minorHAnsi"/>
          <w:highlight w:val="white"/>
          <w:lang w:eastAsia="en-US"/>
        </w:rPr>
        <w:t xml:space="preserve"> – </w:t>
      </w:r>
      <w:r>
        <w:rPr>
          <w:rFonts w:eastAsiaTheme="minorHAnsi"/>
          <w:highlight w:val="white"/>
          <w:lang w:eastAsia="en-US"/>
        </w:rPr>
        <w:t>содержит приоритет роли пользователя в системе.</w:t>
      </w:r>
    </w:p>
    <w:p w14:paraId="334353A2" w14:textId="2D9D7DEE" w:rsidR="00DA54B9" w:rsidRDefault="00DA54B9" w:rsidP="00150253">
      <w:pPr>
        <w:pStyle w:val="a8"/>
        <w:spacing w:line="240" w:lineRule="auto"/>
        <w:ind w:hanging="778"/>
        <w:rPr>
          <w:lang w:val="en-US"/>
        </w:rPr>
      </w:pPr>
      <w:r>
        <w:t xml:space="preserve">Класс </w:t>
      </w:r>
      <w:r w:rsidR="00A501B3">
        <w:rPr>
          <w:rStyle w:val="ae"/>
          <w:rFonts w:eastAsiaTheme="majorEastAsia"/>
          <w:lang w:val="en-US"/>
        </w:rPr>
        <w:t>Student</w:t>
      </w:r>
    </w:p>
    <w:p w14:paraId="38EC3D5A" w14:textId="32562E9F" w:rsidR="00DA54B9" w:rsidRPr="00114C29" w:rsidRDefault="00DA54B9" w:rsidP="00150253">
      <w:pPr>
        <w:pStyle w:val="a9"/>
        <w:spacing w:line="240" w:lineRule="auto"/>
      </w:pPr>
      <w:r w:rsidRPr="00DA7A7C">
        <w:t xml:space="preserve">Данный класс используется для работы с данными таблицы </w:t>
      </w:r>
      <w:r w:rsidR="00A501B3">
        <w:rPr>
          <w:rStyle w:val="ae"/>
          <w:lang w:val="en-US"/>
        </w:rPr>
        <w:t>Student</w:t>
      </w:r>
      <w:r w:rsidRPr="00DA7A7C">
        <w:t xml:space="preserve"> базы данных приложения</w:t>
      </w:r>
      <w:r>
        <w:t xml:space="preserve">, процессов </w:t>
      </w:r>
      <w:r w:rsidRPr="00114C29">
        <w:t xml:space="preserve">создания и редактирования </w:t>
      </w:r>
      <w:r w:rsidR="00A501B3">
        <w:t>записи студента</w:t>
      </w:r>
      <w:r w:rsidRPr="00114C29">
        <w:t xml:space="preserve"> в</w:t>
      </w:r>
      <w:r>
        <w:t xml:space="preserve"> системе.</w:t>
      </w:r>
    </w:p>
    <w:p w14:paraId="59FA74D1" w14:textId="77777777" w:rsidR="00DA54B9" w:rsidRDefault="00DA54B9" w:rsidP="00150253">
      <w:pPr>
        <w:pStyle w:val="a9"/>
        <w:spacing w:line="240" w:lineRule="auto"/>
        <w:rPr>
          <w:lang w:val="en-US"/>
        </w:rPr>
      </w:pPr>
      <w:r>
        <w:rPr>
          <w:lang w:val="en-US"/>
        </w:rPr>
        <w:t>Свойства:</w:t>
      </w:r>
    </w:p>
    <w:p w14:paraId="78606EEF" w14:textId="62296644" w:rsidR="00DA54B9" w:rsidRPr="00D95672" w:rsidRDefault="00A501B3" w:rsidP="00150253">
      <w:pPr>
        <w:pStyle w:val="a4"/>
        <w:spacing w:line="240" w:lineRule="auto"/>
      </w:pPr>
      <w:r>
        <w:rPr>
          <w:rStyle w:val="ae"/>
          <w:rFonts w:eastAsiaTheme="minorHAnsi"/>
        </w:rPr>
        <w:t xml:space="preserve">int </w:t>
      </w:r>
      <w:r>
        <w:rPr>
          <w:rStyle w:val="ae"/>
          <w:rFonts w:eastAsiaTheme="minorHAnsi"/>
          <w:lang w:val="en-US"/>
        </w:rPr>
        <w:t>i</w:t>
      </w:r>
      <w:r w:rsidR="00DA54B9" w:rsidRPr="00D95672">
        <w:rPr>
          <w:rStyle w:val="ae"/>
          <w:rFonts w:eastAsiaTheme="minorHAnsi"/>
        </w:rPr>
        <w:t>d</w:t>
      </w:r>
      <w:r w:rsidRPr="00A501B3">
        <w:rPr>
          <w:rStyle w:val="ae"/>
          <w:rFonts w:eastAsiaTheme="minorHAnsi"/>
        </w:rPr>
        <w:t xml:space="preserve"> </w:t>
      </w:r>
      <w:r w:rsidR="00DA54B9">
        <w:t xml:space="preserve">– содержит уникальный идентификатор </w:t>
      </w:r>
      <w:r>
        <w:t>студента</w:t>
      </w:r>
      <w:r w:rsidR="00DA54B9" w:rsidRPr="00D95672">
        <w:t>;</w:t>
      </w:r>
    </w:p>
    <w:p w14:paraId="268CAE14" w14:textId="1C32AE01" w:rsidR="00DA54B9" w:rsidRPr="00A501B3" w:rsidRDefault="00A501B3" w:rsidP="00150253">
      <w:pPr>
        <w:pStyle w:val="a4"/>
        <w:spacing w:line="240" w:lineRule="auto"/>
      </w:pPr>
      <w:r>
        <w:rPr>
          <w:rStyle w:val="ae"/>
          <w:rFonts w:eastAsiaTheme="minorHAnsi"/>
          <w:lang w:val="en-US"/>
        </w:rPr>
        <w:t>String</w:t>
      </w:r>
      <w:r w:rsidRPr="00A501B3">
        <w:rPr>
          <w:rStyle w:val="ae"/>
          <w:rFonts w:eastAsiaTheme="minorHAnsi"/>
        </w:rPr>
        <w:t xml:space="preserve"> </w:t>
      </w:r>
      <w:r>
        <w:rPr>
          <w:rStyle w:val="ae"/>
          <w:rFonts w:eastAsiaTheme="minorHAnsi"/>
          <w:lang w:val="en-US"/>
        </w:rPr>
        <w:t>name</w:t>
      </w:r>
      <w:r w:rsidR="00DA54B9" w:rsidRPr="00A501B3">
        <w:t xml:space="preserve"> – </w:t>
      </w:r>
      <w:r w:rsidR="00DA54B9">
        <w:t>содержит</w:t>
      </w:r>
      <w:r w:rsidR="00DA54B9" w:rsidRPr="00A501B3">
        <w:t xml:space="preserve"> </w:t>
      </w:r>
      <w:r w:rsidR="00DA54B9">
        <w:t>имя</w:t>
      </w:r>
      <w:r w:rsidR="00DA54B9" w:rsidRPr="00A501B3">
        <w:t xml:space="preserve"> </w:t>
      </w:r>
      <w:r>
        <w:t>студента</w:t>
      </w:r>
      <w:r w:rsidR="00DA54B9" w:rsidRPr="00A501B3">
        <w:t>;</w:t>
      </w:r>
    </w:p>
    <w:p w14:paraId="7DFEF46D" w14:textId="3735523C" w:rsidR="00DA54B9" w:rsidRPr="00A501B3" w:rsidRDefault="00A501B3" w:rsidP="00A501B3">
      <w:pPr>
        <w:pStyle w:val="a4"/>
        <w:spacing w:line="240" w:lineRule="auto"/>
      </w:pPr>
      <w:r>
        <w:rPr>
          <w:rStyle w:val="ae"/>
          <w:lang w:val="en-US"/>
        </w:rPr>
        <w:t>String</w:t>
      </w:r>
      <w:r w:rsidRPr="00A501B3">
        <w:rPr>
          <w:rStyle w:val="ae"/>
        </w:rPr>
        <w:t xml:space="preserve"> </w:t>
      </w:r>
      <w:r>
        <w:rPr>
          <w:rStyle w:val="ae"/>
          <w:lang w:val="en-US"/>
        </w:rPr>
        <w:t>surname</w:t>
      </w:r>
      <w:r w:rsidR="00DA54B9" w:rsidRPr="00D95672">
        <w:t xml:space="preserve"> – </w:t>
      </w:r>
      <w:r>
        <w:t>содержит</w:t>
      </w:r>
      <w:r w:rsidRPr="00A501B3">
        <w:t xml:space="preserve"> </w:t>
      </w:r>
      <w:r>
        <w:t>фамилию</w:t>
      </w:r>
      <w:r w:rsidRPr="00A501B3">
        <w:t xml:space="preserve"> </w:t>
      </w:r>
      <w:r>
        <w:t>студента</w:t>
      </w:r>
      <w:r w:rsidRPr="00A501B3">
        <w:t>;</w:t>
      </w:r>
    </w:p>
    <w:p w14:paraId="38F3FE85" w14:textId="435D8E70" w:rsidR="00DA54B9" w:rsidRPr="00D95672" w:rsidRDefault="00A501B3" w:rsidP="00150253">
      <w:pPr>
        <w:pStyle w:val="a4"/>
        <w:spacing w:line="240" w:lineRule="auto"/>
      </w:pPr>
      <w:r>
        <w:rPr>
          <w:rStyle w:val="ae"/>
          <w:lang w:val="en-US"/>
        </w:rPr>
        <w:t>String</w:t>
      </w:r>
      <w:r w:rsidRPr="00A501B3">
        <w:rPr>
          <w:rStyle w:val="ae"/>
        </w:rPr>
        <w:t xml:space="preserve"> </w:t>
      </w:r>
      <w:r>
        <w:rPr>
          <w:rStyle w:val="ae"/>
          <w:lang w:val="en-US"/>
        </w:rPr>
        <w:t>university</w:t>
      </w:r>
      <w:r w:rsidR="00DA54B9">
        <w:t xml:space="preserve"> </w:t>
      </w:r>
      <w:r w:rsidR="0072275B" w:rsidRPr="00D95672">
        <w:t>–</w:t>
      </w:r>
      <w:r>
        <w:t>содержит университет, в котором проходит обучение студент</w:t>
      </w:r>
      <w:r w:rsidR="00DA54B9" w:rsidRPr="00D95672">
        <w:t>;</w:t>
      </w:r>
    </w:p>
    <w:p w14:paraId="03781727" w14:textId="444F584D" w:rsidR="00DA54B9" w:rsidRPr="00D95672" w:rsidRDefault="00A501B3" w:rsidP="00150253">
      <w:pPr>
        <w:pStyle w:val="a4"/>
        <w:spacing w:line="240" w:lineRule="auto"/>
      </w:pPr>
      <w:r>
        <w:rPr>
          <w:rStyle w:val="ae"/>
          <w:lang w:val="en-US"/>
        </w:rPr>
        <w:t>String</w:t>
      </w:r>
      <w:r w:rsidRPr="00A501B3">
        <w:rPr>
          <w:rStyle w:val="ae"/>
        </w:rPr>
        <w:t xml:space="preserve"> </w:t>
      </w:r>
      <w:r>
        <w:rPr>
          <w:rStyle w:val="ae"/>
          <w:lang w:val="en-US"/>
        </w:rPr>
        <w:t>faculty</w:t>
      </w:r>
      <w:r w:rsidR="00DA54B9">
        <w:t xml:space="preserve"> – </w:t>
      </w:r>
      <w:r>
        <w:t>содержит факультет, на котором обучается студент</w:t>
      </w:r>
      <w:r w:rsidR="00095EC1">
        <w:t>;</w:t>
      </w:r>
    </w:p>
    <w:p w14:paraId="311CD6AF" w14:textId="045D257D" w:rsidR="00DA54B9" w:rsidRPr="00D95672" w:rsidRDefault="00A501B3" w:rsidP="00150253">
      <w:pPr>
        <w:pStyle w:val="a4"/>
        <w:spacing w:line="240" w:lineRule="auto"/>
      </w:pPr>
      <w:r>
        <w:rPr>
          <w:rStyle w:val="ae"/>
          <w:lang w:val="en-US"/>
        </w:rPr>
        <w:t>String</w:t>
      </w:r>
      <w:r w:rsidRPr="00A501B3">
        <w:rPr>
          <w:rStyle w:val="ae"/>
        </w:rPr>
        <w:t xml:space="preserve"> </w:t>
      </w:r>
      <w:r>
        <w:rPr>
          <w:rStyle w:val="ae"/>
          <w:lang w:val="en-US"/>
        </w:rPr>
        <w:t>group</w:t>
      </w:r>
      <w:r w:rsidR="0072275B">
        <w:t xml:space="preserve"> </w:t>
      </w:r>
      <w:r w:rsidR="0072275B" w:rsidRPr="00D95672">
        <w:t>–</w:t>
      </w:r>
      <w:r w:rsidR="0072275B">
        <w:t xml:space="preserve"> </w:t>
      </w:r>
      <w:r>
        <w:t>содержит учебную группу студента</w:t>
      </w:r>
      <w:r w:rsidR="00095EC1" w:rsidRPr="006D7AA5">
        <w:t>;</w:t>
      </w:r>
    </w:p>
    <w:p w14:paraId="3A64D529" w14:textId="7E09366D" w:rsidR="00DA54B9" w:rsidRPr="00BE45E1" w:rsidRDefault="00A501B3" w:rsidP="00150253">
      <w:pPr>
        <w:pStyle w:val="a4"/>
        <w:spacing w:line="240" w:lineRule="auto"/>
      </w:pPr>
      <w:r>
        <w:rPr>
          <w:rStyle w:val="ae"/>
          <w:rFonts w:eastAsiaTheme="minorHAnsi"/>
          <w:lang w:val="en-US"/>
        </w:rPr>
        <w:t>String</w:t>
      </w:r>
      <w:r w:rsidRPr="00A501B3">
        <w:rPr>
          <w:rStyle w:val="ae"/>
          <w:rFonts w:eastAsiaTheme="minorHAnsi"/>
        </w:rPr>
        <w:t xml:space="preserve"> </w:t>
      </w:r>
      <w:r>
        <w:rPr>
          <w:rStyle w:val="ae"/>
          <w:rFonts w:eastAsiaTheme="minorHAnsi"/>
          <w:lang w:val="en-US"/>
        </w:rPr>
        <w:t>roomNumber</w:t>
      </w:r>
      <w:r w:rsidR="0072275B" w:rsidRPr="00BE45E1">
        <w:t xml:space="preserve">– </w:t>
      </w:r>
      <w:r w:rsidR="00BE45E1">
        <w:rPr>
          <w:rFonts w:eastAsiaTheme="minorHAnsi"/>
          <w:lang w:eastAsia="en-US"/>
        </w:rPr>
        <w:t xml:space="preserve">содержит </w:t>
      </w:r>
      <w:r>
        <w:rPr>
          <w:rFonts w:eastAsiaTheme="minorHAnsi"/>
          <w:lang w:eastAsia="en-US"/>
        </w:rPr>
        <w:t>номер комнаты, в которой проживает студент в общежитии.</w:t>
      </w:r>
    </w:p>
    <w:p w14:paraId="4CB9FE1E" w14:textId="5BCFCE1D" w:rsidR="00A410FC" w:rsidRDefault="00A410FC" w:rsidP="00150253">
      <w:pPr>
        <w:pStyle w:val="a8"/>
        <w:spacing w:line="240" w:lineRule="auto"/>
        <w:ind w:hanging="778"/>
        <w:rPr>
          <w:lang w:val="en-US"/>
        </w:rPr>
      </w:pPr>
      <w:r>
        <w:t xml:space="preserve">Класс </w:t>
      </w:r>
      <w:r w:rsidR="00A501B3">
        <w:rPr>
          <w:rStyle w:val="ae"/>
          <w:rFonts w:eastAsiaTheme="majorEastAsia"/>
          <w:lang w:val="en-US"/>
        </w:rPr>
        <w:t>Room</w:t>
      </w:r>
    </w:p>
    <w:p w14:paraId="0196AC20" w14:textId="713F6ADA" w:rsidR="00107854" w:rsidRPr="00A501B3" w:rsidRDefault="00A410FC" w:rsidP="00150253">
      <w:pPr>
        <w:pStyle w:val="a9"/>
        <w:spacing w:line="240" w:lineRule="auto"/>
      </w:pPr>
      <w:r>
        <w:t xml:space="preserve">Данный класс используется </w:t>
      </w:r>
      <w:r w:rsidR="00A501B3" w:rsidRPr="00DA7A7C">
        <w:t xml:space="preserve">для работы с данными таблицы </w:t>
      </w:r>
      <w:r w:rsidR="00A501B3">
        <w:rPr>
          <w:lang w:val="en-US"/>
        </w:rPr>
        <w:t>Room</w:t>
      </w:r>
      <w:r w:rsidR="00A501B3" w:rsidRPr="00A501B3">
        <w:t xml:space="preserve"> </w:t>
      </w:r>
      <w:r w:rsidR="00A501B3" w:rsidRPr="00DA7A7C">
        <w:t>базы данных приложения</w:t>
      </w:r>
      <w:r w:rsidR="00A501B3">
        <w:t xml:space="preserve">, процессов </w:t>
      </w:r>
      <w:r w:rsidR="00A501B3" w:rsidRPr="00114C29">
        <w:t xml:space="preserve">создания и </w:t>
      </w:r>
      <w:r w:rsidR="00A501B3">
        <w:t>комнат</w:t>
      </w:r>
      <w:r w:rsidR="00A501B3" w:rsidRPr="00114C29">
        <w:t xml:space="preserve"> в</w:t>
      </w:r>
      <w:r w:rsidR="00A501B3">
        <w:t xml:space="preserve"> системе.</w:t>
      </w:r>
      <w:r w:rsidR="00107854">
        <w:t>Свойства</w:t>
      </w:r>
      <w:r w:rsidR="00107854" w:rsidRPr="00A501B3">
        <w:t>:</w:t>
      </w:r>
    </w:p>
    <w:p w14:paraId="58867204" w14:textId="77366FD7" w:rsidR="00107854" w:rsidRPr="00A501B3" w:rsidRDefault="00A501B3" w:rsidP="00150253">
      <w:pPr>
        <w:pStyle w:val="a4"/>
        <w:spacing w:line="240" w:lineRule="auto"/>
      </w:pPr>
      <w:r>
        <w:rPr>
          <w:rStyle w:val="ae"/>
          <w:lang w:val="en-US"/>
        </w:rPr>
        <w:t>String</w:t>
      </w:r>
      <w:r w:rsidRPr="00A501B3">
        <w:rPr>
          <w:rStyle w:val="ae"/>
        </w:rPr>
        <w:t xml:space="preserve"> </w:t>
      </w:r>
      <w:r>
        <w:rPr>
          <w:rStyle w:val="ae"/>
          <w:lang w:val="en-US"/>
        </w:rPr>
        <w:t>roomNumber</w:t>
      </w:r>
      <w:r w:rsidR="005A0139" w:rsidRPr="005A0139">
        <w:t xml:space="preserve"> – </w:t>
      </w:r>
      <w:r>
        <w:t>номер комнаты</w:t>
      </w:r>
      <w:r>
        <w:rPr>
          <w:lang w:val="en-US"/>
        </w:rPr>
        <w:t>;</w:t>
      </w:r>
    </w:p>
    <w:p w14:paraId="683A4D20" w14:textId="7EA30997" w:rsidR="00107854" w:rsidRPr="00A501B3" w:rsidRDefault="00A501B3" w:rsidP="00150253">
      <w:pPr>
        <w:pStyle w:val="a4"/>
        <w:spacing w:line="240" w:lineRule="auto"/>
      </w:pPr>
      <w:r>
        <w:rPr>
          <w:rStyle w:val="ae"/>
          <w:lang w:val="en-US"/>
        </w:rPr>
        <w:t>int</w:t>
      </w:r>
      <w:r w:rsidRPr="00A501B3">
        <w:rPr>
          <w:rStyle w:val="ae"/>
        </w:rPr>
        <w:t xml:space="preserve"> </w:t>
      </w:r>
      <w:r>
        <w:rPr>
          <w:rStyle w:val="ae"/>
          <w:lang w:val="en-US"/>
        </w:rPr>
        <w:t>places</w:t>
      </w:r>
      <w:r w:rsidRPr="00A501B3">
        <w:rPr>
          <w:rStyle w:val="ae"/>
        </w:rPr>
        <w:t xml:space="preserve"> </w:t>
      </w:r>
      <w:r w:rsidR="005A0139" w:rsidRPr="005A0139">
        <w:t xml:space="preserve">– </w:t>
      </w:r>
      <w:r>
        <w:t>количество мест комнаты</w:t>
      </w:r>
      <w:r w:rsidRPr="00A501B3">
        <w:t>;</w:t>
      </w:r>
    </w:p>
    <w:p w14:paraId="00F2080D" w14:textId="2A979582" w:rsidR="00A501B3" w:rsidRPr="00107854" w:rsidRDefault="00A501B3" w:rsidP="00A501B3">
      <w:pPr>
        <w:pStyle w:val="a4"/>
        <w:spacing w:line="240" w:lineRule="auto"/>
      </w:pPr>
      <w:r>
        <w:rPr>
          <w:rStyle w:val="ae"/>
          <w:lang w:val="en-US"/>
        </w:rPr>
        <w:t>int</w:t>
      </w:r>
      <w:r w:rsidRPr="00A501B3">
        <w:rPr>
          <w:rStyle w:val="ae"/>
        </w:rPr>
        <w:t xml:space="preserve"> </w:t>
      </w:r>
      <w:r>
        <w:rPr>
          <w:rStyle w:val="ae"/>
          <w:lang w:val="en-US"/>
        </w:rPr>
        <w:t>free</w:t>
      </w:r>
      <w:r w:rsidRPr="00A501B3">
        <w:rPr>
          <w:rStyle w:val="ae"/>
        </w:rPr>
        <w:t>_</w:t>
      </w:r>
      <w:r>
        <w:rPr>
          <w:rStyle w:val="ae"/>
          <w:lang w:val="en-US"/>
        </w:rPr>
        <w:t>places</w:t>
      </w:r>
      <w:r>
        <w:rPr>
          <w:rStyle w:val="ae"/>
        </w:rPr>
        <w:t xml:space="preserve"> </w:t>
      </w:r>
      <w:r w:rsidRPr="005A0139">
        <w:t xml:space="preserve">– </w:t>
      </w:r>
      <w:r>
        <w:t>содержит количество свободных мест комнаты</w:t>
      </w:r>
      <w:r w:rsidRPr="00A501B3">
        <w:t>;</w:t>
      </w:r>
    </w:p>
    <w:p w14:paraId="0F7A3171" w14:textId="428074C0" w:rsidR="00107854" w:rsidRPr="00107854" w:rsidRDefault="00A501B3" w:rsidP="00150253">
      <w:pPr>
        <w:pStyle w:val="a4"/>
        <w:spacing w:line="240" w:lineRule="auto"/>
      </w:pPr>
      <w:r>
        <w:rPr>
          <w:rStyle w:val="ae"/>
          <w:lang w:val="en-US"/>
        </w:rPr>
        <w:lastRenderedPageBreak/>
        <w:t>int</w:t>
      </w:r>
      <w:r w:rsidRPr="00A501B3">
        <w:rPr>
          <w:rStyle w:val="ae"/>
        </w:rPr>
        <w:t xml:space="preserve"> </w:t>
      </w:r>
      <w:r>
        <w:rPr>
          <w:rStyle w:val="ae"/>
          <w:lang w:val="en-US"/>
        </w:rPr>
        <w:t>floor</w:t>
      </w:r>
      <w:r w:rsidR="005A0139" w:rsidRPr="005A0139">
        <w:t xml:space="preserve"> – </w:t>
      </w:r>
      <w:r>
        <w:t>содержит номер этажа, на котором находится комната</w:t>
      </w:r>
      <w:r w:rsidR="005A0139">
        <w:t>.</w:t>
      </w:r>
    </w:p>
    <w:p w14:paraId="0333C463" w14:textId="40D0F8B7" w:rsidR="00A410FC" w:rsidRPr="00A4656C" w:rsidRDefault="00A4656C" w:rsidP="00150253">
      <w:pPr>
        <w:pStyle w:val="a8"/>
        <w:spacing w:line="240" w:lineRule="auto"/>
        <w:ind w:hanging="778"/>
        <w:rPr>
          <w:lang w:val="en-US"/>
        </w:rPr>
      </w:pPr>
      <w:r>
        <w:t xml:space="preserve">Класс </w:t>
      </w:r>
      <w:r w:rsidR="00A501B3">
        <w:rPr>
          <w:rStyle w:val="ae"/>
          <w:rFonts w:eastAsiaTheme="majorEastAsia"/>
          <w:lang w:val="en-US"/>
        </w:rPr>
        <w:t>Residence</w:t>
      </w:r>
    </w:p>
    <w:p w14:paraId="7401B772" w14:textId="3C174933" w:rsidR="00A410FC" w:rsidRDefault="00AD36CC" w:rsidP="00AD36CC">
      <w:pPr>
        <w:pStyle w:val="a9"/>
        <w:spacing w:line="240" w:lineRule="auto"/>
      </w:pPr>
      <w:r w:rsidRPr="00DA7A7C">
        <w:t xml:space="preserve">Данный класс используется для работы с данными таблицы </w:t>
      </w:r>
      <w:r>
        <w:rPr>
          <w:rStyle w:val="ae"/>
          <w:rFonts w:eastAsiaTheme="majorEastAsia"/>
          <w:lang w:val="en-US"/>
        </w:rPr>
        <w:t>residence</w:t>
      </w:r>
      <w:r w:rsidRPr="00AD36CC">
        <w:rPr>
          <w:rStyle w:val="ae"/>
          <w:rFonts w:eastAsiaTheme="majorEastAsia"/>
        </w:rPr>
        <w:t>_</w:t>
      </w:r>
      <w:r>
        <w:rPr>
          <w:rStyle w:val="ae"/>
          <w:rFonts w:eastAsiaTheme="majorEastAsia"/>
          <w:lang w:val="en-US"/>
        </w:rPr>
        <w:t>history</w:t>
      </w:r>
      <w:r w:rsidRPr="00DA7A7C">
        <w:t xml:space="preserve"> базы данных приложения</w:t>
      </w:r>
      <w:r>
        <w:t xml:space="preserve">, процессов </w:t>
      </w:r>
      <w:r w:rsidRPr="00114C29">
        <w:t xml:space="preserve">создания и редактирования </w:t>
      </w:r>
      <w:r>
        <w:t xml:space="preserve">записи заселения студента </w:t>
      </w:r>
      <w:r w:rsidRPr="00114C29">
        <w:t>в</w:t>
      </w:r>
      <w:r>
        <w:t xml:space="preserve"> системе.</w:t>
      </w:r>
    </w:p>
    <w:p w14:paraId="5EE7B26B" w14:textId="77777777" w:rsidR="00A4656C" w:rsidRDefault="00A4656C" w:rsidP="00150253">
      <w:pPr>
        <w:pStyle w:val="a9"/>
        <w:spacing w:line="240" w:lineRule="auto"/>
        <w:rPr>
          <w:lang w:val="en-US"/>
        </w:rPr>
      </w:pPr>
      <w:r>
        <w:t>Свойства</w:t>
      </w:r>
      <w:r>
        <w:rPr>
          <w:lang w:val="en-US"/>
        </w:rPr>
        <w:t>:</w:t>
      </w:r>
    </w:p>
    <w:p w14:paraId="41FE1336" w14:textId="2F308249" w:rsidR="00A4656C" w:rsidRPr="00AD36CC" w:rsidRDefault="00AD36CC" w:rsidP="00150253">
      <w:pPr>
        <w:pStyle w:val="a4"/>
        <w:spacing w:line="240" w:lineRule="auto"/>
      </w:pPr>
      <w:r>
        <w:rPr>
          <w:rStyle w:val="ae"/>
          <w:lang w:val="en-US"/>
        </w:rPr>
        <w:t>int</w:t>
      </w:r>
      <w:r w:rsidRPr="00AD36CC">
        <w:rPr>
          <w:rStyle w:val="ae"/>
        </w:rPr>
        <w:t xml:space="preserve"> </w:t>
      </w:r>
      <w:r>
        <w:rPr>
          <w:rStyle w:val="ae"/>
          <w:lang w:val="en-US"/>
        </w:rPr>
        <w:t>id</w:t>
      </w:r>
      <w:r w:rsidR="00A4656C" w:rsidRPr="00AD36CC">
        <w:t xml:space="preserve"> – </w:t>
      </w:r>
      <w:r>
        <w:t>содержит уникальный идентификатор записи</w:t>
      </w:r>
      <w:r w:rsidR="00A4656C" w:rsidRPr="00AD36CC">
        <w:t>;</w:t>
      </w:r>
    </w:p>
    <w:p w14:paraId="5566D74F" w14:textId="673E02B7" w:rsidR="00A4656C" w:rsidRPr="00A4656C" w:rsidRDefault="00AD36CC" w:rsidP="00150253">
      <w:pPr>
        <w:pStyle w:val="a4"/>
        <w:spacing w:line="240" w:lineRule="auto"/>
      </w:pPr>
      <w:r>
        <w:rPr>
          <w:rStyle w:val="ae"/>
          <w:lang w:val="en-US"/>
        </w:rPr>
        <w:t>Date</w:t>
      </w:r>
      <w:r w:rsidRPr="00AD36CC">
        <w:rPr>
          <w:rStyle w:val="ae"/>
        </w:rPr>
        <w:t xml:space="preserve"> </w:t>
      </w:r>
      <w:r>
        <w:rPr>
          <w:rStyle w:val="ae"/>
          <w:lang w:val="en-US"/>
        </w:rPr>
        <w:t>setDate</w:t>
      </w:r>
      <w:r w:rsidR="00A4656C">
        <w:t xml:space="preserve"> – соде</w:t>
      </w:r>
      <w:r>
        <w:t>ржит дату заселения студента в общежитие</w:t>
      </w:r>
      <w:r w:rsidR="00A4656C" w:rsidRPr="00A4656C">
        <w:t>;</w:t>
      </w:r>
    </w:p>
    <w:p w14:paraId="1B4CDA73" w14:textId="24F0FC60" w:rsidR="00A4656C" w:rsidRPr="00AD36CC" w:rsidRDefault="00AD36CC" w:rsidP="00150253">
      <w:pPr>
        <w:pStyle w:val="a4"/>
        <w:spacing w:line="240" w:lineRule="auto"/>
      </w:pPr>
      <w:r>
        <w:rPr>
          <w:rStyle w:val="ae"/>
          <w:lang w:val="en-US"/>
        </w:rPr>
        <w:t>Date</w:t>
      </w:r>
      <w:r w:rsidRPr="00AD36CC">
        <w:rPr>
          <w:rStyle w:val="ae"/>
        </w:rPr>
        <w:t xml:space="preserve"> </w:t>
      </w:r>
      <w:r>
        <w:rPr>
          <w:rStyle w:val="ae"/>
          <w:lang w:val="en-US"/>
        </w:rPr>
        <w:t>ejectDate</w:t>
      </w:r>
      <w:r>
        <w:t xml:space="preserve"> – содержит дату выселения студента из общежития</w:t>
      </w:r>
      <w:r w:rsidR="00A4656C">
        <w:t>.</w:t>
      </w:r>
    </w:p>
    <w:p w14:paraId="16297FEA" w14:textId="77226C45" w:rsidR="00AD36CC" w:rsidRPr="00AD36CC" w:rsidRDefault="00AD36CC" w:rsidP="00AD36CC">
      <w:pPr>
        <w:pStyle w:val="a4"/>
        <w:spacing w:line="240" w:lineRule="auto"/>
      </w:pPr>
      <w:r>
        <w:rPr>
          <w:rStyle w:val="ae"/>
          <w:lang w:val="en-US"/>
        </w:rPr>
        <w:t>int</w:t>
      </w:r>
      <w:r w:rsidRPr="00AD36CC">
        <w:rPr>
          <w:rStyle w:val="ae"/>
        </w:rPr>
        <w:t xml:space="preserve"> </w:t>
      </w:r>
      <w:r>
        <w:rPr>
          <w:rStyle w:val="ae"/>
          <w:lang w:val="en-US"/>
        </w:rPr>
        <w:t>studentId</w:t>
      </w:r>
      <w:r w:rsidRPr="00AD36CC">
        <w:t xml:space="preserve"> – </w:t>
      </w:r>
      <w:r>
        <w:t>содержит идентификатор студента;</w:t>
      </w:r>
    </w:p>
    <w:p w14:paraId="3E393654" w14:textId="77777777" w:rsidR="00B27B15" w:rsidRDefault="00B27B15" w:rsidP="00150253">
      <w:pPr>
        <w:pStyle w:val="a4"/>
        <w:numPr>
          <w:ilvl w:val="0"/>
          <w:numId w:val="0"/>
        </w:numPr>
        <w:spacing w:line="240" w:lineRule="auto"/>
        <w:ind w:firstLine="709"/>
      </w:pPr>
    </w:p>
    <w:p w14:paraId="3D4F8F49" w14:textId="745E6E11" w:rsidR="00AD36CC" w:rsidRPr="00A4656C" w:rsidRDefault="00AD36CC" w:rsidP="00AD36CC">
      <w:pPr>
        <w:pStyle w:val="a8"/>
        <w:spacing w:line="240" w:lineRule="auto"/>
        <w:ind w:hanging="778"/>
        <w:rPr>
          <w:lang w:val="en-US"/>
        </w:rPr>
      </w:pPr>
      <w:r>
        <w:t xml:space="preserve">Класс </w:t>
      </w:r>
      <w:r>
        <w:rPr>
          <w:rStyle w:val="ae"/>
          <w:rFonts w:eastAsiaTheme="majorEastAsia"/>
          <w:lang w:val="en-US"/>
        </w:rPr>
        <w:t>Rebuke</w:t>
      </w:r>
    </w:p>
    <w:p w14:paraId="3038CB72" w14:textId="30314C1F" w:rsidR="00AD36CC" w:rsidRDefault="00AD36CC" w:rsidP="00AD36CC">
      <w:pPr>
        <w:pStyle w:val="a9"/>
        <w:spacing w:line="240" w:lineRule="auto"/>
      </w:pPr>
      <w:r w:rsidRPr="00DA7A7C">
        <w:t xml:space="preserve">Данный класс используется для работы с данными таблицы </w:t>
      </w:r>
      <w:r>
        <w:rPr>
          <w:rStyle w:val="ae"/>
          <w:rFonts w:eastAsiaTheme="majorEastAsia"/>
          <w:lang w:val="en-US"/>
        </w:rPr>
        <w:t>rebuke</w:t>
      </w:r>
      <w:r w:rsidRPr="00AD36CC">
        <w:rPr>
          <w:rStyle w:val="ae"/>
          <w:rFonts w:eastAsiaTheme="majorEastAsia"/>
        </w:rPr>
        <w:t>_</w:t>
      </w:r>
      <w:r>
        <w:rPr>
          <w:rStyle w:val="ae"/>
          <w:rFonts w:eastAsiaTheme="majorEastAsia"/>
          <w:lang w:val="en-US"/>
        </w:rPr>
        <w:t>history</w:t>
      </w:r>
      <w:r w:rsidRPr="00DA7A7C">
        <w:t xml:space="preserve"> базы данных приложения</w:t>
      </w:r>
      <w:r>
        <w:t xml:space="preserve">, процессов </w:t>
      </w:r>
      <w:r w:rsidRPr="00114C29">
        <w:t xml:space="preserve">создания и редактирования </w:t>
      </w:r>
      <w:r>
        <w:t>записи получения студентом выговора.</w:t>
      </w:r>
    </w:p>
    <w:p w14:paraId="0DE1ABC9" w14:textId="77777777" w:rsidR="00AD36CC" w:rsidRDefault="00AD36CC" w:rsidP="00AD36CC">
      <w:pPr>
        <w:pStyle w:val="a9"/>
        <w:spacing w:line="240" w:lineRule="auto"/>
        <w:rPr>
          <w:lang w:val="en-US"/>
        </w:rPr>
      </w:pPr>
      <w:r>
        <w:t>Свойства</w:t>
      </w:r>
      <w:r>
        <w:rPr>
          <w:lang w:val="en-US"/>
        </w:rPr>
        <w:t>:</w:t>
      </w:r>
    </w:p>
    <w:p w14:paraId="2587E98E" w14:textId="77777777" w:rsidR="00AD36CC" w:rsidRDefault="00AD36CC" w:rsidP="00AD36CC">
      <w:pPr>
        <w:pStyle w:val="a4"/>
        <w:spacing w:line="240" w:lineRule="auto"/>
      </w:pPr>
      <w:r>
        <w:rPr>
          <w:rStyle w:val="ae"/>
          <w:lang w:val="en-US"/>
        </w:rPr>
        <w:t>int</w:t>
      </w:r>
      <w:r w:rsidRPr="00AD36CC">
        <w:rPr>
          <w:rStyle w:val="ae"/>
        </w:rPr>
        <w:t xml:space="preserve"> </w:t>
      </w:r>
      <w:r>
        <w:rPr>
          <w:rStyle w:val="ae"/>
          <w:lang w:val="en-US"/>
        </w:rPr>
        <w:t>id</w:t>
      </w:r>
      <w:r w:rsidRPr="00AD36CC">
        <w:t xml:space="preserve"> – </w:t>
      </w:r>
      <w:r>
        <w:t>содержит уникальный идентификатор записи</w:t>
      </w:r>
      <w:r w:rsidRPr="00AD36CC">
        <w:t>;</w:t>
      </w:r>
    </w:p>
    <w:p w14:paraId="101E63F6" w14:textId="37B29328" w:rsidR="00AD36CC" w:rsidRPr="00AD36CC" w:rsidRDefault="00AD36CC" w:rsidP="00AD36CC">
      <w:pPr>
        <w:pStyle w:val="a4"/>
        <w:spacing w:line="240" w:lineRule="auto"/>
      </w:pPr>
      <w:r>
        <w:rPr>
          <w:rStyle w:val="ae"/>
          <w:lang w:val="en-US"/>
        </w:rPr>
        <w:t>int</w:t>
      </w:r>
      <w:r w:rsidRPr="00AD36CC">
        <w:rPr>
          <w:rStyle w:val="ae"/>
        </w:rPr>
        <w:t xml:space="preserve"> </w:t>
      </w:r>
      <w:r>
        <w:rPr>
          <w:rStyle w:val="ae"/>
          <w:lang w:val="en-US"/>
        </w:rPr>
        <w:t>rank</w:t>
      </w:r>
      <w:r w:rsidRPr="00AD36CC">
        <w:t xml:space="preserve"> – </w:t>
      </w:r>
      <w:r>
        <w:t>содержит критерий строгости полученного выговора;</w:t>
      </w:r>
    </w:p>
    <w:p w14:paraId="6A17B484" w14:textId="07DE0408" w:rsidR="00AD36CC" w:rsidRPr="00A4656C" w:rsidRDefault="00AD36CC" w:rsidP="00AD36CC">
      <w:pPr>
        <w:pStyle w:val="a4"/>
        <w:spacing w:line="240" w:lineRule="auto"/>
      </w:pPr>
      <w:r>
        <w:rPr>
          <w:rStyle w:val="ae"/>
          <w:lang w:val="en-US"/>
        </w:rPr>
        <w:t>String</w:t>
      </w:r>
      <w:r w:rsidRPr="00AD36CC">
        <w:rPr>
          <w:rStyle w:val="ae"/>
        </w:rPr>
        <w:t xml:space="preserve"> </w:t>
      </w:r>
      <w:r>
        <w:rPr>
          <w:rStyle w:val="ae"/>
          <w:lang w:val="en-US"/>
        </w:rPr>
        <w:t>name</w:t>
      </w:r>
      <w:r>
        <w:t xml:space="preserve"> – содержит наименование выговора</w:t>
      </w:r>
      <w:r w:rsidRPr="00A4656C">
        <w:t>;</w:t>
      </w:r>
    </w:p>
    <w:p w14:paraId="2A75142E" w14:textId="6F785EB2" w:rsidR="00AD36CC" w:rsidRPr="00AD36CC" w:rsidRDefault="00AD36CC" w:rsidP="00AD36CC">
      <w:pPr>
        <w:pStyle w:val="a4"/>
        <w:spacing w:line="240" w:lineRule="auto"/>
      </w:pPr>
      <w:r>
        <w:rPr>
          <w:rStyle w:val="ae"/>
          <w:lang w:val="en-US"/>
        </w:rPr>
        <w:t>Date</w:t>
      </w:r>
      <w:r w:rsidRPr="00AD36CC">
        <w:rPr>
          <w:rStyle w:val="ae"/>
        </w:rPr>
        <w:t xml:space="preserve"> </w:t>
      </w:r>
      <w:r>
        <w:rPr>
          <w:rStyle w:val="ae"/>
          <w:lang w:val="en-US"/>
        </w:rPr>
        <w:t>startDate</w:t>
      </w:r>
      <w:r>
        <w:t xml:space="preserve"> – содержит дату получения студентом выговора.</w:t>
      </w:r>
    </w:p>
    <w:p w14:paraId="6893F596" w14:textId="4FF09933" w:rsidR="00AD36CC" w:rsidRPr="00AD36CC" w:rsidRDefault="00AD36CC" w:rsidP="00AD36CC">
      <w:pPr>
        <w:pStyle w:val="a4"/>
        <w:spacing w:line="240" w:lineRule="auto"/>
      </w:pPr>
      <w:r>
        <w:rPr>
          <w:rStyle w:val="ae"/>
          <w:lang w:val="en-US"/>
        </w:rPr>
        <w:t>Date</w:t>
      </w:r>
      <w:r w:rsidRPr="00AD36CC">
        <w:rPr>
          <w:rStyle w:val="ae"/>
        </w:rPr>
        <w:t xml:space="preserve"> </w:t>
      </w:r>
      <w:r>
        <w:rPr>
          <w:rStyle w:val="ae"/>
          <w:lang w:val="en-US"/>
        </w:rPr>
        <w:t>endDate</w:t>
      </w:r>
      <w:r w:rsidRPr="00AD36CC">
        <w:t xml:space="preserve"> – </w:t>
      </w:r>
      <w:r>
        <w:t>содержит предположительную дату снятия выговора со студента;</w:t>
      </w:r>
    </w:p>
    <w:p w14:paraId="33E616E6" w14:textId="08CB6C8B" w:rsidR="00B27B15" w:rsidRPr="00AD36CC" w:rsidRDefault="00AD36CC" w:rsidP="00AD36CC">
      <w:pPr>
        <w:pStyle w:val="a4"/>
        <w:spacing w:line="240" w:lineRule="auto"/>
      </w:pPr>
      <w:r>
        <w:rPr>
          <w:rStyle w:val="ae"/>
          <w:lang w:val="en-US"/>
        </w:rPr>
        <w:t>int</w:t>
      </w:r>
      <w:r w:rsidRPr="00AD36CC">
        <w:rPr>
          <w:rStyle w:val="ae"/>
        </w:rPr>
        <w:t xml:space="preserve"> </w:t>
      </w:r>
      <w:r>
        <w:rPr>
          <w:rStyle w:val="ae"/>
          <w:lang w:val="en-US"/>
        </w:rPr>
        <w:t>studentId</w:t>
      </w:r>
      <w:r w:rsidRPr="00AD36CC">
        <w:t xml:space="preserve"> – </w:t>
      </w:r>
      <w:r>
        <w:t>содержит идентификатор студента;</w:t>
      </w:r>
    </w:p>
    <w:p w14:paraId="0F416345" w14:textId="0903C47A" w:rsidR="00AD36CC" w:rsidRPr="00A4656C" w:rsidRDefault="00AD36CC" w:rsidP="00AD36CC">
      <w:pPr>
        <w:pStyle w:val="a8"/>
        <w:spacing w:line="240" w:lineRule="auto"/>
        <w:ind w:hanging="778"/>
        <w:rPr>
          <w:lang w:val="en-US"/>
        </w:rPr>
      </w:pPr>
      <w:r>
        <w:t xml:space="preserve">Класс </w:t>
      </w:r>
      <w:r>
        <w:rPr>
          <w:rStyle w:val="ae"/>
          <w:rFonts w:eastAsiaTheme="majorEastAsia"/>
          <w:lang w:val="en-US"/>
        </w:rPr>
        <w:t>Mark</w:t>
      </w:r>
    </w:p>
    <w:p w14:paraId="5A8A177F" w14:textId="5EDA9007" w:rsidR="00AD36CC" w:rsidRDefault="00AD36CC" w:rsidP="00AD36CC">
      <w:pPr>
        <w:pStyle w:val="a9"/>
        <w:spacing w:line="240" w:lineRule="auto"/>
      </w:pPr>
      <w:r w:rsidRPr="00DA7A7C">
        <w:t xml:space="preserve">Данный класс используется для работы с данными таблицы </w:t>
      </w:r>
      <w:r>
        <w:rPr>
          <w:rStyle w:val="ae"/>
          <w:rFonts w:eastAsiaTheme="majorEastAsia"/>
          <w:lang w:val="en-US"/>
        </w:rPr>
        <w:t>mark</w:t>
      </w:r>
      <w:r w:rsidRPr="00AD36CC">
        <w:rPr>
          <w:rStyle w:val="ae"/>
          <w:rFonts w:eastAsiaTheme="majorEastAsia"/>
        </w:rPr>
        <w:t>_</w:t>
      </w:r>
      <w:r>
        <w:rPr>
          <w:rStyle w:val="ae"/>
          <w:rFonts w:eastAsiaTheme="majorEastAsia"/>
          <w:lang w:val="en-US"/>
        </w:rPr>
        <w:t>history</w:t>
      </w:r>
      <w:r w:rsidRPr="00DA7A7C">
        <w:t xml:space="preserve"> базы данных приложения</w:t>
      </w:r>
      <w:r>
        <w:t xml:space="preserve">, процессов </w:t>
      </w:r>
      <w:r w:rsidRPr="00114C29">
        <w:t xml:space="preserve">создания и редактирования </w:t>
      </w:r>
      <w:r>
        <w:t xml:space="preserve">записи </w:t>
      </w:r>
      <w:r w:rsidR="00651F42">
        <w:t>выставления оценок за санитарное состояние комнат</w:t>
      </w:r>
      <w:r>
        <w:t xml:space="preserve"> </w:t>
      </w:r>
      <w:r w:rsidRPr="00114C29">
        <w:t>в</w:t>
      </w:r>
      <w:r>
        <w:t xml:space="preserve"> системе.</w:t>
      </w:r>
    </w:p>
    <w:p w14:paraId="7EB43D46" w14:textId="77777777" w:rsidR="00AD36CC" w:rsidRDefault="00AD36CC" w:rsidP="00AD36CC">
      <w:pPr>
        <w:pStyle w:val="a9"/>
        <w:spacing w:line="240" w:lineRule="auto"/>
        <w:rPr>
          <w:lang w:val="en-US"/>
        </w:rPr>
      </w:pPr>
      <w:r>
        <w:t>Свойства</w:t>
      </w:r>
      <w:r>
        <w:rPr>
          <w:lang w:val="en-US"/>
        </w:rPr>
        <w:t>:</w:t>
      </w:r>
    </w:p>
    <w:p w14:paraId="639F93F9" w14:textId="77777777" w:rsidR="00AD36CC" w:rsidRPr="00AD36CC" w:rsidRDefault="00AD36CC" w:rsidP="00AD36CC">
      <w:pPr>
        <w:pStyle w:val="a4"/>
        <w:spacing w:line="240" w:lineRule="auto"/>
      </w:pPr>
      <w:r>
        <w:rPr>
          <w:rStyle w:val="ae"/>
          <w:lang w:val="en-US"/>
        </w:rPr>
        <w:t>int</w:t>
      </w:r>
      <w:r w:rsidRPr="00AD36CC">
        <w:rPr>
          <w:rStyle w:val="ae"/>
        </w:rPr>
        <w:t xml:space="preserve"> </w:t>
      </w:r>
      <w:r>
        <w:rPr>
          <w:rStyle w:val="ae"/>
          <w:lang w:val="en-US"/>
        </w:rPr>
        <w:t>id</w:t>
      </w:r>
      <w:r w:rsidRPr="00AD36CC">
        <w:t xml:space="preserve"> – </w:t>
      </w:r>
      <w:r>
        <w:t>содержит уникальный идентификатор записи</w:t>
      </w:r>
      <w:r w:rsidRPr="00AD36CC">
        <w:t>;</w:t>
      </w:r>
    </w:p>
    <w:p w14:paraId="7BFCA6DF" w14:textId="1ACF54A8" w:rsidR="00AD36CC" w:rsidRPr="00A4656C" w:rsidRDefault="00AD36CC" w:rsidP="00AD36CC">
      <w:pPr>
        <w:pStyle w:val="a4"/>
        <w:spacing w:line="240" w:lineRule="auto"/>
      </w:pPr>
      <w:r>
        <w:rPr>
          <w:rStyle w:val="ae"/>
          <w:lang w:val="en-US"/>
        </w:rPr>
        <w:t>Date</w:t>
      </w:r>
      <w:r w:rsidRPr="00AD36CC">
        <w:rPr>
          <w:rStyle w:val="ae"/>
        </w:rPr>
        <w:t xml:space="preserve"> </w:t>
      </w:r>
      <w:r w:rsidR="00651F42">
        <w:rPr>
          <w:rStyle w:val="ae"/>
          <w:lang w:val="en-US"/>
        </w:rPr>
        <w:t>date</w:t>
      </w:r>
      <w:r>
        <w:t xml:space="preserve"> – содержит дату </w:t>
      </w:r>
      <w:r w:rsidR="00651F42">
        <w:t>выставления оценки</w:t>
      </w:r>
      <w:r w:rsidRPr="00A4656C">
        <w:t>;</w:t>
      </w:r>
    </w:p>
    <w:p w14:paraId="269ABD0A" w14:textId="6511714E" w:rsidR="00AD36CC" w:rsidRPr="00AD36CC" w:rsidRDefault="00651F42" w:rsidP="00AD36CC">
      <w:pPr>
        <w:pStyle w:val="a4"/>
        <w:spacing w:line="240" w:lineRule="auto"/>
      </w:pPr>
      <w:r>
        <w:rPr>
          <w:rStyle w:val="ae"/>
          <w:lang w:val="en-US"/>
        </w:rPr>
        <w:t>String</w:t>
      </w:r>
      <w:r w:rsidRPr="00651F42">
        <w:rPr>
          <w:rStyle w:val="ae"/>
        </w:rPr>
        <w:t xml:space="preserve"> </w:t>
      </w:r>
      <w:r>
        <w:rPr>
          <w:rStyle w:val="ae"/>
          <w:lang w:val="en-US"/>
        </w:rPr>
        <w:t>roomNumber</w:t>
      </w:r>
      <w:r w:rsidR="00AD36CC">
        <w:t xml:space="preserve"> – содержит </w:t>
      </w:r>
      <w:r>
        <w:t>номер комнаты, которой выставлена оценка</w:t>
      </w:r>
      <w:r w:rsidR="00AD36CC">
        <w:t>.</w:t>
      </w:r>
    </w:p>
    <w:p w14:paraId="1952DE36" w14:textId="3BAB429F" w:rsidR="00AD36CC" w:rsidRPr="00AD36CC" w:rsidRDefault="00AD36CC" w:rsidP="00AD36CC">
      <w:pPr>
        <w:pStyle w:val="a4"/>
        <w:spacing w:line="240" w:lineRule="auto"/>
      </w:pPr>
      <w:r>
        <w:rPr>
          <w:rStyle w:val="ae"/>
          <w:lang w:val="en-US"/>
        </w:rPr>
        <w:lastRenderedPageBreak/>
        <w:t>int</w:t>
      </w:r>
      <w:r w:rsidRPr="00AD36CC">
        <w:rPr>
          <w:rStyle w:val="ae"/>
        </w:rPr>
        <w:t xml:space="preserve"> </w:t>
      </w:r>
      <w:r w:rsidR="00651F42">
        <w:rPr>
          <w:rStyle w:val="ae"/>
          <w:lang w:val="en-US"/>
        </w:rPr>
        <w:t>value</w:t>
      </w:r>
      <w:r w:rsidRPr="00AD36CC">
        <w:t xml:space="preserve"> – </w:t>
      </w:r>
      <w:r>
        <w:t xml:space="preserve">содержит </w:t>
      </w:r>
      <w:r w:rsidR="00651F42">
        <w:t>балл, выставляемый за санитарное состояние комнаты</w:t>
      </w:r>
      <w:r>
        <w:t>;</w:t>
      </w:r>
    </w:p>
    <w:p w14:paraId="1B236C3A" w14:textId="77777777" w:rsidR="00AD36CC" w:rsidRDefault="00AD36CC" w:rsidP="00150253">
      <w:pPr>
        <w:spacing w:after="160"/>
      </w:pPr>
    </w:p>
    <w:p w14:paraId="38FB9FCC" w14:textId="703BB1C7" w:rsidR="00AD36CC" w:rsidRPr="00A4656C" w:rsidRDefault="00AD36CC" w:rsidP="00AD36CC">
      <w:pPr>
        <w:pStyle w:val="a8"/>
        <w:spacing w:line="240" w:lineRule="auto"/>
        <w:ind w:hanging="778"/>
        <w:rPr>
          <w:lang w:val="en-US"/>
        </w:rPr>
      </w:pPr>
      <w:r>
        <w:t xml:space="preserve">Класс </w:t>
      </w:r>
      <w:r w:rsidR="00651F42">
        <w:rPr>
          <w:rStyle w:val="ae"/>
          <w:rFonts w:eastAsiaTheme="majorEastAsia"/>
          <w:lang w:val="en-US"/>
        </w:rPr>
        <w:t>WorkHour</w:t>
      </w:r>
    </w:p>
    <w:p w14:paraId="282E2DD4" w14:textId="7326C4E4" w:rsidR="00AD36CC" w:rsidRDefault="00AD36CC" w:rsidP="00AD36CC">
      <w:pPr>
        <w:pStyle w:val="a9"/>
        <w:spacing w:line="240" w:lineRule="auto"/>
      </w:pPr>
      <w:r w:rsidRPr="00DA7A7C">
        <w:t xml:space="preserve">Данный класс используется для работы с данными таблицы </w:t>
      </w:r>
      <w:r w:rsidR="00651F42">
        <w:rPr>
          <w:rStyle w:val="ae"/>
          <w:rFonts w:eastAsiaTheme="majorEastAsia"/>
          <w:lang w:val="en-US"/>
        </w:rPr>
        <w:t>work</w:t>
      </w:r>
      <w:r w:rsidR="00651F42" w:rsidRPr="00651F42">
        <w:rPr>
          <w:rStyle w:val="ae"/>
          <w:rFonts w:eastAsiaTheme="majorEastAsia"/>
        </w:rPr>
        <w:t>_</w:t>
      </w:r>
      <w:r w:rsidR="00651F42">
        <w:rPr>
          <w:rStyle w:val="ae"/>
          <w:rFonts w:eastAsiaTheme="majorEastAsia"/>
          <w:lang w:val="en-US"/>
        </w:rPr>
        <w:t>hour</w:t>
      </w:r>
      <w:r w:rsidR="00651F42" w:rsidRPr="00651F42">
        <w:rPr>
          <w:rStyle w:val="ae"/>
          <w:rFonts w:eastAsiaTheme="majorEastAsia"/>
        </w:rPr>
        <w:t>_</w:t>
      </w:r>
      <w:r w:rsidR="00651F42">
        <w:rPr>
          <w:rStyle w:val="ae"/>
          <w:rFonts w:eastAsiaTheme="majorEastAsia"/>
          <w:lang w:val="en-US"/>
        </w:rPr>
        <w:t>history</w:t>
      </w:r>
      <w:r w:rsidRPr="00DA7A7C">
        <w:t xml:space="preserve"> базы данных приложения</w:t>
      </w:r>
      <w:r>
        <w:t xml:space="preserve">, процессов </w:t>
      </w:r>
      <w:r w:rsidRPr="00114C29">
        <w:t xml:space="preserve">создания и редактирования </w:t>
      </w:r>
      <w:r>
        <w:t xml:space="preserve">записи </w:t>
      </w:r>
      <w:r w:rsidR="00651F42">
        <w:t>отработок</w:t>
      </w:r>
      <w:r>
        <w:t xml:space="preserve"> студента</w:t>
      </w:r>
      <w:r w:rsidR="00651F42">
        <w:t>ми общехозяйственных часов</w:t>
      </w:r>
      <w:r>
        <w:t xml:space="preserve"> </w:t>
      </w:r>
      <w:r w:rsidRPr="00114C29">
        <w:t>в</w:t>
      </w:r>
      <w:r>
        <w:t xml:space="preserve"> системе.</w:t>
      </w:r>
    </w:p>
    <w:p w14:paraId="0EA0D3E4" w14:textId="77777777" w:rsidR="00AD36CC" w:rsidRDefault="00AD36CC" w:rsidP="00AD36CC">
      <w:pPr>
        <w:pStyle w:val="a9"/>
        <w:spacing w:line="240" w:lineRule="auto"/>
        <w:rPr>
          <w:lang w:val="en-US"/>
        </w:rPr>
      </w:pPr>
      <w:r>
        <w:t>Свойства</w:t>
      </w:r>
      <w:r>
        <w:rPr>
          <w:lang w:val="en-US"/>
        </w:rPr>
        <w:t>:</w:t>
      </w:r>
    </w:p>
    <w:p w14:paraId="4AED9C4E" w14:textId="77777777" w:rsidR="00AD36CC" w:rsidRPr="00AD36CC" w:rsidRDefault="00AD36CC" w:rsidP="00AD36CC">
      <w:pPr>
        <w:pStyle w:val="a4"/>
        <w:spacing w:line="240" w:lineRule="auto"/>
      </w:pPr>
      <w:r>
        <w:rPr>
          <w:rStyle w:val="ae"/>
          <w:lang w:val="en-US"/>
        </w:rPr>
        <w:t>int</w:t>
      </w:r>
      <w:r w:rsidRPr="00AD36CC">
        <w:rPr>
          <w:rStyle w:val="ae"/>
        </w:rPr>
        <w:t xml:space="preserve"> </w:t>
      </w:r>
      <w:r>
        <w:rPr>
          <w:rStyle w:val="ae"/>
          <w:lang w:val="en-US"/>
        </w:rPr>
        <w:t>id</w:t>
      </w:r>
      <w:r w:rsidRPr="00AD36CC">
        <w:t xml:space="preserve"> – </w:t>
      </w:r>
      <w:r>
        <w:t>содержит уникальный идентификатор записи</w:t>
      </w:r>
      <w:r w:rsidRPr="00AD36CC">
        <w:t>;</w:t>
      </w:r>
    </w:p>
    <w:p w14:paraId="18924B4F" w14:textId="25627256" w:rsidR="00AD36CC" w:rsidRPr="00A4656C" w:rsidRDefault="00AD36CC" w:rsidP="00AD36CC">
      <w:pPr>
        <w:pStyle w:val="a4"/>
        <w:spacing w:line="240" w:lineRule="auto"/>
      </w:pPr>
      <w:r>
        <w:rPr>
          <w:rStyle w:val="ae"/>
          <w:lang w:val="en-US"/>
        </w:rPr>
        <w:t>Date</w:t>
      </w:r>
      <w:r w:rsidRPr="00AD36CC">
        <w:rPr>
          <w:rStyle w:val="ae"/>
        </w:rPr>
        <w:t xml:space="preserve"> </w:t>
      </w:r>
      <w:r w:rsidR="00651F42">
        <w:rPr>
          <w:rStyle w:val="ae"/>
          <w:lang w:val="en-US"/>
        </w:rPr>
        <w:t>d</w:t>
      </w:r>
      <w:r>
        <w:rPr>
          <w:rStyle w:val="ae"/>
          <w:lang w:val="en-US"/>
        </w:rPr>
        <w:t>ate</w:t>
      </w:r>
      <w:r>
        <w:t xml:space="preserve"> – содержит дату </w:t>
      </w:r>
      <w:r w:rsidR="00651F42">
        <w:t>отработки студентом общехозяйственных часов</w:t>
      </w:r>
      <w:r w:rsidRPr="00A4656C">
        <w:t>;</w:t>
      </w:r>
    </w:p>
    <w:p w14:paraId="3F5FC98D" w14:textId="2E9D145F" w:rsidR="00AD36CC" w:rsidRPr="00AD36CC" w:rsidRDefault="00651F42" w:rsidP="00AD36CC">
      <w:pPr>
        <w:pStyle w:val="a4"/>
        <w:spacing w:line="240" w:lineRule="auto"/>
      </w:pPr>
      <w:r>
        <w:rPr>
          <w:rStyle w:val="ae"/>
          <w:lang w:val="en-US"/>
        </w:rPr>
        <w:t>int</w:t>
      </w:r>
      <w:r w:rsidRPr="00651F42">
        <w:rPr>
          <w:rStyle w:val="ae"/>
        </w:rPr>
        <w:t xml:space="preserve"> </w:t>
      </w:r>
      <w:r>
        <w:rPr>
          <w:rStyle w:val="ae"/>
          <w:lang w:val="en-US"/>
        </w:rPr>
        <w:t>number</w:t>
      </w:r>
      <w:r w:rsidR="00AD36CC">
        <w:t xml:space="preserve"> – содержит </w:t>
      </w:r>
      <w:r>
        <w:t>количество отработанных студентом часов</w:t>
      </w:r>
      <w:r w:rsidRPr="00651F42">
        <w:t>;</w:t>
      </w:r>
    </w:p>
    <w:p w14:paraId="58C3F45F" w14:textId="77777777" w:rsidR="00AD36CC" w:rsidRPr="00AD36CC" w:rsidRDefault="00AD36CC" w:rsidP="00AD36CC">
      <w:pPr>
        <w:pStyle w:val="a4"/>
        <w:spacing w:line="240" w:lineRule="auto"/>
      </w:pPr>
      <w:r>
        <w:rPr>
          <w:rStyle w:val="ae"/>
          <w:lang w:val="en-US"/>
        </w:rPr>
        <w:t>int</w:t>
      </w:r>
      <w:r w:rsidRPr="00AD36CC">
        <w:rPr>
          <w:rStyle w:val="ae"/>
        </w:rPr>
        <w:t xml:space="preserve"> </w:t>
      </w:r>
      <w:r>
        <w:rPr>
          <w:rStyle w:val="ae"/>
          <w:lang w:val="en-US"/>
        </w:rPr>
        <w:t>studentId</w:t>
      </w:r>
      <w:r w:rsidRPr="00AD36CC">
        <w:t xml:space="preserve"> – </w:t>
      </w:r>
      <w:r>
        <w:t>содержит идентификатор студента;</w:t>
      </w:r>
    </w:p>
    <w:p w14:paraId="1D093BFD" w14:textId="064F28DD" w:rsidR="00B27B15" w:rsidRDefault="00B27B15" w:rsidP="00150253">
      <w:pPr>
        <w:spacing w:after="160"/>
        <w:rPr>
          <w:szCs w:val="28"/>
        </w:rPr>
      </w:pPr>
      <w:r>
        <w:br w:type="page"/>
      </w:r>
    </w:p>
    <w:p w14:paraId="25DF527F" w14:textId="52C98C04" w:rsidR="00B27B15" w:rsidRDefault="00B27B15" w:rsidP="00150253">
      <w:pPr>
        <w:pStyle w:val="a6"/>
        <w:spacing w:line="240" w:lineRule="auto"/>
      </w:pPr>
      <w:bookmarkStart w:id="10" w:name="_Toc450936181"/>
      <w:r>
        <w:lastRenderedPageBreak/>
        <w:t>РАЗРАБОТКА ПРОГРАММНЫХ МОДУЛЕЙ</w:t>
      </w:r>
      <w:bookmarkEnd w:id="10"/>
    </w:p>
    <w:p w14:paraId="190D530B" w14:textId="22704392" w:rsidR="005B4530" w:rsidRDefault="005B4530" w:rsidP="00150253">
      <w:pPr>
        <w:pStyle w:val="a9"/>
        <w:spacing w:line="240" w:lineRule="auto"/>
      </w:pPr>
    </w:p>
    <w:p w14:paraId="146D9376" w14:textId="4B459DD8" w:rsidR="00B32D91" w:rsidRPr="00B32D91" w:rsidRDefault="005B4530" w:rsidP="00B32D91">
      <w:pPr>
        <w:pStyle w:val="a9"/>
        <w:spacing w:line="240" w:lineRule="auto"/>
      </w:pPr>
      <w:r>
        <w:t xml:space="preserve">Разработанная система является </w:t>
      </w:r>
      <w:r w:rsidR="00011D6B">
        <w:rPr>
          <w:lang w:val="en-US"/>
        </w:rPr>
        <w:t>w</w:t>
      </w:r>
      <w:r>
        <w:rPr>
          <w:lang w:val="en-US"/>
        </w:rPr>
        <w:t>eb</w:t>
      </w:r>
      <w:r w:rsidRPr="005B4530">
        <w:t>-</w:t>
      </w:r>
      <w:r>
        <w:t>приложением, что по</w:t>
      </w:r>
      <w:r w:rsidR="00053AD3">
        <w:t>дразумевает под собой клиент-серверную архитекту</w:t>
      </w:r>
      <w:r w:rsidR="00C17DC2">
        <w:t>ру и разбиение кода на 2 части</w:t>
      </w:r>
      <w:r w:rsidR="00C17DC2" w:rsidRPr="00C17DC2">
        <w:t>:</w:t>
      </w:r>
      <w:r w:rsidR="00C17DC2">
        <w:t xml:space="preserve"> серверную и клиентскую</w:t>
      </w:r>
      <w:r w:rsidR="00053AD3">
        <w:t xml:space="preserve">. Задача серверной части состоит в хранении и выдаче </w:t>
      </w:r>
      <w:r w:rsidR="00005A2A">
        <w:t>данных</w:t>
      </w:r>
      <w:r w:rsidR="00053AD3">
        <w:t>, разграничении пользователей</w:t>
      </w:r>
      <w:r w:rsidR="00C17DC2">
        <w:t xml:space="preserve"> </w:t>
      </w:r>
      <w:r w:rsidR="00C17DC2" w:rsidRPr="00C17DC2">
        <w:t>и их прав доступа к различным ресурсам и частям приложения</w:t>
      </w:r>
      <w:r w:rsidR="00053AD3">
        <w:t xml:space="preserve">. </w:t>
      </w:r>
    </w:p>
    <w:p w14:paraId="4ABECD2B" w14:textId="1209D7C2" w:rsidR="00B32D91" w:rsidRDefault="00B32D91" w:rsidP="00B32D91">
      <w:pPr>
        <w:pStyle w:val="a7"/>
        <w:spacing w:line="240" w:lineRule="auto"/>
        <w:ind w:hanging="494"/>
      </w:pPr>
      <w:r>
        <w:t>Модуль авторизации</w:t>
      </w:r>
    </w:p>
    <w:p w14:paraId="1F6E2CA1" w14:textId="2E72E447" w:rsidR="005B4530" w:rsidRDefault="00053AD3" w:rsidP="00150253">
      <w:pPr>
        <w:pStyle w:val="a9"/>
        <w:spacing w:line="240" w:lineRule="auto"/>
      </w:pPr>
      <w:r>
        <w:t>Так как приложение</w:t>
      </w:r>
      <w:r w:rsidR="005B4530">
        <w:t xml:space="preserve"> </w:t>
      </w:r>
      <w:r>
        <w:t xml:space="preserve">работает в </w:t>
      </w:r>
      <w:r w:rsidR="00005A2A">
        <w:rPr>
          <w:lang w:val="en-US"/>
        </w:rPr>
        <w:t>w</w:t>
      </w:r>
      <w:r>
        <w:rPr>
          <w:lang w:val="en-US"/>
        </w:rPr>
        <w:t>eb</w:t>
      </w:r>
      <w:r w:rsidRPr="00053AD3">
        <w:t xml:space="preserve"> </w:t>
      </w:r>
      <w:r>
        <w:t>среде, то оно</w:t>
      </w:r>
      <w:r w:rsidR="005B4530">
        <w:t xml:space="preserve"> одновременно обрабатывает запросы от множества пользователей. В таких системах очень важно иметь разгр</w:t>
      </w:r>
      <w:r w:rsidR="00055B40">
        <w:t xml:space="preserve">аничение между данными разных пользователей. Если </w:t>
      </w:r>
      <w:r w:rsidR="00055B40" w:rsidRPr="00055B40">
        <w:t xml:space="preserve">пользователей много и каждому </w:t>
      </w:r>
      <w:r w:rsidR="00BD0D98">
        <w:t>доступны права на добавление студентов, выговоров, оценок за санитарное состояние комнаты проживания, то неизбежно это приведет</w:t>
      </w:r>
      <w:r w:rsidR="00AF1F34">
        <w:t xml:space="preserve"> к</w:t>
      </w:r>
      <w:r w:rsidR="00BD0D98">
        <w:t xml:space="preserve"> ошибочным записям в рамках системы.</w:t>
      </w:r>
      <w:r w:rsidR="00055B40">
        <w:t xml:space="preserve"> Поэтому</w:t>
      </w:r>
      <w:r w:rsidR="00AA5637">
        <w:t xml:space="preserve"> если каждый пользователь будет иметь возможность </w:t>
      </w:r>
      <w:r w:rsidR="00BD0D98">
        <w:t>производить действия в системе в строгом соответствии с выдаденными ему правами</w:t>
      </w:r>
      <w:r w:rsidR="00AA5637">
        <w:t xml:space="preserve">, то это </w:t>
      </w:r>
      <w:r w:rsidR="00535560">
        <w:t>наилучшим</w:t>
      </w:r>
      <w:r w:rsidR="00AA5637">
        <w:t xml:space="preserve"> способом скажется на </w:t>
      </w:r>
      <w:r w:rsidR="00535560">
        <w:t>удобстве</w:t>
      </w:r>
      <w:r w:rsidR="00AA5637">
        <w:t xml:space="preserve"> пользования системой.</w:t>
      </w:r>
    </w:p>
    <w:p w14:paraId="36FC488F" w14:textId="04BB97BB" w:rsidR="00573361" w:rsidRPr="00573361" w:rsidRDefault="00A44A49" w:rsidP="00573361">
      <w:pPr>
        <w:pStyle w:val="a9"/>
        <w:spacing w:line="240" w:lineRule="auto"/>
        <w:rPr>
          <w:rFonts w:ascii="Verdana" w:hAnsi="Verdana"/>
          <w:sz w:val="21"/>
          <w:szCs w:val="21"/>
          <w:shd w:val="clear" w:color="auto" w:fill="FFFFFF"/>
        </w:rPr>
      </w:pPr>
      <w:r>
        <w:t xml:space="preserve">Важной частью приложения является блок авторизации, который </w:t>
      </w:r>
      <w:r w:rsidR="00BD0D98">
        <w:t xml:space="preserve">реализуется в приложении с использованием модуля </w:t>
      </w:r>
      <w:r w:rsidR="00BD0D98">
        <w:rPr>
          <w:lang w:val="en-US"/>
        </w:rPr>
        <w:t>Spring</w:t>
      </w:r>
      <w:r w:rsidR="00BD0D98" w:rsidRPr="00BD0D98">
        <w:t xml:space="preserve"> </w:t>
      </w:r>
      <w:r w:rsidR="00BD0D98">
        <w:rPr>
          <w:lang w:val="en-US"/>
        </w:rPr>
        <w:t>Security</w:t>
      </w:r>
      <w:r>
        <w:t xml:space="preserve">. </w:t>
      </w:r>
      <w:r w:rsidR="00BD0D98" w:rsidRPr="00BD0D98">
        <w:rPr>
          <w:shd w:val="clear" w:color="auto" w:fill="FFFFFF"/>
        </w:rPr>
        <w:t>Spring Security это Java/JavaEE framework, предоставляющий механизмы построения систем аутентификации и авторизации, а также другие возможности обеспечения безопасности для корпоративных приложений, созданных с помощью Spring Framework</w:t>
      </w:r>
      <w:r w:rsidR="00BD0D98">
        <w:rPr>
          <w:rFonts w:ascii="Verdana" w:hAnsi="Verdana"/>
          <w:sz w:val="21"/>
          <w:szCs w:val="21"/>
          <w:shd w:val="clear" w:color="auto" w:fill="FFFFFF"/>
        </w:rPr>
        <w:t>.</w:t>
      </w:r>
    </w:p>
    <w:p w14:paraId="27CA55DD" w14:textId="77777777" w:rsidR="00573361" w:rsidRPr="00573361" w:rsidRDefault="00573361" w:rsidP="00573361">
      <w:pPr>
        <w:pStyle w:val="Heading4"/>
        <w:numPr>
          <w:ilvl w:val="0"/>
          <w:numId w:val="0"/>
        </w:numPr>
        <w:shd w:val="clear" w:color="auto" w:fill="FFFFFF"/>
        <w:spacing w:before="0"/>
        <w:ind w:left="864" w:hanging="864"/>
        <w:jc w:val="both"/>
        <w:rPr>
          <w:rFonts w:ascii="Times New Roman" w:hAnsi="Times New Roman" w:cs="Times New Roman"/>
          <w:i w:val="0"/>
          <w:color w:val="000000"/>
          <w:szCs w:val="28"/>
        </w:rPr>
      </w:pPr>
      <w:r w:rsidRPr="00573361">
        <w:rPr>
          <w:rFonts w:ascii="Times New Roman" w:hAnsi="Times New Roman" w:cs="Times New Roman"/>
          <w:bCs/>
          <w:i w:val="0"/>
          <w:color w:val="000000"/>
          <w:szCs w:val="28"/>
        </w:rPr>
        <w:t>Ключевые объекты контекста Spring Security:</w:t>
      </w:r>
    </w:p>
    <w:p w14:paraId="4D817B26" w14:textId="52942A40" w:rsidR="00573361" w:rsidRPr="00573361" w:rsidRDefault="00573361" w:rsidP="00573361">
      <w:pPr>
        <w:jc w:val="both"/>
        <w:rPr>
          <w:color w:val="auto"/>
          <w:szCs w:val="28"/>
        </w:rPr>
      </w:pPr>
      <w:r w:rsidRPr="00573361">
        <w:rPr>
          <w:szCs w:val="28"/>
        </w:rPr>
        <w:t xml:space="preserve">SecurityContextHolder, в нем </w:t>
      </w:r>
      <w:r>
        <w:rPr>
          <w:szCs w:val="28"/>
        </w:rPr>
        <w:t>содержится информация о текущем</w:t>
      </w:r>
      <w:r w:rsidRPr="00573361">
        <w:rPr>
          <w:szCs w:val="28"/>
        </w:rPr>
        <w:t xml:space="preserve"> контексте безопасности приложения, который включает в себя подробную информацию о пользователе(Principal) работающем в настоящее время с приложением. По умолчанию SecurityContextHolder использует</w:t>
      </w:r>
      <w:r w:rsidR="00AF1F34">
        <w:rPr>
          <w:szCs w:val="28"/>
        </w:rPr>
        <w:t xml:space="preserve"> </w:t>
      </w:r>
      <w:r w:rsidRPr="00573361">
        <w:rPr>
          <w:szCs w:val="28"/>
        </w:rPr>
        <w:t xml:space="preserve">ThreadLocal для хранения такой информации, что означает, что контекст безопасности всегда доступен для методов исполняющихся в том же самом потоке. Для того что бы изменить стратегию хранения этой информации можно воспользоваться статическим методом класса SecurityContextHolder.setStrategyName(String strategy). </w:t>
      </w:r>
    </w:p>
    <w:p w14:paraId="17116FFA" w14:textId="77777777" w:rsidR="00573361" w:rsidRPr="00573361" w:rsidRDefault="00573361" w:rsidP="00573361">
      <w:pPr>
        <w:ind w:firstLine="360"/>
        <w:jc w:val="both"/>
        <w:rPr>
          <w:color w:val="auto"/>
          <w:szCs w:val="28"/>
        </w:rPr>
      </w:pPr>
      <w:r w:rsidRPr="00573361">
        <w:rPr>
          <w:szCs w:val="28"/>
        </w:rPr>
        <w:t>SecurityContext, содержит объект Authentication и в случае необходимости информацию системы безопасности, связанную с запросом от пользователя.</w:t>
      </w:r>
    </w:p>
    <w:p w14:paraId="241A4ABB" w14:textId="77777777" w:rsidR="00573361" w:rsidRPr="00573361" w:rsidRDefault="00573361" w:rsidP="00573361">
      <w:pPr>
        <w:ind w:firstLine="360"/>
        <w:jc w:val="both"/>
        <w:rPr>
          <w:color w:val="auto"/>
          <w:szCs w:val="28"/>
        </w:rPr>
      </w:pPr>
      <w:r w:rsidRPr="00573361">
        <w:rPr>
          <w:szCs w:val="28"/>
        </w:rPr>
        <w:t>Authentication представляет пользователя (Principal) с точки зрения Spring Security.</w:t>
      </w:r>
    </w:p>
    <w:p w14:paraId="41DAD039" w14:textId="64AC3529" w:rsidR="00573361" w:rsidRPr="00573361" w:rsidRDefault="00573361" w:rsidP="00573361">
      <w:pPr>
        <w:ind w:firstLine="360"/>
        <w:jc w:val="both"/>
        <w:rPr>
          <w:color w:val="auto"/>
          <w:szCs w:val="28"/>
        </w:rPr>
      </w:pPr>
      <w:r w:rsidRPr="00573361">
        <w:rPr>
          <w:szCs w:val="28"/>
        </w:rPr>
        <w:t>GrantedAuthority отражает разрешения</w:t>
      </w:r>
      <w:r w:rsidR="00AF1F34">
        <w:rPr>
          <w:szCs w:val="28"/>
        </w:rPr>
        <w:t>,</w:t>
      </w:r>
      <w:r w:rsidRPr="00573361">
        <w:rPr>
          <w:szCs w:val="28"/>
        </w:rPr>
        <w:t xml:space="preserve"> выданные пользователю в масштабе всего приложения</w:t>
      </w:r>
      <w:r w:rsidR="00AF1F34">
        <w:rPr>
          <w:szCs w:val="28"/>
        </w:rPr>
        <w:t>.</w:t>
      </w:r>
    </w:p>
    <w:p w14:paraId="6A5B166B" w14:textId="3D80468D" w:rsidR="00573361" w:rsidRPr="00573361" w:rsidRDefault="00573361" w:rsidP="00573361">
      <w:pPr>
        <w:ind w:firstLine="360"/>
        <w:jc w:val="both"/>
        <w:rPr>
          <w:color w:val="auto"/>
          <w:szCs w:val="28"/>
        </w:rPr>
      </w:pPr>
      <w:r w:rsidRPr="00573361">
        <w:rPr>
          <w:szCs w:val="28"/>
        </w:rPr>
        <w:t>UserDetails предоставляет необходимую информацию для построения объекта Authentication из DAO объектов приложения или других источников данных системы безопасности. Объект UserDetails</w:t>
      </w:r>
      <w:r w:rsidR="00AF1F34">
        <w:rPr>
          <w:szCs w:val="28"/>
        </w:rPr>
        <w:t xml:space="preserve"> </w:t>
      </w:r>
      <w:r w:rsidRPr="00573361">
        <w:rPr>
          <w:szCs w:val="28"/>
        </w:rPr>
        <w:t xml:space="preserve">содержит имя </w:t>
      </w:r>
      <w:r w:rsidRPr="00573361">
        <w:rPr>
          <w:szCs w:val="28"/>
        </w:rPr>
        <w:lastRenderedPageBreak/>
        <w:t>пользователя, пароль, флаги: isAccountNonExpired, isAccountNonLocked, isCredentialsNonExpired, isEnabled и Collection — прав (ролей) пользователя.</w:t>
      </w:r>
    </w:p>
    <w:p w14:paraId="0D28920E" w14:textId="4377EB20" w:rsidR="00573361" w:rsidRPr="00573361" w:rsidRDefault="00573361" w:rsidP="00573361">
      <w:pPr>
        <w:ind w:firstLine="360"/>
        <w:jc w:val="both"/>
        <w:rPr>
          <w:color w:val="auto"/>
          <w:szCs w:val="28"/>
        </w:rPr>
      </w:pPr>
      <w:r w:rsidRPr="00573361">
        <w:rPr>
          <w:szCs w:val="28"/>
        </w:rPr>
        <w:t>UserDetailsService, используется чтобы создать UserDetails объект путем реализации единственного метода этого интерфейса</w:t>
      </w:r>
    </w:p>
    <w:p w14:paraId="3D44125C" w14:textId="77777777" w:rsidR="00573361" w:rsidRPr="00573361" w:rsidRDefault="00573361" w:rsidP="00573361">
      <w:pPr>
        <w:pStyle w:val="a9"/>
        <w:spacing w:line="240" w:lineRule="auto"/>
      </w:pPr>
    </w:p>
    <w:p w14:paraId="2647C548" w14:textId="07E37D21" w:rsidR="00E226BF" w:rsidRPr="000405D1" w:rsidRDefault="00E226BF" w:rsidP="00573361">
      <w:pPr>
        <w:pStyle w:val="a9"/>
        <w:spacing w:line="240" w:lineRule="auto"/>
      </w:pPr>
      <w:r w:rsidRPr="000405D1">
        <w:t xml:space="preserve"> </w:t>
      </w:r>
    </w:p>
    <w:p w14:paraId="7CD7CA82" w14:textId="22AA800B" w:rsidR="000225FE" w:rsidRDefault="00F87579" w:rsidP="00150253">
      <w:pPr>
        <w:pStyle w:val="afe"/>
        <w:spacing w:line="240" w:lineRule="auto"/>
        <w:jc w:val="center"/>
        <w:rPr>
          <w:lang w:val="ru-RU"/>
        </w:rPr>
      </w:pPr>
      <w:r>
        <w:rPr>
          <w:lang w:eastAsia="en-US"/>
        </w:rPr>
        <w:drawing>
          <wp:inline distT="0" distB="0" distL="0" distR="0" wp14:anchorId="2573DECF" wp14:editId="261D315A">
            <wp:extent cx="3227070" cy="4819650"/>
            <wp:effectExtent l="0" t="0" r="0" b="0"/>
            <wp:docPr id="11" name="Рисунок 11" descr="https://www.lucidchart.com/publicSegments/view/faab2fe7-6533-4208-bf44-0ea5e9117f15/im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www.lucidchart.com/publicSegments/view/faab2fe7-6533-4208-bf44-0ea5e9117f15/image.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36673" cy="4833992"/>
                    </a:xfrm>
                    <a:prstGeom prst="rect">
                      <a:avLst/>
                    </a:prstGeom>
                    <a:noFill/>
                    <a:ln>
                      <a:noFill/>
                    </a:ln>
                  </pic:spPr>
                </pic:pic>
              </a:graphicData>
            </a:graphic>
          </wp:inline>
        </w:drawing>
      </w:r>
    </w:p>
    <w:p w14:paraId="64BB626F" w14:textId="77777777" w:rsidR="000E7A54" w:rsidRPr="000E7A54" w:rsidRDefault="000E7A54" w:rsidP="00150253">
      <w:pPr>
        <w:pStyle w:val="afe"/>
        <w:spacing w:line="240" w:lineRule="auto"/>
        <w:jc w:val="center"/>
        <w:rPr>
          <w:lang w:val="ru-RU"/>
        </w:rPr>
      </w:pPr>
    </w:p>
    <w:p w14:paraId="799378BD" w14:textId="65DFD893" w:rsidR="000E7A54" w:rsidRPr="00573361" w:rsidRDefault="000E7A54" w:rsidP="00150253">
      <w:pPr>
        <w:pStyle w:val="NormalWeb"/>
        <w:spacing w:before="0" w:beforeAutospacing="0" w:after="0" w:afterAutospacing="0"/>
        <w:ind w:firstLine="708"/>
        <w:jc w:val="center"/>
        <w:rPr>
          <w:rFonts w:eastAsiaTheme="majorEastAsia"/>
          <w:sz w:val="28"/>
          <w:szCs w:val="28"/>
          <w:lang w:val="ru-RU"/>
        </w:rPr>
      </w:pPr>
      <w:r>
        <w:rPr>
          <w:sz w:val="28"/>
          <w:szCs w:val="28"/>
          <w:lang w:val="ru-RU"/>
        </w:rPr>
        <w:t>Рисунок 4.</w:t>
      </w:r>
      <w:r w:rsidR="007549E6">
        <w:rPr>
          <w:sz w:val="28"/>
          <w:szCs w:val="28"/>
          <w:lang w:val="ru-RU"/>
        </w:rPr>
        <w:t>1</w:t>
      </w:r>
      <w:r w:rsidRPr="000E7A54">
        <w:rPr>
          <w:sz w:val="28"/>
          <w:szCs w:val="28"/>
          <w:lang w:val="ru-RU"/>
        </w:rPr>
        <w:t xml:space="preserve"> – </w:t>
      </w:r>
      <w:r>
        <w:rPr>
          <w:rFonts w:eastAsiaTheme="majorEastAsia"/>
          <w:sz w:val="28"/>
          <w:szCs w:val="28"/>
          <w:lang w:val="ru-RU"/>
        </w:rPr>
        <w:t xml:space="preserve">Алгоритм работы </w:t>
      </w:r>
      <w:r w:rsidR="00573361">
        <w:rPr>
          <w:rFonts w:eastAsiaTheme="majorEastAsia"/>
          <w:sz w:val="28"/>
          <w:szCs w:val="28"/>
          <w:lang w:val="ru-RU"/>
        </w:rPr>
        <w:t>аутентификаци</w:t>
      </w:r>
    </w:p>
    <w:p w14:paraId="175F0AD7" w14:textId="77777777" w:rsidR="00F87579" w:rsidRPr="008E46BA" w:rsidRDefault="00F87579" w:rsidP="00150253">
      <w:pPr>
        <w:pStyle w:val="NormalWeb"/>
        <w:spacing w:before="0" w:beforeAutospacing="0" w:after="0" w:afterAutospacing="0"/>
        <w:ind w:firstLine="708"/>
        <w:jc w:val="center"/>
        <w:rPr>
          <w:rFonts w:eastAsiaTheme="majorEastAsia"/>
          <w:sz w:val="28"/>
          <w:szCs w:val="28"/>
          <w:lang w:val="ru-RU"/>
        </w:rPr>
      </w:pPr>
    </w:p>
    <w:p w14:paraId="0A367DB4" w14:textId="474BDB75" w:rsidR="00707BF4" w:rsidRDefault="00707BF4" w:rsidP="00854CF3">
      <w:pPr>
        <w:ind w:firstLine="709"/>
        <w:jc w:val="both"/>
      </w:pPr>
      <w:r>
        <w:t>Рас</w:t>
      </w:r>
      <w:r w:rsidR="00862E27">
        <w:t>с</w:t>
      </w:r>
      <w:r>
        <w:t>мотрим валидацию входных данных сервером</w:t>
      </w:r>
      <w:r w:rsidR="00862E27">
        <w:t>. Основной задачей является про</w:t>
      </w:r>
      <w:r>
        <w:t>в</w:t>
      </w:r>
      <w:r w:rsidR="00862E27">
        <w:t>е</w:t>
      </w:r>
      <w:r>
        <w:t>рить, содержится ли в базе данных пользователь с введёнными параметрами.</w:t>
      </w:r>
    </w:p>
    <w:p w14:paraId="04A86231" w14:textId="5F4A28FD" w:rsidR="00707BF4" w:rsidRPr="00707BF4" w:rsidRDefault="00707BF4" w:rsidP="00854CF3">
      <w:pPr>
        <w:pStyle w:val="a9"/>
        <w:spacing w:line="240" w:lineRule="auto"/>
      </w:pPr>
      <w:r>
        <w:t>Данный процесс состоит из следующих шагов</w:t>
      </w:r>
      <w:r w:rsidRPr="00707BF4">
        <w:t>:</w:t>
      </w:r>
    </w:p>
    <w:p w14:paraId="3B135E1B" w14:textId="59661DB3" w:rsidR="00707BF4" w:rsidRDefault="00707BF4" w:rsidP="001F3935">
      <w:pPr>
        <w:pStyle w:val="ListParagraph"/>
        <w:numPr>
          <w:ilvl w:val="0"/>
          <w:numId w:val="9"/>
        </w:numPr>
        <w:ind w:left="993" w:hanging="284"/>
        <w:jc w:val="both"/>
      </w:pPr>
      <w:r>
        <w:t>О</w:t>
      </w:r>
      <w:r w:rsidR="00862E27">
        <w:t>ткрыть соединение с базой данных</w:t>
      </w:r>
      <w:r>
        <w:t>.</w:t>
      </w:r>
    </w:p>
    <w:p w14:paraId="16A2BFF4" w14:textId="774508E3" w:rsidR="00707BF4" w:rsidRDefault="00707BF4" w:rsidP="001F3935">
      <w:pPr>
        <w:pStyle w:val="ListParagraph"/>
        <w:numPr>
          <w:ilvl w:val="0"/>
          <w:numId w:val="9"/>
        </w:numPr>
        <w:ind w:left="993" w:hanging="284"/>
        <w:jc w:val="both"/>
      </w:pPr>
      <w:r>
        <w:t xml:space="preserve">Получить пользователя с </w:t>
      </w:r>
      <w:r w:rsidR="00854CF3">
        <w:t xml:space="preserve">необходимым именем и </w:t>
      </w:r>
      <w:r w:rsidR="00AF1F34">
        <w:t>паролем</w:t>
      </w:r>
      <w:r>
        <w:t>.</w:t>
      </w:r>
    </w:p>
    <w:p w14:paraId="645AC934" w14:textId="43B1750E" w:rsidR="00707BF4" w:rsidRDefault="00707BF4" w:rsidP="001F3935">
      <w:pPr>
        <w:pStyle w:val="ListParagraph"/>
        <w:numPr>
          <w:ilvl w:val="0"/>
          <w:numId w:val="9"/>
        </w:numPr>
        <w:ind w:left="993" w:hanging="284"/>
        <w:jc w:val="both"/>
      </w:pPr>
      <w:r>
        <w:t>Закрыть соединение с базой данных.</w:t>
      </w:r>
    </w:p>
    <w:p w14:paraId="09E48131" w14:textId="4079B5BC" w:rsidR="00707BF4" w:rsidRPr="00707BF4" w:rsidRDefault="00707BF4" w:rsidP="001F3935">
      <w:pPr>
        <w:pStyle w:val="ListParagraph"/>
        <w:numPr>
          <w:ilvl w:val="0"/>
          <w:numId w:val="9"/>
        </w:numPr>
        <w:ind w:left="993" w:hanging="284"/>
        <w:jc w:val="both"/>
      </w:pPr>
      <w:r>
        <w:t xml:space="preserve">Если пользователь существует – вернуть </w:t>
      </w:r>
      <w:r w:rsidRPr="00707BF4">
        <w:rPr>
          <w:lang w:val="en-US"/>
        </w:rPr>
        <w:t>true</w:t>
      </w:r>
      <w:r w:rsidRPr="00707BF4">
        <w:t xml:space="preserve">, </w:t>
      </w:r>
      <w:r>
        <w:t xml:space="preserve">иначе – </w:t>
      </w:r>
      <w:r w:rsidRPr="00707BF4">
        <w:rPr>
          <w:lang w:val="en-US"/>
        </w:rPr>
        <w:t>false</w:t>
      </w:r>
      <w:r w:rsidRPr="00707BF4">
        <w:t>.</w:t>
      </w:r>
    </w:p>
    <w:p w14:paraId="401FE9C1" w14:textId="1060CA58" w:rsidR="000F5ABD" w:rsidRDefault="00B32D91" w:rsidP="00150253">
      <w:pPr>
        <w:pStyle w:val="a7"/>
        <w:spacing w:line="240" w:lineRule="auto"/>
        <w:ind w:hanging="494"/>
      </w:pPr>
      <w:r>
        <w:lastRenderedPageBreak/>
        <w:t>Модуль обработки данных</w:t>
      </w:r>
    </w:p>
    <w:p w14:paraId="2D1E7AE2" w14:textId="66DB2942" w:rsidR="000F5ABD" w:rsidRDefault="000F5ABD" w:rsidP="00150253">
      <w:pPr>
        <w:pStyle w:val="a9"/>
        <w:spacing w:line="240" w:lineRule="auto"/>
      </w:pPr>
      <w:r>
        <w:t xml:space="preserve">Система хранит и обрабатывает </w:t>
      </w:r>
      <w:r w:rsidR="00AF1F34">
        <w:t>записи студентов, а также дополнительно вносимую информацию о выговорах, комнатах проживания и т.д.</w:t>
      </w:r>
    </w:p>
    <w:p w14:paraId="1B499E8E" w14:textId="7891CFAC" w:rsidR="00862E27" w:rsidRPr="002174CC" w:rsidRDefault="00AF1F34" w:rsidP="00150253">
      <w:pPr>
        <w:pStyle w:val="a9"/>
        <w:spacing w:line="240" w:lineRule="auto"/>
      </w:pPr>
      <w:r>
        <w:t xml:space="preserve">Общение клиента с сервером реализуется благодаря </w:t>
      </w:r>
      <w:r>
        <w:rPr>
          <w:lang w:val="en-US"/>
        </w:rPr>
        <w:t>RESTful</w:t>
      </w:r>
      <w:r w:rsidRPr="00AF1F34">
        <w:t>-</w:t>
      </w:r>
      <w:r>
        <w:t>архитектуре.</w:t>
      </w:r>
      <w:r w:rsidR="002174CC">
        <w:t xml:space="preserve"> Это значит, что клиент формирует необходимый </w:t>
      </w:r>
      <w:r w:rsidR="002174CC">
        <w:rPr>
          <w:lang w:val="en-US"/>
        </w:rPr>
        <w:t>http</w:t>
      </w:r>
      <w:r w:rsidR="002174CC" w:rsidRPr="002174CC">
        <w:t>-</w:t>
      </w:r>
      <w:r w:rsidR="002174CC">
        <w:t>запрос в соответствии с информацией, которую он хочет получить от сервера</w:t>
      </w:r>
      <w:r w:rsidR="008D595D">
        <w:t xml:space="preserve"> либо информацией, которую он хочет добавить.</w:t>
      </w:r>
      <w:r w:rsidR="002174CC">
        <w:t xml:space="preserve"> Рассмотрим это на примере </w:t>
      </w:r>
      <w:r w:rsidR="008D595D">
        <w:t>добавления</w:t>
      </w:r>
      <w:r w:rsidR="002174CC">
        <w:t xml:space="preserve"> модели студента. Клиентская и серверная части обмениваются данными в формате </w:t>
      </w:r>
      <w:r w:rsidR="002174CC">
        <w:rPr>
          <w:lang w:val="en-US"/>
        </w:rPr>
        <w:t>json</w:t>
      </w:r>
      <w:r w:rsidR="002174CC" w:rsidRPr="002174CC">
        <w:t xml:space="preserve">. </w:t>
      </w:r>
      <w:r w:rsidR="008D595D">
        <w:t>Следующая м</w:t>
      </w:r>
      <w:r w:rsidR="002174CC">
        <w:t xml:space="preserve">одель студента по сформированному </w:t>
      </w:r>
      <w:r w:rsidR="002174CC">
        <w:rPr>
          <w:lang w:val="en-US"/>
        </w:rPr>
        <w:t>http</w:t>
      </w:r>
      <w:r w:rsidR="002174CC" w:rsidRPr="002174CC">
        <w:t>.</w:t>
      </w:r>
      <w:r w:rsidR="008D595D">
        <w:rPr>
          <w:lang w:val="en-US"/>
        </w:rPr>
        <w:t>post</w:t>
      </w:r>
      <w:r w:rsidR="002174CC">
        <w:t xml:space="preserve">-запросу </w:t>
      </w:r>
      <w:r w:rsidR="008D595D">
        <w:t>будет добавлена в базу данных</w:t>
      </w:r>
      <w:r w:rsidR="002174CC" w:rsidRPr="002174CC">
        <w:t>:</w:t>
      </w:r>
    </w:p>
    <w:p w14:paraId="7BADAE76" w14:textId="6CE8A0CF" w:rsidR="00D03BA5" w:rsidRDefault="00D03BA5" w:rsidP="00150253">
      <w:pPr>
        <w:pStyle w:val="a9"/>
        <w:spacing w:line="240" w:lineRule="auto"/>
      </w:pPr>
    </w:p>
    <w:p w14:paraId="4F64EFE9" w14:textId="77777777" w:rsidR="002174CC" w:rsidRPr="002174CC" w:rsidRDefault="002174CC" w:rsidP="002174CC">
      <w:pPr>
        <w:pStyle w:val="afe"/>
      </w:pPr>
      <w:r w:rsidRPr="002174CC">
        <w:t>{</w:t>
      </w:r>
    </w:p>
    <w:p w14:paraId="6E54A5F1" w14:textId="77777777" w:rsidR="002174CC" w:rsidRPr="002174CC" w:rsidRDefault="002174CC" w:rsidP="002174CC">
      <w:pPr>
        <w:pStyle w:val="afe"/>
      </w:pPr>
      <w:r w:rsidRPr="002174CC">
        <w:t xml:space="preserve">  "id": 3,</w:t>
      </w:r>
    </w:p>
    <w:p w14:paraId="406F08C2" w14:textId="77777777" w:rsidR="002174CC" w:rsidRPr="002174CC" w:rsidRDefault="002174CC" w:rsidP="002174CC">
      <w:pPr>
        <w:pStyle w:val="afe"/>
      </w:pPr>
      <w:r w:rsidRPr="002174CC">
        <w:t xml:space="preserve">  "name": "Alexey",</w:t>
      </w:r>
    </w:p>
    <w:p w14:paraId="7EAFDE34" w14:textId="77777777" w:rsidR="002174CC" w:rsidRPr="002174CC" w:rsidRDefault="002174CC" w:rsidP="002174CC">
      <w:pPr>
        <w:pStyle w:val="afe"/>
      </w:pPr>
      <w:r w:rsidRPr="002174CC">
        <w:t xml:space="preserve">  "surname": "Sedlietsky",</w:t>
      </w:r>
    </w:p>
    <w:p w14:paraId="3BEC6807" w14:textId="77777777" w:rsidR="002174CC" w:rsidRPr="002174CC" w:rsidRDefault="002174CC" w:rsidP="002174CC">
      <w:pPr>
        <w:pStyle w:val="afe"/>
      </w:pPr>
      <w:r w:rsidRPr="002174CC">
        <w:t xml:space="preserve">  "faculty": "FITR",</w:t>
      </w:r>
    </w:p>
    <w:p w14:paraId="775FA730" w14:textId="2B3D8AF7" w:rsidR="002174CC" w:rsidRPr="002174CC" w:rsidRDefault="002174CC" w:rsidP="002174CC">
      <w:pPr>
        <w:pStyle w:val="afe"/>
      </w:pPr>
      <w:r w:rsidRPr="002174CC">
        <w:t xml:space="preserve">  "group": </w:t>
      </w:r>
      <w:r>
        <w:t>250501</w:t>
      </w:r>
      <w:r w:rsidRPr="002174CC">
        <w:t>,</w:t>
      </w:r>
    </w:p>
    <w:p w14:paraId="7B3EA2E6" w14:textId="4DCD4866" w:rsidR="002174CC" w:rsidRPr="00B4300D" w:rsidRDefault="002174CC" w:rsidP="00B4300D">
      <w:pPr>
        <w:pStyle w:val="afe"/>
      </w:pPr>
      <w:r w:rsidRPr="002174CC">
        <w:t xml:space="preserve">  "room": "147a",</w:t>
      </w:r>
    </w:p>
    <w:p w14:paraId="2CFC41CC" w14:textId="77777777" w:rsidR="002174CC" w:rsidRPr="002174CC" w:rsidRDefault="002174CC" w:rsidP="002174CC">
      <w:pPr>
        <w:pStyle w:val="afe"/>
        <w:rPr>
          <w:lang w:val="ru-RU"/>
        </w:rPr>
      </w:pPr>
      <w:r w:rsidRPr="006657DD">
        <w:t xml:space="preserve">  </w:t>
      </w:r>
      <w:r w:rsidRPr="002174CC">
        <w:rPr>
          <w:lang w:val="ru-RU"/>
        </w:rPr>
        <w:t>"univercity": "BNTU"</w:t>
      </w:r>
    </w:p>
    <w:p w14:paraId="2DCDB11C" w14:textId="64750CD8" w:rsidR="00862E27" w:rsidRPr="00B4300D" w:rsidRDefault="002174CC" w:rsidP="002174CC">
      <w:pPr>
        <w:pStyle w:val="afe"/>
        <w:spacing w:line="240" w:lineRule="auto"/>
        <w:rPr>
          <w:lang w:val="ru-RU"/>
        </w:rPr>
      </w:pPr>
      <w:r w:rsidRPr="002174CC">
        <w:rPr>
          <w:lang w:val="ru-RU"/>
        </w:rPr>
        <w:t>}</w:t>
      </w:r>
    </w:p>
    <w:p w14:paraId="797A9D39" w14:textId="77777777" w:rsidR="002174CC" w:rsidRPr="006657DD" w:rsidRDefault="002174CC" w:rsidP="00B4300D">
      <w:pPr>
        <w:pStyle w:val="afe"/>
        <w:spacing w:line="240" w:lineRule="auto"/>
        <w:jc w:val="left"/>
        <w:rPr>
          <w:lang w:val="ru-RU"/>
        </w:rPr>
      </w:pPr>
    </w:p>
    <w:p w14:paraId="3B01E038" w14:textId="185606AF" w:rsidR="008D595D" w:rsidRDefault="008D595D" w:rsidP="008D595D">
      <w:pPr>
        <w:pStyle w:val="afe"/>
        <w:spacing w:line="240" w:lineRule="auto"/>
        <w:rPr>
          <w:rFonts w:ascii="Times New Roman" w:hAnsi="Times New Roman"/>
          <w:sz w:val="28"/>
          <w:lang w:val="ru-RU"/>
        </w:rPr>
      </w:pPr>
      <w:r>
        <w:rPr>
          <w:rFonts w:ascii="Times New Roman" w:hAnsi="Times New Roman"/>
          <w:sz w:val="28"/>
          <w:lang w:val="ru-RU"/>
        </w:rPr>
        <w:t xml:space="preserve">Всем этим занимается </w:t>
      </w:r>
      <w:r>
        <w:rPr>
          <w:rFonts w:ascii="Times New Roman" w:hAnsi="Times New Roman"/>
          <w:sz w:val="28"/>
        </w:rPr>
        <w:t>StudentController</w:t>
      </w:r>
      <w:r w:rsidRPr="008D595D">
        <w:rPr>
          <w:rFonts w:ascii="Times New Roman" w:hAnsi="Times New Roman"/>
          <w:sz w:val="28"/>
          <w:lang w:val="ru-RU"/>
        </w:rPr>
        <w:t xml:space="preserve"> </w:t>
      </w:r>
      <w:r>
        <w:rPr>
          <w:rFonts w:ascii="Times New Roman" w:hAnsi="Times New Roman"/>
          <w:sz w:val="28"/>
          <w:lang w:val="ru-RU"/>
        </w:rPr>
        <w:t xml:space="preserve">клиентской части приложения, который, который обрабатывает данные, пришедшие с представления и делигирует дальнейшую работу </w:t>
      </w:r>
      <w:r>
        <w:rPr>
          <w:rFonts w:ascii="Times New Roman" w:hAnsi="Times New Roman"/>
          <w:sz w:val="28"/>
        </w:rPr>
        <w:t>StudentService</w:t>
      </w:r>
      <w:r w:rsidRPr="008D595D">
        <w:rPr>
          <w:rFonts w:ascii="Times New Roman" w:hAnsi="Times New Roman"/>
          <w:sz w:val="28"/>
          <w:lang w:val="ru-RU"/>
        </w:rPr>
        <w:t xml:space="preserve"> </w:t>
      </w:r>
      <w:r>
        <w:rPr>
          <w:rFonts w:ascii="Times New Roman" w:hAnsi="Times New Roman"/>
          <w:sz w:val="28"/>
          <w:lang w:val="ru-RU"/>
        </w:rPr>
        <w:t>клиентской части приложения, где и будет сформирован запрос к серверу.</w:t>
      </w:r>
    </w:p>
    <w:p w14:paraId="374B1368" w14:textId="402D60B2" w:rsidR="008D595D" w:rsidRPr="00634EDE" w:rsidRDefault="008D595D" w:rsidP="008D595D">
      <w:pPr>
        <w:pStyle w:val="afe"/>
        <w:spacing w:line="240" w:lineRule="auto"/>
        <w:rPr>
          <w:rFonts w:ascii="Times New Roman" w:hAnsi="Times New Roman"/>
          <w:sz w:val="28"/>
          <w:lang w:val="ru-RU"/>
        </w:rPr>
      </w:pPr>
      <w:r>
        <w:rPr>
          <w:rFonts w:ascii="Times New Roman" w:hAnsi="Times New Roman"/>
          <w:sz w:val="28"/>
        </w:rPr>
        <w:t>StudentController</w:t>
      </w:r>
      <w:r w:rsidRPr="00634EDE">
        <w:rPr>
          <w:rFonts w:ascii="Times New Roman" w:hAnsi="Times New Roman"/>
          <w:sz w:val="28"/>
          <w:lang w:val="ru-RU"/>
        </w:rPr>
        <w:t xml:space="preserve"> </w:t>
      </w:r>
      <w:r>
        <w:rPr>
          <w:rFonts w:ascii="Times New Roman" w:hAnsi="Times New Roman"/>
          <w:sz w:val="28"/>
          <w:lang w:val="ru-RU"/>
        </w:rPr>
        <w:t>клиентской части</w:t>
      </w:r>
      <w:r w:rsidR="00634EDE">
        <w:rPr>
          <w:rFonts w:ascii="Times New Roman" w:hAnsi="Times New Roman"/>
          <w:sz w:val="28"/>
          <w:lang w:val="ru-RU"/>
        </w:rPr>
        <w:t xml:space="preserve"> представляет собой модуль, написанный на </w:t>
      </w:r>
      <w:r w:rsidR="00634EDE">
        <w:rPr>
          <w:rFonts w:ascii="Times New Roman" w:hAnsi="Times New Roman"/>
          <w:sz w:val="28"/>
        </w:rPr>
        <w:t>angular</w:t>
      </w:r>
      <w:r w:rsidR="00634EDE" w:rsidRPr="00634EDE">
        <w:rPr>
          <w:rFonts w:ascii="Times New Roman" w:hAnsi="Times New Roman"/>
          <w:sz w:val="28"/>
          <w:lang w:val="ru-RU"/>
        </w:rPr>
        <w:t>.</w:t>
      </w:r>
      <w:r w:rsidR="00634EDE">
        <w:rPr>
          <w:rFonts w:ascii="Times New Roman" w:hAnsi="Times New Roman"/>
          <w:sz w:val="28"/>
        </w:rPr>
        <w:t>js</w:t>
      </w:r>
      <w:r w:rsidR="00634EDE" w:rsidRPr="00634EDE">
        <w:rPr>
          <w:rFonts w:ascii="Times New Roman" w:hAnsi="Times New Roman"/>
          <w:sz w:val="28"/>
          <w:lang w:val="ru-RU"/>
        </w:rPr>
        <w:t>:</w:t>
      </w:r>
    </w:p>
    <w:p w14:paraId="34A8861A" w14:textId="77777777" w:rsidR="00634EDE" w:rsidRDefault="00634EDE" w:rsidP="008D595D">
      <w:pPr>
        <w:pStyle w:val="afe"/>
        <w:spacing w:line="240" w:lineRule="auto"/>
        <w:rPr>
          <w:rFonts w:ascii="Times New Roman" w:hAnsi="Times New Roman"/>
          <w:sz w:val="28"/>
          <w:lang w:val="ru-RU"/>
        </w:rPr>
      </w:pPr>
    </w:p>
    <w:p w14:paraId="337AEDFA"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angular.module('crudApp').controller('StudentController',</w:t>
      </w:r>
    </w:p>
    <w:p w14:paraId="0E0853EF"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['StudentService', '$scope',  function( StudentService, $scope) {</w:t>
      </w:r>
    </w:p>
    <w:p w14:paraId="7088AF91" w14:textId="77777777" w:rsidR="009A3067" w:rsidRPr="009A3067" w:rsidRDefault="009A3067" w:rsidP="009A3067">
      <w:pPr>
        <w:pStyle w:val="afe"/>
        <w:rPr>
          <w:rFonts w:ascii="Times New Roman" w:hAnsi="Times New Roman"/>
          <w:sz w:val="28"/>
        </w:rPr>
      </w:pPr>
    </w:p>
    <w:p w14:paraId="46C45346" w14:textId="77777777" w:rsidR="009A3067" w:rsidRDefault="009A3067" w:rsidP="009A3067">
      <w:pPr>
        <w:pStyle w:val="afe"/>
        <w:rPr>
          <w:rFonts w:ascii="Times New Roman" w:hAnsi="Times New Roman"/>
          <w:sz w:val="28"/>
          <w:lang w:val="ru-RU"/>
        </w:rPr>
      </w:pPr>
      <w:r w:rsidRPr="009A3067">
        <w:rPr>
          <w:rFonts w:ascii="Times New Roman" w:hAnsi="Times New Roman"/>
          <w:sz w:val="28"/>
        </w:rPr>
        <w:t xml:space="preserve">        var</w:t>
      </w:r>
      <w:r w:rsidRPr="006657DD">
        <w:rPr>
          <w:rFonts w:ascii="Times New Roman" w:hAnsi="Times New Roman"/>
          <w:sz w:val="28"/>
          <w:lang w:val="ru-RU"/>
        </w:rPr>
        <w:t xml:space="preserve"> </w:t>
      </w:r>
      <w:r w:rsidRPr="009A3067">
        <w:rPr>
          <w:rFonts w:ascii="Times New Roman" w:hAnsi="Times New Roman"/>
          <w:sz w:val="28"/>
        </w:rPr>
        <w:t>self</w:t>
      </w:r>
      <w:r w:rsidRPr="006657DD">
        <w:rPr>
          <w:rFonts w:ascii="Times New Roman" w:hAnsi="Times New Roman"/>
          <w:sz w:val="28"/>
          <w:lang w:val="ru-RU"/>
        </w:rPr>
        <w:t xml:space="preserve"> = </w:t>
      </w:r>
      <w:r w:rsidRPr="009A3067">
        <w:rPr>
          <w:rFonts w:ascii="Times New Roman" w:hAnsi="Times New Roman"/>
          <w:sz w:val="28"/>
        </w:rPr>
        <w:t>this</w:t>
      </w:r>
      <w:r w:rsidRPr="006657DD">
        <w:rPr>
          <w:rFonts w:ascii="Times New Roman" w:hAnsi="Times New Roman"/>
          <w:sz w:val="28"/>
          <w:lang w:val="ru-RU"/>
        </w:rPr>
        <w:t>;</w:t>
      </w:r>
    </w:p>
    <w:p w14:paraId="4A1838D4" w14:textId="77777777" w:rsidR="00E57AB2" w:rsidRDefault="00E57AB2" w:rsidP="009A3067">
      <w:pPr>
        <w:pStyle w:val="afe"/>
        <w:rPr>
          <w:rFonts w:ascii="Times New Roman" w:hAnsi="Times New Roman"/>
          <w:sz w:val="28"/>
          <w:lang w:val="ru-RU"/>
        </w:rPr>
      </w:pPr>
    </w:p>
    <w:p w14:paraId="1E48E746" w14:textId="568D0490" w:rsidR="00E57AB2" w:rsidRPr="00E57AB2" w:rsidRDefault="00E57AB2" w:rsidP="009A3067">
      <w:pPr>
        <w:pStyle w:val="afe"/>
        <w:rPr>
          <w:rFonts w:ascii="Times New Roman" w:hAnsi="Times New Roman"/>
          <w:sz w:val="28"/>
          <w:lang w:val="ru-RU"/>
        </w:rPr>
      </w:pPr>
      <w:r>
        <w:rPr>
          <w:rFonts w:ascii="Times New Roman" w:hAnsi="Times New Roman"/>
          <w:sz w:val="28"/>
          <w:lang w:val="ru-RU"/>
        </w:rPr>
        <w:t>Переменная, в которую запишется модель студента с принадлежащими ей полями:</w:t>
      </w:r>
    </w:p>
    <w:p w14:paraId="74BB792C" w14:textId="77777777" w:rsidR="009A3067" w:rsidRDefault="009A3067" w:rsidP="009A3067">
      <w:pPr>
        <w:pStyle w:val="afe"/>
        <w:rPr>
          <w:rFonts w:ascii="Times New Roman" w:hAnsi="Times New Roman"/>
          <w:sz w:val="28"/>
          <w:lang w:val="ru-RU"/>
        </w:rPr>
      </w:pPr>
      <w:r w:rsidRPr="00E57AB2">
        <w:rPr>
          <w:rFonts w:ascii="Times New Roman" w:hAnsi="Times New Roman"/>
          <w:sz w:val="28"/>
          <w:lang w:val="ru-RU"/>
        </w:rPr>
        <w:t xml:space="preserve">        </w:t>
      </w:r>
      <w:r w:rsidRPr="009A3067">
        <w:rPr>
          <w:rFonts w:ascii="Times New Roman" w:hAnsi="Times New Roman"/>
          <w:sz w:val="28"/>
        </w:rPr>
        <w:t>self</w:t>
      </w:r>
      <w:r w:rsidRPr="006657DD">
        <w:rPr>
          <w:rFonts w:ascii="Times New Roman" w:hAnsi="Times New Roman"/>
          <w:sz w:val="28"/>
          <w:lang w:val="ru-RU"/>
        </w:rPr>
        <w:t>.</w:t>
      </w:r>
      <w:r w:rsidRPr="009A3067">
        <w:rPr>
          <w:rFonts w:ascii="Times New Roman" w:hAnsi="Times New Roman"/>
          <w:sz w:val="28"/>
        </w:rPr>
        <w:t>student</w:t>
      </w:r>
      <w:r w:rsidRPr="006657DD">
        <w:rPr>
          <w:rFonts w:ascii="Times New Roman" w:hAnsi="Times New Roman"/>
          <w:sz w:val="28"/>
          <w:lang w:val="ru-RU"/>
        </w:rPr>
        <w:t xml:space="preserve"> = {};</w:t>
      </w:r>
    </w:p>
    <w:p w14:paraId="7AF4FBC6" w14:textId="7B3B5F19" w:rsidR="00E57AB2" w:rsidRPr="00E57AB2" w:rsidRDefault="00E57AB2" w:rsidP="009A3067">
      <w:pPr>
        <w:pStyle w:val="afe"/>
        <w:rPr>
          <w:rFonts w:ascii="Times New Roman" w:hAnsi="Times New Roman"/>
          <w:sz w:val="28"/>
          <w:lang w:val="ru-RU"/>
        </w:rPr>
      </w:pPr>
      <w:r>
        <w:rPr>
          <w:rFonts w:ascii="Times New Roman" w:hAnsi="Times New Roman"/>
          <w:sz w:val="28"/>
          <w:lang w:val="ru-RU"/>
        </w:rPr>
        <w:t>Переменная, в которую запишется массив из объектов, каждый из которых представляет собой модель студента:</w:t>
      </w:r>
    </w:p>
    <w:p w14:paraId="5CC55C7A" w14:textId="775A3C8F" w:rsidR="009A3067" w:rsidRDefault="009A3067" w:rsidP="009A3067">
      <w:pPr>
        <w:pStyle w:val="afe"/>
        <w:rPr>
          <w:rFonts w:ascii="Times New Roman" w:hAnsi="Times New Roman"/>
          <w:sz w:val="28"/>
          <w:lang w:val="ru-RU"/>
        </w:rPr>
      </w:pPr>
      <w:r w:rsidRPr="00E57AB2">
        <w:rPr>
          <w:rFonts w:ascii="Times New Roman" w:hAnsi="Times New Roman"/>
          <w:sz w:val="28"/>
          <w:lang w:val="ru-RU"/>
        </w:rPr>
        <w:t xml:space="preserve">        </w:t>
      </w:r>
      <w:r>
        <w:rPr>
          <w:rFonts w:ascii="Times New Roman" w:hAnsi="Times New Roman"/>
          <w:sz w:val="28"/>
        </w:rPr>
        <w:t>self</w:t>
      </w:r>
      <w:r w:rsidRPr="006657DD">
        <w:rPr>
          <w:rFonts w:ascii="Times New Roman" w:hAnsi="Times New Roman"/>
          <w:sz w:val="28"/>
          <w:lang w:val="ru-RU"/>
        </w:rPr>
        <w:t>.</w:t>
      </w:r>
      <w:r>
        <w:rPr>
          <w:rFonts w:ascii="Times New Roman" w:hAnsi="Times New Roman"/>
          <w:sz w:val="28"/>
        </w:rPr>
        <w:t>students</w:t>
      </w:r>
      <w:r w:rsidRPr="006657DD">
        <w:rPr>
          <w:rFonts w:ascii="Times New Roman" w:hAnsi="Times New Roman"/>
          <w:sz w:val="28"/>
          <w:lang w:val="ru-RU"/>
        </w:rPr>
        <w:t>=[];</w:t>
      </w:r>
    </w:p>
    <w:p w14:paraId="081E6098" w14:textId="5E4B18DA" w:rsidR="009A3067" w:rsidRPr="009A3067" w:rsidRDefault="00E57AB2" w:rsidP="009A3067">
      <w:pPr>
        <w:pStyle w:val="afe"/>
        <w:rPr>
          <w:rFonts w:ascii="Times New Roman" w:hAnsi="Times New Roman"/>
          <w:sz w:val="28"/>
          <w:lang w:val="ru-RU"/>
        </w:rPr>
      </w:pPr>
      <w:r>
        <w:rPr>
          <w:rFonts w:ascii="Times New Roman" w:hAnsi="Times New Roman"/>
          <w:sz w:val="28"/>
          <w:lang w:val="ru-RU"/>
        </w:rPr>
        <w:t xml:space="preserve">Метод, отвечающий за выбор между созданием или редактированием </w:t>
      </w:r>
      <w:r>
        <w:rPr>
          <w:rFonts w:ascii="Times New Roman" w:hAnsi="Times New Roman"/>
          <w:sz w:val="28"/>
          <w:lang w:val="ru-RU"/>
        </w:rPr>
        <w:lastRenderedPageBreak/>
        <w:t>выбранного студента на основании  пришедшего идентификатора:</w:t>
      </w:r>
    </w:p>
    <w:p w14:paraId="1A798FBC" w14:textId="77777777" w:rsidR="009A3067" w:rsidRPr="009A3067" w:rsidRDefault="009A3067" w:rsidP="009A3067">
      <w:pPr>
        <w:pStyle w:val="afe"/>
        <w:rPr>
          <w:rFonts w:ascii="Times New Roman" w:hAnsi="Times New Roman"/>
          <w:sz w:val="28"/>
        </w:rPr>
      </w:pPr>
      <w:r w:rsidRPr="00E57AB2">
        <w:rPr>
          <w:rFonts w:ascii="Times New Roman" w:hAnsi="Times New Roman"/>
          <w:sz w:val="28"/>
          <w:lang w:val="ru-RU"/>
        </w:rPr>
        <w:t xml:space="preserve">        </w:t>
      </w:r>
      <w:r w:rsidRPr="009A3067">
        <w:rPr>
          <w:rFonts w:ascii="Times New Roman" w:hAnsi="Times New Roman"/>
          <w:sz w:val="28"/>
        </w:rPr>
        <w:t>function submit() {</w:t>
      </w:r>
    </w:p>
    <w:p w14:paraId="448BE9DA"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console.log('Submitting');</w:t>
      </w:r>
    </w:p>
    <w:p w14:paraId="46971FC5"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if (self.student.id === undefined || self.student.id === null) {</w:t>
      </w:r>
    </w:p>
    <w:p w14:paraId="2EAA9EA9"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console.log('Saving New Student', self.student);</w:t>
      </w:r>
    </w:p>
    <w:p w14:paraId="629587EB"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createStudent(self.student);</w:t>
      </w:r>
    </w:p>
    <w:p w14:paraId="1D8C2A00"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 else {</w:t>
      </w:r>
    </w:p>
    <w:p w14:paraId="2533FD7F"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updateStudent(self.student, self.student.id);</w:t>
      </w:r>
    </w:p>
    <w:p w14:paraId="5690AD27"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console.log('Student updated with id ', self.student.id);</w:t>
      </w:r>
    </w:p>
    <w:p w14:paraId="074F9DF8" w14:textId="77777777" w:rsidR="009A3067" w:rsidRPr="006657DD" w:rsidRDefault="009A3067" w:rsidP="009A3067">
      <w:pPr>
        <w:pStyle w:val="afe"/>
        <w:rPr>
          <w:rFonts w:ascii="Times New Roman" w:hAnsi="Times New Roman"/>
          <w:sz w:val="28"/>
          <w:lang w:val="ru-RU"/>
        </w:rPr>
      </w:pPr>
      <w:r w:rsidRPr="009A3067">
        <w:rPr>
          <w:rFonts w:ascii="Times New Roman" w:hAnsi="Times New Roman"/>
          <w:sz w:val="28"/>
        </w:rPr>
        <w:t xml:space="preserve">            </w:t>
      </w:r>
      <w:r w:rsidRPr="006657DD">
        <w:rPr>
          <w:rFonts w:ascii="Times New Roman" w:hAnsi="Times New Roman"/>
          <w:sz w:val="28"/>
          <w:lang w:val="ru-RU"/>
        </w:rPr>
        <w:t>}</w:t>
      </w:r>
    </w:p>
    <w:p w14:paraId="146BDCAF" w14:textId="77777777" w:rsidR="009A3067" w:rsidRPr="006657DD" w:rsidRDefault="009A3067" w:rsidP="009A3067">
      <w:pPr>
        <w:pStyle w:val="afe"/>
        <w:rPr>
          <w:rFonts w:ascii="Times New Roman" w:hAnsi="Times New Roman"/>
          <w:sz w:val="28"/>
          <w:lang w:val="ru-RU"/>
        </w:rPr>
      </w:pPr>
      <w:r w:rsidRPr="006657DD">
        <w:rPr>
          <w:rFonts w:ascii="Times New Roman" w:hAnsi="Times New Roman"/>
          <w:sz w:val="28"/>
          <w:lang w:val="ru-RU"/>
        </w:rPr>
        <w:t xml:space="preserve">        }</w:t>
      </w:r>
    </w:p>
    <w:p w14:paraId="08FDD1C9" w14:textId="3D38421B" w:rsidR="009A3067" w:rsidRPr="00E57AB2" w:rsidRDefault="00E57AB2" w:rsidP="009A3067">
      <w:pPr>
        <w:pStyle w:val="afe"/>
        <w:rPr>
          <w:rFonts w:ascii="Times New Roman" w:hAnsi="Times New Roman"/>
          <w:sz w:val="28"/>
          <w:lang w:val="ru-RU"/>
        </w:rPr>
      </w:pPr>
      <w:r>
        <w:rPr>
          <w:rFonts w:ascii="Times New Roman" w:hAnsi="Times New Roman"/>
          <w:sz w:val="28"/>
          <w:lang w:val="ru-RU"/>
        </w:rPr>
        <w:t xml:space="preserve">Метод, отвечающий за </w:t>
      </w:r>
      <w:r w:rsidR="00AB5DE9">
        <w:rPr>
          <w:rFonts w:ascii="Times New Roman" w:hAnsi="Times New Roman"/>
          <w:sz w:val="28"/>
          <w:lang w:val="ru-RU"/>
        </w:rPr>
        <w:t>создание студента, делегирующий его выполнение методу сервиса клиентской части:</w:t>
      </w:r>
    </w:p>
    <w:p w14:paraId="0C65C5F1" w14:textId="77777777" w:rsidR="009A3067" w:rsidRPr="009A3067" w:rsidRDefault="009A3067" w:rsidP="009A3067">
      <w:pPr>
        <w:pStyle w:val="afe"/>
        <w:rPr>
          <w:rFonts w:ascii="Times New Roman" w:hAnsi="Times New Roman"/>
          <w:sz w:val="28"/>
        </w:rPr>
      </w:pPr>
      <w:r w:rsidRPr="00AB5DE9">
        <w:rPr>
          <w:rFonts w:ascii="Times New Roman" w:hAnsi="Times New Roman"/>
          <w:sz w:val="28"/>
          <w:lang w:val="ru-RU"/>
        </w:rPr>
        <w:t xml:space="preserve">        </w:t>
      </w:r>
      <w:r w:rsidRPr="009A3067">
        <w:rPr>
          <w:rFonts w:ascii="Times New Roman" w:hAnsi="Times New Roman"/>
          <w:sz w:val="28"/>
        </w:rPr>
        <w:t>function createStudent(student) {</w:t>
      </w:r>
    </w:p>
    <w:p w14:paraId="376771B0"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console.log('About to create Student');</w:t>
      </w:r>
    </w:p>
    <w:p w14:paraId="16813D30"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StudentService.createStudent(student)</w:t>
      </w:r>
    </w:p>
    <w:p w14:paraId="77152284"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.then(</w:t>
      </w:r>
    </w:p>
    <w:p w14:paraId="00DA181F"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function (response) {</w:t>
      </w:r>
    </w:p>
    <w:p w14:paraId="49DBFB9B"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console.log('Student created successfully');</w:t>
      </w:r>
    </w:p>
    <w:p w14:paraId="175058CE"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self.successMessage = 'Student created successfully';</w:t>
      </w:r>
    </w:p>
    <w:p w14:paraId="006BA092"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self.errorMessage='';</w:t>
      </w:r>
    </w:p>
    <w:p w14:paraId="3BFBAA53"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self.done = true;</w:t>
      </w:r>
    </w:p>
    <w:p w14:paraId="40C20F37"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self.student={};</w:t>
      </w:r>
    </w:p>
    <w:p w14:paraId="6FCE86D8"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$scope.myForm.$setPristine();</w:t>
      </w:r>
    </w:p>
    <w:p w14:paraId="611812D0"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w:t>
      </w:r>
    </w:p>
    <w:p w14:paraId="7396A9A0"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function (errResponse) {</w:t>
      </w:r>
    </w:p>
    <w:p w14:paraId="75F646D3"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console.error('Error while creating Student');</w:t>
      </w:r>
    </w:p>
    <w:p w14:paraId="0407F57B"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self.errorMessage = 'Error while creating Student: ' + errResponse.data.errorMessage;</w:t>
      </w:r>
    </w:p>
    <w:p w14:paraId="406127A8" w14:textId="77777777" w:rsidR="009A3067" w:rsidRPr="006657DD" w:rsidRDefault="009A3067" w:rsidP="009A3067">
      <w:pPr>
        <w:pStyle w:val="afe"/>
        <w:rPr>
          <w:rFonts w:ascii="Times New Roman" w:hAnsi="Times New Roman"/>
          <w:sz w:val="28"/>
          <w:lang w:val="ru-RU"/>
        </w:rPr>
      </w:pPr>
      <w:r w:rsidRPr="009A3067">
        <w:rPr>
          <w:rFonts w:ascii="Times New Roman" w:hAnsi="Times New Roman"/>
          <w:sz w:val="28"/>
        </w:rPr>
        <w:t xml:space="preserve">                        self</w:t>
      </w:r>
      <w:r w:rsidRPr="006657DD">
        <w:rPr>
          <w:rFonts w:ascii="Times New Roman" w:hAnsi="Times New Roman"/>
          <w:sz w:val="28"/>
          <w:lang w:val="ru-RU"/>
        </w:rPr>
        <w:t>.</w:t>
      </w:r>
      <w:r w:rsidRPr="009A3067">
        <w:rPr>
          <w:rFonts w:ascii="Times New Roman" w:hAnsi="Times New Roman"/>
          <w:sz w:val="28"/>
        </w:rPr>
        <w:t>successMessage</w:t>
      </w:r>
      <w:r w:rsidRPr="006657DD">
        <w:rPr>
          <w:rFonts w:ascii="Times New Roman" w:hAnsi="Times New Roman"/>
          <w:sz w:val="28"/>
          <w:lang w:val="ru-RU"/>
        </w:rPr>
        <w:t>='';</w:t>
      </w:r>
    </w:p>
    <w:p w14:paraId="6A3B25CE" w14:textId="77777777" w:rsidR="009A3067" w:rsidRPr="006657DD" w:rsidRDefault="009A3067" w:rsidP="009A3067">
      <w:pPr>
        <w:pStyle w:val="afe"/>
        <w:rPr>
          <w:rFonts w:ascii="Times New Roman" w:hAnsi="Times New Roman"/>
          <w:sz w:val="28"/>
          <w:lang w:val="ru-RU"/>
        </w:rPr>
      </w:pPr>
      <w:r w:rsidRPr="006657DD">
        <w:rPr>
          <w:rFonts w:ascii="Times New Roman" w:hAnsi="Times New Roman"/>
          <w:sz w:val="28"/>
          <w:lang w:val="ru-RU"/>
        </w:rPr>
        <w:t xml:space="preserve">                    }</w:t>
      </w:r>
    </w:p>
    <w:p w14:paraId="7A263E80" w14:textId="77777777" w:rsidR="009A3067" w:rsidRPr="006657DD" w:rsidRDefault="009A3067" w:rsidP="009A3067">
      <w:pPr>
        <w:pStyle w:val="afe"/>
        <w:rPr>
          <w:rFonts w:ascii="Times New Roman" w:hAnsi="Times New Roman"/>
          <w:sz w:val="28"/>
          <w:lang w:val="ru-RU"/>
        </w:rPr>
      </w:pPr>
      <w:r w:rsidRPr="006657DD">
        <w:rPr>
          <w:rFonts w:ascii="Times New Roman" w:hAnsi="Times New Roman"/>
          <w:sz w:val="28"/>
          <w:lang w:val="ru-RU"/>
        </w:rPr>
        <w:t xml:space="preserve">                );</w:t>
      </w:r>
    </w:p>
    <w:p w14:paraId="2838BF92" w14:textId="77777777" w:rsidR="009A3067" w:rsidRPr="006657DD" w:rsidRDefault="009A3067" w:rsidP="009A3067">
      <w:pPr>
        <w:pStyle w:val="afe"/>
        <w:rPr>
          <w:rFonts w:ascii="Times New Roman" w:hAnsi="Times New Roman"/>
          <w:sz w:val="28"/>
          <w:lang w:val="ru-RU"/>
        </w:rPr>
      </w:pPr>
      <w:r w:rsidRPr="006657DD">
        <w:rPr>
          <w:rFonts w:ascii="Times New Roman" w:hAnsi="Times New Roman"/>
          <w:sz w:val="28"/>
          <w:lang w:val="ru-RU"/>
        </w:rPr>
        <w:t xml:space="preserve">        }</w:t>
      </w:r>
    </w:p>
    <w:p w14:paraId="13F14C5A" w14:textId="3E06A259" w:rsidR="009A3067" w:rsidRPr="00AB5DE9" w:rsidRDefault="00AB5DE9" w:rsidP="00AB5DE9">
      <w:pPr>
        <w:pStyle w:val="afe"/>
        <w:rPr>
          <w:rFonts w:ascii="Times New Roman" w:hAnsi="Times New Roman"/>
          <w:sz w:val="28"/>
          <w:lang w:val="ru-RU"/>
        </w:rPr>
      </w:pPr>
      <w:r>
        <w:rPr>
          <w:rFonts w:ascii="Times New Roman" w:hAnsi="Times New Roman"/>
          <w:sz w:val="28"/>
          <w:lang w:val="ru-RU"/>
        </w:rPr>
        <w:t>Метод, отвечающий за обновление информации о студенте, делегирующий его выполнение методу сервиса клиентской части:</w:t>
      </w:r>
    </w:p>
    <w:p w14:paraId="2B0AD085" w14:textId="77777777" w:rsidR="009A3067" w:rsidRPr="009A3067" w:rsidRDefault="009A3067" w:rsidP="009A3067">
      <w:pPr>
        <w:pStyle w:val="afe"/>
        <w:rPr>
          <w:rFonts w:ascii="Times New Roman" w:hAnsi="Times New Roman"/>
          <w:sz w:val="28"/>
        </w:rPr>
      </w:pPr>
      <w:r w:rsidRPr="00AB5DE9">
        <w:rPr>
          <w:rFonts w:ascii="Times New Roman" w:hAnsi="Times New Roman"/>
          <w:sz w:val="28"/>
          <w:lang w:val="ru-RU"/>
        </w:rPr>
        <w:t xml:space="preserve">        </w:t>
      </w:r>
      <w:r w:rsidRPr="009A3067">
        <w:rPr>
          <w:rFonts w:ascii="Times New Roman" w:hAnsi="Times New Roman"/>
          <w:sz w:val="28"/>
        </w:rPr>
        <w:t>function updateStudent(student, id){</w:t>
      </w:r>
    </w:p>
    <w:p w14:paraId="58EE3E27"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console.log('About to update Student');</w:t>
      </w:r>
    </w:p>
    <w:p w14:paraId="46D35514"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StudentService.updateStudent(student, id)</w:t>
      </w:r>
    </w:p>
    <w:p w14:paraId="3473C439"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lastRenderedPageBreak/>
        <w:t xml:space="preserve">                .then(</w:t>
      </w:r>
    </w:p>
    <w:p w14:paraId="583B7E05"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function (response){</w:t>
      </w:r>
    </w:p>
    <w:p w14:paraId="7D5E724F"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console.log('Student updated successfully');</w:t>
      </w:r>
    </w:p>
    <w:p w14:paraId="2B544181"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self.successMessage='Student updated successfully';</w:t>
      </w:r>
    </w:p>
    <w:p w14:paraId="5A61AEA1"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self.errorMessage='';</w:t>
      </w:r>
    </w:p>
    <w:p w14:paraId="70753C3D"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self.done = true;</w:t>
      </w:r>
    </w:p>
    <w:p w14:paraId="5C94E3A0"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$scope.myForm.$setPristine();</w:t>
      </w:r>
    </w:p>
    <w:p w14:paraId="56ED4784"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w:t>
      </w:r>
    </w:p>
    <w:p w14:paraId="67DD7D59"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function(errResponse){</w:t>
      </w:r>
    </w:p>
    <w:p w14:paraId="371EBCD6"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console.error('Error while updating Student');</w:t>
      </w:r>
    </w:p>
    <w:p w14:paraId="313F4119"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self.errorMessage='Error while updating Student '+errResponse.data;</w:t>
      </w:r>
    </w:p>
    <w:p w14:paraId="62B13060" w14:textId="77777777" w:rsidR="009A3067" w:rsidRPr="006657DD" w:rsidRDefault="009A3067" w:rsidP="009A3067">
      <w:pPr>
        <w:pStyle w:val="afe"/>
        <w:rPr>
          <w:rFonts w:ascii="Times New Roman" w:hAnsi="Times New Roman"/>
          <w:sz w:val="28"/>
          <w:lang w:val="ru-RU"/>
        </w:rPr>
      </w:pPr>
      <w:r w:rsidRPr="009A3067">
        <w:rPr>
          <w:rFonts w:ascii="Times New Roman" w:hAnsi="Times New Roman"/>
          <w:sz w:val="28"/>
        </w:rPr>
        <w:t xml:space="preserve">                        self</w:t>
      </w:r>
      <w:r w:rsidRPr="006657DD">
        <w:rPr>
          <w:rFonts w:ascii="Times New Roman" w:hAnsi="Times New Roman"/>
          <w:sz w:val="28"/>
          <w:lang w:val="ru-RU"/>
        </w:rPr>
        <w:t>.</w:t>
      </w:r>
      <w:r w:rsidRPr="009A3067">
        <w:rPr>
          <w:rFonts w:ascii="Times New Roman" w:hAnsi="Times New Roman"/>
          <w:sz w:val="28"/>
        </w:rPr>
        <w:t>successMessage</w:t>
      </w:r>
      <w:r w:rsidRPr="006657DD">
        <w:rPr>
          <w:rFonts w:ascii="Times New Roman" w:hAnsi="Times New Roman"/>
          <w:sz w:val="28"/>
          <w:lang w:val="ru-RU"/>
        </w:rPr>
        <w:t>='';</w:t>
      </w:r>
    </w:p>
    <w:p w14:paraId="4299B9FA" w14:textId="77777777" w:rsidR="009A3067" w:rsidRPr="006657DD" w:rsidRDefault="009A3067" w:rsidP="009A3067">
      <w:pPr>
        <w:pStyle w:val="afe"/>
        <w:rPr>
          <w:rFonts w:ascii="Times New Roman" w:hAnsi="Times New Roman"/>
          <w:sz w:val="28"/>
          <w:lang w:val="ru-RU"/>
        </w:rPr>
      </w:pPr>
      <w:r w:rsidRPr="006657DD">
        <w:rPr>
          <w:rFonts w:ascii="Times New Roman" w:hAnsi="Times New Roman"/>
          <w:sz w:val="28"/>
          <w:lang w:val="ru-RU"/>
        </w:rPr>
        <w:t xml:space="preserve">                    }</w:t>
      </w:r>
    </w:p>
    <w:p w14:paraId="1E808344" w14:textId="77777777" w:rsidR="009A3067" w:rsidRPr="006657DD" w:rsidRDefault="009A3067" w:rsidP="009A3067">
      <w:pPr>
        <w:pStyle w:val="afe"/>
        <w:rPr>
          <w:rFonts w:ascii="Times New Roman" w:hAnsi="Times New Roman"/>
          <w:sz w:val="28"/>
          <w:lang w:val="ru-RU"/>
        </w:rPr>
      </w:pPr>
      <w:r w:rsidRPr="006657DD">
        <w:rPr>
          <w:rFonts w:ascii="Times New Roman" w:hAnsi="Times New Roman"/>
          <w:sz w:val="28"/>
          <w:lang w:val="ru-RU"/>
        </w:rPr>
        <w:t xml:space="preserve">                );</w:t>
      </w:r>
    </w:p>
    <w:p w14:paraId="43387A34" w14:textId="77777777" w:rsidR="009A3067" w:rsidRPr="006657DD" w:rsidRDefault="009A3067" w:rsidP="009A3067">
      <w:pPr>
        <w:pStyle w:val="afe"/>
        <w:rPr>
          <w:rFonts w:ascii="Times New Roman" w:hAnsi="Times New Roman"/>
          <w:sz w:val="28"/>
          <w:lang w:val="ru-RU"/>
        </w:rPr>
      </w:pPr>
      <w:r w:rsidRPr="006657DD">
        <w:rPr>
          <w:rFonts w:ascii="Times New Roman" w:hAnsi="Times New Roman"/>
          <w:sz w:val="28"/>
          <w:lang w:val="ru-RU"/>
        </w:rPr>
        <w:t xml:space="preserve">        }</w:t>
      </w:r>
    </w:p>
    <w:p w14:paraId="03DCD96B" w14:textId="29F0D552" w:rsidR="009A3067" w:rsidRPr="00AB5DE9" w:rsidRDefault="00AB5DE9" w:rsidP="00AB5DE9">
      <w:pPr>
        <w:pStyle w:val="afe"/>
        <w:rPr>
          <w:rFonts w:ascii="Times New Roman" w:hAnsi="Times New Roman"/>
          <w:sz w:val="28"/>
          <w:lang w:val="ru-RU"/>
        </w:rPr>
      </w:pPr>
      <w:r>
        <w:rPr>
          <w:rFonts w:ascii="Times New Roman" w:hAnsi="Times New Roman"/>
          <w:sz w:val="28"/>
          <w:lang w:val="ru-RU"/>
        </w:rPr>
        <w:t>Метод, отвечающий за удаление студента, делегирующий его выполнение методу сервиса клиентской части:</w:t>
      </w:r>
    </w:p>
    <w:p w14:paraId="4A8D80DD" w14:textId="77777777" w:rsidR="009A3067" w:rsidRPr="009A3067" w:rsidRDefault="009A3067" w:rsidP="009A3067">
      <w:pPr>
        <w:pStyle w:val="afe"/>
        <w:rPr>
          <w:rFonts w:ascii="Times New Roman" w:hAnsi="Times New Roman"/>
          <w:sz w:val="28"/>
        </w:rPr>
      </w:pPr>
      <w:r w:rsidRPr="00AB5DE9">
        <w:rPr>
          <w:rFonts w:ascii="Times New Roman" w:hAnsi="Times New Roman"/>
          <w:sz w:val="28"/>
          <w:lang w:val="ru-RU"/>
        </w:rPr>
        <w:t xml:space="preserve">        </w:t>
      </w:r>
      <w:r w:rsidRPr="009A3067">
        <w:rPr>
          <w:rFonts w:ascii="Times New Roman" w:hAnsi="Times New Roman"/>
          <w:sz w:val="28"/>
        </w:rPr>
        <w:t>function removeStudent(id){</w:t>
      </w:r>
    </w:p>
    <w:p w14:paraId="31957175"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console.log('About to remove Student with id '+id);</w:t>
      </w:r>
    </w:p>
    <w:p w14:paraId="4D2E60CE"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StudentService.removeStudent(id)</w:t>
      </w:r>
    </w:p>
    <w:p w14:paraId="0744ADBC"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.then(</w:t>
      </w:r>
    </w:p>
    <w:p w14:paraId="70C9B22D"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function(){</w:t>
      </w:r>
    </w:p>
    <w:p w14:paraId="04C560FC"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console.log('Student '+id + ' removed successfully');</w:t>
      </w:r>
    </w:p>
    <w:p w14:paraId="2326681C"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w:t>
      </w:r>
    </w:p>
    <w:p w14:paraId="1374B55E"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function(errResponse){</w:t>
      </w:r>
    </w:p>
    <w:p w14:paraId="7F5E9DA7"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console.error('Error while removing Student '+id +', Error :'+errResponse.data);</w:t>
      </w:r>
    </w:p>
    <w:p w14:paraId="6BD30CF2" w14:textId="77777777" w:rsidR="009A3067" w:rsidRPr="006657DD" w:rsidRDefault="009A3067" w:rsidP="009A3067">
      <w:pPr>
        <w:pStyle w:val="afe"/>
        <w:rPr>
          <w:rFonts w:ascii="Times New Roman" w:hAnsi="Times New Roman"/>
          <w:sz w:val="28"/>
          <w:lang w:val="ru-RU"/>
        </w:rPr>
      </w:pPr>
      <w:r w:rsidRPr="009A3067">
        <w:rPr>
          <w:rFonts w:ascii="Times New Roman" w:hAnsi="Times New Roman"/>
          <w:sz w:val="28"/>
        </w:rPr>
        <w:t xml:space="preserve">                    </w:t>
      </w:r>
      <w:r w:rsidRPr="006657DD">
        <w:rPr>
          <w:rFonts w:ascii="Times New Roman" w:hAnsi="Times New Roman"/>
          <w:sz w:val="28"/>
          <w:lang w:val="ru-RU"/>
        </w:rPr>
        <w:t>}</w:t>
      </w:r>
    </w:p>
    <w:p w14:paraId="1AA494BB" w14:textId="77777777" w:rsidR="009A3067" w:rsidRPr="006657DD" w:rsidRDefault="009A3067" w:rsidP="009A3067">
      <w:pPr>
        <w:pStyle w:val="afe"/>
        <w:rPr>
          <w:rFonts w:ascii="Times New Roman" w:hAnsi="Times New Roman"/>
          <w:sz w:val="28"/>
          <w:lang w:val="ru-RU"/>
        </w:rPr>
      </w:pPr>
      <w:r w:rsidRPr="006657DD">
        <w:rPr>
          <w:rFonts w:ascii="Times New Roman" w:hAnsi="Times New Roman"/>
          <w:sz w:val="28"/>
          <w:lang w:val="ru-RU"/>
        </w:rPr>
        <w:t xml:space="preserve">                );</w:t>
      </w:r>
    </w:p>
    <w:p w14:paraId="36EA844E" w14:textId="77777777" w:rsidR="009A3067" w:rsidRPr="006657DD" w:rsidRDefault="009A3067" w:rsidP="009A3067">
      <w:pPr>
        <w:pStyle w:val="afe"/>
        <w:rPr>
          <w:rFonts w:ascii="Times New Roman" w:hAnsi="Times New Roman"/>
          <w:sz w:val="28"/>
          <w:lang w:val="ru-RU"/>
        </w:rPr>
      </w:pPr>
      <w:r w:rsidRPr="006657DD">
        <w:rPr>
          <w:rFonts w:ascii="Times New Roman" w:hAnsi="Times New Roman"/>
          <w:sz w:val="28"/>
          <w:lang w:val="ru-RU"/>
        </w:rPr>
        <w:t xml:space="preserve">        }</w:t>
      </w:r>
    </w:p>
    <w:p w14:paraId="5DE26AEB" w14:textId="13AD19E2" w:rsidR="009A3067" w:rsidRPr="00AB5DE9" w:rsidRDefault="00AB5DE9" w:rsidP="009A3067">
      <w:pPr>
        <w:pStyle w:val="afe"/>
        <w:rPr>
          <w:rFonts w:ascii="Times New Roman" w:hAnsi="Times New Roman"/>
          <w:sz w:val="28"/>
          <w:lang w:val="ru-RU"/>
        </w:rPr>
      </w:pPr>
      <w:r>
        <w:rPr>
          <w:rFonts w:ascii="Times New Roman" w:hAnsi="Times New Roman"/>
          <w:sz w:val="28"/>
          <w:lang w:val="ru-RU"/>
        </w:rPr>
        <w:t>Метод, отвечающий за извлечение всех студентов, записи которых зарегестрированы в системе, делегирующий его выполнение методу сервиса клиентской части:</w:t>
      </w:r>
    </w:p>
    <w:p w14:paraId="522C9741" w14:textId="77777777" w:rsidR="009A3067" w:rsidRPr="009A3067" w:rsidRDefault="009A3067" w:rsidP="009A3067">
      <w:pPr>
        <w:pStyle w:val="afe"/>
        <w:rPr>
          <w:rFonts w:ascii="Times New Roman" w:hAnsi="Times New Roman"/>
          <w:sz w:val="28"/>
        </w:rPr>
      </w:pPr>
      <w:r w:rsidRPr="00AB5DE9">
        <w:rPr>
          <w:rFonts w:ascii="Times New Roman" w:hAnsi="Times New Roman"/>
          <w:sz w:val="28"/>
          <w:lang w:val="ru-RU"/>
        </w:rPr>
        <w:t xml:space="preserve">        </w:t>
      </w:r>
      <w:r w:rsidRPr="009A3067">
        <w:rPr>
          <w:rFonts w:ascii="Times New Roman" w:hAnsi="Times New Roman"/>
          <w:sz w:val="28"/>
        </w:rPr>
        <w:t>function getAllStudents(){</w:t>
      </w:r>
    </w:p>
    <w:p w14:paraId="13B3894F"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return StudentService.getAllStudents();</w:t>
      </w:r>
    </w:p>
    <w:p w14:paraId="69A7565E"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w:t>
      </w:r>
    </w:p>
    <w:p w14:paraId="53A9369A" w14:textId="77777777" w:rsidR="009A3067" w:rsidRPr="009A3067" w:rsidRDefault="009A3067" w:rsidP="009A3067">
      <w:pPr>
        <w:pStyle w:val="afe"/>
        <w:rPr>
          <w:rFonts w:ascii="Times New Roman" w:hAnsi="Times New Roman"/>
          <w:sz w:val="28"/>
        </w:rPr>
      </w:pPr>
    </w:p>
    <w:p w14:paraId="1DA0A5B6"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lastRenderedPageBreak/>
        <w:t xml:space="preserve">        function editStudent(id) {</w:t>
      </w:r>
    </w:p>
    <w:p w14:paraId="370202F2"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self.successMessage='';</w:t>
      </w:r>
    </w:p>
    <w:p w14:paraId="6337D0DC"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self.errorMessage='';</w:t>
      </w:r>
    </w:p>
    <w:p w14:paraId="6F5464AE"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StudentService.getStudent(id).then(</w:t>
      </w:r>
    </w:p>
    <w:p w14:paraId="13A76279"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function (student) {</w:t>
      </w:r>
    </w:p>
    <w:p w14:paraId="177967CB"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self.student = student;</w:t>
      </w:r>
    </w:p>
    <w:p w14:paraId="278F9430"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w:t>
      </w:r>
    </w:p>
    <w:p w14:paraId="4A34CD2E"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function (errResponse) {</w:t>
      </w:r>
    </w:p>
    <w:p w14:paraId="66B02C15"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console.error('Error while removing student ' + id + ', Error :' + errResponse.data);</w:t>
      </w:r>
    </w:p>
    <w:p w14:paraId="0F9821AF" w14:textId="77777777" w:rsidR="009A3067" w:rsidRPr="006657DD" w:rsidRDefault="009A3067" w:rsidP="009A3067">
      <w:pPr>
        <w:pStyle w:val="afe"/>
        <w:rPr>
          <w:rFonts w:ascii="Times New Roman" w:hAnsi="Times New Roman"/>
          <w:sz w:val="28"/>
          <w:lang w:val="ru-RU"/>
        </w:rPr>
      </w:pPr>
      <w:r w:rsidRPr="009A3067">
        <w:rPr>
          <w:rFonts w:ascii="Times New Roman" w:hAnsi="Times New Roman"/>
          <w:sz w:val="28"/>
        </w:rPr>
        <w:t xml:space="preserve">                </w:t>
      </w:r>
      <w:r w:rsidRPr="006657DD">
        <w:rPr>
          <w:rFonts w:ascii="Times New Roman" w:hAnsi="Times New Roman"/>
          <w:sz w:val="28"/>
          <w:lang w:val="ru-RU"/>
        </w:rPr>
        <w:t>}</w:t>
      </w:r>
    </w:p>
    <w:p w14:paraId="5A50FA4F" w14:textId="77777777" w:rsidR="009A3067" w:rsidRPr="006657DD" w:rsidRDefault="009A3067" w:rsidP="009A3067">
      <w:pPr>
        <w:pStyle w:val="afe"/>
        <w:rPr>
          <w:rFonts w:ascii="Times New Roman" w:hAnsi="Times New Roman"/>
          <w:sz w:val="28"/>
          <w:lang w:val="ru-RU"/>
        </w:rPr>
      </w:pPr>
      <w:r w:rsidRPr="006657DD">
        <w:rPr>
          <w:rFonts w:ascii="Times New Roman" w:hAnsi="Times New Roman"/>
          <w:sz w:val="28"/>
          <w:lang w:val="ru-RU"/>
        </w:rPr>
        <w:t xml:space="preserve">            );</w:t>
      </w:r>
    </w:p>
    <w:p w14:paraId="4889FD9A" w14:textId="70D2E6D1" w:rsidR="00AB5DE9" w:rsidRDefault="009A3067" w:rsidP="00AB5DE9">
      <w:pPr>
        <w:pStyle w:val="afe"/>
        <w:rPr>
          <w:rFonts w:ascii="Times New Roman" w:hAnsi="Times New Roman"/>
          <w:sz w:val="28"/>
          <w:lang w:val="ru-RU"/>
        </w:rPr>
      </w:pPr>
      <w:r w:rsidRPr="00AB5DE9">
        <w:rPr>
          <w:rFonts w:ascii="Times New Roman" w:hAnsi="Times New Roman"/>
          <w:sz w:val="28"/>
          <w:lang w:val="ru-RU"/>
        </w:rPr>
        <w:t xml:space="preserve">        }</w:t>
      </w:r>
    </w:p>
    <w:p w14:paraId="65EDD303" w14:textId="6FC51A4A" w:rsidR="00AB5DE9" w:rsidRPr="00AB5DE9" w:rsidRDefault="00AB5DE9" w:rsidP="00AB5DE9">
      <w:pPr>
        <w:pStyle w:val="afe"/>
        <w:rPr>
          <w:rFonts w:ascii="Times New Roman" w:hAnsi="Times New Roman"/>
          <w:sz w:val="28"/>
          <w:lang w:val="ru-RU"/>
        </w:rPr>
      </w:pPr>
      <w:r>
        <w:rPr>
          <w:rFonts w:ascii="Times New Roman" w:hAnsi="Times New Roman"/>
          <w:sz w:val="28"/>
          <w:lang w:val="ru-RU"/>
        </w:rPr>
        <w:t>Метод, отвечающий за сброс формы, в случае ее неправильного заполнения со стороны пользователя:</w:t>
      </w:r>
    </w:p>
    <w:p w14:paraId="568AAC5B" w14:textId="77777777" w:rsidR="009A3067" w:rsidRPr="009A3067" w:rsidRDefault="009A3067" w:rsidP="009A3067">
      <w:pPr>
        <w:pStyle w:val="afe"/>
        <w:rPr>
          <w:rFonts w:ascii="Times New Roman" w:hAnsi="Times New Roman"/>
          <w:sz w:val="28"/>
        </w:rPr>
      </w:pPr>
      <w:r w:rsidRPr="00AB5DE9">
        <w:rPr>
          <w:rFonts w:ascii="Times New Roman" w:hAnsi="Times New Roman"/>
          <w:sz w:val="28"/>
          <w:lang w:val="ru-RU"/>
        </w:rPr>
        <w:t xml:space="preserve">        </w:t>
      </w:r>
      <w:r w:rsidRPr="009A3067">
        <w:rPr>
          <w:rFonts w:ascii="Times New Roman" w:hAnsi="Times New Roman"/>
          <w:sz w:val="28"/>
        </w:rPr>
        <w:t>function reset(){</w:t>
      </w:r>
    </w:p>
    <w:p w14:paraId="2102F202"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self.successMessage='';</w:t>
      </w:r>
    </w:p>
    <w:p w14:paraId="090AED21"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self.errorMessage='';</w:t>
      </w:r>
    </w:p>
    <w:p w14:paraId="0337B986"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self.student={};</w:t>
      </w:r>
    </w:p>
    <w:p w14:paraId="0BD4F571"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$scope.myForm.$setPristine(); //reset Form</w:t>
      </w:r>
    </w:p>
    <w:p w14:paraId="03D8A688" w14:textId="77777777" w:rsidR="009A3067" w:rsidRPr="009A3067" w:rsidRDefault="009A3067" w:rsidP="009A3067">
      <w:pPr>
        <w:pStyle w:val="afe"/>
        <w:rPr>
          <w:rFonts w:ascii="Times New Roman" w:hAnsi="Times New Roman"/>
          <w:sz w:val="28"/>
        </w:rPr>
      </w:pPr>
      <w:r w:rsidRPr="009A3067">
        <w:rPr>
          <w:rFonts w:ascii="Times New Roman" w:hAnsi="Times New Roman"/>
          <w:sz w:val="28"/>
        </w:rPr>
        <w:t xml:space="preserve">        }</w:t>
      </w:r>
    </w:p>
    <w:p w14:paraId="7A039C8D" w14:textId="778E80EA" w:rsidR="009A3067" w:rsidRPr="00AB5DE9" w:rsidRDefault="00AB5DE9" w:rsidP="00AB5DE9">
      <w:pPr>
        <w:pStyle w:val="afe"/>
        <w:rPr>
          <w:rFonts w:ascii="Times New Roman" w:hAnsi="Times New Roman"/>
          <w:sz w:val="28"/>
          <w:lang w:val="ru-RU"/>
        </w:rPr>
      </w:pPr>
      <w:r>
        <w:rPr>
          <w:rFonts w:ascii="Times New Roman" w:hAnsi="Times New Roman"/>
          <w:sz w:val="28"/>
        </w:rPr>
        <w:t xml:space="preserve">    </w:t>
      </w:r>
      <w:r w:rsidRPr="006657DD">
        <w:rPr>
          <w:rFonts w:ascii="Times New Roman" w:hAnsi="Times New Roman"/>
          <w:sz w:val="28"/>
          <w:lang w:val="ru-RU"/>
        </w:rPr>
        <w:t>}</w:t>
      </w:r>
    </w:p>
    <w:p w14:paraId="076AC124" w14:textId="35DD3B00" w:rsidR="00B4300D" w:rsidRDefault="009A3067" w:rsidP="00AB5DE9">
      <w:pPr>
        <w:pStyle w:val="afe"/>
        <w:spacing w:line="240" w:lineRule="auto"/>
        <w:rPr>
          <w:rFonts w:ascii="Times New Roman" w:hAnsi="Times New Roman"/>
          <w:sz w:val="28"/>
          <w:lang w:val="ru-RU"/>
        </w:rPr>
      </w:pPr>
      <w:r w:rsidRPr="006657DD">
        <w:rPr>
          <w:rFonts w:ascii="Times New Roman" w:hAnsi="Times New Roman"/>
          <w:sz w:val="28"/>
          <w:lang w:val="ru-RU"/>
        </w:rPr>
        <w:t xml:space="preserve">    ]);</w:t>
      </w:r>
    </w:p>
    <w:p w14:paraId="3908DAD0" w14:textId="77777777" w:rsidR="00E139B7" w:rsidRPr="00E139B7" w:rsidRDefault="00E139B7" w:rsidP="00AB5DE9">
      <w:pPr>
        <w:pStyle w:val="afe"/>
        <w:spacing w:line="240" w:lineRule="auto"/>
        <w:rPr>
          <w:rFonts w:ascii="Times New Roman" w:hAnsi="Times New Roman"/>
          <w:sz w:val="28"/>
          <w:lang w:val="ru-RU"/>
        </w:rPr>
      </w:pPr>
    </w:p>
    <w:p w14:paraId="41AA94DD" w14:textId="3E3E9AFA" w:rsidR="00E139B7" w:rsidRPr="00E139B7" w:rsidRDefault="00E139B7" w:rsidP="00AB5DE9">
      <w:pPr>
        <w:pStyle w:val="afe"/>
        <w:spacing w:line="240" w:lineRule="auto"/>
        <w:rPr>
          <w:lang w:val="ru-RU"/>
        </w:rPr>
      </w:pPr>
      <w:r>
        <w:rPr>
          <w:rFonts w:ascii="Times New Roman" w:hAnsi="Times New Roman"/>
          <w:sz w:val="28"/>
          <w:lang w:val="ru-RU"/>
        </w:rPr>
        <w:t xml:space="preserve">Вышеприведенный блок является частью модуля по обработке данных. По аналогии с ним функционируют другие блоки, ответственные за работы с другими моделями системы, такими как </w:t>
      </w:r>
      <w:r>
        <w:rPr>
          <w:rFonts w:ascii="Times New Roman" w:hAnsi="Times New Roman"/>
          <w:sz w:val="28"/>
        </w:rPr>
        <w:t>Rebuke</w:t>
      </w:r>
      <w:r w:rsidRPr="00E139B7">
        <w:rPr>
          <w:rFonts w:ascii="Times New Roman" w:hAnsi="Times New Roman"/>
          <w:sz w:val="28"/>
          <w:lang w:val="ru-RU"/>
        </w:rPr>
        <w:t xml:space="preserve">, </w:t>
      </w:r>
      <w:r>
        <w:rPr>
          <w:rFonts w:ascii="Times New Roman" w:hAnsi="Times New Roman"/>
          <w:sz w:val="28"/>
        </w:rPr>
        <w:t>Residence</w:t>
      </w:r>
      <w:r w:rsidRPr="00E139B7">
        <w:rPr>
          <w:rFonts w:ascii="Times New Roman" w:hAnsi="Times New Roman"/>
          <w:sz w:val="28"/>
          <w:lang w:val="ru-RU"/>
        </w:rPr>
        <w:t xml:space="preserve">, </w:t>
      </w:r>
      <w:r>
        <w:rPr>
          <w:rFonts w:ascii="Times New Roman" w:hAnsi="Times New Roman"/>
          <w:sz w:val="28"/>
        </w:rPr>
        <w:t>Mark</w:t>
      </w:r>
      <w:r w:rsidRPr="00E139B7">
        <w:rPr>
          <w:rFonts w:ascii="Times New Roman" w:hAnsi="Times New Roman"/>
          <w:sz w:val="28"/>
          <w:lang w:val="ru-RU"/>
        </w:rPr>
        <w:t xml:space="preserve"> </w:t>
      </w:r>
      <w:r>
        <w:rPr>
          <w:rFonts w:ascii="Times New Roman" w:hAnsi="Times New Roman"/>
          <w:sz w:val="28"/>
          <w:lang w:val="ru-RU"/>
        </w:rPr>
        <w:t>и т.д</w:t>
      </w:r>
      <w:r w:rsidRPr="00E139B7">
        <w:rPr>
          <w:rFonts w:ascii="Times New Roman" w:hAnsi="Times New Roman"/>
          <w:sz w:val="28"/>
          <w:lang w:val="ru-RU"/>
        </w:rPr>
        <w:t>.</w:t>
      </w:r>
    </w:p>
    <w:p w14:paraId="47F17D1B" w14:textId="7424A4C8" w:rsidR="00AB5DE9" w:rsidRDefault="00AB5DE9" w:rsidP="001F3935">
      <w:pPr>
        <w:pStyle w:val="a7"/>
        <w:numPr>
          <w:ilvl w:val="1"/>
          <w:numId w:val="11"/>
        </w:numPr>
        <w:spacing w:line="240" w:lineRule="auto"/>
      </w:pPr>
      <w:r>
        <w:t>Модуль работы с данными</w:t>
      </w:r>
    </w:p>
    <w:p w14:paraId="1107E8C7" w14:textId="032D3344" w:rsidR="00AB5DE9" w:rsidRPr="006657DD" w:rsidRDefault="00AB5DE9" w:rsidP="00AB5DE9">
      <w:pPr>
        <w:pStyle w:val="afe"/>
        <w:spacing w:line="240" w:lineRule="auto"/>
        <w:rPr>
          <w:rFonts w:ascii="Times New Roman" w:hAnsi="Times New Roman"/>
          <w:sz w:val="28"/>
          <w:lang w:val="ru-RU"/>
        </w:rPr>
      </w:pPr>
      <w:r>
        <w:rPr>
          <w:rFonts w:ascii="Times New Roman" w:hAnsi="Times New Roman"/>
          <w:sz w:val="28"/>
          <w:lang w:val="ru-RU"/>
        </w:rPr>
        <w:t xml:space="preserve">Модуль работы с данными, представляющими персональную информацию о студенте, представлен клиентским модулем </w:t>
      </w:r>
      <w:r>
        <w:rPr>
          <w:rFonts w:ascii="Times New Roman" w:hAnsi="Times New Roman"/>
          <w:sz w:val="28"/>
        </w:rPr>
        <w:t>StudentService</w:t>
      </w:r>
      <w:r w:rsidRPr="00AB5DE9">
        <w:rPr>
          <w:rFonts w:ascii="Times New Roman" w:hAnsi="Times New Roman"/>
          <w:sz w:val="28"/>
          <w:lang w:val="ru-RU"/>
        </w:rPr>
        <w:t>:</w:t>
      </w:r>
    </w:p>
    <w:p w14:paraId="2DC832B0" w14:textId="77777777" w:rsidR="007A62AC" w:rsidRPr="006657DD" w:rsidRDefault="007A62AC" w:rsidP="00AB5DE9">
      <w:pPr>
        <w:pStyle w:val="afe"/>
        <w:spacing w:line="240" w:lineRule="auto"/>
        <w:rPr>
          <w:rFonts w:ascii="Times New Roman" w:hAnsi="Times New Roman"/>
          <w:sz w:val="28"/>
          <w:lang w:val="ru-RU"/>
        </w:rPr>
      </w:pPr>
    </w:p>
    <w:p w14:paraId="6846CF04" w14:textId="77777777" w:rsidR="00AB5DE9" w:rsidRPr="00AB5DE9" w:rsidRDefault="00AB5DE9" w:rsidP="00AB5DE9">
      <w:pPr>
        <w:pStyle w:val="afe"/>
      </w:pPr>
      <w:r w:rsidRPr="00AB5DE9">
        <w:t>angular.module('crudApp').factory('StudentService',</w:t>
      </w:r>
    </w:p>
    <w:p w14:paraId="7F80BB45" w14:textId="77777777" w:rsidR="00AB5DE9" w:rsidRPr="00AB5DE9" w:rsidRDefault="00AB5DE9" w:rsidP="00AB5DE9">
      <w:pPr>
        <w:pStyle w:val="afe"/>
      </w:pPr>
      <w:r w:rsidRPr="00AB5DE9">
        <w:t xml:space="preserve">    ['$localStorage', '$http', '$q', 'urls',</w:t>
      </w:r>
    </w:p>
    <w:p w14:paraId="089D38B6" w14:textId="77777777" w:rsidR="00AB5DE9" w:rsidRPr="00AB5DE9" w:rsidRDefault="00AB5DE9" w:rsidP="00AB5DE9">
      <w:pPr>
        <w:pStyle w:val="afe"/>
      </w:pPr>
      <w:r w:rsidRPr="00AB5DE9">
        <w:t xml:space="preserve">        function ($localStorage, $http, $q, urls) {</w:t>
      </w:r>
    </w:p>
    <w:p w14:paraId="12954E4D" w14:textId="2E69CC38" w:rsidR="00AB5DE9" w:rsidRPr="006657DD" w:rsidRDefault="007A62AC" w:rsidP="00AB5DE9">
      <w:pPr>
        <w:pStyle w:val="afe"/>
        <w:rPr>
          <w:rFonts w:ascii="Times New Roman" w:hAnsi="Times New Roman"/>
          <w:color w:val="auto"/>
          <w:sz w:val="28"/>
          <w:shd w:val="clear" w:color="auto" w:fill="FFFFFF"/>
          <w:lang w:val="ru-RU"/>
        </w:rPr>
      </w:pPr>
      <w:r w:rsidRPr="007A62AC">
        <w:rPr>
          <w:rFonts w:ascii="Times New Roman" w:hAnsi="Times New Roman"/>
          <w:color w:val="auto"/>
          <w:sz w:val="28"/>
          <w:shd w:val="clear" w:color="auto" w:fill="FFFFFF"/>
          <w:lang w:val="ru-RU"/>
        </w:rPr>
        <w:t>$</w:t>
      </w:r>
      <w:r w:rsidRPr="007A62AC">
        <w:rPr>
          <w:rFonts w:ascii="Times New Roman" w:hAnsi="Times New Roman"/>
          <w:color w:val="auto"/>
          <w:sz w:val="28"/>
          <w:shd w:val="clear" w:color="auto" w:fill="FFFFFF"/>
        </w:rPr>
        <w:t>http</w:t>
      </w:r>
      <w:r w:rsidRPr="007A62AC">
        <w:rPr>
          <w:rStyle w:val="apple-converted-space"/>
          <w:rFonts w:ascii="Times New Roman" w:eastAsiaTheme="majorEastAsia" w:hAnsi="Times New Roman"/>
          <w:color w:val="auto"/>
          <w:sz w:val="28"/>
          <w:shd w:val="clear" w:color="auto" w:fill="FFFFFF"/>
        </w:rPr>
        <w:t> </w:t>
      </w:r>
      <w:r w:rsidRPr="007A62AC">
        <w:rPr>
          <w:rFonts w:ascii="Times New Roman" w:hAnsi="Times New Roman"/>
          <w:color w:val="auto"/>
          <w:sz w:val="28"/>
          <w:shd w:val="clear" w:color="auto" w:fill="FFFFFF"/>
          <w:lang w:val="ru-RU"/>
        </w:rPr>
        <w:t xml:space="preserve">— это сервис, который используется для вызова </w:t>
      </w:r>
      <w:r w:rsidRPr="007A62AC">
        <w:rPr>
          <w:rFonts w:ascii="Times New Roman" w:hAnsi="Times New Roman"/>
          <w:color w:val="auto"/>
          <w:sz w:val="28"/>
          <w:shd w:val="clear" w:color="auto" w:fill="FFFFFF"/>
        </w:rPr>
        <w:t>REST</w:t>
      </w:r>
      <w:r w:rsidRPr="007A62AC">
        <w:rPr>
          <w:rFonts w:ascii="Times New Roman" w:hAnsi="Times New Roman"/>
          <w:color w:val="auto"/>
          <w:sz w:val="28"/>
          <w:shd w:val="clear" w:color="auto" w:fill="FFFFFF"/>
          <w:lang w:val="ru-RU"/>
        </w:rPr>
        <w:t xml:space="preserve"> сервисов.</w:t>
      </w:r>
      <w:r w:rsidRPr="007A62AC">
        <w:rPr>
          <w:rStyle w:val="apple-converted-space"/>
          <w:rFonts w:ascii="Times New Roman" w:eastAsiaTheme="majorEastAsia" w:hAnsi="Times New Roman"/>
          <w:color w:val="auto"/>
          <w:sz w:val="28"/>
          <w:shd w:val="clear" w:color="auto" w:fill="FFFFFF"/>
        </w:rPr>
        <w:t> </w:t>
      </w:r>
      <w:r w:rsidRPr="007A62AC">
        <w:rPr>
          <w:rFonts w:ascii="Times New Roman" w:hAnsi="Times New Roman"/>
          <w:color w:val="auto"/>
          <w:sz w:val="28"/>
          <w:shd w:val="clear" w:color="auto" w:fill="FFFFFF"/>
          <w:lang w:val="ru-RU"/>
        </w:rPr>
        <w:t>$</w:t>
      </w:r>
      <w:r w:rsidRPr="007A62AC">
        <w:rPr>
          <w:rFonts w:ascii="Times New Roman" w:hAnsi="Times New Roman"/>
          <w:color w:val="auto"/>
          <w:sz w:val="28"/>
          <w:shd w:val="clear" w:color="auto" w:fill="FFFFFF"/>
        </w:rPr>
        <w:t>http</w:t>
      </w:r>
      <w:r w:rsidRPr="007A62AC">
        <w:rPr>
          <w:rStyle w:val="apple-converted-space"/>
          <w:rFonts w:ascii="Times New Roman" w:eastAsiaTheme="majorEastAsia" w:hAnsi="Times New Roman"/>
          <w:color w:val="auto"/>
          <w:sz w:val="28"/>
          <w:shd w:val="clear" w:color="auto" w:fill="FFFFFF"/>
        </w:rPr>
        <w:t> </w:t>
      </w:r>
      <w:r w:rsidRPr="007A62AC">
        <w:rPr>
          <w:rFonts w:ascii="Times New Roman" w:hAnsi="Times New Roman"/>
          <w:color w:val="auto"/>
          <w:sz w:val="28"/>
          <w:shd w:val="clear" w:color="auto" w:fill="FFFFFF"/>
          <w:lang w:val="ru-RU"/>
        </w:rPr>
        <w:t xml:space="preserve">сервис это основа </w:t>
      </w:r>
      <w:r w:rsidRPr="007A62AC">
        <w:rPr>
          <w:rFonts w:ascii="Times New Roman" w:hAnsi="Times New Roman"/>
          <w:color w:val="auto"/>
          <w:sz w:val="28"/>
          <w:shd w:val="clear" w:color="auto" w:fill="FFFFFF"/>
        </w:rPr>
        <w:t>Angular</w:t>
      </w:r>
      <w:r w:rsidRPr="007A62AC">
        <w:rPr>
          <w:rFonts w:ascii="Times New Roman" w:hAnsi="Times New Roman"/>
          <w:color w:val="auto"/>
          <w:sz w:val="28"/>
          <w:shd w:val="clear" w:color="auto" w:fill="FFFFFF"/>
          <w:lang w:val="ru-RU"/>
        </w:rPr>
        <w:t xml:space="preserve"> для коммуникации с удаленным </w:t>
      </w:r>
      <w:r w:rsidRPr="007A62AC">
        <w:rPr>
          <w:rFonts w:ascii="Times New Roman" w:hAnsi="Times New Roman"/>
          <w:color w:val="auto"/>
          <w:sz w:val="28"/>
          <w:shd w:val="clear" w:color="auto" w:fill="FFFFFF"/>
        </w:rPr>
        <w:t>HTTP</w:t>
      </w:r>
      <w:r w:rsidRPr="007A62AC">
        <w:rPr>
          <w:rFonts w:ascii="Times New Roman" w:hAnsi="Times New Roman"/>
          <w:color w:val="auto"/>
          <w:sz w:val="28"/>
          <w:shd w:val="clear" w:color="auto" w:fill="FFFFFF"/>
          <w:lang w:val="ru-RU"/>
        </w:rPr>
        <w:t xml:space="preserve"> сервером через</w:t>
      </w:r>
      <w:r w:rsidRPr="007A62AC">
        <w:rPr>
          <w:rStyle w:val="apple-converted-space"/>
          <w:rFonts w:ascii="Times New Roman" w:eastAsiaTheme="majorEastAsia" w:hAnsi="Times New Roman"/>
          <w:color w:val="auto"/>
          <w:sz w:val="28"/>
          <w:shd w:val="clear" w:color="auto" w:fill="FFFFFF"/>
        </w:rPr>
        <w:t> </w:t>
      </w:r>
      <w:r w:rsidRPr="007A62AC">
        <w:rPr>
          <w:rFonts w:ascii="Times New Roman" w:hAnsi="Times New Roman"/>
          <w:color w:val="auto"/>
          <w:sz w:val="28"/>
          <w:shd w:val="clear" w:color="auto" w:fill="FFFFFF"/>
        </w:rPr>
        <w:t>XMLHttpRequest</w:t>
      </w:r>
      <w:r w:rsidRPr="007A62AC">
        <w:rPr>
          <w:rStyle w:val="apple-converted-space"/>
          <w:rFonts w:ascii="Times New Roman" w:eastAsiaTheme="majorEastAsia" w:hAnsi="Times New Roman"/>
          <w:color w:val="auto"/>
          <w:sz w:val="28"/>
          <w:shd w:val="clear" w:color="auto" w:fill="FFFFFF"/>
        </w:rPr>
        <w:t> </w:t>
      </w:r>
      <w:r w:rsidRPr="007A62AC">
        <w:rPr>
          <w:rFonts w:ascii="Times New Roman" w:hAnsi="Times New Roman"/>
          <w:color w:val="auto"/>
          <w:sz w:val="28"/>
          <w:shd w:val="clear" w:color="auto" w:fill="FFFFFF"/>
          <w:lang w:val="ru-RU"/>
        </w:rPr>
        <w:t xml:space="preserve">объект или через </w:t>
      </w:r>
      <w:r w:rsidRPr="007A62AC">
        <w:rPr>
          <w:rFonts w:ascii="Times New Roman" w:hAnsi="Times New Roman"/>
          <w:color w:val="auto"/>
          <w:sz w:val="28"/>
          <w:shd w:val="clear" w:color="auto" w:fill="FFFFFF"/>
        </w:rPr>
        <w:t>JSONP</w:t>
      </w:r>
      <w:r w:rsidRPr="007A62AC">
        <w:rPr>
          <w:rFonts w:ascii="Times New Roman" w:hAnsi="Times New Roman"/>
          <w:color w:val="auto"/>
          <w:sz w:val="28"/>
          <w:shd w:val="clear" w:color="auto" w:fill="FFFFFF"/>
          <w:lang w:val="ru-RU"/>
        </w:rPr>
        <w:t>.</w:t>
      </w:r>
      <w:r w:rsidRPr="007A62AC">
        <w:rPr>
          <w:rStyle w:val="apple-converted-space"/>
          <w:rFonts w:ascii="Times New Roman" w:eastAsiaTheme="majorEastAsia" w:hAnsi="Times New Roman"/>
          <w:color w:val="auto"/>
          <w:sz w:val="28"/>
          <w:shd w:val="clear" w:color="auto" w:fill="FFFFFF"/>
        </w:rPr>
        <w:t> </w:t>
      </w:r>
      <w:r w:rsidRPr="007A62AC">
        <w:rPr>
          <w:rFonts w:ascii="Times New Roman" w:hAnsi="Times New Roman"/>
          <w:color w:val="auto"/>
          <w:sz w:val="28"/>
          <w:shd w:val="clear" w:color="auto" w:fill="FFFFFF"/>
          <w:lang w:val="ru-RU"/>
        </w:rPr>
        <w:t>$</w:t>
      </w:r>
      <w:r w:rsidRPr="007A62AC">
        <w:rPr>
          <w:rFonts w:ascii="Times New Roman" w:hAnsi="Times New Roman"/>
          <w:color w:val="auto"/>
          <w:sz w:val="28"/>
          <w:shd w:val="clear" w:color="auto" w:fill="FFFFFF"/>
        </w:rPr>
        <w:t>http</w:t>
      </w:r>
      <w:r w:rsidRPr="007A62AC">
        <w:rPr>
          <w:rStyle w:val="apple-converted-space"/>
          <w:rFonts w:ascii="Times New Roman" w:eastAsiaTheme="majorEastAsia" w:hAnsi="Times New Roman"/>
          <w:color w:val="auto"/>
          <w:sz w:val="28"/>
          <w:shd w:val="clear" w:color="auto" w:fill="FFFFFF"/>
        </w:rPr>
        <w:t> </w:t>
      </w:r>
      <w:r w:rsidRPr="007A62AC">
        <w:rPr>
          <w:rFonts w:ascii="Times New Roman" w:hAnsi="Times New Roman"/>
          <w:color w:val="auto"/>
          <w:sz w:val="28"/>
          <w:shd w:val="clear" w:color="auto" w:fill="FFFFFF"/>
          <w:lang w:val="ru-RU"/>
        </w:rPr>
        <w:t xml:space="preserve">сервис это функция, которая принимает на вход только один аргумент — объект </w:t>
      </w:r>
      <w:r w:rsidRPr="007A62AC">
        <w:rPr>
          <w:rFonts w:ascii="Times New Roman" w:hAnsi="Times New Roman"/>
          <w:color w:val="auto"/>
          <w:sz w:val="28"/>
          <w:shd w:val="clear" w:color="auto" w:fill="FFFFFF"/>
          <w:lang w:val="ru-RU"/>
        </w:rPr>
        <w:lastRenderedPageBreak/>
        <w:t xml:space="preserve">конфигурации, который используется для создания </w:t>
      </w:r>
      <w:r w:rsidRPr="007A62AC">
        <w:rPr>
          <w:rFonts w:ascii="Times New Roman" w:hAnsi="Times New Roman"/>
          <w:color w:val="auto"/>
          <w:sz w:val="28"/>
          <w:shd w:val="clear" w:color="auto" w:fill="FFFFFF"/>
        </w:rPr>
        <w:t>HTTP</w:t>
      </w:r>
      <w:r w:rsidRPr="007A62AC">
        <w:rPr>
          <w:rFonts w:ascii="Times New Roman" w:hAnsi="Times New Roman"/>
          <w:color w:val="auto"/>
          <w:sz w:val="28"/>
          <w:shd w:val="clear" w:color="auto" w:fill="FFFFFF"/>
          <w:lang w:val="ru-RU"/>
        </w:rPr>
        <w:t xml:space="preserve"> запроса и возврата ответа.</w:t>
      </w:r>
    </w:p>
    <w:p w14:paraId="316C11D5" w14:textId="19F4F79E" w:rsidR="007A62AC" w:rsidRPr="007A62AC" w:rsidRDefault="007A62AC" w:rsidP="007A62AC">
      <w:pPr>
        <w:spacing w:after="60"/>
        <w:ind w:firstLine="709"/>
        <w:rPr>
          <w:color w:val="3A4145"/>
          <w:szCs w:val="28"/>
          <w:lang w:eastAsia="en-US"/>
        </w:rPr>
      </w:pPr>
      <w:r w:rsidRPr="007A62AC">
        <w:rPr>
          <w:bCs/>
          <w:color w:val="3A4145"/>
          <w:szCs w:val="28"/>
          <w:lang w:eastAsia="en-US"/>
        </w:rPr>
        <w:t>$</w:t>
      </w:r>
      <w:r w:rsidRPr="007A62AC">
        <w:rPr>
          <w:bCs/>
          <w:color w:val="3A4145"/>
          <w:szCs w:val="28"/>
          <w:lang w:val="en-US" w:eastAsia="en-US"/>
        </w:rPr>
        <w:t>q</w:t>
      </w:r>
      <w:r w:rsidRPr="007A62AC">
        <w:rPr>
          <w:bCs/>
          <w:color w:val="3A4145"/>
          <w:szCs w:val="28"/>
          <w:lang w:eastAsia="en-US"/>
        </w:rPr>
        <w:t xml:space="preserve"> - </w:t>
      </w:r>
      <w:r>
        <w:rPr>
          <w:color w:val="3A4145"/>
          <w:szCs w:val="28"/>
          <w:lang w:val="en-US" w:eastAsia="en-US"/>
        </w:rPr>
        <w:t>c</w:t>
      </w:r>
      <w:r w:rsidRPr="007A62AC">
        <w:rPr>
          <w:color w:val="3A4145"/>
          <w:szCs w:val="28"/>
          <w:lang w:eastAsia="en-US"/>
        </w:rPr>
        <w:t>ервис для управления асинхронными операциями (</w:t>
      </w:r>
      <w:r w:rsidRPr="007A62AC">
        <w:rPr>
          <w:color w:val="3A4145"/>
          <w:szCs w:val="28"/>
          <w:lang w:val="en-US" w:eastAsia="en-US"/>
        </w:rPr>
        <w:t>HTTP</w:t>
      </w:r>
      <w:r w:rsidRPr="007A62AC">
        <w:rPr>
          <w:color w:val="3A4145"/>
          <w:szCs w:val="28"/>
          <w:lang w:eastAsia="en-US"/>
        </w:rPr>
        <w:t xml:space="preserve"> запросами или другими действиями).</w:t>
      </w:r>
    </w:p>
    <w:p w14:paraId="04E98B96" w14:textId="77777777" w:rsidR="00AB5DE9" w:rsidRPr="00AB5DE9" w:rsidRDefault="00AB5DE9" w:rsidP="00AB5DE9">
      <w:pPr>
        <w:pStyle w:val="afe"/>
      </w:pPr>
      <w:r w:rsidRPr="007A62AC">
        <w:rPr>
          <w:lang w:val="ru-RU"/>
        </w:rPr>
        <w:t xml:space="preserve">            </w:t>
      </w:r>
      <w:r w:rsidRPr="00AB5DE9">
        <w:t>var factory = {</w:t>
      </w:r>
    </w:p>
    <w:p w14:paraId="0E9CA208" w14:textId="77777777" w:rsidR="00AB5DE9" w:rsidRPr="00AB5DE9" w:rsidRDefault="00AB5DE9" w:rsidP="00AB5DE9">
      <w:pPr>
        <w:pStyle w:val="afe"/>
      </w:pPr>
      <w:r w:rsidRPr="00AB5DE9">
        <w:t xml:space="preserve">                loadAllStudents: loadAllStudents,</w:t>
      </w:r>
    </w:p>
    <w:p w14:paraId="2A00CAA6" w14:textId="77777777" w:rsidR="00AB5DE9" w:rsidRPr="00AB5DE9" w:rsidRDefault="00AB5DE9" w:rsidP="00AB5DE9">
      <w:pPr>
        <w:pStyle w:val="afe"/>
      </w:pPr>
      <w:r w:rsidRPr="00AB5DE9">
        <w:t xml:space="preserve">                getAllStudents: getAllStudents,</w:t>
      </w:r>
    </w:p>
    <w:p w14:paraId="7B6B0F8D" w14:textId="77777777" w:rsidR="00AB5DE9" w:rsidRPr="00AB5DE9" w:rsidRDefault="00AB5DE9" w:rsidP="00AB5DE9">
      <w:pPr>
        <w:pStyle w:val="afe"/>
      </w:pPr>
      <w:r w:rsidRPr="00AB5DE9">
        <w:t xml:space="preserve">                getStudent: getStudent,</w:t>
      </w:r>
    </w:p>
    <w:p w14:paraId="55409ED7" w14:textId="77777777" w:rsidR="00AB5DE9" w:rsidRPr="00AB5DE9" w:rsidRDefault="00AB5DE9" w:rsidP="00AB5DE9">
      <w:pPr>
        <w:pStyle w:val="afe"/>
      </w:pPr>
      <w:r w:rsidRPr="00AB5DE9">
        <w:t xml:space="preserve">                createStudent: createStudent,</w:t>
      </w:r>
    </w:p>
    <w:p w14:paraId="2B1A7972" w14:textId="77777777" w:rsidR="00AB5DE9" w:rsidRPr="00AB5DE9" w:rsidRDefault="00AB5DE9" w:rsidP="00AB5DE9">
      <w:pPr>
        <w:pStyle w:val="afe"/>
      </w:pPr>
      <w:r w:rsidRPr="00AB5DE9">
        <w:t xml:space="preserve">                updateStudent: updateStudent,</w:t>
      </w:r>
    </w:p>
    <w:p w14:paraId="31B1CE00" w14:textId="77777777" w:rsidR="00AB5DE9" w:rsidRPr="00AB5DE9" w:rsidRDefault="00AB5DE9" w:rsidP="00AB5DE9">
      <w:pPr>
        <w:pStyle w:val="afe"/>
      </w:pPr>
      <w:r w:rsidRPr="00AB5DE9">
        <w:t xml:space="preserve">                removeStudent: removeStudent,</w:t>
      </w:r>
    </w:p>
    <w:p w14:paraId="0D38A9B3" w14:textId="77777777" w:rsidR="00AB5DE9" w:rsidRPr="00AB5DE9" w:rsidRDefault="00AB5DE9" w:rsidP="00AB5DE9">
      <w:pPr>
        <w:pStyle w:val="afe"/>
      </w:pPr>
      <w:r w:rsidRPr="00AB5DE9">
        <w:t xml:space="preserve">                test: test</w:t>
      </w:r>
    </w:p>
    <w:p w14:paraId="51D2E762" w14:textId="77777777" w:rsidR="00AB5DE9" w:rsidRPr="00AB5DE9" w:rsidRDefault="00AB5DE9" w:rsidP="00AB5DE9">
      <w:pPr>
        <w:pStyle w:val="afe"/>
      </w:pPr>
      <w:r w:rsidRPr="00AB5DE9">
        <w:t xml:space="preserve">            };</w:t>
      </w:r>
    </w:p>
    <w:p w14:paraId="23036CA6" w14:textId="77777777" w:rsidR="00AB5DE9" w:rsidRPr="00AB5DE9" w:rsidRDefault="00AB5DE9" w:rsidP="00AB5DE9">
      <w:pPr>
        <w:pStyle w:val="afe"/>
      </w:pPr>
    </w:p>
    <w:p w14:paraId="556BF22C" w14:textId="77777777" w:rsidR="00AB5DE9" w:rsidRPr="00AB5DE9" w:rsidRDefault="00AB5DE9" w:rsidP="00AB5DE9">
      <w:pPr>
        <w:pStyle w:val="afe"/>
      </w:pPr>
      <w:r w:rsidRPr="00AB5DE9">
        <w:t xml:space="preserve">            return factory;</w:t>
      </w:r>
    </w:p>
    <w:p w14:paraId="293661F8" w14:textId="31DF612E" w:rsidR="00AB5DE9" w:rsidRPr="007A62AC" w:rsidRDefault="007A62AC" w:rsidP="00AB5DE9">
      <w:pPr>
        <w:pStyle w:val="afe"/>
        <w:rPr>
          <w:rFonts w:ascii="Times New Roman" w:hAnsi="Times New Roman"/>
          <w:sz w:val="28"/>
          <w:lang w:val="ru-RU"/>
        </w:rPr>
      </w:pPr>
      <w:r>
        <w:rPr>
          <w:rFonts w:ascii="Times New Roman" w:hAnsi="Times New Roman"/>
          <w:sz w:val="28"/>
          <w:lang w:val="ru-RU"/>
        </w:rPr>
        <w:t>Метод, позволяющий получить все записи студентов, имеющихся в системе</w:t>
      </w:r>
      <w:r w:rsidR="00445786">
        <w:rPr>
          <w:rFonts w:ascii="Times New Roman" w:hAnsi="Times New Roman"/>
          <w:sz w:val="28"/>
          <w:lang w:val="ru-RU"/>
        </w:rPr>
        <w:t xml:space="preserve">, реализуется формированием </w:t>
      </w:r>
      <w:r w:rsidR="00445786">
        <w:rPr>
          <w:rFonts w:ascii="Times New Roman" w:hAnsi="Times New Roman"/>
          <w:sz w:val="28"/>
        </w:rPr>
        <w:t>http</w:t>
      </w:r>
      <w:r w:rsidR="00445786" w:rsidRPr="00445786">
        <w:rPr>
          <w:rFonts w:ascii="Times New Roman" w:hAnsi="Times New Roman"/>
          <w:sz w:val="28"/>
          <w:lang w:val="ru-RU"/>
        </w:rPr>
        <w:t xml:space="preserve"> </w:t>
      </w:r>
      <w:r w:rsidR="00445786">
        <w:rPr>
          <w:rFonts w:ascii="Times New Roman" w:hAnsi="Times New Roman"/>
          <w:sz w:val="28"/>
          <w:lang w:val="ru-RU"/>
        </w:rPr>
        <w:t>запроса к серверу и последующей обработкой запроса</w:t>
      </w:r>
      <w:r>
        <w:rPr>
          <w:rFonts w:ascii="Times New Roman" w:hAnsi="Times New Roman"/>
          <w:sz w:val="28"/>
          <w:lang w:val="ru-RU"/>
        </w:rPr>
        <w:t>:</w:t>
      </w:r>
    </w:p>
    <w:p w14:paraId="265934B9" w14:textId="77777777" w:rsidR="00AB5DE9" w:rsidRPr="00AB5DE9" w:rsidRDefault="00AB5DE9" w:rsidP="00AB5DE9">
      <w:pPr>
        <w:pStyle w:val="afe"/>
      </w:pPr>
      <w:r w:rsidRPr="007A62AC">
        <w:rPr>
          <w:lang w:val="ru-RU"/>
        </w:rPr>
        <w:t xml:space="preserve">            </w:t>
      </w:r>
      <w:r w:rsidRPr="00AB5DE9">
        <w:t>function loadAllStudents() {</w:t>
      </w:r>
    </w:p>
    <w:p w14:paraId="47485793" w14:textId="77777777" w:rsidR="00AB5DE9" w:rsidRPr="00AB5DE9" w:rsidRDefault="00AB5DE9" w:rsidP="00AB5DE9">
      <w:pPr>
        <w:pStyle w:val="afe"/>
      </w:pPr>
      <w:r w:rsidRPr="00AB5DE9">
        <w:t xml:space="preserve">                console.log('Fetching all students');</w:t>
      </w:r>
    </w:p>
    <w:p w14:paraId="3D548F59" w14:textId="77777777" w:rsidR="00AB5DE9" w:rsidRPr="00AB5DE9" w:rsidRDefault="00AB5DE9" w:rsidP="00AB5DE9">
      <w:pPr>
        <w:pStyle w:val="afe"/>
      </w:pPr>
      <w:r w:rsidRPr="00AB5DE9">
        <w:t xml:space="preserve">                var deferred = $q.defer();</w:t>
      </w:r>
    </w:p>
    <w:p w14:paraId="700C2737" w14:textId="77777777" w:rsidR="00AB5DE9" w:rsidRPr="00AB5DE9" w:rsidRDefault="00AB5DE9" w:rsidP="00AB5DE9">
      <w:pPr>
        <w:pStyle w:val="afe"/>
      </w:pPr>
      <w:r w:rsidRPr="00AB5DE9">
        <w:t xml:space="preserve">                $http.get(urls.USER_SERVICE_API)</w:t>
      </w:r>
    </w:p>
    <w:p w14:paraId="1D4959AD" w14:textId="77777777" w:rsidR="00AB5DE9" w:rsidRPr="00AB5DE9" w:rsidRDefault="00AB5DE9" w:rsidP="00AB5DE9">
      <w:pPr>
        <w:pStyle w:val="afe"/>
      </w:pPr>
      <w:r w:rsidRPr="00AB5DE9">
        <w:t xml:space="preserve">                    .then(</w:t>
      </w:r>
    </w:p>
    <w:p w14:paraId="2201FC85" w14:textId="77777777" w:rsidR="00AB5DE9" w:rsidRPr="00AB5DE9" w:rsidRDefault="00AB5DE9" w:rsidP="00AB5DE9">
      <w:pPr>
        <w:pStyle w:val="afe"/>
      </w:pPr>
      <w:r w:rsidRPr="00AB5DE9">
        <w:t xml:space="preserve">                        function (response) {</w:t>
      </w:r>
    </w:p>
    <w:p w14:paraId="41413669" w14:textId="77777777" w:rsidR="00AB5DE9" w:rsidRPr="00AB5DE9" w:rsidRDefault="00AB5DE9" w:rsidP="00AB5DE9">
      <w:pPr>
        <w:pStyle w:val="afe"/>
      </w:pPr>
      <w:r w:rsidRPr="00AB5DE9">
        <w:t xml:space="preserve">                            console.log('Fetched successfully all Students');</w:t>
      </w:r>
    </w:p>
    <w:p w14:paraId="7DD1278B" w14:textId="77777777" w:rsidR="00AB5DE9" w:rsidRPr="00AB5DE9" w:rsidRDefault="00AB5DE9" w:rsidP="00AB5DE9">
      <w:pPr>
        <w:pStyle w:val="afe"/>
      </w:pPr>
      <w:r w:rsidRPr="00AB5DE9">
        <w:t xml:space="preserve">                            $localStorage.students = response.data;</w:t>
      </w:r>
    </w:p>
    <w:p w14:paraId="5BE6F1AF" w14:textId="77777777" w:rsidR="00AB5DE9" w:rsidRPr="00AB5DE9" w:rsidRDefault="00AB5DE9" w:rsidP="00AB5DE9">
      <w:pPr>
        <w:pStyle w:val="afe"/>
      </w:pPr>
      <w:r w:rsidRPr="00AB5DE9">
        <w:t xml:space="preserve">                            deferred.resolve(response);</w:t>
      </w:r>
    </w:p>
    <w:p w14:paraId="45D2BFE2" w14:textId="77777777" w:rsidR="00AB5DE9" w:rsidRPr="00AB5DE9" w:rsidRDefault="00AB5DE9" w:rsidP="00AB5DE9">
      <w:pPr>
        <w:pStyle w:val="afe"/>
      </w:pPr>
      <w:r w:rsidRPr="00AB5DE9">
        <w:t xml:space="preserve">                        },</w:t>
      </w:r>
    </w:p>
    <w:p w14:paraId="41181DDD" w14:textId="77777777" w:rsidR="00AB5DE9" w:rsidRPr="00AB5DE9" w:rsidRDefault="00AB5DE9" w:rsidP="00AB5DE9">
      <w:pPr>
        <w:pStyle w:val="afe"/>
      </w:pPr>
      <w:r w:rsidRPr="00AB5DE9">
        <w:t xml:space="preserve">                        function (errResponse) {</w:t>
      </w:r>
    </w:p>
    <w:p w14:paraId="553E7C2E" w14:textId="77777777" w:rsidR="00AB5DE9" w:rsidRPr="00AB5DE9" w:rsidRDefault="00AB5DE9" w:rsidP="00AB5DE9">
      <w:pPr>
        <w:pStyle w:val="afe"/>
      </w:pPr>
      <w:r w:rsidRPr="00AB5DE9">
        <w:t xml:space="preserve">                            console.error('Error while loading Students');</w:t>
      </w:r>
    </w:p>
    <w:p w14:paraId="592EC2D5" w14:textId="77777777" w:rsidR="00AB5DE9" w:rsidRPr="00AB5DE9" w:rsidRDefault="00AB5DE9" w:rsidP="00AB5DE9">
      <w:pPr>
        <w:pStyle w:val="afe"/>
      </w:pPr>
      <w:r w:rsidRPr="00AB5DE9">
        <w:t xml:space="preserve">                            deferred.reject(errResponse);</w:t>
      </w:r>
    </w:p>
    <w:p w14:paraId="71F54236" w14:textId="77777777" w:rsidR="00AB5DE9" w:rsidRPr="00AB5DE9" w:rsidRDefault="00AB5DE9" w:rsidP="00AB5DE9">
      <w:pPr>
        <w:pStyle w:val="afe"/>
      </w:pPr>
      <w:r w:rsidRPr="00AB5DE9">
        <w:t xml:space="preserve">                        }</w:t>
      </w:r>
    </w:p>
    <w:p w14:paraId="68FA13D7" w14:textId="77777777" w:rsidR="00AB5DE9" w:rsidRPr="00AB5DE9" w:rsidRDefault="00AB5DE9" w:rsidP="00AB5DE9">
      <w:pPr>
        <w:pStyle w:val="afe"/>
      </w:pPr>
      <w:r w:rsidRPr="00AB5DE9">
        <w:t xml:space="preserve">                    );</w:t>
      </w:r>
    </w:p>
    <w:p w14:paraId="5CD8139E" w14:textId="77777777" w:rsidR="00AB5DE9" w:rsidRPr="00AB5DE9" w:rsidRDefault="00AB5DE9" w:rsidP="00AB5DE9">
      <w:pPr>
        <w:pStyle w:val="afe"/>
      </w:pPr>
      <w:r w:rsidRPr="00AB5DE9">
        <w:t xml:space="preserve">                return deferred.promise;</w:t>
      </w:r>
    </w:p>
    <w:p w14:paraId="68757F8B" w14:textId="77777777" w:rsidR="00AB5DE9" w:rsidRPr="006657DD" w:rsidRDefault="00AB5DE9" w:rsidP="00AB5DE9">
      <w:pPr>
        <w:pStyle w:val="afe"/>
        <w:rPr>
          <w:lang w:val="ru-RU"/>
        </w:rPr>
      </w:pPr>
      <w:r w:rsidRPr="00AB5DE9">
        <w:t xml:space="preserve">            </w:t>
      </w:r>
      <w:r w:rsidRPr="006657DD">
        <w:rPr>
          <w:lang w:val="ru-RU"/>
        </w:rPr>
        <w:t>}</w:t>
      </w:r>
    </w:p>
    <w:p w14:paraId="09660556" w14:textId="7D4F2684" w:rsidR="00445786" w:rsidRPr="007A62AC" w:rsidRDefault="00445786" w:rsidP="00445786">
      <w:pPr>
        <w:pStyle w:val="afe"/>
        <w:rPr>
          <w:rFonts w:ascii="Times New Roman" w:hAnsi="Times New Roman"/>
          <w:sz w:val="28"/>
          <w:lang w:val="ru-RU"/>
        </w:rPr>
      </w:pPr>
      <w:r>
        <w:rPr>
          <w:rFonts w:ascii="Times New Roman" w:hAnsi="Times New Roman"/>
          <w:sz w:val="28"/>
          <w:lang w:val="ru-RU"/>
        </w:rPr>
        <w:t xml:space="preserve">Метод, позволяющий получить запись студента по передаваемому идентификатору, реализуется формированием </w:t>
      </w:r>
      <w:r>
        <w:rPr>
          <w:rFonts w:ascii="Times New Roman" w:hAnsi="Times New Roman"/>
          <w:sz w:val="28"/>
        </w:rPr>
        <w:t>http</w:t>
      </w:r>
      <w:r w:rsidRPr="00445786">
        <w:rPr>
          <w:rFonts w:ascii="Times New Roman" w:hAnsi="Times New Roman"/>
          <w:sz w:val="28"/>
          <w:lang w:val="ru-RU"/>
        </w:rPr>
        <w:t xml:space="preserve"> </w:t>
      </w:r>
      <w:r>
        <w:rPr>
          <w:rFonts w:ascii="Times New Roman" w:hAnsi="Times New Roman"/>
          <w:sz w:val="28"/>
          <w:lang w:val="ru-RU"/>
        </w:rPr>
        <w:t>запроса к серверу и последующей обработкой запроса:</w:t>
      </w:r>
    </w:p>
    <w:p w14:paraId="0C042531" w14:textId="77777777" w:rsidR="00AB5DE9" w:rsidRPr="00445786" w:rsidRDefault="00AB5DE9" w:rsidP="00445786">
      <w:pPr>
        <w:pStyle w:val="afe"/>
        <w:ind w:firstLine="0"/>
        <w:rPr>
          <w:lang w:val="ru-RU"/>
        </w:rPr>
      </w:pPr>
    </w:p>
    <w:p w14:paraId="16137995" w14:textId="77777777" w:rsidR="00AB5DE9" w:rsidRPr="00AB5DE9" w:rsidRDefault="00AB5DE9" w:rsidP="00AB5DE9">
      <w:pPr>
        <w:pStyle w:val="afe"/>
      </w:pPr>
      <w:r w:rsidRPr="00445786">
        <w:rPr>
          <w:lang w:val="ru-RU"/>
        </w:rPr>
        <w:t xml:space="preserve">            </w:t>
      </w:r>
      <w:r w:rsidRPr="00AB5DE9">
        <w:t>function getStudent(id) {</w:t>
      </w:r>
    </w:p>
    <w:p w14:paraId="042C0620" w14:textId="77777777" w:rsidR="00AB5DE9" w:rsidRPr="00AB5DE9" w:rsidRDefault="00AB5DE9" w:rsidP="00AB5DE9">
      <w:pPr>
        <w:pStyle w:val="afe"/>
      </w:pPr>
      <w:r w:rsidRPr="00AB5DE9">
        <w:lastRenderedPageBreak/>
        <w:t xml:space="preserve">                console.log('Fetching Student with id :'+id);</w:t>
      </w:r>
    </w:p>
    <w:p w14:paraId="27F3A78F" w14:textId="77777777" w:rsidR="00AB5DE9" w:rsidRPr="00AB5DE9" w:rsidRDefault="00AB5DE9" w:rsidP="00AB5DE9">
      <w:pPr>
        <w:pStyle w:val="afe"/>
      </w:pPr>
      <w:r w:rsidRPr="00AB5DE9">
        <w:t xml:space="preserve">                var deferred = $q.defer();</w:t>
      </w:r>
    </w:p>
    <w:p w14:paraId="496FD9B0" w14:textId="77777777" w:rsidR="00AB5DE9" w:rsidRPr="00AB5DE9" w:rsidRDefault="00AB5DE9" w:rsidP="00AB5DE9">
      <w:pPr>
        <w:pStyle w:val="afe"/>
      </w:pPr>
      <w:r w:rsidRPr="00AB5DE9">
        <w:t xml:space="preserve">                $http.get(urls.USER_SERVICE_API + id)</w:t>
      </w:r>
    </w:p>
    <w:p w14:paraId="62FF0C61" w14:textId="77777777" w:rsidR="00AB5DE9" w:rsidRPr="00AB5DE9" w:rsidRDefault="00AB5DE9" w:rsidP="00AB5DE9">
      <w:pPr>
        <w:pStyle w:val="afe"/>
      </w:pPr>
      <w:r w:rsidRPr="00AB5DE9">
        <w:t xml:space="preserve">                    .then(</w:t>
      </w:r>
    </w:p>
    <w:p w14:paraId="6D8ABE1A" w14:textId="77777777" w:rsidR="00AB5DE9" w:rsidRPr="00AB5DE9" w:rsidRDefault="00AB5DE9" w:rsidP="00AB5DE9">
      <w:pPr>
        <w:pStyle w:val="afe"/>
      </w:pPr>
      <w:r w:rsidRPr="00AB5DE9">
        <w:t xml:space="preserve">                        function (response) {</w:t>
      </w:r>
    </w:p>
    <w:p w14:paraId="7EABD59D" w14:textId="77777777" w:rsidR="00AB5DE9" w:rsidRPr="00AB5DE9" w:rsidRDefault="00AB5DE9" w:rsidP="00AB5DE9">
      <w:pPr>
        <w:pStyle w:val="afe"/>
      </w:pPr>
      <w:r w:rsidRPr="00AB5DE9">
        <w:t xml:space="preserve">                            console.log('Fetched successfully Student with id :'+id);</w:t>
      </w:r>
    </w:p>
    <w:p w14:paraId="212EF713" w14:textId="77777777" w:rsidR="00AB5DE9" w:rsidRPr="00AB5DE9" w:rsidRDefault="00AB5DE9" w:rsidP="00AB5DE9">
      <w:pPr>
        <w:pStyle w:val="afe"/>
      </w:pPr>
      <w:r w:rsidRPr="00AB5DE9">
        <w:t xml:space="preserve">                            deferred.resolve(response.data);</w:t>
      </w:r>
    </w:p>
    <w:p w14:paraId="21C9644D" w14:textId="77777777" w:rsidR="00AB5DE9" w:rsidRPr="00AB5DE9" w:rsidRDefault="00AB5DE9" w:rsidP="00AB5DE9">
      <w:pPr>
        <w:pStyle w:val="afe"/>
      </w:pPr>
      <w:r w:rsidRPr="00AB5DE9">
        <w:t xml:space="preserve">                        },</w:t>
      </w:r>
    </w:p>
    <w:p w14:paraId="4619B3FE" w14:textId="77777777" w:rsidR="00AB5DE9" w:rsidRPr="00AB5DE9" w:rsidRDefault="00AB5DE9" w:rsidP="00AB5DE9">
      <w:pPr>
        <w:pStyle w:val="afe"/>
      </w:pPr>
      <w:r w:rsidRPr="00AB5DE9">
        <w:t xml:space="preserve">                        function (errResponse) {</w:t>
      </w:r>
    </w:p>
    <w:p w14:paraId="631ADED4" w14:textId="77777777" w:rsidR="00AB5DE9" w:rsidRPr="00AB5DE9" w:rsidRDefault="00AB5DE9" w:rsidP="00AB5DE9">
      <w:pPr>
        <w:pStyle w:val="afe"/>
      </w:pPr>
      <w:r w:rsidRPr="00AB5DE9">
        <w:t xml:space="preserve">                            console.error('Error while loading users with id :'+id);</w:t>
      </w:r>
    </w:p>
    <w:p w14:paraId="18E356C4" w14:textId="77777777" w:rsidR="00AB5DE9" w:rsidRPr="00AB5DE9" w:rsidRDefault="00AB5DE9" w:rsidP="00AB5DE9">
      <w:pPr>
        <w:pStyle w:val="afe"/>
      </w:pPr>
      <w:r w:rsidRPr="00AB5DE9">
        <w:t xml:space="preserve">                            deferred.reject(errResponse);</w:t>
      </w:r>
    </w:p>
    <w:p w14:paraId="64845852" w14:textId="77777777" w:rsidR="00AB5DE9" w:rsidRPr="00AB5DE9" w:rsidRDefault="00AB5DE9" w:rsidP="00AB5DE9">
      <w:pPr>
        <w:pStyle w:val="afe"/>
      </w:pPr>
      <w:r w:rsidRPr="00AB5DE9">
        <w:t xml:space="preserve">                        }</w:t>
      </w:r>
    </w:p>
    <w:p w14:paraId="443D27B1" w14:textId="77777777" w:rsidR="00AB5DE9" w:rsidRPr="00AB5DE9" w:rsidRDefault="00AB5DE9" w:rsidP="00AB5DE9">
      <w:pPr>
        <w:pStyle w:val="afe"/>
      </w:pPr>
      <w:r w:rsidRPr="00AB5DE9">
        <w:t xml:space="preserve">                    );</w:t>
      </w:r>
    </w:p>
    <w:p w14:paraId="79288C56" w14:textId="77777777" w:rsidR="00AB5DE9" w:rsidRPr="00AB5DE9" w:rsidRDefault="00AB5DE9" w:rsidP="00AB5DE9">
      <w:pPr>
        <w:pStyle w:val="afe"/>
      </w:pPr>
      <w:r w:rsidRPr="00AB5DE9">
        <w:t xml:space="preserve">                return deferred.promise;</w:t>
      </w:r>
    </w:p>
    <w:p w14:paraId="239CB3AF" w14:textId="77777777" w:rsidR="00AB5DE9" w:rsidRPr="006657DD" w:rsidRDefault="00AB5DE9" w:rsidP="00AB5DE9">
      <w:pPr>
        <w:pStyle w:val="afe"/>
        <w:rPr>
          <w:lang w:val="ru-RU"/>
        </w:rPr>
      </w:pPr>
      <w:r w:rsidRPr="00AB5DE9">
        <w:t xml:space="preserve">            </w:t>
      </w:r>
      <w:r w:rsidRPr="006657DD">
        <w:rPr>
          <w:lang w:val="ru-RU"/>
        </w:rPr>
        <w:t>}</w:t>
      </w:r>
    </w:p>
    <w:p w14:paraId="45DED7DD" w14:textId="0180C6F0" w:rsidR="00445786" w:rsidRPr="007A62AC" w:rsidRDefault="00445786" w:rsidP="00445786">
      <w:pPr>
        <w:pStyle w:val="afe"/>
        <w:rPr>
          <w:rFonts w:ascii="Times New Roman" w:hAnsi="Times New Roman"/>
          <w:sz w:val="28"/>
          <w:lang w:val="ru-RU"/>
        </w:rPr>
      </w:pPr>
      <w:r>
        <w:rPr>
          <w:rFonts w:ascii="Times New Roman" w:hAnsi="Times New Roman"/>
          <w:sz w:val="28"/>
          <w:lang w:val="ru-RU"/>
        </w:rPr>
        <w:t xml:space="preserve">Метод, позволяющий создать запись студента по передаваемому объекту типа </w:t>
      </w:r>
      <w:r>
        <w:rPr>
          <w:rFonts w:ascii="Times New Roman" w:hAnsi="Times New Roman"/>
          <w:sz w:val="28"/>
        </w:rPr>
        <w:t>Student</w:t>
      </w:r>
      <w:r>
        <w:rPr>
          <w:rFonts w:ascii="Times New Roman" w:hAnsi="Times New Roman"/>
          <w:sz w:val="28"/>
          <w:lang w:val="ru-RU"/>
        </w:rPr>
        <w:t xml:space="preserve">, поля которого считываются с формы, реализуется формированием </w:t>
      </w:r>
      <w:r>
        <w:rPr>
          <w:rFonts w:ascii="Times New Roman" w:hAnsi="Times New Roman"/>
          <w:sz w:val="28"/>
        </w:rPr>
        <w:t>http</w:t>
      </w:r>
      <w:r w:rsidRPr="00445786">
        <w:rPr>
          <w:rFonts w:ascii="Times New Roman" w:hAnsi="Times New Roman"/>
          <w:sz w:val="28"/>
          <w:lang w:val="ru-RU"/>
        </w:rPr>
        <w:t xml:space="preserve"> </w:t>
      </w:r>
      <w:r>
        <w:rPr>
          <w:rFonts w:ascii="Times New Roman" w:hAnsi="Times New Roman"/>
          <w:sz w:val="28"/>
          <w:lang w:val="ru-RU"/>
        </w:rPr>
        <w:t>запроса к серверу и последующей обработкой запроса:</w:t>
      </w:r>
    </w:p>
    <w:p w14:paraId="4DA5FE8A" w14:textId="77777777" w:rsidR="00AB5DE9" w:rsidRPr="00445786" w:rsidRDefault="00AB5DE9" w:rsidP="00AB5DE9">
      <w:pPr>
        <w:pStyle w:val="afe"/>
        <w:rPr>
          <w:lang w:val="ru-RU"/>
        </w:rPr>
      </w:pPr>
    </w:p>
    <w:p w14:paraId="7422D649" w14:textId="77777777" w:rsidR="00AB5DE9" w:rsidRPr="00AB5DE9" w:rsidRDefault="00AB5DE9" w:rsidP="00AB5DE9">
      <w:pPr>
        <w:pStyle w:val="afe"/>
      </w:pPr>
      <w:r w:rsidRPr="00445786">
        <w:rPr>
          <w:lang w:val="ru-RU"/>
        </w:rPr>
        <w:t xml:space="preserve">            </w:t>
      </w:r>
      <w:r w:rsidRPr="00AB5DE9">
        <w:t>function createStudent(student) {</w:t>
      </w:r>
    </w:p>
    <w:p w14:paraId="7783ACC5" w14:textId="77777777" w:rsidR="00AB5DE9" w:rsidRPr="00AB5DE9" w:rsidRDefault="00AB5DE9" w:rsidP="00AB5DE9">
      <w:pPr>
        <w:pStyle w:val="afe"/>
      </w:pPr>
      <w:r w:rsidRPr="00AB5DE9">
        <w:t xml:space="preserve">                console.log('Creating Student');</w:t>
      </w:r>
    </w:p>
    <w:p w14:paraId="11880452" w14:textId="77777777" w:rsidR="00AB5DE9" w:rsidRPr="00AB5DE9" w:rsidRDefault="00AB5DE9" w:rsidP="00AB5DE9">
      <w:pPr>
        <w:pStyle w:val="afe"/>
      </w:pPr>
      <w:r w:rsidRPr="00AB5DE9">
        <w:t xml:space="preserve">                var deferred = $q.defer();</w:t>
      </w:r>
    </w:p>
    <w:p w14:paraId="2A1A6FEB" w14:textId="77777777" w:rsidR="00AB5DE9" w:rsidRPr="00AB5DE9" w:rsidRDefault="00AB5DE9" w:rsidP="00AB5DE9">
      <w:pPr>
        <w:pStyle w:val="afe"/>
      </w:pPr>
      <w:r w:rsidRPr="00AB5DE9">
        <w:t xml:space="preserve">                $http.post(urls.USER_SERVICE_API, student)</w:t>
      </w:r>
    </w:p>
    <w:p w14:paraId="534451B4" w14:textId="77777777" w:rsidR="00AB5DE9" w:rsidRPr="00AB5DE9" w:rsidRDefault="00AB5DE9" w:rsidP="00AB5DE9">
      <w:pPr>
        <w:pStyle w:val="afe"/>
      </w:pPr>
      <w:r w:rsidRPr="00AB5DE9">
        <w:t xml:space="preserve">                    .then(</w:t>
      </w:r>
    </w:p>
    <w:p w14:paraId="7EFF3D3B" w14:textId="77777777" w:rsidR="00AB5DE9" w:rsidRPr="00AB5DE9" w:rsidRDefault="00AB5DE9" w:rsidP="00AB5DE9">
      <w:pPr>
        <w:pStyle w:val="afe"/>
      </w:pPr>
      <w:r w:rsidRPr="00AB5DE9">
        <w:t xml:space="preserve">                        function (response) {</w:t>
      </w:r>
    </w:p>
    <w:p w14:paraId="20DCEE48" w14:textId="77777777" w:rsidR="00AB5DE9" w:rsidRPr="00AB5DE9" w:rsidRDefault="00AB5DE9" w:rsidP="00AB5DE9">
      <w:pPr>
        <w:pStyle w:val="afe"/>
      </w:pPr>
      <w:r w:rsidRPr="00AB5DE9">
        <w:t xml:space="preserve">                            loadAllStudents();</w:t>
      </w:r>
    </w:p>
    <w:p w14:paraId="56ADFEB8" w14:textId="77777777" w:rsidR="00AB5DE9" w:rsidRPr="00AB5DE9" w:rsidRDefault="00AB5DE9" w:rsidP="00AB5DE9">
      <w:pPr>
        <w:pStyle w:val="afe"/>
      </w:pPr>
      <w:r w:rsidRPr="00AB5DE9">
        <w:t xml:space="preserve">                            deferred.resolve(response.data);</w:t>
      </w:r>
    </w:p>
    <w:p w14:paraId="6C11CC61" w14:textId="77777777" w:rsidR="00AB5DE9" w:rsidRPr="006657DD" w:rsidRDefault="00AB5DE9" w:rsidP="00AB5DE9">
      <w:pPr>
        <w:pStyle w:val="afe"/>
      </w:pPr>
      <w:r w:rsidRPr="00AB5DE9">
        <w:t xml:space="preserve">                        </w:t>
      </w:r>
      <w:r w:rsidRPr="006657DD">
        <w:t>},</w:t>
      </w:r>
    </w:p>
    <w:p w14:paraId="01DAA8E4" w14:textId="77777777" w:rsidR="00AB5DE9" w:rsidRPr="006657DD" w:rsidRDefault="00AB5DE9" w:rsidP="00AB5DE9">
      <w:pPr>
        <w:pStyle w:val="afe"/>
      </w:pPr>
      <w:r w:rsidRPr="006657DD">
        <w:t xml:space="preserve">                        function (errResponse) {</w:t>
      </w:r>
    </w:p>
    <w:p w14:paraId="3C8DEBD9" w14:textId="77777777" w:rsidR="00AB5DE9" w:rsidRPr="00AB5DE9" w:rsidRDefault="00AB5DE9" w:rsidP="00AB5DE9">
      <w:pPr>
        <w:pStyle w:val="afe"/>
      </w:pPr>
      <w:r w:rsidRPr="00AB5DE9">
        <w:t xml:space="preserve">                            console.error('Error while creating Student : '+errResponse.data.errorMessage);</w:t>
      </w:r>
    </w:p>
    <w:p w14:paraId="2B9DC671" w14:textId="77777777" w:rsidR="00AB5DE9" w:rsidRPr="00AB5DE9" w:rsidRDefault="00AB5DE9" w:rsidP="00AB5DE9">
      <w:pPr>
        <w:pStyle w:val="afe"/>
      </w:pPr>
      <w:r w:rsidRPr="00AB5DE9">
        <w:t xml:space="preserve">                            deferred.reject(errResponse);</w:t>
      </w:r>
    </w:p>
    <w:p w14:paraId="5ED2A907" w14:textId="77777777" w:rsidR="00AB5DE9" w:rsidRPr="00AB5DE9" w:rsidRDefault="00AB5DE9" w:rsidP="00AB5DE9">
      <w:pPr>
        <w:pStyle w:val="afe"/>
      </w:pPr>
      <w:r w:rsidRPr="00AB5DE9">
        <w:t xml:space="preserve">                        }</w:t>
      </w:r>
    </w:p>
    <w:p w14:paraId="52AB526D" w14:textId="77777777" w:rsidR="00AB5DE9" w:rsidRPr="00AB5DE9" w:rsidRDefault="00AB5DE9" w:rsidP="00AB5DE9">
      <w:pPr>
        <w:pStyle w:val="afe"/>
      </w:pPr>
      <w:r w:rsidRPr="00AB5DE9">
        <w:t xml:space="preserve">                    );</w:t>
      </w:r>
    </w:p>
    <w:p w14:paraId="1185F41F" w14:textId="77777777" w:rsidR="00AB5DE9" w:rsidRPr="00AB5DE9" w:rsidRDefault="00AB5DE9" w:rsidP="00AB5DE9">
      <w:pPr>
        <w:pStyle w:val="afe"/>
      </w:pPr>
      <w:r w:rsidRPr="00AB5DE9">
        <w:t xml:space="preserve">                return deferred.promise;</w:t>
      </w:r>
    </w:p>
    <w:p w14:paraId="5AF2F88A" w14:textId="77777777" w:rsidR="00AB5DE9" w:rsidRPr="006657DD" w:rsidRDefault="00AB5DE9" w:rsidP="00AB5DE9">
      <w:pPr>
        <w:pStyle w:val="afe"/>
        <w:rPr>
          <w:lang w:val="ru-RU"/>
        </w:rPr>
      </w:pPr>
      <w:r w:rsidRPr="00AB5DE9">
        <w:t xml:space="preserve">            </w:t>
      </w:r>
      <w:r w:rsidRPr="006657DD">
        <w:rPr>
          <w:lang w:val="ru-RU"/>
        </w:rPr>
        <w:t>}</w:t>
      </w:r>
    </w:p>
    <w:p w14:paraId="445C9C7C" w14:textId="101B103E" w:rsidR="00445786" w:rsidRPr="007A62AC" w:rsidRDefault="00445786" w:rsidP="00445786">
      <w:pPr>
        <w:pStyle w:val="afe"/>
        <w:rPr>
          <w:rFonts w:ascii="Times New Roman" w:hAnsi="Times New Roman"/>
          <w:sz w:val="28"/>
          <w:lang w:val="ru-RU"/>
        </w:rPr>
      </w:pPr>
      <w:r>
        <w:rPr>
          <w:rFonts w:ascii="Times New Roman" w:hAnsi="Times New Roman"/>
          <w:sz w:val="28"/>
          <w:lang w:val="ru-RU"/>
        </w:rPr>
        <w:t xml:space="preserve">Метод, позволяющий обновить запись студента по передаваемому идентификатору, реализуется формированием </w:t>
      </w:r>
      <w:r>
        <w:rPr>
          <w:rFonts w:ascii="Times New Roman" w:hAnsi="Times New Roman"/>
          <w:sz w:val="28"/>
        </w:rPr>
        <w:t>http</w:t>
      </w:r>
      <w:r w:rsidRPr="00445786">
        <w:rPr>
          <w:rFonts w:ascii="Times New Roman" w:hAnsi="Times New Roman"/>
          <w:sz w:val="28"/>
          <w:lang w:val="ru-RU"/>
        </w:rPr>
        <w:t xml:space="preserve"> </w:t>
      </w:r>
      <w:r>
        <w:rPr>
          <w:rFonts w:ascii="Times New Roman" w:hAnsi="Times New Roman"/>
          <w:sz w:val="28"/>
          <w:lang w:val="ru-RU"/>
        </w:rPr>
        <w:t>запроса к серверу и последующей обработкой запроса:</w:t>
      </w:r>
    </w:p>
    <w:p w14:paraId="3635B793" w14:textId="77777777" w:rsidR="00AB5DE9" w:rsidRPr="00445786" w:rsidRDefault="00AB5DE9" w:rsidP="00AB5DE9">
      <w:pPr>
        <w:pStyle w:val="afe"/>
        <w:rPr>
          <w:lang w:val="ru-RU"/>
        </w:rPr>
      </w:pPr>
    </w:p>
    <w:p w14:paraId="45D05C64" w14:textId="77777777" w:rsidR="00AB5DE9" w:rsidRPr="00AB5DE9" w:rsidRDefault="00AB5DE9" w:rsidP="00AB5DE9">
      <w:pPr>
        <w:pStyle w:val="afe"/>
      </w:pPr>
      <w:r w:rsidRPr="00445786">
        <w:rPr>
          <w:lang w:val="ru-RU"/>
        </w:rPr>
        <w:t xml:space="preserve">            </w:t>
      </w:r>
      <w:r w:rsidRPr="00AB5DE9">
        <w:t>function updateStudent(student, id) {</w:t>
      </w:r>
    </w:p>
    <w:p w14:paraId="657547EF" w14:textId="77777777" w:rsidR="00AB5DE9" w:rsidRPr="00AB5DE9" w:rsidRDefault="00AB5DE9" w:rsidP="00AB5DE9">
      <w:pPr>
        <w:pStyle w:val="afe"/>
      </w:pPr>
      <w:r w:rsidRPr="00AB5DE9">
        <w:lastRenderedPageBreak/>
        <w:t xml:space="preserve">                console.log('Updating Student with id '+id);</w:t>
      </w:r>
    </w:p>
    <w:p w14:paraId="5F559355" w14:textId="77777777" w:rsidR="00AB5DE9" w:rsidRPr="00AB5DE9" w:rsidRDefault="00AB5DE9" w:rsidP="00AB5DE9">
      <w:pPr>
        <w:pStyle w:val="afe"/>
      </w:pPr>
      <w:r w:rsidRPr="00AB5DE9">
        <w:t xml:space="preserve">                var deferred = $q.defer();</w:t>
      </w:r>
    </w:p>
    <w:p w14:paraId="71021937" w14:textId="77777777" w:rsidR="00AB5DE9" w:rsidRPr="00AB5DE9" w:rsidRDefault="00AB5DE9" w:rsidP="00AB5DE9">
      <w:pPr>
        <w:pStyle w:val="afe"/>
      </w:pPr>
      <w:r w:rsidRPr="00AB5DE9">
        <w:t xml:space="preserve">                $http.put(urls.USER_SERVICE_API + id, student)</w:t>
      </w:r>
    </w:p>
    <w:p w14:paraId="788E3E0D" w14:textId="77777777" w:rsidR="00AB5DE9" w:rsidRPr="00AB5DE9" w:rsidRDefault="00AB5DE9" w:rsidP="00AB5DE9">
      <w:pPr>
        <w:pStyle w:val="afe"/>
      </w:pPr>
      <w:r w:rsidRPr="00AB5DE9">
        <w:t xml:space="preserve">                    .then(</w:t>
      </w:r>
    </w:p>
    <w:p w14:paraId="03EF684B" w14:textId="77777777" w:rsidR="00AB5DE9" w:rsidRPr="00AB5DE9" w:rsidRDefault="00AB5DE9" w:rsidP="00AB5DE9">
      <w:pPr>
        <w:pStyle w:val="afe"/>
      </w:pPr>
      <w:r w:rsidRPr="00AB5DE9">
        <w:t xml:space="preserve">                        function (response) {</w:t>
      </w:r>
    </w:p>
    <w:p w14:paraId="1280CA8F" w14:textId="77777777" w:rsidR="00AB5DE9" w:rsidRPr="00AB5DE9" w:rsidRDefault="00AB5DE9" w:rsidP="00AB5DE9">
      <w:pPr>
        <w:pStyle w:val="afe"/>
      </w:pPr>
      <w:r w:rsidRPr="00AB5DE9">
        <w:t xml:space="preserve">                            loadAllStudents();</w:t>
      </w:r>
    </w:p>
    <w:p w14:paraId="71E78419" w14:textId="77777777" w:rsidR="00AB5DE9" w:rsidRPr="00AB5DE9" w:rsidRDefault="00AB5DE9" w:rsidP="00AB5DE9">
      <w:pPr>
        <w:pStyle w:val="afe"/>
      </w:pPr>
      <w:r w:rsidRPr="00AB5DE9">
        <w:t xml:space="preserve">                            deferred.resolve(response.data);</w:t>
      </w:r>
    </w:p>
    <w:p w14:paraId="59C39D1B" w14:textId="77777777" w:rsidR="00AB5DE9" w:rsidRPr="00AB5DE9" w:rsidRDefault="00AB5DE9" w:rsidP="00AB5DE9">
      <w:pPr>
        <w:pStyle w:val="afe"/>
      </w:pPr>
      <w:r w:rsidRPr="00AB5DE9">
        <w:t xml:space="preserve">                        },</w:t>
      </w:r>
    </w:p>
    <w:p w14:paraId="406EEF8C" w14:textId="77777777" w:rsidR="00AB5DE9" w:rsidRPr="00AB5DE9" w:rsidRDefault="00AB5DE9" w:rsidP="00AB5DE9">
      <w:pPr>
        <w:pStyle w:val="afe"/>
      </w:pPr>
      <w:r w:rsidRPr="00AB5DE9">
        <w:t xml:space="preserve">                        function (errResponse) {</w:t>
      </w:r>
    </w:p>
    <w:p w14:paraId="7AE8A66C" w14:textId="77777777" w:rsidR="00AB5DE9" w:rsidRPr="00AB5DE9" w:rsidRDefault="00AB5DE9" w:rsidP="00AB5DE9">
      <w:pPr>
        <w:pStyle w:val="afe"/>
      </w:pPr>
      <w:r w:rsidRPr="00AB5DE9">
        <w:t xml:space="preserve">                            console.error('Error while updating Student with id :'+id);</w:t>
      </w:r>
    </w:p>
    <w:p w14:paraId="4A4571E6" w14:textId="77777777" w:rsidR="00AB5DE9" w:rsidRPr="00AB5DE9" w:rsidRDefault="00AB5DE9" w:rsidP="00AB5DE9">
      <w:pPr>
        <w:pStyle w:val="afe"/>
      </w:pPr>
      <w:r w:rsidRPr="00AB5DE9">
        <w:t xml:space="preserve">                            deferred.reject(errResponse);</w:t>
      </w:r>
    </w:p>
    <w:p w14:paraId="652F5759" w14:textId="77777777" w:rsidR="00AB5DE9" w:rsidRPr="00AB5DE9" w:rsidRDefault="00AB5DE9" w:rsidP="00AB5DE9">
      <w:pPr>
        <w:pStyle w:val="afe"/>
      </w:pPr>
      <w:r w:rsidRPr="00AB5DE9">
        <w:t xml:space="preserve">                        }</w:t>
      </w:r>
    </w:p>
    <w:p w14:paraId="6436E685" w14:textId="77777777" w:rsidR="00AB5DE9" w:rsidRPr="00AB5DE9" w:rsidRDefault="00AB5DE9" w:rsidP="00AB5DE9">
      <w:pPr>
        <w:pStyle w:val="afe"/>
      </w:pPr>
      <w:r w:rsidRPr="00AB5DE9">
        <w:t xml:space="preserve">                    );</w:t>
      </w:r>
    </w:p>
    <w:p w14:paraId="29365974" w14:textId="77777777" w:rsidR="00AB5DE9" w:rsidRPr="00AB5DE9" w:rsidRDefault="00AB5DE9" w:rsidP="00AB5DE9">
      <w:pPr>
        <w:pStyle w:val="afe"/>
      </w:pPr>
      <w:r w:rsidRPr="00AB5DE9">
        <w:t xml:space="preserve">                return deferred.promise;</w:t>
      </w:r>
    </w:p>
    <w:p w14:paraId="0BA1F34E" w14:textId="45B98894" w:rsidR="00AB5DE9" w:rsidRPr="00AB5DE9" w:rsidRDefault="00AB5DE9" w:rsidP="00445786">
      <w:pPr>
        <w:pStyle w:val="afe"/>
        <w:rPr>
          <w:lang w:val="ru-RU"/>
        </w:rPr>
      </w:pPr>
      <w:r w:rsidRPr="006657DD">
        <w:t xml:space="preserve">            </w:t>
      </w:r>
      <w:r w:rsidR="00445786">
        <w:rPr>
          <w:lang w:val="ru-RU"/>
        </w:rPr>
        <w:t>}</w:t>
      </w:r>
    </w:p>
    <w:p w14:paraId="5EFFC197" w14:textId="77777777" w:rsidR="00AB5DE9" w:rsidRPr="00AB5DE9" w:rsidRDefault="00AB5DE9" w:rsidP="00AB5DE9">
      <w:pPr>
        <w:pStyle w:val="afe"/>
        <w:rPr>
          <w:lang w:val="ru-RU"/>
        </w:rPr>
      </w:pPr>
      <w:r w:rsidRPr="00AB5DE9">
        <w:rPr>
          <w:lang w:val="ru-RU"/>
        </w:rPr>
        <w:t xml:space="preserve">        }</w:t>
      </w:r>
    </w:p>
    <w:p w14:paraId="14B297EC" w14:textId="77777777" w:rsidR="00AB5DE9" w:rsidRDefault="00AB5DE9" w:rsidP="00AB5DE9">
      <w:pPr>
        <w:pStyle w:val="afe"/>
        <w:rPr>
          <w:lang w:val="ru-RU"/>
        </w:rPr>
      </w:pPr>
      <w:r w:rsidRPr="00AB5DE9">
        <w:rPr>
          <w:lang w:val="ru-RU"/>
        </w:rPr>
        <w:t xml:space="preserve">    ]);</w:t>
      </w:r>
    </w:p>
    <w:p w14:paraId="2A095D5D" w14:textId="77777777" w:rsidR="00E139B7" w:rsidRDefault="00E139B7" w:rsidP="00AB5DE9">
      <w:pPr>
        <w:pStyle w:val="afe"/>
        <w:rPr>
          <w:lang w:val="ru-RU"/>
        </w:rPr>
      </w:pPr>
    </w:p>
    <w:p w14:paraId="7090A5CA" w14:textId="12E4AEDF" w:rsidR="00E139B7" w:rsidRPr="00AB5DE9" w:rsidRDefault="00E139B7" w:rsidP="00AB5DE9">
      <w:pPr>
        <w:pStyle w:val="afe"/>
        <w:rPr>
          <w:lang w:val="ru-RU"/>
        </w:rPr>
      </w:pPr>
      <w:r>
        <w:rPr>
          <w:rFonts w:ascii="Times New Roman" w:hAnsi="Times New Roman"/>
          <w:sz w:val="28"/>
          <w:lang w:val="ru-RU"/>
        </w:rPr>
        <w:t xml:space="preserve">Вышеприведенный блок является частью модуля работы с данными. По аналогии с ним функционируют другие блоки, ответственные за работы с другими моделями системы, такими как </w:t>
      </w:r>
      <w:r>
        <w:rPr>
          <w:rFonts w:ascii="Times New Roman" w:hAnsi="Times New Roman"/>
          <w:sz w:val="28"/>
        </w:rPr>
        <w:t>Rebuke</w:t>
      </w:r>
      <w:r w:rsidRPr="00E139B7">
        <w:rPr>
          <w:rFonts w:ascii="Times New Roman" w:hAnsi="Times New Roman"/>
          <w:sz w:val="28"/>
          <w:lang w:val="ru-RU"/>
        </w:rPr>
        <w:t xml:space="preserve">, </w:t>
      </w:r>
      <w:r>
        <w:rPr>
          <w:rFonts w:ascii="Times New Roman" w:hAnsi="Times New Roman"/>
          <w:sz w:val="28"/>
        </w:rPr>
        <w:t>Residence</w:t>
      </w:r>
      <w:r w:rsidRPr="00E139B7">
        <w:rPr>
          <w:rFonts w:ascii="Times New Roman" w:hAnsi="Times New Roman"/>
          <w:sz w:val="28"/>
          <w:lang w:val="ru-RU"/>
        </w:rPr>
        <w:t xml:space="preserve">, </w:t>
      </w:r>
      <w:r>
        <w:rPr>
          <w:rFonts w:ascii="Times New Roman" w:hAnsi="Times New Roman"/>
          <w:sz w:val="28"/>
        </w:rPr>
        <w:t>Mark</w:t>
      </w:r>
      <w:r w:rsidRPr="00E139B7">
        <w:rPr>
          <w:rFonts w:ascii="Times New Roman" w:hAnsi="Times New Roman"/>
          <w:sz w:val="28"/>
          <w:lang w:val="ru-RU"/>
        </w:rPr>
        <w:t xml:space="preserve"> </w:t>
      </w:r>
      <w:r>
        <w:rPr>
          <w:rFonts w:ascii="Times New Roman" w:hAnsi="Times New Roman"/>
          <w:sz w:val="28"/>
          <w:lang w:val="ru-RU"/>
        </w:rPr>
        <w:t>и т.д</w:t>
      </w:r>
      <w:r w:rsidRPr="00E139B7">
        <w:rPr>
          <w:rFonts w:ascii="Times New Roman" w:hAnsi="Times New Roman"/>
          <w:sz w:val="28"/>
          <w:lang w:val="ru-RU"/>
        </w:rPr>
        <w:t>.</w:t>
      </w:r>
    </w:p>
    <w:p w14:paraId="258038DA" w14:textId="77777777" w:rsidR="00B4300D" w:rsidRPr="009A3067" w:rsidRDefault="00B4300D" w:rsidP="002174CC">
      <w:pPr>
        <w:pStyle w:val="afe"/>
        <w:spacing w:line="240" w:lineRule="auto"/>
        <w:rPr>
          <w:lang w:val="ru-RU"/>
        </w:rPr>
      </w:pPr>
    </w:p>
    <w:p w14:paraId="4B0C8DC9" w14:textId="71C41AF5" w:rsidR="00E139B7" w:rsidRDefault="00E139B7" w:rsidP="001F3935">
      <w:pPr>
        <w:pStyle w:val="a7"/>
        <w:numPr>
          <w:ilvl w:val="1"/>
          <w:numId w:val="12"/>
        </w:numPr>
        <w:spacing w:line="240" w:lineRule="auto"/>
      </w:pPr>
      <w:r>
        <w:t>Модуль «Ядро»</w:t>
      </w:r>
    </w:p>
    <w:p w14:paraId="2278E63D" w14:textId="20C02D23" w:rsidR="00E139B7" w:rsidRPr="00E139B7" w:rsidRDefault="00E139B7" w:rsidP="00E139B7">
      <w:pPr>
        <w:pStyle w:val="afe"/>
        <w:spacing w:line="240" w:lineRule="auto"/>
        <w:ind w:left="221" w:firstLine="0"/>
        <w:rPr>
          <w:rFonts w:ascii="Times New Roman" w:hAnsi="Times New Roman"/>
          <w:sz w:val="28"/>
          <w:lang w:val="ru-RU"/>
        </w:rPr>
      </w:pPr>
      <w:r>
        <w:rPr>
          <w:rFonts w:ascii="Times New Roman" w:hAnsi="Times New Roman"/>
          <w:sz w:val="28"/>
          <w:lang w:val="ru-RU"/>
        </w:rPr>
        <w:t xml:space="preserve">В качестве данного модуля высупает </w:t>
      </w:r>
      <w:r>
        <w:rPr>
          <w:rFonts w:ascii="Times New Roman" w:hAnsi="Times New Roman"/>
          <w:sz w:val="28"/>
        </w:rPr>
        <w:t>app</w:t>
      </w:r>
      <w:r w:rsidRPr="00E139B7">
        <w:rPr>
          <w:rFonts w:ascii="Times New Roman" w:hAnsi="Times New Roman"/>
          <w:sz w:val="28"/>
          <w:lang w:val="ru-RU"/>
        </w:rPr>
        <w:t>.</w:t>
      </w:r>
      <w:r>
        <w:rPr>
          <w:rFonts w:ascii="Times New Roman" w:hAnsi="Times New Roman"/>
          <w:sz w:val="28"/>
        </w:rPr>
        <w:t>js</w:t>
      </w:r>
      <w:r w:rsidRPr="00E139B7">
        <w:rPr>
          <w:rFonts w:ascii="Times New Roman" w:hAnsi="Times New Roman"/>
          <w:sz w:val="28"/>
          <w:lang w:val="ru-RU"/>
        </w:rPr>
        <w:t>:</w:t>
      </w:r>
    </w:p>
    <w:p w14:paraId="517C1861" w14:textId="77777777" w:rsidR="00E139B7" w:rsidRPr="006657DD" w:rsidRDefault="00E139B7" w:rsidP="00E139B7">
      <w:pPr>
        <w:pStyle w:val="afe"/>
        <w:spacing w:line="240" w:lineRule="auto"/>
        <w:ind w:left="221" w:firstLine="0"/>
        <w:rPr>
          <w:rFonts w:ascii="Times New Roman" w:hAnsi="Times New Roman"/>
          <w:sz w:val="28"/>
          <w:lang w:val="ru-RU"/>
        </w:rPr>
      </w:pPr>
    </w:p>
    <w:p w14:paraId="3A312DDA" w14:textId="77777777" w:rsidR="00E139B7" w:rsidRPr="00E139B7" w:rsidRDefault="00E139B7" w:rsidP="00E139B7">
      <w:pPr>
        <w:pStyle w:val="afe"/>
        <w:ind w:left="221"/>
        <w:rPr>
          <w:rFonts w:ascii="Times New Roman" w:hAnsi="Times New Roman"/>
          <w:sz w:val="28"/>
        </w:rPr>
      </w:pPr>
      <w:r w:rsidRPr="00E139B7">
        <w:rPr>
          <w:rFonts w:ascii="Times New Roman" w:hAnsi="Times New Roman"/>
          <w:sz w:val="28"/>
        </w:rPr>
        <w:t>var app = angular.module('crudApp',['ui.router','ngStorage']);</w:t>
      </w:r>
    </w:p>
    <w:p w14:paraId="0BB8E5D5" w14:textId="43ADCAF8" w:rsidR="00E139B7" w:rsidRPr="00497413" w:rsidRDefault="00497413" w:rsidP="00497413">
      <w:pPr>
        <w:pStyle w:val="afe"/>
        <w:ind w:firstLine="0"/>
        <w:rPr>
          <w:rFonts w:ascii="Times New Roman" w:hAnsi="Times New Roman"/>
          <w:sz w:val="28"/>
          <w:lang w:val="ru-RU"/>
        </w:rPr>
      </w:pPr>
      <w:r>
        <w:rPr>
          <w:rFonts w:ascii="Times New Roman" w:hAnsi="Times New Roman"/>
          <w:sz w:val="28"/>
          <w:lang w:val="ru-RU"/>
        </w:rPr>
        <w:t>Описываем константы урлов, необходимых для доступа к различным ресурсам системы:</w:t>
      </w:r>
    </w:p>
    <w:p w14:paraId="4F55C37E" w14:textId="77777777" w:rsidR="00E139B7" w:rsidRPr="00E139B7" w:rsidRDefault="00E139B7" w:rsidP="00E139B7">
      <w:pPr>
        <w:pStyle w:val="afe"/>
        <w:ind w:left="221"/>
        <w:rPr>
          <w:rFonts w:ascii="Times New Roman" w:hAnsi="Times New Roman"/>
          <w:sz w:val="28"/>
        </w:rPr>
      </w:pPr>
      <w:r w:rsidRPr="00E139B7">
        <w:rPr>
          <w:rFonts w:ascii="Times New Roman" w:hAnsi="Times New Roman"/>
          <w:sz w:val="28"/>
        </w:rPr>
        <w:t>app.constant('urls', {</w:t>
      </w:r>
    </w:p>
    <w:p w14:paraId="28398B92" w14:textId="1EF52574" w:rsidR="00E139B7" w:rsidRPr="00E139B7" w:rsidRDefault="00E139B7" w:rsidP="00E139B7">
      <w:pPr>
        <w:pStyle w:val="afe"/>
        <w:ind w:left="221"/>
        <w:rPr>
          <w:rFonts w:ascii="Times New Roman" w:hAnsi="Times New Roman"/>
          <w:sz w:val="28"/>
        </w:rPr>
      </w:pPr>
      <w:r w:rsidRPr="00E139B7">
        <w:rPr>
          <w:rFonts w:ascii="Times New Roman" w:hAnsi="Times New Roman"/>
          <w:sz w:val="28"/>
        </w:rPr>
        <w:t xml:space="preserve">    BASE: 'http://localhost:8080/SpringBootApp',</w:t>
      </w:r>
    </w:p>
    <w:p w14:paraId="628EB16B" w14:textId="12715BD5" w:rsidR="00E139B7" w:rsidRDefault="00E139B7" w:rsidP="00E139B7">
      <w:pPr>
        <w:pStyle w:val="afe"/>
        <w:ind w:left="221"/>
        <w:rPr>
          <w:rFonts w:ascii="Times New Roman" w:hAnsi="Times New Roman"/>
          <w:sz w:val="28"/>
        </w:rPr>
      </w:pPr>
      <w:r w:rsidRPr="00E139B7">
        <w:rPr>
          <w:rFonts w:ascii="Times New Roman" w:hAnsi="Times New Roman"/>
          <w:sz w:val="28"/>
        </w:rPr>
        <w:t xml:space="preserve">    </w:t>
      </w:r>
      <w:r>
        <w:rPr>
          <w:rFonts w:ascii="Times New Roman" w:hAnsi="Times New Roman"/>
          <w:sz w:val="28"/>
        </w:rPr>
        <w:t>STUDENT</w:t>
      </w:r>
      <w:r w:rsidRPr="00E139B7">
        <w:rPr>
          <w:rFonts w:ascii="Times New Roman" w:hAnsi="Times New Roman"/>
          <w:sz w:val="28"/>
        </w:rPr>
        <w:t>_SERVICE_API</w:t>
      </w:r>
      <w:r>
        <w:rPr>
          <w:rFonts w:ascii="Times New Roman" w:hAnsi="Times New Roman"/>
          <w:sz w:val="28"/>
        </w:rPr>
        <w:t>:</w:t>
      </w:r>
      <w:r w:rsidR="00497413">
        <w:rPr>
          <w:rFonts w:ascii="Times New Roman" w:hAnsi="Times New Roman"/>
          <w:sz w:val="28"/>
        </w:rPr>
        <w:t xml:space="preserve"> </w:t>
      </w:r>
      <w:r w:rsidRPr="00E139B7">
        <w:rPr>
          <w:rFonts w:ascii="Times New Roman" w:hAnsi="Times New Roman"/>
          <w:sz w:val="28"/>
        </w:rPr>
        <w:t xml:space="preserve"> 'http://localhost:8080/SpringBoot</w:t>
      </w:r>
      <w:r>
        <w:rPr>
          <w:rFonts w:ascii="Times New Roman" w:hAnsi="Times New Roman"/>
          <w:sz w:val="28"/>
        </w:rPr>
        <w:t>App/api/student/',</w:t>
      </w:r>
    </w:p>
    <w:p w14:paraId="65654AEB" w14:textId="2BEF263F" w:rsidR="00E139B7" w:rsidRDefault="00E139B7" w:rsidP="00E139B7">
      <w:pPr>
        <w:pStyle w:val="afe"/>
        <w:ind w:left="221"/>
        <w:rPr>
          <w:rFonts w:ascii="Times New Roman" w:hAnsi="Times New Roman"/>
          <w:sz w:val="28"/>
        </w:rPr>
      </w:pPr>
      <w:r>
        <w:rPr>
          <w:rFonts w:ascii="Times New Roman" w:hAnsi="Times New Roman"/>
          <w:sz w:val="28"/>
        </w:rPr>
        <w:t xml:space="preserve">    MARK</w:t>
      </w:r>
      <w:r w:rsidRPr="00E139B7">
        <w:rPr>
          <w:rFonts w:ascii="Times New Roman" w:hAnsi="Times New Roman"/>
          <w:sz w:val="28"/>
        </w:rPr>
        <w:t>_SERVICE_API</w:t>
      </w:r>
      <w:r>
        <w:rPr>
          <w:rFonts w:ascii="Times New Roman" w:hAnsi="Times New Roman"/>
          <w:sz w:val="28"/>
        </w:rPr>
        <w:t>:</w:t>
      </w:r>
      <w:r w:rsidR="00497413">
        <w:rPr>
          <w:rFonts w:ascii="Times New Roman" w:hAnsi="Times New Roman"/>
          <w:sz w:val="28"/>
        </w:rPr>
        <w:t xml:space="preserve"> </w:t>
      </w:r>
      <w:r w:rsidRPr="00E139B7">
        <w:rPr>
          <w:rFonts w:ascii="Times New Roman" w:hAnsi="Times New Roman"/>
          <w:sz w:val="28"/>
        </w:rPr>
        <w:t xml:space="preserve"> 'http://localhost:8080/SpringBoot</w:t>
      </w:r>
      <w:r>
        <w:rPr>
          <w:rFonts w:ascii="Times New Roman" w:hAnsi="Times New Roman"/>
          <w:sz w:val="28"/>
        </w:rPr>
        <w:t>App/api/mark/',</w:t>
      </w:r>
    </w:p>
    <w:p w14:paraId="463A1361" w14:textId="277DFB59" w:rsidR="00E139B7" w:rsidRDefault="00497413" w:rsidP="00E139B7">
      <w:pPr>
        <w:pStyle w:val="afe"/>
        <w:ind w:left="221"/>
        <w:rPr>
          <w:rFonts w:ascii="Times New Roman" w:hAnsi="Times New Roman"/>
          <w:sz w:val="28"/>
        </w:rPr>
      </w:pPr>
      <w:r>
        <w:rPr>
          <w:rFonts w:ascii="Times New Roman" w:hAnsi="Times New Roman"/>
          <w:sz w:val="28"/>
        </w:rPr>
        <w:t xml:space="preserve">    </w:t>
      </w:r>
      <w:r w:rsidR="00E139B7">
        <w:rPr>
          <w:rFonts w:ascii="Times New Roman" w:hAnsi="Times New Roman"/>
          <w:sz w:val="28"/>
        </w:rPr>
        <w:t>RESIDENCE</w:t>
      </w:r>
      <w:r w:rsidR="00E139B7" w:rsidRPr="00E139B7">
        <w:rPr>
          <w:rFonts w:ascii="Times New Roman" w:hAnsi="Times New Roman"/>
          <w:sz w:val="28"/>
        </w:rPr>
        <w:t>_SERVICE_API</w:t>
      </w:r>
      <w:r w:rsidR="00E139B7">
        <w:rPr>
          <w:rFonts w:ascii="Times New Roman" w:hAnsi="Times New Roman"/>
          <w:sz w:val="28"/>
        </w:rPr>
        <w:t>:</w:t>
      </w:r>
      <w:r>
        <w:rPr>
          <w:rFonts w:ascii="Times New Roman" w:hAnsi="Times New Roman"/>
          <w:sz w:val="28"/>
        </w:rPr>
        <w:t xml:space="preserve"> </w:t>
      </w:r>
      <w:r w:rsidR="00E139B7" w:rsidRPr="00E139B7">
        <w:rPr>
          <w:rFonts w:ascii="Times New Roman" w:hAnsi="Times New Roman"/>
          <w:sz w:val="28"/>
        </w:rPr>
        <w:t xml:space="preserve"> 'http://localhost:8080/SpringBoot</w:t>
      </w:r>
      <w:r w:rsidR="00E139B7">
        <w:rPr>
          <w:rFonts w:ascii="Times New Roman" w:hAnsi="Times New Roman"/>
          <w:sz w:val="28"/>
        </w:rPr>
        <w:t>App/api/residence/',</w:t>
      </w:r>
    </w:p>
    <w:p w14:paraId="37573BCA" w14:textId="20182AD9" w:rsidR="00E139B7" w:rsidRDefault="00497413" w:rsidP="00E139B7">
      <w:pPr>
        <w:pStyle w:val="afe"/>
        <w:ind w:left="221"/>
        <w:rPr>
          <w:rFonts w:ascii="Times New Roman" w:hAnsi="Times New Roman"/>
          <w:sz w:val="28"/>
        </w:rPr>
      </w:pPr>
      <w:r>
        <w:rPr>
          <w:rFonts w:ascii="Times New Roman" w:hAnsi="Times New Roman"/>
          <w:sz w:val="28"/>
        </w:rPr>
        <w:t xml:space="preserve">    </w:t>
      </w:r>
      <w:r w:rsidR="00E139B7">
        <w:rPr>
          <w:rFonts w:ascii="Times New Roman" w:hAnsi="Times New Roman"/>
          <w:sz w:val="28"/>
        </w:rPr>
        <w:t>REBUKE</w:t>
      </w:r>
      <w:r w:rsidR="00E139B7" w:rsidRPr="00E139B7">
        <w:rPr>
          <w:rFonts w:ascii="Times New Roman" w:hAnsi="Times New Roman"/>
          <w:sz w:val="28"/>
        </w:rPr>
        <w:t>_SERVICE_API</w:t>
      </w:r>
      <w:r w:rsidR="00E139B7">
        <w:rPr>
          <w:rFonts w:ascii="Times New Roman" w:hAnsi="Times New Roman"/>
          <w:sz w:val="28"/>
        </w:rPr>
        <w:t>:</w:t>
      </w:r>
      <w:r>
        <w:rPr>
          <w:rFonts w:ascii="Times New Roman" w:hAnsi="Times New Roman"/>
          <w:sz w:val="28"/>
        </w:rPr>
        <w:t xml:space="preserve"> </w:t>
      </w:r>
      <w:r w:rsidR="00E139B7" w:rsidRPr="00E139B7">
        <w:rPr>
          <w:rFonts w:ascii="Times New Roman" w:hAnsi="Times New Roman"/>
          <w:sz w:val="28"/>
        </w:rPr>
        <w:t xml:space="preserve"> 'http://localhost:8080/SpringBoot</w:t>
      </w:r>
      <w:r w:rsidR="00E139B7">
        <w:rPr>
          <w:rFonts w:ascii="Times New Roman" w:hAnsi="Times New Roman"/>
          <w:sz w:val="28"/>
        </w:rPr>
        <w:t>App/api/rebuke/',</w:t>
      </w:r>
    </w:p>
    <w:p w14:paraId="3E046249" w14:textId="1399DA4D" w:rsidR="00E139B7" w:rsidRPr="00E139B7" w:rsidRDefault="00497413" w:rsidP="00E139B7">
      <w:pPr>
        <w:pStyle w:val="afe"/>
        <w:ind w:left="221"/>
        <w:rPr>
          <w:rFonts w:ascii="Times New Roman" w:hAnsi="Times New Roman"/>
          <w:sz w:val="28"/>
        </w:rPr>
      </w:pPr>
      <w:r>
        <w:rPr>
          <w:rFonts w:ascii="Times New Roman" w:hAnsi="Times New Roman"/>
          <w:sz w:val="28"/>
        </w:rPr>
        <w:lastRenderedPageBreak/>
        <w:t xml:space="preserve">    </w:t>
      </w:r>
      <w:r w:rsidR="00E139B7">
        <w:rPr>
          <w:rFonts w:ascii="Times New Roman" w:hAnsi="Times New Roman"/>
          <w:sz w:val="28"/>
        </w:rPr>
        <w:t>ROOM</w:t>
      </w:r>
      <w:r w:rsidR="00E139B7" w:rsidRPr="00E139B7">
        <w:rPr>
          <w:rFonts w:ascii="Times New Roman" w:hAnsi="Times New Roman"/>
          <w:sz w:val="28"/>
        </w:rPr>
        <w:t>_SERVICE_API</w:t>
      </w:r>
      <w:r w:rsidR="00E139B7">
        <w:rPr>
          <w:rFonts w:ascii="Times New Roman" w:hAnsi="Times New Roman"/>
          <w:sz w:val="28"/>
        </w:rPr>
        <w:t>:</w:t>
      </w:r>
      <w:r>
        <w:rPr>
          <w:rFonts w:ascii="Times New Roman" w:hAnsi="Times New Roman"/>
          <w:sz w:val="28"/>
        </w:rPr>
        <w:t xml:space="preserve"> </w:t>
      </w:r>
      <w:r w:rsidR="00E139B7" w:rsidRPr="00E139B7">
        <w:rPr>
          <w:rFonts w:ascii="Times New Roman" w:hAnsi="Times New Roman"/>
          <w:sz w:val="28"/>
        </w:rPr>
        <w:t xml:space="preserve"> 'http://localhost:8080/SpringBoot</w:t>
      </w:r>
      <w:r w:rsidR="00E139B7">
        <w:rPr>
          <w:rFonts w:ascii="Times New Roman" w:hAnsi="Times New Roman"/>
          <w:sz w:val="28"/>
        </w:rPr>
        <w:t>App/api/room/',</w:t>
      </w:r>
    </w:p>
    <w:p w14:paraId="17394D9C" w14:textId="77777777" w:rsidR="00E139B7" w:rsidRPr="00E139B7" w:rsidRDefault="00E139B7" w:rsidP="00E139B7">
      <w:pPr>
        <w:pStyle w:val="afe"/>
        <w:ind w:left="221"/>
        <w:rPr>
          <w:rFonts w:ascii="Times New Roman" w:hAnsi="Times New Roman"/>
          <w:sz w:val="28"/>
        </w:rPr>
      </w:pPr>
      <w:r w:rsidRPr="00E139B7">
        <w:rPr>
          <w:rFonts w:ascii="Times New Roman" w:hAnsi="Times New Roman"/>
          <w:sz w:val="28"/>
        </w:rPr>
        <w:t>});</w:t>
      </w:r>
    </w:p>
    <w:p w14:paraId="0C631731" w14:textId="77777777" w:rsidR="00E139B7" w:rsidRPr="00E139B7" w:rsidRDefault="00E139B7" w:rsidP="00E139B7">
      <w:pPr>
        <w:pStyle w:val="afe"/>
        <w:ind w:left="221"/>
        <w:rPr>
          <w:rFonts w:ascii="Times New Roman" w:hAnsi="Times New Roman"/>
          <w:sz w:val="28"/>
        </w:rPr>
      </w:pPr>
    </w:p>
    <w:p w14:paraId="507D6B25" w14:textId="77777777" w:rsidR="00E139B7" w:rsidRPr="00E139B7" w:rsidRDefault="00E139B7" w:rsidP="00E139B7">
      <w:pPr>
        <w:pStyle w:val="afe"/>
        <w:ind w:left="221"/>
        <w:rPr>
          <w:rFonts w:ascii="Times New Roman" w:hAnsi="Times New Roman"/>
          <w:sz w:val="28"/>
        </w:rPr>
      </w:pPr>
      <w:r w:rsidRPr="00E139B7">
        <w:rPr>
          <w:rFonts w:ascii="Times New Roman" w:hAnsi="Times New Roman"/>
          <w:sz w:val="28"/>
        </w:rPr>
        <w:t>app.config(['$stateProvider', '$urlRouterProvider',</w:t>
      </w:r>
    </w:p>
    <w:p w14:paraId="76845B0E" w14:textId="77777777" w:rsidR="00E139B7" w:rsidRPr="00E139B7" w:rsidRDefault="00E139B7" w:rsidP="00E139B7">
      <w:pPr>
        <w:pStyle w:val="afe"/>
        <w:ind w:left="221"/>
        <w:rPr>
          <w:rFonts w:ascii="Times New Roman" w:hAnsi="Times New Roman"/>
          <w:sz w:val="28"/>
        </w:rPr>
      </w:pPr>
      <w:r w:rsidRPr="00E139B7">
        <w:rPr>
          <w:rFonts w:ascii="Times New Roman" w:hAnsi="Times New Roman"/>
          <w:sz w:val="28"/>
        </w:rPr>
        <w:t xml:space="preserve">    function($stateProvider, $urlRouterProvider) {</w:t>
      </w:r>
    </w:p>
    <w:p w14:paraId="4EA62883" w14:textId="77777777" w:rsidR="00E139B7" w:rsidRPr="00E139B7" w:rsidRDefault="00E139B7" w:rsidP="00E139B7">
      <w:pPr>
        <w:pStyle w:val="afe"/>
        <w:ind w:left="221"/>
        <w:rPr>
          <w:rFonts w:ascii="Times New Roman" w:hAnsi="Times New Roman"/>
          <w:sz w:val="28"/>
        </w:rPr>
      </w:pPr>
    </w:p>
    <w:p w14:paraId="576D1051" w14:textId="77777777" w:rsidR="00E139B7" w:rsidRPr="00E139B7" w:rsidRDefault="00E139B7" w:rsidP="00E139B7">
      <w:pPr>
        <w:pStyle w:val="afe"/>
        <w:ind w:left="221"/>
        <w:rPr>
          <w:rFonts w:ascii="Times New Roman" w:hAnsi="Times New Roman"/>
          <w:sz w:val="28"/>
        </w:rPr>
      </w:pPr>
      <w:r w:rsidRPr="00E139B7">
        <w:rPr>
          <w:rFonts w:ascii="Times New Roman" w:hAnsi="Times New Roman"/>
          <w:sz w:val="28"/>
        </w:rPr>
        <w:t xml:space="preserve">        $stateProvider</w:t>
      </w:r>
    </w:p>
    <w:p w14:paraId="0E17CE64" w14:textId="77777777" w:rsidR="00E139B7" w:rsidRPr="00E139B7" w:rsidRDefault="00E139B7" w:rsidP="00E139B7">
      <w:pPr>
        <w:pStyle w:val="afe"/>
        <w:ind w:left="221"/>
        <w:rPr>
          <w:rFonts w:ascii="Times New Roman" w:hAnsi="Times New Roman"/>
          <w:sz w:val="28"/>
        </w:rPr>
      </w:pPr>
      <w:r w:rsidRPr="00E139B7">
        <w:rPr>
          <w:rFonts w:ascii="Times New Roman" w:hAnsi="Times New Roman"/>
          <w:sz w:val="28"/>
        </w:rPr>
        <w:t xml:space="preserve">            .state('home', {</w:t>
      </w:r>
    </w:p>
    <w:p w14:paraId="4255996F" w14:textId="77777777" w:rsidR="00E139B7" w:rsidRPr="00E139B7" w:rsidRDefault="00E139B7" w:rsidP="00E139B7">
      <w:pPr>
        <w:pStyle w:val="afe"/>
        <w:ind w:left="221"/>
        <w:rPr>
          <w:rFonts w:ascii="Times New Roman" w:hAnsi="Times New Roman"/>
          <w:sz w:val="28"/>
        </w:rPr>
      </w:pPr>
      <w:r w:rsidRPr="00E139B7">
        <w:rPr>
          <w:rFonts w:ascii="Times New Roman" w:hAnsi="Times New Roman"/>
          <w:sz w:val="28"/>
        </w:rPr>
        <w:t xml:space="preserve">                url: '/',</w:t>
      </w:r>
    </w:p>
    <w:p w14:paraId="68EC1F9F" w14:textId="77777777" w:rsidR="00E139B7" w:rsidRPr="00E139B7" w:rsidRDefault="00E139B7" w:rsidP="00E139B7">
      <w:pPr>
        <w:pStyle w:val="afe"/>
        <w:ind w:left="221"/>
        <w:rPr>
          <w:rFonts w:ascii="Times New Roman" w:hAnsi="Times New Roman"/>
          <w:sz w:val="28"/>
        </w:rPr>
      </w:pPr>
      <w:r w:rsidRPr="00E139B7">
        <w:rPr>
          <w:rFonts w:ascii="Times New Roman" w:hAnsi="Times New Roman"/>
          <w:sz w:val="28"/>
        </w:rPr>
        <w:t xml:space="preserve">                templateUrl: 'partials/list',</w:t>
      </w:r>
    </w:p>
    <w:p w14:paraId="458610F8" w14:textId="77777777" w:rsidR="00E139B7" w:rsidRPr="00E139B7" w:rsidRDefault="00E139B7" w:rsidP="00E139B7">
      <w:pPr>
        <w:pStyle w:val="afe"/>
        <w:ind w:left="221"/>
        <w:rPr>
          <w:rFonts w:ascii="Times New Roman" w:hAnsi="Times New Roman"/>
          <w:sz w:val="28"/>
        </w:rPr>
      </w:pPr>
      <w:r w:rsidRPr="00E139B7">
        <w:rPr>
          <w:rFonts w:ascii="Times New Roman" w:hAnsi="Times New Roman"/>
          <w:sz w:val="28"/>
        </w:rPr>
        <w:t xml:space="preserve">                controller:'StudentController',</w:t>
      </w:r>
    </w:p>
    <w:p w14:paraId="4345DDC0" w14:textId="77777777" w:rsidR="00E139B7" w:rsidRPr="00E139B7" w:rsidRDefault="00E139B7" w:rsidP="00E139B7">
      <w:pPr>
        <w:pStyle w:val="afe"/>
        <w:ind w:left="221"/>
        <w:rPr>
          <w:rFonts w:ascii="Times New Roman" w:hAnsi="Times New Roman"/>
          <w:sz w:val="28"/>
        </w:rPr>
      </w:pPr>
      <w:r w:rsidRPr="00E139B7">
        <w:rPr>
          <w:rFonts w:ascii="Times New Roman" w:hAnsi="Times New Roman"/>
          <w:sz w:val="28"/>
        </w:rPr>
        <w:t xml:space="preserve">                controllerAs:'ctrl',</w:t>
      </w:r>
    </w:p>
    <w:p w14:paraId="6A58D88D" w14:textId="77777777" w:rsidR="00E139B7" w:rsidRPr="00E139B7" w:rsidRDefault="00E139B7" w:rsidP="00E139B7">
      <w:pPr>
        <w:pStyle w:val="afe"/>
        <w:ind w:left="221"/>
        <w:rPr>
          <w:rFonts w:ascii="Times New Roman" w:hAnsi="Times New Roman"/>
          <w:sz w:val="28"/>
        </w:rPr>
      </w:pPr>
      <w:r w:rsidRPr="00E139B7">
        <w:rPr>
          <w:rFonts w:ascii="Times New Roman" w:hAnsi="Times New Roman"/>
          <w:sz w:val="28"/>
        </w:rPr>
        <w:t xml:space="preserve">                resolve: {</w:t>
      </w:r>
    </w:p>
    <w:p w14:paraId="6D789633" w14:textId="77777777" w:rsidR="00E139B7" w:rsidRPr="00E139B7" w:rsidRDefault="00E139B7" w:rsidP="00E139B7">
      <w:pPr>
        <w:pStyle w:val="afe"/>
        <w:ind w:left="221"/>
        <w:rPr>
          <w:rFonts w:ascii="Times New Roman" w:hAnsi="Times New Roman"/>
          <w:sz w:val="28"/>
        </w:rPr>
      </w:pPr>
      <w:r w:rsidRPr="00E139B7">
        <w:rPr>
          <w:rFonts w:ascii="Times New Roman" w:hAnsi="Times New Roman"/>
          <w:sz w:val="28"/>
        </w:rPr>
        <w:t xml:space="preserve">                    students: function ($q, StudentService) {</w:t>
      </w:r>
    </w:p>
    <w:p w14:paraId="462721D5" w14:textId="77777777" w:rsidR="00E139B7" w:rsidRPr="00E139B7" w:rsidRDefault="00E139B7" w:rsidP="00E139B7">
      <w:pPr>
        <w:pStyle w:val="afe"/>
        <w:ind w:left="221"/>
        <w:rPr>
          <w:rFonts w:ascii="Times New Roman" w:hAnsi="Times New Roman"/>
          <w:sz w:val="28"/>
        </w:rPr>
      </w:pPr>
      <w:r w:rsidRPr="00E139B7">
        <w:rPr>
          <w:rFonts w:ascii="Times New Roman" w:hAnsi="Times New Roman"/>
          <w:sz w:val="28"/>
        </w:rPr>
        <w:t xml:space="preserve">                        console.log('Load all students');</w:t>
      </w:r>
    </w:p>
    <w:p w14:paraId="6649B33B" w14:textId="77777777" w:rsidR="00E139B7" w:rsidRPr="00E139B7" w:rsidRDefault="00E139B7" w:rsidP="00E139B7">
      <w:pPr>
        <w:pStyle w:val="afe"/>
        <w:ind w:left="221"/>
        <w:rPr>
          <w:rFonts w:ascii="Times New Roman" w:hAnsi="Times New Roman"/>
          <w:sz w:val="28"/>
        </w:rPr>
      </w:pPr>
      <w:r w:rsidRPr="00E139B7">
        <w:rPr>
          <w:rFonts w:ascii="Times New Roman" w:hAnsi="Times New Roman"/>
          <w:sz w:val="28"/>
        </w:rPr>
        <w:t xml:space="preserve">                        var deferred = $q.defer();</w:t>
      </w:r>
    </w:p>
    <w:p w14:paraId="346DC9E2" w14:textId="77777777" w:rsidR="00E139B7" w:rsidRPr="00E139B7" w:rsidRDefault="00E139B7" w:rsidP="00E139B7">
      <w:pPr>
        <w:pStyle w:val="afe"/>
        <w:ind w:left="221"/>
        <w:rPr>
          <w:rFonts w:ascii="Times New Roman" w:hAnsi="Times New Roman"/>
          <w:sz w:val="28"/>
        </w:rPr>
      </w:pPr>
      <w:r w:rsidRPr="00E139B7">
        <w:rPr>
          <w:rFonts w:ascii="Times New Roman" w:hAnsi="Times New Roman"/>
          <w:sz w:val="28"/>
        </w:rPr>
        <w:t xml:space="preserve">                        StudentService.loadAllStudents().then(deferred.resolve, deferred.resolve);</w:t>
      </w:r>
    </w:p>
    <w:p w14:paraId="72E6A8B5" w14:textId="77777777" w:rsidR="00E139B7" w:rsidRPr="006657DD" w:rsidRDefault="00E139B7" w:rsidP="00E139B7">
      <w:pPr>
        <w:pStyle w:val="afe"/>
        <w:ind w:left="221"/>
        <w:rPr>
          <w:rFonts w:ascii="Times New Roman" w:hAnsi="Times New Roman"/>
          <w:sz w:val="28"/>
          <w:lang w:val="ru-RU"/>
        </w:rPr>
      </w:pPr>
      <w:r w:rsidRPr="00E139B7">
        <w:rPr>
          <w:rFonts w:ascii="Times New Roman" w:hAnsi="Times New Roman"/>
          <w:sz w:val="28"/>
        </w:rPr>
        <w:t xml:space="preserve">                        return</w:t>
      </w:r>
      <w:r w:rsidRPr="006657DD">
        <w:rPr>
          <w:rFonts w:ascii="Times New Roman" w:hAnsi="Times New Roman"/>
          <w:sz w:val="28"/>
          <w:lang w:val="ru-RU"/>
        </w:rPr>
        <w:t xml:space="preserve"> </w:t>
      </w:r>
      <w:r w:rsidRPr="00E139B7">
        <w:rPr>
          <w:rFonts w:ascii="Times New Roman" w:hAnsi="Times New Roman"/>
          <w:sz w:val="28"/>
        </w:rPr>
        <w:t>deferred</w:t>
      </w:r>
      <w:r w:rsidRPr="006657DD">
        <w:rPr>
          <w:rFonts w:ascii="Times New Roman" w:hAnsi="Times New Roman"/>
          <w:sz w:val="28"/>
          <w:lang w:val="ru-RU"/>
        </w:rPr>
        <w:t>.</w:t>
      </w:r>
      <w:r w:rsidRPr="00E139B7">
        <w:rPr>
          <w:rFonts w:ascii="Times New Roman" w:hAnsi="Times New Roman"/>
          <w:sz w:val="28"/>
        </w:rPr>
        <w:t>promise</w:t>
      </w:r>
      <w:r w:rsidRPr="006657DD">
        <w:rPr>
          <w:rFonts w:ascii="Times New Roman" w:hAnsi="Times New Roman"/>
          <w:sz w:val="28"/>
          <w:lang w:val="ru-RU"/>
        </w:rPr>
        <w:t>;</w:t>
      </w:r>
    </w:p>
    <w:p w14:paraId="15E31E25" w14:textId="77777777" w:rsidR="00E139B7" w:rsidRPr="006657DD" w:rsidRDefault="00E139B7" w:rsidP="00E139B7">
      <w:pPr>
        <w:pStyle w:val="afe"/>
        <w:ind w:left="221"/>
        <w:rPr>
          <w:rFonts w:ascii="Times New Roman" w:hAnsi="Times New Roman"/>
          <w:sz w:val="28"/>
          <w:lang w:val="ru-RU"/>
        </w:rPr>
      </w:pPr>
      <w:r w:rsidRPr="006657DD">
        <w:rPr>
          <w:rFonts w:ascii="Times New Roman" w:hAnsi="Times New Roman"/>
          <w:sz w:val="28"/>
          <w:lang w:val="ru-RU"/>
        </w:rPr>
        <w:t xml:space="preserve">                    }</w:t>
      </w:r>
    </w:p>
    <w:p w14:paraId="4508249E" w14:textId="77777777" w:rsidR="00E139B7" w:rsidRPr="006657DD" w:rsidRDefault="00E139B7" w:rsidP="00E139B7">
      <w:pPr>
        <w:pStyle w:val="afe"/>
        <w:ind w:left="221"/>
        <w:rPr>
          <w:rFonts w:ascii="Times New Roman" w:hAnsi="Times New Roman"/>
          <w:sz w:val="28"/>
          <w:lang w:val="ru-RU"/>
        </w:rPr>
      </w:pPr>
      <w:r w:rsidRPr="006657DD">
        <w:rPr>
          <w:rFonts w:ascii="Times New Roman" w:hAnsi="Times New Roman"/>
          <w:sz w:val="28"/>
          <w:lang w:val="ru-RU"/>
        </w:rPr>
        <w:t xml:space="preserve">                }</w:t>
      </w:r>
    </w:p>
    <w:p w14:paraId="64719D8F" w14:textId="77777777" w:rsidR="00E139B7" w:rsidRPr="006657DD" w:rsidRDefault="00E139B7" w:rsidP="00E139B7">
      <w:pPr>
        <w:pStyle w:val="afe"/>
        <w:ind w:left="221"/>
        <w:rPr>
          <w:rFonts w:ascii="Times New Roman" w:hAnsi="Times New Roman"/>
          <w:sz w:val="28"/>
          <w:lang w:val="ru-RU"/>
        </w:rPr>
      </w:pPr>
      <w:r w:rsidRPr="006657DD">
        <w:rPr>
          <w:rFonts w:ascii="Times New Roman" w:hAnsi="Times New Roman"/>
          <w:sz w:val="28"/>
          <w:lang w:val="ru-RU"/>
        </w:rPr>
        <w:t xml:space="preserve">            })</w:t>
      </w:r>
    </w:p>
    <w:p w14:paraId="5FE9E25C" w14:textId="07202CDD" w:rsidR="00497413" w:rsidRPr="00497413" w:rsidRDefault="00497413" w:rsidP="00497413">
      <w:pPr>
        <w:pStyle w:val="afe"/>
        <w:spacing w:line="240" w:lineRule="auto"/>
        <w:ind w:left="221" w:firstLine="488"/>
        <w:rPr>
          <w:rFonts w:ascii="Times New Roman" w:hAnsi="Times New Roman"/>
          <w:sz w:val="28"/>
          <w:lang w:val="ru-RU"/>
        </w:rPr>
      </w:pPr>
      <w:r>
        <w:rPr>
          <w:rFonts w:ascii="Times New Roman" w:hAnsi="Times New Roman"/>
          <w:sz w:val="28"/>
          <w:lang w:val="ru-RU"/>
        </w:rPr>
        <w:t xml:space="preserve">Для каждого </w:t>
      </w:r>
      <w:r>
        <w:rPr>
          <w:rFonts w:ascii="Times New Roman" w:hAnsi="Times New Roman"/>
          <w:sz w:val="28"/>
        </w:rPr>
        <w:t>state</w:t>
      </w:r>
      <w:r w:rsidRPr="00497413">
        <w:rPr>
          <w:rFonts w:ascii="Times New Roman" w:hAnsi="Times New Roman"/>
          <w:sz w:val="28"/>
          <w:lang w:val="ru-RU"/>
        </w:rPr>
        <w:t xml:space="preserve"> </w:t>
      </w:r>
      <w:r>
        <w:rPr>
          <w:rFonts w:ascii="Times New Roman" w:hAnsi="Times New Roman"/>
          <w:sz w:val="28"/>
          <w:lang w:val="ru-RU"/>
        </w:rPr>
        <w:t>имеется соответствующее ему описание урла, контроллера, его обрабатывающего и т.д.</w:t>
      </w:r>
    </w:p>
    <w:p w14:paraId="079060C6" w14:textId="22D9F768" w:rsidR="00E139B7" w:rsidRPr="00E139B7" w:rsidRDefault="00E139B7" w:rsidP="00E139B7">
      <w:pPr>
        <w:pStyle w:val="afe"/>
        <w:spacing w:line="240" w:lineRule="auto"/>
        <w:ind w:left="221" w:firstLine="0"/>
        <w:rPr>
          <w:rFonts w:ascii="Times New Roman" w:hAnsi="Times New Roman"/>
          <w:sz w:val="28"/>
        </w:rPr>
      </w:pPr>
      <w:r w:rsidRPr="00497413">
        <w:rPr>
          <w:rFonts w:ascii="Times New Roman" w:hAnsi="Times New Roman"/>
          <w:sz w:val="28"/>
          <w:lang w:val="ru-RU"/>
        </w:rPr>
        <w:t xml:space="preserve">    </w:t>
      </w:r>
      <w:r w:rsidRPr="00E139B7">
        <w:rPr>
          <w:rFonts w:ascii="Times New Roman" w:hAnsi="Times New Roman"/>
          <w:sz w:val="28"/>
        </w:rPr>
        <w:t>}]);</w:t>
      </w:r>
    </w:p>
    <w:p w14:paraId="18AD004C" w14:textId="77777777" w:rsidR="00B4300D" w:rsidRPr="009A3067" w:rsidRDefault="00B4300D" w:rsidP="002174CC">
      <w:pPr>
        <w:pStyle w:val="afe"/>
        <w:spacing w:line="240" w:lineRule="auto"/>
        <w:rPr>
          <w:lang w:val="ru-RU"/>
        </w:rPr>
      </w:pPr>
    </w:p>
    <w:p w14:paraId="4F6FC2E5" w14:textId="77777777" w:rsidR="00B4300D" w:rsidRPr="009A3067" w:rsidRDefault="00B4300D" w:rsidP="002174CC">
      <w:pPr>
        <w:pStyle w:val="afe"/>
        <w:spacing w:line="240" w:lineRule="auto"/>
        <w:rPr>
          <w:lang w:val="ru-RU"/>
        </w:rPr>
      </w:pPr>
    </w:p>
    <w:p w14:paraId="6B079ADA" w14:textId="77777777" w:rsidR="004175AB" w:rsidRDefault="00664EE8" w:rsidP="00150253">
      <w:pPr>
        <w:pStyle w:val="a6"/>
        <w:spacing w:after="240" w:line="240" w:lineRule="auto"/>
      </w:pPr>
      <w:bookmarkStart w:id="11" w:name="_Toc450936186"/>
      <w:r>
        <w:lastRenderedPageBreak/>
        <w:t>ПРОГРАММА И МЕТОДИКА ИСПЫТАНИЙ</w:t>
      </w:r>
      <w:bookmarkEnd w:id="11"/>
    </w:p>
    <w:p w14:paraId="237A78FF" w14:textId="1B4B80C1" w:rsidR="00FB45B0" w:rsidRDefault="00FB45B0" w:rsidP="00150253">
      <w:pPr>
        <w:pStyle w:val="a7"/>
        <w:spacing w:line="240" w:lineRule="auto"/>
        <w:ind w:hanging="494"/>
      </w:pPr>
      <w:bookmarkStart w:id="12" w:name="_Toc450936187"/>
      <w:r>
        <w:t>Модульное тестирование серверной и клиентской частей</w:t>
      </w:r>
      <w:bookmarkEnd w:id="12"/>
    </w:p>
    <w:p w14:paraId="74C7E88D" w14:textId="75C3D2EE" w:rsidR="001E2811" w:rsidRDefault="001E2811" w:rsidP="00150253">
      <w:pPr>
        <w:pStyle w:val="a9"/>
        <w:spacing w:line="240" w:lineRule="auto"/>
      </w:pPr>
      <w:r>
        <w:t xml:space="preserve">Платформа </w:t>
      </w:r>
      <w:r w:rsidR="006657DD">
        <w:rPr>
          <w:lang w:val="en-US"/>
        </w:rPr>
        <w:t>Java</w:t>
      </w:r>
      <w:r>
        <w:t xml:space="preserve"> предоставляет </w:t>
      </w:r>
      <w:r w:rsidRPr="00B248B0">
        <w:t>богатые возможност</w:t>
      </w:r>
      <w:r>
        <w:t xml:space="preserve">и по тестированию </w:t>
      </w:r>
      <w:r w:rsidRPr="00B248B0">
        <w:t xml:space="preserve">всех частей </w:t>
      </w:r>
      <w:r w:rsidR="00011D6B">
        <w:rPr>
          <w:lang w:val="en-US"/>
        </w:rPr>
        <w:t>w</w:t>
      </w:r>
      <w:r w:rsidR="00FA3759">
        <w:rPr>
          <w:lang w:val="en-US"/>
        </w:rPr>
        <w:t>eb</w:t>
      </w:r>
      <w:r>
        <w:t>-</w:t>
      </w:r>
      <w:r w:rsidRPr="00B248B0">
        <w:t>приложения на всех уровнях разработки (от отдельной части программы до приложения в целом).</w:t>
      </w:r>
      <w:r>
        <w:t xml:space="preserve"> Система тестирования включает в с</w:t>
      </w:r>
      <w:r w:rsidR="006657DD">
        <w:t>ебя следующие возможности</w:t>
      </w:r>
      <w:r>
        <w:t>:</w:t>
      </w:r>
    </w:p>
    <w:p w14:paraId="34314F5A" w14:textId="77777777" w:rsidR="001E2811" w:rsidRDefault="001E2811" w:rsidP="00150253">
      <w:pPr>
        <w:pStyle w:val="a"/>
      </w:pPr>
      <w:r>
        <w:t>ю</w:t>
      </w:r>
      <w:r w:rsidRPr="00FE64E7">
        <w:t>нит-тесты</w:t>
      </w:r>
      <w:r>
        <w:t>, позволяющие</w:t>
      </w:r>
      <w:r w:rsidRPr="00FE64E7">
        <w:t xml:space="preserve"> быстро и автоматически протестировать отдельные участки кода независимо от остальной части программы. При надлежащем составлении юнит-тесты вполне могут покрыт</w:t>
      </w:r>
      <w:r>
        <w:t>ь большую часть кода приложения</w:t>
      </w:r>
      <w:r w:rsidRPr="004F36CD">
        <w:t>;</w:t>
      </w:r>
    </w:p>
    <w:p w14:paraId="62BDF959" w14:textId="502325AA" w:rsidR="001E2811" w:rsidRDefault="001E2811" w:rsidP="00150253">
      <w:pPr>
        <w:pStyle w:val="a"/>
      </w:pPr>
      <w:r>
        <w:t>и</w:t>
      </w:r>
      <w:r w:rsidRPr="00FE64E7">
        <w:t>нтеграционные тесты</w:t>
      </w:r>
      <w:r>
        <w:t>. Даже если охватить</w:t>
      </w:r>
      <w:r w:rsidRPr="00FE64E7">
        <w:t xml:space="preserve"> юнит-тестами практически всю логику приложения, все равно могут быть моменты, которые будут работать не так, как надо. Кроме того, сложно протестировать представления. Подобные вещи тестируются с помощью интеграционных тестов, выпол</w:t>
      </w:r>
      <w:r>
        <w:t xml:space="preserve">няющихся на уровне </w:t>
      </w:r>
      <w:r w:rsidR="00011D6B">
        <w:rPr>
          <w:lang w:val="en-US"/>
        </w:rPr>
        <w:t>w</w:t>
      </w:r>
      <w:r w:rsidR="002B0AF1">
        <w:rPr>
          <w:lang w:val="en-US"/>
        </w:rPr>
        <w:t>eb</w:t>
      </w:r>
      <w:r>
        <w:t>-браузера</w:t>
      </w:r>
      <w:r w:rsidRPr="004F36CD">
        <w:t>;</w:t>
      </w:r>
    </w:p>
    <w:p w14:paraId="2D13BA61" w14:textId="03573EFC" w:rsidR="001E2811" w:rsidRDefault="001E2811" w:rsidP="00150253">
      <w:pPr>
        <w:pStyle w:val="a"/>
      </w:pPr>
      <w:r>
        <w:t>н</w:t>
      </w:r>
      <w:r w:rsidRPr="00FE64E7">
        <w:t>агрузочные тесты, которые призваны протестировать работу сайта в условиях высокой нагрузки. Подобные тесты позволяют выявить узкие места при работе с базой данных или при обращении к диску и ряд других проблем, которые сложно выявить другими способами.</w:t>
      </w:r>
    </w:p>
    <w:p w14:paraId="78FFB0D9" w14:textId="77777777" w:rsidR="003D5DDC" w:rsidRDefault="003D5DDC" w:rsidP="00150253">
      <w:pPr>
        <w:pStyle w:val="a9"/>
        <w:spacing w:line="240" w:lineRule="auto"/>
      </w:pPr>
      <w:r w:rsidRPr="001E2811">
        <w:t>Под модульным тестом понимается код, который тестирует работу некоторого компонента (модуля) в изолированной среде. Под интеграционным тестом понимается код, который тестирует совместную работу нескольких компонентов. Чтобы протестировать модуль в изолированной среде в случае, когда он зависит от других модулей, применяются «дублёры» (test doubles).</w:t>
      </w:r>
    </w:p>
    <w:p w14:paraId="04306408" w14:textId="77777777" w:rsidR="003D5DDC" w:rsidRPr="00FB45B0" w:rsidRDefault="003D5DDC" w:rsidP="00150253">
      <w:pPr>
        <w:pStyle w:val="a9"/>
        <w:spacing w:line="240" w:lineRule="auto"/>
      </w:pPr>
      <w:r>
        <w:t>Дублёры бывают следующих видов</w:t>
      </w:r>
      <w:r w:rsidRPr="00FB45B0">
        <w:t>:</w:t>
      </w:r>
    </w:p>
    <w:p w14:paraId="4F7A294C" w14:textId="77777777" w:rsidR="003D5DDC" w:rsidRPr="00FB45B0" w:rsidRDefault="003D5DDC" w:rsidP="00150253">
      <w:pPr>
        <w:pStyle w:val="a4"/>
        <w:spacing w:line="240" w:lineRule="auto"/>
      </w:pPr>
      <w:r>
        <w:rPr>
          <w:bCs/>
          <w:lang w:val="en-US"/>
        </w:rPr>
        <w:t>s</w:t>
      </w:r>
      <w:r w:rsidRPr="00FB45B0">
        <w:rPr>
          <w:bCs/>
        </w:rPr>
        <w:t>tub</w:t>
      </w:r>
      <w:r w:rsidRPr="00FB45B0">
        <w:t> </w:t>
      </w:r>
      <w:r>
        <w:t>–</w:t>
      </w:r>
      <w:r w:rsidRPr="00FB45B0">
        <w:t xml:space="preserve"> это вспомогательный объект, выходные значения для которого задаются заранее. Он используется для того, что имитировать </w:t>
      </w:r>
      <w:r>
        <w:t>интерфейс зависимого компонента;</w:t>
      </w:r>
    </w:p>
    <w:p w14:paraId="1C8F30C3" w14:textId="77777777" w:rsidR="003D5DDC" w:rsidRPr="00FB45B0" w:rsidRDefault="003D5DDC" w:rsidP="00150253">
      <w:pPr>
        <w:pStyle w:val="a4"/>
        <w:spacing w:line="240" w:lineRule="auto"/>
      </w:pPr>
      <w:r>
        <w:rPr>
          <w:bCs/>
        </w:rPr>
        <w:t>m</w:t>
      </w:r>
      <w:r w:rsidRPr="00FB45B0">
        <w:rPr>
          <w:bCs/>
        </w:rPr>
        <w:t>ock</w:t>
      </w:r>
      <w:r w:rsidRPr="00FB45B0">
        <w:t> </w:t>
      </w:r>
      <w:r>
        <w:t>–</w:t>
      </w:r>
      <w:r w:rsidRPr="00FB45B0">
        <w:t xml:space="preserve"> это вспомогательный объект, поведение которого задаётся заранее. Он используется для того, что имитировать интерфейс зависимого компонента и проверить в ходе тест</w:t>
      </w:r>
      <w:r>
        <w:t>а, правильно ли он используется;</w:t>
      </w:r>
    </w:p>
    <w:p w14:paraId="3C4E6EC0" w14:textId="77777777" w:rsidR="003D5DDC" w:rsidRPr="00FB45B0" w:rsidRDefault="003D5DDC" w:rsidP="00150253">
      <w:pPr>
        <w:pStyle w:val="a4"/>
        <w:spacing w:line="240" w:lineRule="auto"/>
      </w:pPr>
      <w:r>
        <w:rPr>
          <w:bCs/>
          <w:lang w:val="en-US"/>
        </w:rPr>
        <w:t>s</w:t>
      </w:r>
      <w:r w:rsidRPr="00FB45B0">
        <w:rPr>
          <w:bCs/>
        </w:rPr>
        <w:t>py</w:t>
      </w:r>
      <w:r w:rsidRPr="00FB45B0">
        <w:t> </w:t>
      </w:r>
      <w:r>
        <w:t>–</w:t>
      </w:r>
      <w:r w:rsidRPr="00FB45B0">
        <w:t xml:space="preserve"> это вспомогательный объект для инспектирования вызываемых методов и передава</w:t>
      </w:r>
      <w:r>
        <w:t>емых им параметров в ходе теста;</w:t>
      </w:r>
    </w:p>
    <w:p w14:paraId="27FB8149" w14:textId="77777777" w:rsidR="003D5DDC" w:rsidRPr="00FB45B0" w:rsidRDefault="003D5DDC" w:rsidP="00150253">
      <w:pPr>
        <w:pStyle w:val="a4"/>
        <w:spacing w:line="240" w:lineRule="auto"/>
      </w:pPr>
      <w:r>
        <w:rPr>
          <w:bCs/>
          <w:lang w:val="en-US"/>
        </w:rPr>
        <w:t>f</w:t>
      </w:r>
      <w:r w:rsidRPr="00FB45B0">
        <w:rPr>
          <w:bCs/>
        </w:rPr>
        <w:t>ake</w:t>
      </w:r>
      <w:r w:rsidRPr="00FB45B0">
        <w:t> </w:t>
      </w:r>
      <w:r>
        <w:t>–</w:t>
      </w:r>
      <w:r w:rsidRPr="00FB45B0">
        <w:t xml:space="preserve"> это вспомогательный объект, реализующий интерфейс зависимого компонента в упрощённом виде. Например, для целей модульного тестирования можно завести базу данных в памяти вместо реляционной базы данных, которая использ</w:t>
      </w:r>
      <w:r>
        <w:t>уется в рабочей версии продукта;</w:t>
      </w:r>
    </w:p>
    <w:p w14:paraId="769B9692" w14:textId="77777777" w:rsidR="003D5DDC" w:rsidRDefault="003D5DDC" w:rsidP="00150253">
      <w:pPr>
        <w:pStyle w:val="a4"/>
        <w:spacing w:line="240" w:lineRule="auto"/>
      </w:pPr>
      <w:r>
        <w:rPr>
          <w:bCs/>
          <w:lang w:val="en-US"/>
        </w:rPr>
        <w:t>d</w:t>
      </w:r>
      <w:r w:rsidRPr="00FB45B0">
        <w:rPr>
          <w:bCs/>
        </w:rPr>
        <w:t>ummy</w:t>
      </w:r>
      <w:r w:rsidRPr="00FB45B0">
        <w:t> </w:t>
      </w:r>
      <w:r>
        <w:t>–</w:t>
      </w:r>
      <w:r w:rsidRPr="00FB45B0">
        <w:t xml:space="preserve"> это вспомогательный объект, указание или передача которого требуется сигнатурой метода или любым другим контрактом, но реальное з</w:t>
      </w:r>
      <w:r>
        <w:t>начение никогда не используется.</w:t>
      </w:r>
    </w:p>
    <w:p w14:paraId="49EC6310" w14:textId="77777777" w:rsidR="003D5DDC" w:rsidRPr="005A78B2" w:rsidRDefault="003D5DDC" w:rsidP="00150253">
      <w:pPr>
        <w:pStyle w:val="a9"/>
        <w:spacing w:line="240" w:lineRule="auto"/>
      </w:pPr>
      <w:r>
        <w:rPr>
          <w:shd w:val="clear" w:color="auto" w:fill="FFFFFF"/>
        </w:rPr>
        <w:lastRenderedPageBreak/>
        <w:t>Разница между Stub и Mock заключается в способе проверки результатов работы теста. В случае со Stub в конце теста проверяется состояние объекта. В случае с Mock в ходе теста проверяется то, что объект используется именно так, как было описано при регистрации.</w:t>
      </w:r>
      <w:r>
        <w:rPr>
          <w:rStyle w:val="apple-converted-space"/>
          <w:rFonts w:ascii="Arial" w:eastAsiaTheme="majorEastAsia" w:hAnsi="Arial" w:cs="Arial"/>
          <w:sz w:val="23"/>
          <w:szCs w:val="23"/>
          <w:shd w:val="clear" w:color="auto" w:fill="FFFFFF"/>
        </w:rPr>
        <w:t> </w:t>
      </w:r>
    </w:p>
    <w:p w14:paraId="4B682107" w14:textId="0DF938E1" w:rsidR="001E2811" w:rsidRDefault="001E2811" w:rsidP="00150253">
      <w:pPr>
        <w:pStyle w:val="a9"/>
        <w:spacing w:line="240" w:lineRule="auto"/>
      </w:pPr>
      <w:r>
        <w:t xml:space="preserve">Тестирование </w:t>
      </w:r>
      <w:r w:rsidR="006657DD">
        <w:t>серверной части системы</w:t>
      </w:r>
      <w:r w:rsidR="006657DD" w:rsidRPr="006657DD">
        <w:t xml:space="preserve"> </w:t>
      </w:r>
      <w:r w:rsidR="006657DD">
        <w:t xml:space="preserve">проводилось с использованием предсозданных моделей </w:t>
      </w:r>
      <w:r w:rsidR="006657DD">
        <w:rPr>
          <w:lang w:val="en-US"/>
        </w:rPr>
        <w:t>Student</w:t>
      </w:r>
      <w:r w:rsidR="006657DD" w:rsidRPr="006657DD">
        <w:t xml:space="preserve">, </w:t>
      </w:r>
      <w:r w:rsidR="006657DD">
        <w:rPr>
          <w:lang w:val="en-US"/>
        </w:rPr>
        <w:t>Mark</w:t>
      </w:r>
      <w:r w:rsidR="006657DD" w:rsidRPr="006657DD">
        <w:t xml:space="preserve">, </w:t>
      </w:r>
      <w:r w:rsidR="006657DD">
        <w:rPr>
          <w:lang w:val="en-US"/>
        </w:rPr>
        <w:t>Residence</w:t>
      </w:r>
      <w:r w:rsidR="006657DD" w:rsidRPr="006657DD">
        <w:t xml:space="preserve">, </w:t>
      </w:r>
      <w:r w:rsidR="006657DD">
        <w:rPr>
          <w:lang w:val="en-US"/>
        </w:rPr>
        <w:t>Rebuke</w:t>
      </w:r>
      <w:r w:rsidR="006657DD" w:rsidRPr="006657DD">
        <w:t xml:space="preserve"> </w:t>
      </w:r>
      <w:r w:rsidR="006657DD">
        <w:t>и т.д</w:t>
      </w:r>
      <w:r w:rsidRPr="004175AB">
        <w:t xml:space="preserve">. </w:t>
      </w:r>
    </w:p>
    <w:p w14:paraId="34C5E566" w14:textId="2145E973" w:rsidR="0030464A" w:rsidRDefault="0030464A" w:rsidP="00150253">
      <w:pPr>
        <w:pStyle w:val="a9"/>
        <w:spacing w:line="240" w:lineRule="auto"/>
      </w:pPr>
    </w:p>
    <w:p w14:paraId="12199574" w14:textId="022CB89E" w:rsidR="0030464A" w:rsidRDefault="006657DD" w:rsidP="00150253">
      <w:pPr>
        <w:pStyle w:val="a9"/>
        <w:spacing w:line="240" w:lineRule="auto"/>
        <w:jc w:val="center"/>
      </w:pPr>
      <w:r>
        <w:rPr>
          <w:noProof/>
          <w:lang w:val="en-US" w:eastAsia="en-US"/>
        </w:rPr>
        <w:drawing>
          <wp:inline distT="0" distB="0" distL="0" distR="0" wp14:anchorId="27223A36" wp14:editId="566D4BFE">
            <wp:extent cx="5229225" cy="1200150"/>
            <wp:effectExtent l="0" t="0" r="9525" b="0"/>
            <wp:docPr id="1" name="Picture 1" descr="C:\monitoring\creation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onitoring\creationStude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1200150"/>
                    </a:xfrm>
                    <a:prstGeom prst="rect">
                      <a:avLst/>
                    </a:prstGeom>
                    <a:noFill/>
                    <a:ln>
                      <a:noFill/>
                    </a:ln>
                  </pic:spPr>
                </pic:pic>
              </a:graphicData>
            </a:graphic>
          </wp:inline>
        </w:drawing>
      </w:r>
    </w:p>
    <w:p w14:paraId="06504CB0" w14:textId="081F557E" w:rsidR="0030464A" w:rsidRDefault="0030464A" w:rsidP="00150253">
      <w:pPr>
        <w:pStyle w:val="a9"/>
        <w:spacing w:line="240" w:lineRule="auto"/>
      </w:pPr>
    </w:p>
    <w:p w14:paraId="351F750D" w14:textId="0F9A2B42" w:rsidR="0030464A" w:rsidRDefault="0030464A" w:rsidP="00150253">
      <w:pPr>
        <w:pStyle w:val="NormalWeb"/>
        <w:spacing w:before="0" w:beforeAutospacing="0" w:after="0" w:afterAutospacing="0"/>
        <w:ind w:firstLine="708"/>
        <w:jc w:val="center"/>
        <w:rPr>
          <w:rFonts w:eastAsiaTheme="majorEastAsia"/>
          <w:sz w:val="28"/>
          <w:szCs w:val="28"/>
          <w:lang w:val="ru-RU"/>
        </w:rPr>
      </w:pPr>
      <w:r>
        <w:rPr>
          <w:sz w:val="28"/>
          <w:szCs w:val="28"/>
          <w:lang w:val="ru-RU"/>
        </w:rPr>
        <w:t>Рисунок 5.1</w:t>
      </w:r>
      <w:r w:rsidRPr="000E7A54">
        <w:rPr>
          <w:sz w:val="28"/>
          <w:szCs w:val="28"/>
          <w:lang w:val="ru-RU"/>
        </w:rPr>
        <w:t xml:space="preserve"> – </w:t>
      </w:r>
      <w:r w:rsidR="006657DD">
        <w:rPr>
          <w:rFonts w:eastAsiaTheme="majorEastAsia"/>
          <w:sz w:val="28"/>
          <w:szCs w:val="28"/>
          <w:lang w:val="ru-RU"/>
        </w:rPr>
        <w:t>Тестирование создание студента</w:t>
      </w:r>
    </w:p>
    <w:p w14:paraId="287A3B40" w14:textId="77777777" w:rsidR="006657DD" w:rsidRDefault="006657DD" w:rsidP="00150253">
      <w:pPr>
        <w:pStyle w:val="NormalWeb"/>
        <w:spacing w:before="0" w:beforeAutospacing="0" w:after="0" w:afterAutospacing="0"/>
        <w:ind w:firstLine="708"/>
        <w:jc w:val="center"/>
        <w:rPr>
          <w:rFonts w:eastAsiaTheme="majorEastAsia"/>
          <w:sz w:val="28"/>
          <w:szCs w:val="28"/>
          <w:lang w:val="ru-RU"/>
        </w:rPr>
      </w:pPr>
    </w:p>
    <w:p w14:paraId="743FC988" w14:textId="0399933A" w:rsidR="006657DD" w:rsidRDefault="006657DD" w:rsidP="00150253">
      <w:pPr>
        <w:pStyle w:val="NormalWeb"/>
        <w:spacing w:before="0" w:beforeAutospacing="0" w:after="0" w:afterAutospacing="0"/>
        <w:ind w:firstLine="708"/>
        <w:jc w:val="center"/>
        <w:rPr>
          <w:rFonts w:eastAsiaTheme="majorEastAsia"/>
          <w:sz w:val="28"/>
          <w:szCs w:val="28"/>
          <w:lang w:val="ru-RU"/>
        </w:rPr>
      </w:pPr>
      <w:r>
        <w:rPr>
          <w:rFonts w:eastAsiaTheme="majorEastAsia"/>
          <w:noProof/>
          <w:sz w:val="28"/>
          <w:szCs w:val="28"/>
        </w:rPr>
        <w:drawing>
          <wp:inline distT="0" distB="0" distL="0" distR="0" wp14:anchorId="152CB24D" wp14:editId="12863FE1">
            <wp:extent cx="5286375" cy="828675"/>
            <wp:effectExtent l="0" t="0" r="9525" b="9525"/>
            <wp:docPr id="4" name="Picture 4" descr="C:\monitoring\delete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monitoring\deleteMar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6375" cy="828675"/>
                    </a:xfrm>
                    <a:prstGeom prst="rect">
                      <a:avLst/>
                    </a:prstGeom>
                    <a:noFill/>
                    <a:ln>
                      <a:noFill/>
                    </a:ln>
                  </pic:spPr>
                </pic:pic>
              </a:graphicData>
            </a:graphic>
          </wp:inline>
        </w:drawing>
      </w:r>
    </w:p>
    <w:p w14:paraId="6CBF8D7D" w14:textId="77777777" w:rsidR="006657DD" w:rsidRDefault="006657DD" w:rsidP="00150253">
      <w:pPr>
        <w:pStyle w:val="NormalWeb"/>
        <w:spacing w:before="0" w:beforeAutospacing="0" w:after="0" w:afterAutospacing="0"/>
        <w:ind w:firstLine="708"/>
        <w:jc w:val="center"/>
        <w:rPr>
          <w:rFonts w:eastAsiaTheme="majorEastAsia"/>
          <w:sz w:val="28"/>
          <w:szCs w:val="28"/>
          <w:lang w:val="ru-RU"/>
        </w:rPr>
      </w:pPr>
    </w:p>
    <w:p w14:paraId="4BCFAF6A" w14:textId="7E64EA3C" w:rsidR="006657DD" w:rsidRDefault="006657DD" w:rsidP="006657DD">
      <w:pPr>
        <w:pStyle w:val="NormalWeb"/>
        <w:spacing w:before="0" w:beforeAutospacing="0" w:after="0" w:afterAutospacing="0"/>
        <w:ind w:firstLine="708"/>
        <w:jc w:val="center"/>
        <w:rPr>
          <w:rFonts w:eastAsiaTheme="majorEastAsia"/>
          <w:sz w:val="28"/>
          <w:szCs w:val="28"/>
          <w:lang w:val="ru-RU"/>
        </w:rPr>
      </w:pPr>
      <w:r>
        <w:rPr>
          <w:sz w:val="28"/>
          <w:szCs w:val="28"/>
          <w:lang w:val="ru-RU"/>
        </w:rPr>
        <w:t>Рисунок 5.2</w:t>
      </w:r>
      <w:r w:rsidRPr="000E7A54">
        <w:rPr>
          <w:sz w:val="28"/>
          <w:szCs w:val="28"/>
          <w:lang w:val="ru-RU"/>
        </w:rPr>
        <w:t xml:space="preserve"> – </w:t>
      </w:r>
      <w:r>
        <w:rPr>
          <w:rFonts w:eastAsiaTheme="majorEastAsia"/>
          <w:sz w:val="28"/>
          <w:szCs w:val="28"/>
          <w:lang w:val="ru-RU"/>
        </w:rPr>
        <w:t>Тестирование удаления оценки</w:t>
      </w:r>
    </w:p>
    <w:p w14:paraId="2317C21E" w14:textId="77777777" w:rsidR="006657DD" w:rsidRDefault="006657DD" w:rsidP="006657DD">
      <w:pPr>
        <w:pStyle w:val="NormalWeb"/>
        <w:spacing w:before="0" w:beforeAutospacing="0" w:after="0" w:afterAutospacing="0"/>
        <w:ind w:firstLine="708"/>
        <w:jc w:val="center"/>
        <w:rPr>
          <w:rFonts w:eastAsiaTheme="majorEastAsia"/>
          <w:sz w:val="28"/>
          <w:szCs w:val="28"/>
          <w:lang w:val="ru-RU"/>
        </w:rPr>
      </w:pPr>
    </w:p>
    <w:p w14:paraId="2A2B90F5" w14:textId="79894B39" w:rsidR="006657DD" w:rsidRDefault="006657DD" w:rsidP="006657DD">
      <w:pPr>
        <w:pStyle w:val="NormalWeb"/>
        <w:spacing w:before="0" w:beforeAutospacing="0" w:after="0" w:afterAutospacing="0"/>
        <w:ind w:firstLine="708"/>
        <w:jc w:val="center"/>
        <w:rPr>
          <w:rFonts w:eastAsiaTheme="majorEastAsia"/>
          <w:sz w:val="28"/>
          <w:szCs w:val="28"/>
          <w:lang w:val="ru-RU"/>
        </w:rPr>
      </w:pPr>
      <w:r>
        <w:rPr>
          <w:rFonts w:eastAsiaTheme="majorEastAsia"/>
          <w:noProof/>
          <w:sz w:val="28"/>
          <w:szCs w:val="28"/>
        </w:rPr>
        <w:drawing>
          <wp:inline distT="0" distB="0" distL="0" distR="0" wp14:anchorId="17E71170" wp14:editId="473842D8">
            <wp:extent cx="5248275" cy="1066800"/>
            <wp:effectExtent l="0" t="0" r="9525" b="0"/>
            <wp:docPr id="6" name="Picture 6" descr="C:\monitoring\add rebu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onitoring\add rebuk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8275" cy="1066800"/>
                    </a:xfrm>
                    <a:prstGeom prst="rect">
                      <a:avLst/>
                    </a:prstGeom>
                    <a:noFill/>
                    <a:ln>
                      <a:noFill/>
                    </a:ln>
                  </pic:spPr>
                </pic:pic>
              </a:graphicData>
            </a:graphic>
          </wp:inline>
        </w:drawing>
      </w:r>
    </w:p>
    <w:p w14:paraId="0BA3E8ED" w14:textId="77777777" w:rsidR="006657DD" w:rsidRDefault="006657DD" w:rsidP="00150253">
      <w:pPr>
        <w:pStyle w:val="NormalWeb"/>
        <w:spacing w:before="0" w:beforeAutospacing="0" w:after="0" w:afterAutospacing="0"/>
        <w:ind w:firstLine="708"/>
        <w:jc w:val="center"/>
        <w:rPr>
          <w:rFonts w:eastAsiaTheme="majorEastAsia"/>
          <w:sz w:val="28"/>
          <w:szCs w:val="28"/>
          <w:lang w:val="ru-RU"/>
        </w:rPr>
      </w:pPr>
    </w:p>
    <w:p w14:paraId="29FA1B45" w14:textId="593EF630" w:rsidR="006657DD" w:rsidRPr="0030464A" w:rsidRDefault="006657DD" w:rsidP="00150253">
      <w:pPr>
        <w:pStyle w:val="NormalWeb"/>
        <w:spacing w:before="0" w:beforeAutospacing="0" w:after="0" w:afterAutospacing="0"/>
        <w:ind w:firstLine="708"/>
        <w:jc w:val="center"/>
        <w:rPr>
          <w:rFonts w:eastAsiaTheme="majorEastAsia"/>
          <w:sz w:val="28"/>
          <w:szCs w:val="28"/>
          <w:lang w:val="ru-RU"/>
        </w:rPr>
      </w:pPr>
      <w:r>
        <w:rPr>
          <w:sz w:val="28"/>
          <w:szCs w:val="28"/>
          <w:lang w:val="ru-RU"/>
        </w:rPr>
        <w:t>Рисунок 5.3</w:t>
      </w:r>
      <w:r w:rsidRPr="000E7A54">
        <w:rPr>
          <w:sz w:val="28"/>
          <w:szCs w:val="28"/>
          <w:lang w:val="ru-RU"/>
        </w:rPr>
        <w:t xml:space="preserve"> – </w:t>
      </w:r>
      <w:r>
        <w:rPr>
          <w:rFonts w:eastAsiaTheme="majorEastAsia"/>
          <w:sz w:val="28"/>
          <w:szCs w:val="28"/>
          <w:lang w:val="ru-RU"/>
        </w:rPr>
        <w:t>Тестирование добавления выговора</w:t>
      </w:r>
    </w:p>
    <w:p w14:paraId="7FE5B267" w14:textId="5F77672D" w:rsidR="006657DD" w:rsidRDefault="006657DD" w:rsidP="006657DD">
      <w:pPr>
        <w:pStyle w:val="a9"/>
        <w:spacing w:line="240" w:lineRule="auto"/>
      </w:pPr>
      <w:r>
        <w:t xml:space="preserve"> </w:t>
      </w:r>
    </w:p>
    <w:p w14:paraId="3AB2DF6F" w14:textId="20E5A051" w:rsidR="001E2811" w:rsidRDefault="00FB45B0" w:rsidP="00150253">
      <w:pPr>
        <w:pStyle w:val="a9"/>
        <w:spacing w:line="240" w:lineRule="auto"/>
      </w:pPr>
      <w:r>
        <w:t xml:space="preserve">Тестирование клиентской части системы </w:t>
      </w:r>
      <w:r w:rsidR="001E2811" w:rsidRPr="001E2811">
        <w:t>производилось на всех современных наиболее популярных браузерах: Firefox, Google Chrome, Internet Explorer, Opera. Проверка производилась в том числе на минимально поддерживаемых версиях данных браузеров. Стоит отметить, что при использовании неподдерживаемого браузера пользователю предлагается обн</w:t>
      </w:r>
      <w:r w:rsidR="001173DE">
        <w:t>овить браузер до последней версии</w:t>
      </w:r>
      <w:r w:rsidR="001E2811" w:rsidRPr="001E2811">
        <w:t>. Это избавляет от необходимости тестировать возможные непредвиденные ситуации при использовании устаревших браузеров.</w:t>
      </w:r>
    </w:p>
    <w:p w14:paraId="5431D18F" w14:textId="62B07C58" w:rsidR="001E2811" w:rsidRDefault="001E2811" w:rsidP="00150253">
      <w:pPr>
        <w:pStyle w:val="a9"/>
        <w:spacing w:line="240" w:lineRule="auto"/>
      </w:pPr>
      <w:r>
        <w:t>А</w:t>
      </w:r>
      <w:r w:rsidRPr="001E2811">
        <w:t xml:space="preserve">втоматические модульные и интеграционные тесты рекомендуется создавать для выполненного функционала для того, чтобы уменьшить риск регрессионных ошибок при изменении кода в будущем. В случае с JavaScript подобные тесты могут существенно упростить проверку работоспособности </w:t>
      </w:r>
      <w:r w:rsidRPr="001E2811">
        <w:lastRenderedPageBreak/>
        <w:t xml:space="preserve">системы в различных браузерах путем автоматизации действий по обеспечению такой проверки. </w:t>
      </w:r>
    </w:p>
    <w:p w14:paraId="77AC6B34" w14:textId="5F24EA9E" w:rsidR="003D5DDC" w:rsidRPr="005A78B2" w:rsidRDefault="003D5DDC" w:rsidP="00150253">
      <w:pPr>
        <w:pStyle w:val="a9"/>
        <w:spacing w:line="240" w:lineRule="auto"/>
        <w:rPr>
          <w:shd w:val="clear" w:color="auto" w:fill="FFFFFF"/>
        </w:rPr>
      </w:pPr>
      <w:r w:rsidRPr="005A78B2">
        <w:rPr>
          <w:shd w:val="clear" w:color="auto" w:fill="FFFFFF"/>
        </w:rPr>
        <w:t>В каче</w:t>
      </w:r>
      <w:r w:rsidR="009E3C7B">
        <w:rPr>
          <w:shd w:val="clear" w:color="auto" w:fill="FFFFFF"/>
        </w:rPr>
        <w:t xml:space="preserve">стве фреймворка для проведения </w:t>
      </w:r>
      <w:r w:rsidR="009E3C7B">
        <w:rPr>
          <w:shd w:val="clear" w:color="auto" w:fill="FFFFFF"/>
          <w:lang w:val="en-US"/>
        </w:rPr>
        <w:t>J</w:t>
      </w:r>
      <w:r w:rsidR="009E3C7B">
        <w:rPr>
          <w:shd w:val="clear" w:color="auto" w:fill="FFFFFF"/>
        </w:rPr>
        <w:t>avaS</w:t>
      </w:r>
      <w:r w:rsidRPr="005A78B2">
        <w:rPr>
          <w:shd w:val="clear" w:color="auto" w:fill="FFFFFF"/>
        </w:rPr>
        <w:t>cript юнит-</w:t>
      </w:r>
      <w:r>
        <w:rPr>
          <w:shd w:val="clear" w:color="auto" w:fill="FFFFFF"/>
        </w:rPr>
        <w:t>тестов была выбрана библиотека Q</w:t>
      </w:r>
      <w:r w:rsidRPr="005A78B2">
        <w:rPr>
          <w:shd w:val="clear" w:color="auto" w:fill="FFFFFF"/>
        </w:rPr>
        <w:t>Unit, разработанная командой jQuery.</w:t>
      </w:r>
    </w:p>
    <w:p w14:paraId="2C9995F0" w14:textId="6C399A62" w:rsidR="003D5DDC" w:rsidRDefault="003D5DDC" w:rsidP="00150253">
      <w:pPr>
        <w:pStyle w:val="a9"/>
        <w:spacing w:line="240" w:lineRule="auto"/>
        <w:rPr>
          <w:shd w:val="clear" w:color="auto" w:fill="FFFFFF"/>
        </w:rPr>
      </w:pPr>
      <w:r w:rsidRPr="005A78B2">
        <w:rPr>
          <w:shd w:val="clear" w:color="auto" w:fill="FFFFFF"/>
        </w:rPr>
        <w:t>Дублёры для тестов системы создают</w:t>
      </w:r>
      <w:r>
        <w:rPr>
          <w:shd w:val="clear" w:color="auto" w:fill="FFFFFF"/>
        </w:rPr>
        <w:t>ся</w:t>
      </w:r>
      <w:r w:rsidRPr="005A78B2">
        <w:rPr>
          <w:shd w:val="clear" w:color="auto" w:fill="FFFFFF"/>
        </w:rPr>
        <w:t xml:space="preserve"> библиотекой Sinon.js. </w:t>
      </w:r>
      <w:r>
        <w:rPr>
          <w:shd w:val="clear" w:color="auto" w:fill="FFFFFF"/>
        </w:rPr>
        <w:t>Эта библиотека может быть использована</w:t>
      </w:r>
      <w:r w:rsidRPr="005A78B2">
        <w:rPr>
          <w:shd w:val="clear" w:color="auto" w:fill="FFFFFF"/>
        </w:rPr>
        <w:t xml:space="preserve"> с любым тестовым фреймворком. Она предоставляет функции для эмуляции и проверки требуемого поведения в JavaScript. В библиотеке предс</w:t>
      </w:r>
      <w:r>
        <w:rPr>
          <w:shd w:val="clear" w:color="auto" w:fill="FFFFFF"/>
        </w:rPr>
        <w:t>тавлено три вида дублёров</w:t>
      </w:r>
      <w:r w:rsidRPr="002328A1">
        <w:rPr>
          <w:shd w:val="clear" w:color="auto" w:fill="FFFFFF"/>
        </w:rPr>
        <w:t>:</w:t>
      </w:r>
      <w:r>
        <w:rPr>
          <w:shd w:val="clear" w:color="auto" w:fill="FFFFFF"/>
        </w:rPr>
        <w:t xml:space="preserve"> </w:t>
      </w:r>
      <w:r>
        <w:rPr>
          <w:shd w:val="clear" w:color="auto" w:fill="FFFFFF"/>
          <w:lang w:val="en-US"/>
        </w:rPr>
        <w:t>S</w:t>
      </w:r>
      <w:r>
        <w:rPr>
          <w:shd w:val="clear" w:color="auto" w:fill="FFFFFF"/>
        </w:rPr>
        <w:t>py, Stub и M</w:t>
      </w:r>
      <w:r w:rsidRPr="005A78B2">
        <w:rPr>
          <w:shd w:val="clear" w:color="auto" w:fill="FFFFFF"/>
        </w:rPr>
        <w:t>ock.</w:t>
      </w:r>
    </w:p>
    <w:p w14:paraId="58AD3D7B" w14:textId="45566CDA" w:rsidR="001E789E" w:rsidRPr="00BE5294" w:rsidRDefault="003D5DDC" w:rsidP="00BE5294">
      <w:pPr>
        <w:pStyle w:val="a9"/>
        <w:spacing w:line="240" w:lineRule="auto"/>
        <w:rPr>
          <w:shd w:val="clear" w:color="auto" w:fill="FFFFFF"/>
        </w:rPr>
      </w:pPr>
      <w:r>
        <w:rPr>
          <w:shd w:val="clear" w:color="auto" w:fill="FFFFFF"/>
          <w:lang w:val="en-US"/>
        </w:rPr>
        <w:t>QUnit</w:t>
      </w:r>
      <w:r w:rsidRPr="003D5DDC">
        <w:rPr>
          <w:shd w:val="clear" w:color="auto" w:fill="FFFFFF"/>
        </w:rPr>
        <w:t xml:space="preserve"> </w:t>
      </w:r>
      <w:r>
        <w:rPr>
          <w:shd w:val="clear" w:color="auto" w:fill="FFFFFF"/>
        </w:rPr>
        <w:t>позволяет запускать модульные тесты в прямо в браузере</w:t>
      </w:r>
      <w:r w:rsidR="00BE5294">
        <w:rPr>
          <w:shd w:val="clear" w:color="auto" w:fill="FFFFFF"/>
        </w:rPr>
        <w:t xml:space="preserve">. </w:t>
      </w:r>
      <w:r>
        <w:rPr>
          <w:shd w:val="clear" w:color="auto" w:fill="FFFFFF"/>
        </w:rPr>
        <w:t>Для проведения тестирования фреймворком создаётся специальная интерактивная страница, на которой отображаются резу</w:t>
      </w:r>
      <w:r w:rsidR="00BE5294">
        <w:rPr>
          <w:shd w:val="clear" w:color="auto" w:fill="FFFFFF"/>
        </w:rPr>
        <w:t>льтаты проведения тестирования.</w:t>
      </w:r>
    </w:p>
    <w:p w14:paraId="33E890C7" w14:textId="6C882E01" w:rsidR="001E789E" w:rsidRDefault="001E789E" w:rsidP="00150253">
      <w:pPr>
        <w:pStyle w:val="NormalWeb"/>
        <w:spacing w:before="0" w:beforeAutospacing="0" w:after="0" w:afterAutospacing="0"/>
        <w:ind w:firstLine="708"/>
        <w:jc w:val="both"/>
        <w:rPr>
          <w:sz w:val="28"/>
          <w:szCs w:val="28"/>
          <w:lang w:val="ru-RU"/>
        </w:rPr>
      </w:pPr>
      <w:r>
        <w:rPr>
          <w:sz w:val="28"/>
          <w:szCs w:val="28"/>
          <w:lang w:val="ru-RU"/>
        </w:rPr>
        <w:t>В результате тестирования были выявлены некоторые ошибки, которые были сразу же исправлены. Таким образом</w:t>
      </w:r>
      <w:r w:rsidR="009E3C7B">
        <w:rPr>
          <w:sz w:val="28"/>
          <w:szCs w:val="28"/>
          <w:lang w:val="ru-RU"/>
        </w:rPr>
        <w:t>,</w:t>
      </w:r>
      <w:r>
        <w:rPr>
          <w:sz w:val="28"/>
          <w:szCs w:val="28"/>
          <w:lang w:val="ru-RU"/>
        </w:rPr>
        <w:t xml:space="preserve"> необходимость м</w:t>
      </w:r>
      <w:r w:rsidR="009E3C7B">
        <w:rPr>
          <w:sz w:val="28"/>
          <w:szCs w:val="28"/>
          <w:lang w:val="ru-RU"/>
        </w:rPr>
        <w:t>одульного тестирования была подт</w:t>
      </w:r>
      <w:r>
        <w:rPr>
          <w:sz w:val="28"/>
          <w:szCs w:val="28"/>
          <w:lang w:val="ru-RU"/>
        </w:rPr>
        <w:t>верждена опытным путём.</w:t>
      </w:r>
    </w:p>
    <w:p w14:paraId="70C5C0A0" w14:textId="4B71E556" w:rsidR="001E789E" w:rsidRPr="003D5DDC" w:rsidRDefault="001E789E" w:rsidP="00150253">
      <w:pPr>
        <w:pStyle w:val="NormalWeb"/>
        <w:spacing w:before="0" w:beforeAutospacing="0" w:after="0" w:afterAutospacing="0"/>
        <w:ind w:firstLine="708"/>
        <w:jc w:val="both"/>
        <w:rPr>
          <w:rFonts w:eastAsiaTheme="majorEastAsia"/>
          <w:sz w:val="28"/>
          <w:szCs w:val="28"/>
          <w:lang w:val="ru-RU"/>
        </w:rPr>
      </w:pPr>
      <w:r>
        <w:rPr>
          <w:sz w:val="28"/>
          <w:szCs w:val="28"/>
          <w:lang w:val="ru-RU"/>
        </w:rPr>
        <w:t>При расширении приложения разработчикам необходимо проверять результаты тестов, чтобы случайно не повредить уже существующую функциональность.</w:t>
      </w:r>
    </w:p>
    <w:p w14:paraId="18741A74" w14:textId="77777777" w:rsidR="006663C2" w:rsidRDefault="006663C2" w:rsidP="00150253">
      <w:pPr>
        <w:pStyle w:val="a7"/>
        <w:spacing w:line="240" w:lineRule="auto"/>
        <w:ind w:hanging="494"/>
      </w:pPr>
      <w:bookmarkStart w:id="13" w:name="_Toc450936188"/>
      <w:r>
        <w:t>Обработка исключительных ситуаций</w:t>
      </w:r>
      <w:bookmarkEnd w:id="13"/>
    </w:p>
    <w:p w14:paraId="3927A48B" w14:textId="5FAD1E62" w:rsidR="006663C2" w:rsidRDefault="006663C2" w:rsidP="00150253">
      <w:pPr>
        <w:pStyle w:val="a9"/>
        <w:spacing w:line="240" w:lineRule="auto"/>
      </w:pPr>
      <w:r>
        <w:t>Важную роль при тестировании играет информирование о необработанных исключительных ситуациях и их протоколирование.</w:t>
      </w:r>
      <w:r w:rsidRPr="004175AB">
        <w:t xml:space="preserve"> </w:t>
      </w:r>
      <w:r w:rsidR="00BE5294">
        <w:t>Вся логика</w:t>
      </w:r>
      <w:r w:rsidRPr="00145844">
        <w:t xml:space="preserve"> выполнения метода</w:t>
      </w:r>
      <w:r w:rsidR="00BE5294">
        <w:t xml:space="preserve"> помещается</w:t>
      </w:r>
      <w:r w:rsidRPr="00145844">
        <w:t xml:space="preserve"> в блок </w:t>
      </w:r>
      <w:r w:rsidRPr="00145844">
        <w:rPr>
          <w:rStyle w:val="ae"/>
        </w:rPr>
        <w:t>try...catch</w:t>
      </w:r>
      <w:r w:rsidR="00BE5294">
        <w:t>, где и отслеживается</w:t>
      </w:r>
      <w:r w:rsidRPr="00145844">
        <w:t xml:space="preserve"> исключение. </w:t>
      </w:r>
    </w:p>
    <w:p w14:paraId="690023C7" w14:textId="3BD63D8A" w:rsidR="00AD0052" w:rsidRDefault="00B06C77" w:rsidP="00BE5294">
      <w:pPr>
        <w:pStyle w:val="a9"/>
        <w:spacing w:line="240" w:lineRule="auto"/>
      </w:pPr>
      <w:r>
        <w:t xml:space="preserve">Отдельно стоит упомянуть про обработку ошибок в клиентской части приложения. Самая распространённый вариант – ошибки в описании </w:t>
      </w:r>
      <w:r w:rsidR="00BE5294">
        <w:t>добавляемой в систему модели студента</w:t>
      </w:r>
      <w:r w:rsidR="00F17094">
        <w:t xml:space="preserve">. В </w:t>
      </w:r>
      <w:r w:rsidR="009E3C7B">
        <w:t>таких случаях пользователь увиди</w:t>
      </w:r>
      <w:r w:rsidR="00F17094">
        <w:t>т всплывающее окно с предупреждением об ошибке</w:t>
      </w:r>
      <w:r w:rsidR="00BE5294">
        <w:t>.</w:t>
      </w:r>
      <w:bookmarkStart w:id="14" w:name="_GoBack"/>
      <w:bookmarkEnd w:id="14"/>
    </w:p>
    <w:p w14:paraId="34109050" w14:textId="73443EB5" w:rsidR="00AD0052" w:rsidRDefault="00A02C36" w:rsidP="00A02C36">
      <w:pPr>
        <w:pStyle w:val="NormalWeb"/>
        <w:spacing w:before="0" w:beforeAutospacing="0" w:after="0" w:afterAutospacing="0"/>
        <w:ind w:firstLine="708"/>
        <w:jc w:val="both"/>
        <w:rPr>
          <w:sz w:val="28"/>
          <w:szCs w:val="28"/>
          <w:lang w:val="ru-RU"/>
        </w:rPr>
      </w:pPr>
      <w:r>
        <w:rPr>
          <w:sz w:val="28"/>
          <w:szCs w:val="28"/>
          <w:lang w:val="ru-RU"/>
        </w:rPr>
        <w:t>Использование модульных тестов необходимо и экономически обосновано в крупных проектах, в которых задействовано большое количество разработчиков. Проверка результатов модульных тестов перед сохранением изменений позволяет снизить риск возникновения ошибок, связанных с повторным использованием кода.</w:t>
      </w:r>
    </w:p>
    <w:p w14:paraId="31951695" w14:textId="2A61099F" w:rsidR="003F0FC7" w:rsidRDefault="003F0FC7" w:rsidP="003F0FC7">
      <w:pPr>
        <w:pStyle w:val="NormalWeb"/>
        <w:spacing w:before="0" w:beforeAutospacing="0" w:after="0" w:afterAutospacing="0"/>
        <w:ind w:firstLine="708"/>
        <w:jc w:val="both"/>
        <w:rPr>
          <w:sz w:val="28"/>
          <w:szCs w:val="28"/>
          <w:lang w:val="ru-RU"/>
        </w:rPr>
      </w:pPr>
      <w:r>
        <w:rPr>
          <w:sz w:val="28"/>
          <w:szCs w:val="28"/>
          <w:lang w:val="ru-RU"/>
        </w:rPr>
        <w:t>В то же время, создание модульных тестов к проекту является достаточно ресурсоёмкой задачей, которая требует больших финансовых затрат. Именно поэтому большинство средних и малых проектов обходятся без модульного тестирования.</w:t>
      </w:r>
    </w:p>
    <w:p w14:paraId="67BADAEC" w14:textId="3C64AC30" w:rsidR="003F0FC7" w:rsidRDefault="003F0FC7" w:rsidP="003F0FC7">
      <w:pPr>
        <w:pStyle w:val="NormalWeb"/>
        <w:spacing w:before="0" w:beforeAutospacing="0" w:after="0" w:afterAutospacing="0"/>
        <w:ind w:firstLine="708"/>
        <w:jc w:val="both"/>
        <w:rPr>
          <w:sz w:val="28"/>
          <w:szCs w:val="28"/>
          <w:lang w:val="ru-RU"/>
        </w:rPr>
      </w:pPr>
      <w:r>
        <w:rPr>
          <w:sz w:val="28"/>
          <w:szCs w:val="28"/>
          <w:lang w:val="ru-RU"/>
        </w:rPr>
        <w:t xml:space="preserve">Применительно к данному дипломному проекту, модульное тестирование не принесло большой выгоды. Хоть тестами были выявлены некоторые ошибки, но время, затраченное на написание тестов, </w:t>
      </w:r>
      <w:r w:rsidR="00152A29">
        <w:rPr>
          <w:sz w:val="28"/>
          <w:szCs w:val="28"/>
          <w:lang w:val="ru-RU"/>
        </w:rPr>
        <w:t>было неоправданно велико.</w:t>
      </w:r>
    </w:p>
    <w:p w14:paraId="7A7D0D1F" w14:textId="2A6D6A14" w:rsidR="00AD0052" w:rsidRDefault="00AD0052" w:rsidP="00A02C36">
      <w:pPr>
        <w:spacing w:after="160"/>
        <w:rPr>
          <w:color w:val="auto"/>
          <w:szCs w:val="28"/>
          <w:lang w:eastAsia="en-US"/>
        </w:rPr>
      </w:pPr>
      <w:r>
        <w:rPr>
          <w:szCs w:val="28"/>
        </w:rPr>
        <w:br w:type="page"/>
      </w:r>
    </w:p>
    <w:p w14:paraId="428B5902" w14:textId="67F36F22" w:rsidR="00AD0052" w:rsidRPr="00AD0052" w:rsidRDefault="00AD0052" w:rsidP="00D02223">
      <w:pPr>
        <w:pStyle w:val="a6"/>
        <w:spacing w:after="240" w:line="240" w:lineRule="auto"/>
      </w:pPr>
      <w:bookmarkStart w:id="15" w:name="_Toc450936189"/>
      <w:r>
        <w:lastRenderedPageBreak/>
        <w:t>РУКОВОДСТВО ПОЛЬЗОВАТЕЛЯ</w:t>
      </w:r>
      <w:bookmarkEnd w:id="15"/>
    </w:p>
    <w:p w14:paraId="05ADDDE3" w14:textId="081489A6" w:rsidR="00AD0052" w:rsidRDefault="00AD0052" w:rsidP="00804B7A">
      <w:pPr>
        <w:pStyle w:val="a9"/>
        <w:spacing w:line="240" w:lineRule="auto"/>
      </w:pPr>
      <w:r>
        <w:t xml:space="preserve">Для работы с данным веб-приложением необходим любой современный браузер с включёнными JavaScript и </w:t>
      </w:r>
      <w:r>
        <w:rPr>
          <w:lang w:val="en-US"/>
        </w:rPr>
        <w:t>cookie</w:t>
      </w:r>
      <w:r>
        <w:t>. Минимальные поддерживаемые версии браузеров: Internet Explorer 9.0, Firefox 15, Opera 12.</w:t>
      </w:r>
    </w:p>
    <w:p w14:paraId="125776EC" w14:textId="4079EBEA" w:rsidR="00AD0052" w:rsidRDefault="00AD0052" w:rsidP="00C244A3">
      <w:pPr>
        <w:pStyle w:val="a9"/>
        <w:spacing w:line="240" w:lineRule="auto"/>
      </w:pPr>
      <w:r>
        <w:t xml:space="preserve">Разработанная система размещена на ресурсах </w:t>
      </w:r>
      <w:r>
        <w:rPr>
          <w:lang w:val="en-US"/>
        </w:rPr>
        <w:t>Windows</w:t>
      </w:r>
      <w:r w:rsidRPr="00AD0052">
        <w:t xml:space="preserve"> </w:t>
      </w:r>
      <w:r>
        <w:rPr>
          <w:lang w:val="en-US"/>
        </w:rPr>
        <w:t>Azure</w:t>
      </w:r>
      <w:r>
        <w:t xml:space="preserve"> (</w:t>
      </w:r>
      <w:r w:rsidRPr="00AD0052">
        <w:t>webmodeling.azurewebsites.net</w:t>
      </w:r>
      <w:r>
        <w:t>).</w:t>
      </w:r>
    </w:p>
    <w:p w14:paraId="10690B6D" w14:textId="28E81197" w:rsidR="00C244A3" w:rsidRDefault="00C244A3" w:rsidP="00C244A3">
      <w:pPr>
        <w:pStyle w:val="a7"/>
        <w:spacing w:line="240" w:lineRule="auto"/>
        <w:ind w:hanging="494"/>
      </w:pPr>
      <w:bookmarkStart w:id="16" w:name="_Toc450936190"/>
      <w:r>
        <w:t>Регистрация и вход в систему</w:t>
      </w:r>
      <w:bookmarkEnd w:id="16"/>
    </w:p>
    <w:p w14:paraId="5A87F0A3" w14:textId="134CBE58" w:rsidR="00F50F95" w:rsidRDefault="00F50F95" w:rsidP="00C244A3">
      <w:pPr>
        <w:pStyle w:val="a9"/>
        <w:spacing w:line="240" w:lineRule="auto"/>
      </w:pPr>
      <w:r>
        <w:t>Прежде чем начать работу с системой, пользователю необходимо пройти процедуру регистрации</w:t>
      </w:r>
      <w:r w:rsidR="00D9770A">
        <w:t>. По умолчанию система перенаправляет пользователя на страницу входа в систему. Страница регистрации доступна по ссылке «</w:t>
      </w:r>
      <w:r w:rsidR="00D9770A">
        <w:rPr>
          <w:lang w:val="en-US"/>
        </w:rPr>
        <w:t>Register</w:t>
      </w:r>
      <w:r w:rsidR="00D9770A">
        <w:t>» в верхней панели интерфейса</w:t>
      </w:r>
      <w:r w:rsidR="00E63560">
        <w:t xml:space="preserve"> (рисунок 6.1</w:t>
      </w:r>
      <w:r w:rsidR="00C244A3">
        <w:t>)</w:t>
      </w:r>
      <w:r>
        <w:t>.</w:t>
      </w:r>
    </w:p>
    <w:p w14:paraId="0581728C" w14:textId="77777777" w:rsidR="00F50F95" w:rsidRDefault="00F50F95" w:rsidP="00804B7A">
      <w:pPr>
        <w:pStyle w:val="a9"/>
        <w:spacing w:line="240" w:lineRule="auto"/>
      </w:pPr>
    </w:p>
    <w:p w14:paraId="3F947F91" w14:textId="1471FEE9" w:rsidR="00F50F95" w:rsidRDefault="00F50F95" w:rsidP="00804B7A">
      <w:pPr>
        <w:pStyle w:val="a9"/>
        <w:spacing w:line="240" w:lineRule="auto"/>
        <w:ind w:hanging="90"/>
        <w:jc w:val="center"/>
      </w:pPr>
      <w:r>
        <w:rPr>
          <w:noProof/>
          <w:lang w:val="en-US" w:eastAsia="en-US"/>
        </w:rPr>
        <w:drawing>
          <wp:inline distT="0" distB="0" distL="0" distR="0" wp14:anchorId="744CED8F" wp14:editId="232B5AE2">
            <wp:extent cx="5854042" cy="33813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61863" cy="3385892"/>
                    </a:xfrm>
                    <a:prstGeom prst="rect">
                      <a:avLst/>
                    </a:prstGeom>
                  </pic:spPr>
                </pic:pic>
              </a:graphicData>
            </a:graphic>
          </wp:inline>
        </w:drawing>
      </w:r>
    </w:p>
    <w:p w14:paraId="3F1705E6" w14:textId="77777777" w:rsidR="00F50F95" w:rsidRDefault="00F50F95" w:rsidP="00804B7A">
      <w:pPr>
        <w:pStyle w:val="a9"/>
        <w:spacing w:line="240" w:lineRule="auto"/>
        <w:jc w:val="center"/>
      </w:pPr>
    </w:p>
    <w:p w14:paraId="64C9EE3B" w14:textId="022F0060" w:rsidR="00F50F95" w:rsidRDefault="00F50F95" w:rsidP="00804B7A">
      <w:pPr>
        <w:pStyle w:val="NormalWeb"/>
        <w:spacing w:before="0" w:beforeAutospacing="0" w:after="0" w:afterAutospacing="0"/>
        <w:ind w:firstLine="708"/>
        <w:jc w:val="center"/>
        <w:rPr>
          <w:sz w:val="28"/>
          <w:szCs w:val="28"/>
          <w:lang w:val="ru-RU"/>
        </w:rPr>
      </w:pPr>
      <w:r>
        <w:rPr>
          <w:sz w:val="28"/>
          <w:szCs w:val="28"/>
          <w:lang w:val="ru-RU"/>
        </w:rPr>
        <w:t>Рисунок 6.</w:t>
      </w:r>
      <w:r w:rsidRPr="000B4BE4">
        <w:rPr>
          <w:sz w:val="28"/>
          <w:szCs w:val="28"/>
          <w:lang w:val="ru-RU"/>
        </w:rPr>
        <w:t>1</w:t>
      </w:r>
      <w:r>
        <w:rPr>
          <w:sz w:val="28"/>
          <w:szCs w:val="28"/>
          <w:lang w:val="ru-RU"/>
        </w:rPr>
        <w:t xml:space="preserve"> – Страница регистрации</w:t>
      </w:r>
    </w:p>
    <w:p w14:paraId="5F6CFDAF" w14:textId="77777777" w:rsidR="00F50F95" w:rsidRDefault="00F50F95" w:rsidP="00804B7A">
      <w:pPr>
        <w:pStyle w:val="NormalWeb"/>
        <w:spacing w:before="0" w:beforeAutospacing="0" w:after="0" w:afterAutospacing="0"/>
        <w:ind w:firstLine="708"/>
        <w:jc w:val="center"/>
        <w:rPr>
          <w:sz w:val="28"/>
          <w:szCs w:val="28"/>
          <w:lang w:val="ru-RU"/>
        </w:rPr>
      </w:pPr>
    </w:p>
    <w:p w14:paraId="734CFC09" w14:textId="718F1F0E" w:rsidR="00F50F95" w:rsidRDefault="00F50F95" w:rsidP="00804B7A">
      <w:pPr>
        <w:pStyle w:val="NormalWeb"/>
        <w:spacing w:before="0" w:beforeAutospacing="0" w:after="0" w:afterAutospacing="0"/>
        <w:ind w:firstLine="708"/>
        <w:jc w:val="both"/>
        <w:rPr>
          <w:sz w:val="28"/>
          <w:szCs w:val="28"/>
          <w:lang w:val="ru-RU"/>
        </w:rPr>
      </w:pPr>
      <w:r>
        <w:rPr>
          <w:sz w:val="28"/>
          <w:szCs w:val="28"/>
          <w:lang w:val="ru-RU"/>
        </w:rPr>
        <w:t>Для регистрации в системе и создания нового аккаунта пользователь должен задать имя и пароль, которые будут использоваться для входа в приложение. Имя польз</w:t>
      </w:r>
      <w:r w:rsidR="00482AD1">
        <w:rPr>
          <w:sz w:val="28"/>
          <w:szCs w:val="28"/>
          <w:lang w:val="ru-RU"/>
        </w:rPr>
        <w:t>ователя должно быть уникальным. Е</w:t>
      </w:r>
      <w:r>
        <w:rPr>
          <w:sz w:val="28"/>
          <w:szCs w:val="28"/>
          <w:lang w:val="ru-RU"/>
        </w:rPr>
        <w:t>сли пользователь введёт уже существующее имя, то получит сообщение</w:t>
      </w:r>
      <w:r w:rsidR="00482AD1">
        <w:rPr>
          <w:sz w:val="28"/>
          <w:szCs w:val="28"/>
          <w:lang w:val="ru-RU"/>
        </w:rPr>
        <w:t xml:space="preserve"> об</w:t>
      </w:r>
      <w:r w:rsidR="00C244A3">
        <w:rPr>
          <w:sz w:val="28"/>
          <w:szCs w:val="28"/>
          <w:lang w:val="ru-RU"/>
        </w:rPr>
        <w:t xml:space="preserve"> ошибке, которо</w:t>
      </w:r>
      <w:r w:rsidR="00603580">
        <w:rPr>
          <w:sz w:val="28"/>
          <w:szCs w:val="28"/>
          <w:lang w:val="ru-RU"/>
        </w:rPr>
        <w:t>е изображено на рисунке 6</w:t>
      </w:r>
      <w:r w:rsidR="00D9770A">
        <w:rPr>
          <w:sz w:val="28"/>
          <w:szCs w:val="28"/>
          <w:lang w:val="ru-RU"/>
        </w:rPr>
        <w:t>.</w:t>
      </w:r>
      <w:r w:rsidR="00C244A3">
        <w:rPr>
          <w:sz w:val="28"/>
          <w:szCs w:val="28"/>
          <w:lang w:val="ru-RU"/>
        </w:rPr>
        <w:t>2.</w:t>
      </w:r>
    </w:p>
    <w:p w14:paraId="45FF2E22" w14:textId="4B9F2A2D" w:rsidR="00C244A3" w:rsidRDefault="00C244A3" w:rsidP="00C244A3">
      <w:pPr>
        <w:pStyle w:val="NormalWeb"/>
        <w:spacing w:before="0" w:beforeAutospacing="0" w:after="0" w:afterAutospacing="0"/>
        <w:ind w:firstLine="708"/>
        <w:jc w:val="both"/>
        <w:rPr>
          <w:sz w:val="28"/>
          <w:szCs w:val="28"/>
          <w:lang w:val="ru-RU"/>
        </w:rPr>
      </w:pPr>
      <w:r>
        <w:rPr>
          <w:sz w:val="28"/>
          <w:szCs w:val="28"/>
          <w:lang w:val="ru-RU"/>
        </w:rPr>
        <w:t xml:space="preserve">После того, как пользователь прошёл процедуру регистрации, он может войти в систему, введя свои данные на </w:t>
      </w:r>
      <w:r w:rsidR="00603580">
        <w:rPr>
          <w:sz w:val="28"/>
          <w:szCs w:val="28"/>
          <w:lang w:val="ru-RU"/>
        </w:rPr>
        <w:t>странице авторизации (рисунок 6</w:t>
      </w:r>
      <w:r w:rsidR="00D9770A">
        <w:rPr>
          <w:sz w:val="28"/>
          <w:szCs w:val="28"/>
          <w:lang w:val="ru-RU"/>
        </w:rPr>
        <w:t>.</w:t>
      </w:r>
      <w:r>
        <w:rPr>
          <w:sz w:val="28"/>
          <w:szCs w:val="28"/>
          <w:lang w:val="ru-RU"/>
        </w:rPr>
        <w:t>3).</w:t>
      </w:r>
    </w:p>
    <w:p w14:paraId="4488EBFC" w14:textId="77777777" w:rsidR="00C244A3" w:rsidRDefault="00C244A3" w:rsidP="00D9770A">
      <w:pPr>
        <w:pStyle w:val="a9"/>
        <w:spacing w:line="240" w:lineRule="auto"/>
      </w:pPr>
      <w:r>
        <w:lastRenderedPageBreak/>
        <w:t>Опция «</w:t>
      </w:r>
      <w:r>
        <w:rPr>
          <w:lang w:val="en-US"/>
        </w:rPr>
        <w:t>Remember</w:t>
      </w:r>
      <w:r w:rsidRPr="00B95D9B">
        <w:t xml:space="preserve"> </w:t>
      </w:r>
      <w:r>
        <w:rPr>
          <w:lang w:val="en-US"/>
        </w:rPr>
        <w:t>me</w:t>
      </w:r>
      <w:r>
        <w:t>»</w:t>
      </w:r>
      <w:r w:rsidRPr="00B95D9B">
        <w:t xml:space="preserve"> </w:t>
      </w:r>
      <w:r>
        <w:t>позволяет пользователю оставаться в системе продолжительное время без необходимости повторного ввода данных учётной записи.</w:t>
      </w:r>
    </w:p>
    <w:p w14:paraId="64917B44" w14:textId="77777777" w:rsidR="00482AD1" w:rsidRDefault="00482AD1" w:rsidP="00804B7A">
      <w:pPr>
        <w:pStyle w:val="NormalWeb"/>
        <w:spacing w:before="0" w:beforeAutospacing="0" w:after="0" w:afterAutospacing="0"/>
        <w:ind w:firstLine="708"/>
        <w:jc w:val="both"/>
        <w:rPr>
          <w:sz w:val="28"/>
          <w:szCs w:val="28"/>
          <w:lang w:val="ru-RU"/>
        </w:rPr>
      </w:pPr>
    </w:p>
    <w:p w14:paraId="3C32C65B" w14:textId="11D7FAE9" w:rsidR="00482AD1" w:rsidRDefault="00482AD1" w:rsidP="00804B7A">
      <w:pPr>
        <w:pStyle w:val="NormalWeb"/>
        <w:spacing w:before="0" w:beforeAutospacing="0" w:after="0" w:afterAutospacing="0"/>
        <w:jc w:val="center"/>
        <w:rPr>
          <w:sz w:val="28"/>
          <w:szCs w:val="28"/>
          <w:lang w:val="ru-RU"/>
        </w:rPr>
      </w:pPr>
      <w:r>
        <w:rPr>
          <w:noProof/>
        </w:rPr>
        <w:drawing>
          <wp:inline distT="0" distB="0" distL="0" distR="0" wp14:anchorId="25C1828E" wp14:editId="2CE56FFB">
            <wp:extent cx="2989580" cy="2019300"/>
            <wp:effectExtent l="0" t="0" r="127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72777" cy="2075495"/>
                    </a:xfrm>
                    <a:prstGeom prst="rect">
                      <a:avLst/>
                    </a:prstGeom>
                  </pic:spPr>
                </pic:pic>
              </a:graphicData>
            </a:graphic>
          </wp:inline>
        </w:drawing>
      </w:r>
    </w:p>
    <w:p w14:paraId="5F4C14A8" w14:textId="77777777" w:rsidR="00482AD1" w:rsidRDefault="00482AD1" w:rsidP="00804B7A">
      <w:pPr>
        <w:pStyle w:val="NormalWeb"/>
        <w:spacing w:before="0" w:beforeAutospacing="0" w:after="0" w:afterAutospacing="0"/>
        <w:ind w:firstLine="708"/>
        <w:jc w:val="center"/>
        <w:rPr>
          <w:sz w:val="28"/>
          <w:szCs w:val="28"/>
          <w:lang w:val="ru-RU"/>
        </w:rPr>
      </w:pPr>
    </w:p>
    <w:p w14:paraId="08584231" w14:textId="1600CA40" w:rsidR="00482AD1" w:rsidRDefault="00603580" w:rsidP="00804B7A">
      <w:pPr>
        <w:pStyle w:val="NormalWeb"/>
        <w:spacing w:before="0" w:beforeAutospacing="0" w:after="0" w:afterAutospacing="0"/>
        <w:ind w:firstLine="708"/>
        <w:jc w:val="center"/>
        <w:rPr>
          <w:sz w:val="28"/>
          <w:szCs w:val="28"/>
          <w:lang w:val="ru-RU"/>
        </w:rPr>
      </w:pPr>
      <w:r>
        <w:rPr>
          <w:sz w:val="28"/>
          <w:szCs w:val="28"/>
          <w:lang w:val="ru-RU"/>
        </w:rPr>
        <w:t>Рисунок 6</w:t>
      </w:r>
      <w:r w:rsidR="00D9770A">
        <w:rPr>
          <w:sz w:val="28"/>
          <w:szCs w:val="28"/>
          <w:lang w:val="ru-RU"/>
        </w:rPr>
        <w:t>.</w:t>
      </w:r>
      <w:r w:rsidR="00B95D9B">
        <w:rPr>
          <w:sz w:val="28"/>
          <w:szCs w:val="28"/>
          <w:lang w:val="ru-RU"/>
        </w:rPr>
        <w:t>2</w:t>
      </w:r>
      <w:r w:rsidR="00482AD1">
        <w:rPr>
          <w:sz w:val="28"/>
          <w:szCs w:val="28"/>
          <w:lang w:val="ru-RU"/>
        </w:rPr>
        <w:t xml:space="preserve"> – Сообщение </w:t>
      </w:r>
      <w:r w:rsidR="00B95D9B">
        <w:rPr>
          <w:sz w:val="28"/>
          <w:szCs w:val="28"/>
          <w:lang w:val="ru-RU"/>
        </w:rPr>
        <w:t>об ошибке</w:t>
      </w:r>
    </w:p>
    <w:p w14:paraId="3BEF5ED6" w14:textId="77777777" w:rsidR="00B95D9B" w:rsidRDefault="00B95D9B" w:rsidP="00D9770A">
      <w:pPr>
        <w:pStyle w:val="NormalWeb"/>
        <w:spacing w:before="0" w:beforeAutospacing="0" w:after="0" w:afterAutospacing="0"/>
        <w:jc w:val="both"/>
        <w:rPr>
          <w:sz w:val="28"/>
          <w:szCs w:val="28"/>
          <w:lang w:val="ru-RU"/>
        </w:rPr>
      </w:pPr>
    </w:p>
    <w:p w14:paraId="146902F7" w14:textId="07DECF4F" w:rsidR="00B95D9B" w:rsidRPr="00B95D9B" w:rsidRDefault="00B95D9B" w:rsidP="00804B7A">
      <w:pPr>
        <w:pStyle w:val="NormalWeb"/>
        <w:spacing w:before="0" w:beforeAutospacing="0" w:after="0" w:afterAutospacing="0"/>
        <w:jc w:val="center"/>
        <w:rPr>
          <w:sz w:val="28"/>
          <w:szCs w:val="28"/>
          <w:lang w:val="ru-RU"/>
        </w:rPr>
      </w:pPr>
      <w:r>
        <w:rPr>
          <w:noProof/>
        </w:rPr>
        <w:drawing>
          <wp:inline distT="0" distB="0" distL="0" distR="0" wp14:anchorId="09C3BAB5" wp14:editId="5A654D21">
            <wp:extent cx="5855213" cy="28575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67728" cy="2863608"/>
                    </a:xfrm>
                    <a:prstGeom prst="rect">
                      <a:avLst/>
                    </a:prstGeom>
                  </pic:spPr>
                </pic:pic>
              </a:graphicData>
            </a:graphic>
          </wp:inline>
        </w:drawing>
      </w:r>
    </w:p>
    <w:p w14:paraId="6B6DE0D3" w14:textId="77777777" w:rsidR="00F50F95" w:rsidRDefault="00F50F95" w:rsidP="00804B7A">
      <w:pPr>
        <w:pStyle w:val="NormalWeb"/>
        <w:spacing w:before="0" w:beforeAutospacing="0" w:after="0" w:afterAutospacing="0"/>
        <w:ind w:firstLine="708"/>
        <w:jc w:val="center"/>
        <w:rPr>
          <w:sz w:val="28"/>
          <w:szCs w:val="28"/>
          <w:lang w:val="ru-RU"/>
        </w:rPr>
      </w:pPr>
    </w:p>
    <w:p w14:paraId="7156ECB8" w14:textId="44C89C4F" w:rsidR="00F50F95" w:rsidRDefault="00603580" w:rsidP="00D9770A">
      <w:pPr>
        <w:pStyle w:val="NormalWeb"/>
        <w:spacing w:before="0" w:beforeAutospacing="0" w:after="0" w:afterAutospacing="0"/>
        <w:ind w:firstLine="708"/>
        <w:jc w:val="center"/>
        <w:rPr>
          <w:sz w:val="28"/>
          <w:szCs w:val="28"/>
          <w:lang w:val="ru-RU"/>
        </w:rPr>
      </w:pPr>
      <w:r>
        <w:rPr>
          <w:sz w:val="28"/>
          <w:szCs w:val="28"/>
          <w:lang w:val="ru-RU"/>
        </w:rPr>
        <w:t>Рисунок 6</w:t>
      </w:r>
      <w:r w:rsidR="00D9770A">
        <w:rPr>
          <w:sz w:val="28"/>
          <w:szCs w:val="28"/>
          <w:lang w:val="ru-RU"/>
        </w:rPr>
        <w:t>.</w:t>
      </w:r>
      <w:r w:rsidR="00B95D9B">
        <w:rPr>
          <w:sz w:val="28"/>
          <w:szCs w:val="28"/>
          <w:lang w:val="ru-RU"/>
        </w:rPr>
        <w:t>3 – Страница входа в систему</w:t>
      </w:r>
    </w:p>
    <w:p w14:paraId="70FB4CD1" w14:textId="178E7AAF" w:rsidR="00D9770A" w:rsidRDefault="00D9770A" w:rsidP="00D9770A">
      <w:pPr>
        <w:pStyle w:val="a7"/>
        <w:spacing w:line="240" w:lineRule="auto"/>
        <w:ind w:left="900"/>
      </w:pPr>
      <w:bookmarkStart w:id="17" w:name="_Toc450936191"/>
      <w:r>
        <w:t>Работа с проектами</w:t>
      </w:r>
      <w:bookmarkEnd w:id="17"/>
    </w:p>
    <w:p w14:paraId="19647AAD" w14:textId="1BDCC358" w:rsidR="00D9770A" w:rsidRPr="00D02223" w:rsidRDefault="00D02223" w:rsidP="00D9770A">
      <w:pPr>
        <w:pStyle w:val="a9"/>
        <w:spacing w:line="240" w:lineRule="auto"/>
      </w:pPr>
      <w:r>
        <w:t>При входе в приложение по умолчанию открыта страница «</w:t>
      </w:r>
      <w:r>
        <w:rPr>
          <w:lang w:val="en-US"/>
        </w:rPr>
        <w:t>My</w:t>
      </w:r>
      <w:r w:rsidRPr="00D02223">
        <w:t xml:space="preserve"> </w:t>
      </w:r>
      <w:r>
        <w:rPr>
          <w:lang w:val="en-US"/>
        </w:rPr>
        <w:t>Projects</w:t>
      </w:r>
      <w:r>
        <w:t>»</w:t>
      </w:r>
      <w:r w:rsidR="00603580">
        <w:t xml:space="preserve"> (рисунок 6.4</w:t>
      </w:r>
      <w:r w:rsidR="00D9770A">
        <w:t>)</w:t>
      </w:r>
      <w:r>
        <w:t>.</w:t>
      </w:r>
      <w:r w:rsidR="00D9770A">
        <w:t xml:space="preserve"> </w:t>
      </w:r>
      <w:r w:rsidR="00D9770A" w:rsidRPr="00D02223">
        <w:t>На да</w:t>
      </w:r>
      <w:r w:rsidR="00D9770A">
        <w:t>нной странице отображается список проектов пользователя Также на странице присутствуют следующие элементы управления</w:t>
      </w:r>
      <w:r w:rsidR="00D9770A" w:rsidRPr="00D02223">
        <w:t>:</w:t>
      </w:r>
    </w:p>
    <w:p w14:paraId="3EC30235" w14:textId="77777777" w:rsidR="00D9770A" w:rsidRDefault="00D9770A" w:rsidP="00321649">
      <w:pPr>
        <w:pStyle w:val="a"/>
      </w:pPr>
      <w:r>
        <w:t>кнопка «</w:t>
      </w:r>
      <w:r>
        <w:rPr>
          <w:lang w:val="en-US"/>
        </w:rPr>
        <w:t>Create</w:t>
      </w:r>
      <w:r w:rsidRPr="00D02223">
        <w:t xml:space="preserve"> </w:t>
      </w:r>
      <w:r>
        <w:rPr>
          <w:lang w:val="en-US"/>
        </w:rPr>
        <w:t>New</w:t>
      </w:r>
      <w:r>
        <w:t>»</w:t>
      </w:r>
      <w:r w:rsidRPr="00D02223">
        <w:t xml:space="preserve"> </w:t>
      </w:r>
      <w:r w:rsidRPr="00803524">
        <w:t>–</w:t>
      </w:r>
      <w:r w:rsidRPr="00D02223">
        <w:t xml:space="preserve"> </w:t>
      </w:r>
      <w:r>
        <w:t>позволяет создать новый проект</w:t>
      </w:r>
      <w:r w:rsidRPr="00D02223">
        <w:t>;</w:t>
      </w:r>
    </w:p>
    <w:p w14:paraId="5A389068" w14:textId="77777777" w:rsidR="00D9770A" w:rsidRDefault="00D9770A" w:rsidP="00321649">
      <w:pPr>
        <w:pStyle w:val="a"/>
      </w:pPr>
      <w:r>
        <w:t>кнопка «</w:t>
      </w:r>
      <w:r>
        <w:rPr>
          <w:lang w:val="en-US"/>
        </w:rPr>
        <w:t>Delete</w:t>
      </w:r>
      <w:r>
        <w:t>»</w:t>
      </w:r>
      <w:r w:rsidRPr="00D02223">
        <w:t xml:space="preserve"> </w:t>
      </w:r>
      <w:r w:rsidRPr="00803524">
        <w:t>–</w:t>
      </w:r>
      <w:r w:rsidRPr="00D02223">
        <w:t xml:space="preserve"> </w:t>
      </w:r>
      <w:r>
        <w:t>позволяет удалить проект</w:t>
      </w:r>
      <w:r w:rsidRPr="00D02223">
        <w:t>;</w:t>
      </w:r>
    </w:p>
    <w:p w14:paraId="4708C7DD" w14:textId="77777777" w:rsidR="00D9770A" w:rsidRPr="00D02223" w:rsidRDefault="00D9770A" w:rsidP="00321649">
      <w:pPr>
        <w:pStyle w:val="a"/>
      </w:pPr>
      <w:r>
        <w:t>кнопка «</w:t>
      </w:r>
      <w:r>
        <w:rPr>
          <w:lang w:val="en-US"/>
        </w:rPr>
        <w:t>Edit</w:t>
      </w:r>
      <w:r>
        <w:t>»</w:t>
      </w:r>
      <w:r w:rsidRPr="00D02223">
        <w:t xml:space="preserve"> </w:t>
      </w:r>
      <w:r w:rsidRPr="00803524">
        <w:t>–</w:t>
      </w:r>
      <w:r>
        <w:t xml:space="preserve"> позволяет редактировать проект</w:t>
      </w:r>
      <w:r w:rsidRPr="00D02223">
        <w:t>;</w:t>
      </w:r>
    </w:p>
    <w:p w14:paraId="36E83A35" w14:textId="77777777" w:rsidR="00D9770A" w:rsidRDefault="00D9770A" w:rsidP="00321649">
      <w:pPr>
        <w:pStyle w:val="a"/>
      </w:pPr>
      <w:r>
        <w:lastRenderedPageBreak/>
        <w:t>кнопка «</w:t>
      </w:r>
      <w:r>
        <w:rPr>
          <w:lang w:val="en-US"/>
        </w:rPr>
        <w:t>Share</w:t>
      </w:r>
      <w:r w:rsidRPr="00D02223">
        <w:t>/</w:t>
      </w:r>
      <w:r>
        <w:rPr>
          <w:lang w:val="en-US"/>
        </w:rPr>
        <w:t>Unshare</w:t>
      </w:r>
      <w:r>
        <w:t>»</w:t>
      </w:r>
      <w:r w:rsidRPr="00D02223">
        <w:t xml:space="preserve"> </w:t>
      </w:r>
      <w:r w:rsidRPr="00803524">
        <w:t>–</w:t>
      </w:r>
      <w:r>
        <w:t xml:space="preserve"> позволяет поместить проект в общий доступ или изъять из общего доступа.</w:t>
      </w:r>
    </w:p>
    <w:p w14:paraId="0E01F2FA" w14:textId="1EDA9929" w:rsidR="00D02223" w:rsidRDefault="00D9770A" w:rsidP="00524816">
      <w:pPr>
        <w:pStyle w:val="a9"/>
        <w:spacing w:line="240" w:lineRule="auto"/>
      </w:pPr>
      <w:r>
        <w:t>Прежде всего пользователю необходимо создать проект. Для этого необходимо нажать кнопку «</w:t>
      </w:r>
      <w:r>
        <w:rPr>
          <w:lang w:val="en-US"/>
        </w:rPr>
        <w:t>Create</w:t>
      </w:r>
      <w:r w:rsidRPr="00D03946">
        <w:t xml:space="preserve"> </w:t>
      </w:r>
      <w:r>
        <w:rPr>
          <w:lang w:val="en-US"/>
        </w:rPr>
        <w:t>New</w:t>
      </w:r>
      <w:r>
        <w:t>» и ввести имя проекта и указать его статус (общий/частный). После создания проекта пользователь будет опять перенаправлен на страницу «</w:t>
      </w:r>
      <w:r>
        <w:rPr>
          <w:lang w:val="en-US"/>
        </w:rPr>
        <w:t>My</w:t>
      </w:r>
      <w:r w:rsidRPr="00D02223">
        <w:t xml:space="preserve"> </w:t>
      </w:r>
      <w:r>
        <w:rPr>
          <w:lang w:val="en-US"/>
        </w:rPr>
        <w:t>Projects</w:t>
      </w:r>
      <w:r>
        <w:t>».</w:t>
      </w:r>
    </w:p>
    <w:p w14:paraId="7905C5D3" w14:textId="77777777" w:rsidR="00524816" w:rsidRDefault="00524816" w:rsidP="00524816">
      <w:pPr>
        <w:pStyle w:val="a9"/>
        <w:spacing w:line="240" w:lineRule="auto"/>
      </w:pPr>
    </w:p>
    <w:p w14:paraId="7BD32A19" w14:textId="0CB14C58" w:rsidR="00D02223" w:rsidRDefault="00D02223" w:rsidP="00804B7A">
      <w:pPr>
        <w:pStyle w:val="a9"/>
        <w:spacing w:line="240" w:lineRule="auto"/>
        <w:ind w:firstLine="0"/>
        <w:jc w:val="center"/>
      </w:pPr>
      <w:r>
        <w:rPr>
          <w:noProof/>
          <w:lang w:val="en-US" w:eastAsia="en-US"/>
        </w:rPr>
        <w:drawing>
          <wp:inline distT="0" distB="0" distL="0" distR="0" wp14:anchorId="08CA896A" wp14:editId="1E257A89">
            <wp:extent cx="5875936" cy="216217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56664" cy="2191881"/>
                    </a:xfrm>
                    <a:prstGeom prst="rect">
                      <a:avLst/>
                    </a:prstGeom>
                  </pic:spPr>
                </pic:pic>
              </a:graphicData>
            </a:graphic>
          </wp:inline>
        </w:drawing>
      </w:r>
    </w:p>
    <w:p w14:paraId="243B8825" w14:textId="77777777" w:rsidR="00D02223" w:rsidRDefault="00D02223" w:rsidP="00804B7A">
      <w:pPr>
        <w:pStyle w:val="a9"/>
        <w:spacing w:line="240" w:lineRule="auto"/>
        <w:ind w:firstLine="0"/>
        <w:jc w:val="center"/>
      </w:pPr>
    </w:p>
    <w:p w14:paraId="0E8BCCC6" w14:textId="279CD565" w:rsidR="00D02223" w:rsidRPr="00B95D9B" w:rsidRDefault="00D02223" w:rsidP="00804B7A">
      <w:pPr>
        <w:pStyle w:val="NormalWeb"/>
        <w:spacing w:before="0" w:beforeAutospacing="0" w:after="0" w:afterAutospacing="0"/>
        <w:ind w:firstLine="708"/>
        <w:jc w:val="center"/>
        <w:rPr>
          <w:sz w:val="28"/>
          <w:szCs w:val="28"/>
          <w:lang w:val="ru-RU"/>
        </w:rPr>
      </w:pPr>
      <w:r>
        <w:rPr>
          <w:sz w:val="28"/>
          <w:szCs w:val="28"/>
          <w:lang w:val="ru-RU"/>
        </w:rPr>
        <w:t>Рисунок 6.</w:t>
      </w:r>
      <w:r w:rsidR="00603580">
        <w:rPr>
          <w:sz w:val="28"/>
          <w:szCs w:val="28"/>
          <w:lang w:val="ru-RU"/>
        </w:rPr>
        <w:t>4</w:t>
      </w:r>
      <w:r>
        <w:rPr>
          <w:sz w:val="28"/>
          <w:szCs w:val="28"/>
          <w:lang w:val="ru-RU"/>
        </w:rPr>
        <w:t xml:space="preserve"> – </w:t>
      </w:r>
      <w:r w:rsidR="00D9770A">
        <w:rPr>
          <w:sz w:val="28"/>
          <w:szCs w:val="28"/>
          <w:lang w:val="ru-RU"/>
        </w:rPr>
        <w:t>Список проектов пользователя</w:t>
      </w:r>
    </w:p>
    <w:p w14:paraId="479A2265" w14:textId="77777777" w:rsidR="00D02223" w:rsidRDefault="00D02223" w:rsidP="00804B7A">
      <w:pPr>
        <w:pStyle w:val="a9"/>
        <w:spacing w:line="240" w:lineRule="auto"/>
        <w:ind w:firstLine="0"/>
      </w:pPr>
    </w:p>
    <w:p w14:paraId="0907D278" w14:textId="66522788" w:rsidR="00D03946" w:rsidRDefault="00D03946" w:rsidP="00804B7A">
      <w:pPr>
        <w:pStyle w:val="a9"/>
        <w:spacing w:line="240" w:lineRule="auto"/>
      </w:pPr>
      <w:r>
        <w:t>Чтобы перейти к процессу редактирования схемы, пользователь должен нажать на имя проекта в списке.</w:t>
      </w:r>
      <w:r w:rsidR="00C244A3">
        <w:t xml:space="preserve"> </w:t>
      </w:r>
      <w:r w:rsidR="00524816">
        <w:t>После этого система открывает р</w:t>
      </w:r>
      <w:r w:rsidR="00C244A3">
        <w:t>едактор схем</w:t>
      </w:r>
      <w:r w:rsidR="00524816">
        <w:t>, который</w:t>
      </w:r>
      <w:r w:rsidR="00C244A3">
        <w:t xml:space="preserve"> изображён на рисунке </w:t>
      </w:r>
      <w:r w:rsidR="00603580">
        <w:t>6.5</w:t>
      </w:r>
      <w:r w:rsidR="00C244A3">
        <w:t>.</w:t>
      </w:r>
    </w:p>
    <w:p w14:paraId="0C21FED8" w14:textId="77777777" w:rsidR="00D03946" w:rsidRDefault="00D03946" w:rsidP="00804B7A">
      <w:pPr>
        <w:pStyle w:val="a9"/>
        <w:spacing w:line="240" w:lineRule="auto"/>
      </w:pPr>
    </w:p>
    <w:p w14:paraId="3D374891" w14:textId="6F77BE61" w:rsidR="00D03946" w:rsidRPr="00D02223" w:rsidRDefault="00D03946" w:rsidP="00804B7A">
      <w:pPr>
        <w:pStyle w:val="a9"/>
        <w:spacing w:line="240" w:lineRule="auto"/>
        <w:ind w:firstLine="0"/>
        <w:jc w:val="center"/>
      </w:pPr>
      <w:r>
        <w:rPr>
          <w:noProof/>
          <w:lang w:val="en-US" w:eastAsia="en-US"/>
        </w:rPr>
        <w:drawing>
          <wp:inline distT="0" distB="0" distL="0" distR="0" wp14:anchorId="5FCF8686" wp14:editId="055AC40C">
            <wp:extent cx="5939790" cy="3296285"/>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90" cy="3296285"/>
                    </a:xfrm>
                    <a:prstGeom prst="rect">
                      <a:avLst/>
                    </a:prstGeom>
                  </pic:spPr>
                </pic:pic>
              </a:graphicData>
            </a:graphic>
          </wp:inline>
        </w:drawing>
      </w:r>
    </w:p>
    <w:p w14:paraId="29ECA03E" w14:textId="77777777" w:rsidR="00D02223" w:rsidRDefault="00D02223" w:rsidP="00804B7A">
      <w:pPr>
        <w:pStyle w:val="a9"/>
        <w:spacing w:line="240" w:lineRule="auto"/>
        <w:ind w:firstLine="0"/>
        <w:jc w:val="center"/>
      </w:pPr>
    </w:p>
    <w:p w14:paraId="5E5BC72F" w14:textId="7BAF0B20" w:rsidR="00D03946" w:rsidRDefault="00D03946" w:rsidP="00804B7A">
      <w:pPr>
        <w:pStyle w:val="NormalWeb"/>
        <w:spacing w:before="0" w:beforeAutospacing="0" w:after="0" w:afterAutospacing="0"/>
        <w:ind w:firstLine="708"/>
        <w:jc w:val="center"/>
        <w:rPr>
          <w:sz w:val="28"/>
          <w:szCs w:val="28"/>
          <w:lang w:val="ru-RU"/>
        </w:rPr>
      </w:pPr>
      <w:r>
        <w:rPr>
          <w:sz w:val="28"/>
          <w:szCs w:val="28"/>
          <w:lang w:val="ru-RU"/>
        </w:rPr>
        <w:t>Рисунок 6.</w:t>
      </w:r>
      <w:r w:rsidR="00603580">
        <w:rPr>
          <w:sz w:val="28"/>
          <w:szCs w:val="28"/>
          <w:lang w:val="ru-RU"/>
        </w:rPr>
        <w:t>5</w:t>
      </w:r>
      <w:r>
        <w:rPr>
          <w:sz w:val="28"/>
          <w:szCs w:val="28"/>
          <w:lang w:val="ru-RU"/>
        </w:rPr>
        <w:t xml:space="preserve"> – Страница работы со схемой</w:t>
      </w:r>
    </w:p>
    <w:p w14:paraId="460851A1" w14:textId="77777777" w:rsidR="00D03946" w:rsidRDefault="00D03946" w:rsidP="00804B7A">
      <w:pPr>
        <w:pStyle w:val="NormalWeb"/>
        <w:spacing w:before="0" w:beforeAutospacing="0" w:after="0" w:afterAutospacing="0"/>
        <w:ind w:firstLine="708"/>
        <w:jc w:val="center"/>
        <w:rPr>
          <w:sz w:val="28"/>
          <w:szCs w:val="28"/>
          <w:lang w:val="ru-RU"/>
        </w:rPr>
      </w:pPr>
    </w:p>
    <w:p w14:paraId="0FFF8EE4" w14:textId="72A27CEC" w:rsidR="00F01B9E" w:rsidRDefault="00D03946" w:rsidP="00804B7A">
      <w:pPr>
        <w:pStyle w:val="a9"/>
        <w:spacing w:line="240" w:lineRule="auto"/>
      </w:pPr>
      <w:r>
        <w:lastRenderedPageBreak/>
        <w:t xml:space="preserve">С левой стороны </w:t>
      </w:r>
      <w:r w:rsidR="00D9770A">
        <w:t xml:space="preserve">страницы </w:t>
      </w:r>
      <w:r>
        <w:t>находится панель доступных элементов. По умолчанию доступны только 3 элемента – вход схемы, выход схемы, пустой элемент.</w:t>
      </w:r>
      <w:r w:rsidR="00F01B9E">
        <w:t xml:space="preserve"> Если проект является общим, то под панелью доступных элементов присутствует ссылка на страницу обсуждения проекта.</w:t>
      </w:r>
    </w:p>
    <w:p w14:paraId="7C1CD0FE" w14:textId="788A892B" w:rsidR="006F1FB4" w:rsidRDefault="006F1FB4" w:rsidP="00804B7A">
      <w:pPr>
        <w:pStyle w:val="a9"/>
        <w:spacing w:line="240" w:lineRule="auto"/>
      </w:pPr>
      <w:r>
        <w:t>С правой стороны располагаются мини карта, кнопки управления, входные и выходные последовательности.</w:t>
      </w:r>
    </w:p>
    <w:p w14:paraId="0AD82F83" w14:textId="22A36D3D" w:rsidR="00D9770A" w:rsidRDefault="00F01B9E" w:rsidP="00D9770A">
      <w:pPr>
        <w:pStyle w:val="a9"/>
        <w:spacing w:line="240" w:lineRule="auto"/>
      </w:pPr>
      <w:r>
        <w:t>В центре страницы находится интерактивная панель редактора схем.</w:t>
      </w:r>
    </w:p>
    <w:p w14:paraId="7DEAC3E8" w14:textId="1E519B6D" w:rsidR="00F54B78" w:rsidRDefault="00F01B9E" w:rsidP="00804B7A">
      <w:pPr>
        <w:pStyle w:val="a9"/>
        <w:spacing w:line="240" w:lineRule="auto"/>
      </w:pPr>
      <w:r>
        <w:t>Панель доступных элементов хранит объекты, которые могут быть использованы при построении схемы. Чтобы использовать элемент, необходимо поместить его на редактор схем.</w:t>
      </w:r>
      <w:r w:rsidR="00F54B78">
        <w:t xml:space="preserve"> Для добавления элемента в панель необходимо нажать кнопку «</w:t>
      </w:r>
      <w:r w:rsidR="00F54B78">
        <w:rPr>
          <w:lang w:val="en-US"/>
        </w:rPr>
        <w:t>Add</w:t>
      </w:r>
      <w:r w:rsidR="00F54B78" w:rsidRPr="00F54B78">
        <w:t xml:space="preserve"> </w:t>
      </w:r>
      <w:r w:rsidR="00F54B78">
        <w:rPr>
          <w:lang w:val="en-US"/>
        </w:rPr>
        <w:t>as</w:t>
      </w:r>
      <w:r w:rsidR="00F54B78" w:rsidRPr="00F54B78">
        <w:t xml:space="preserve"> </w:t>
      </w:r>
      <w:r w:rsidR="00F54B78">
        <w:rPr>
          <w:lang w:val="en-US"/>
        </w:rPr>
        <w:t>template</w:t>
      </w:r>
      <w:r w:rsidR="00F54B78">
        <w:t>»</w:t>
      </w:r>
      <w:r w:rsidR="00524816">
        <w:t xml:space="preserve"> в</w:t>
      </w:r>
      <w:r w:rsidR="00603580">
        <w:t xml:space="preserve"> контекстном меню (рисунок 6.6</w:t>
      </w:r>
      <w:r w:rsidR="00F54B78">
        <w:t>).</w:t>
      </w:r>
    </w:p>
    <w:p w14:paraId="7026DC45" w14:textId="1EFD21C3" w:rsidR="00F54B78" w:rsidRDefault="00F54B78" w:rsidP="00804B7A">
      <w:pPr>
        <w:pStyle w:val="a9"/>
        <w:spacing w:line="240" w:lineRule="auto"/>
      </w:pPr>
      <w:r>
        <w:t>Чтобы создать логический элемент необходимо добавить пустой элемент в редактор схем, добавить необходимые входные и выходные порты, используя соответствующие пункты контекстного меню, добавить поведение объекта.</w:t>
      </w:r>
    </w:p>
    <w:p w14:paraId="3CA01775" w14:textId="77777777" w:rsidR="00C244A3" w:rsidRPr="00F54B78" w:rsidRDefault="00C244A3" w:rsidP="00804B7A">
      <w:pPr>
        <w:pStyle w:val="a9"/>
        <w:spacing w:line="240" w:lineRule="auto"/>
      </w:pPr>
    </w:p>
    <w:p w14:paraId="75CC2809" w14:textId="1CA92C5F" w:rsidR="00D02223" w:rsidRDefault="00F54B78" w:rsidP="00804B7A">
      <w:pPr>
        <w:pStyle w:val="a9"/>
        <w:spacing w:line="240" w:lineRule="auto"/>
        <w:ind w:firstLine="720"/>
        <w:jc w:val="center"/>
      </w:pPr>
      <w:r>
        <w:rPr>
          <w:noProof/>
          <w:lang w:val="en-US" w:eastAsia="en-US"/>
        </w:rPr>
        <w:drawing>
          <wp:inline distT="0" distB="0" distL="0" distR="0" wp14:anchorId="211803F7" wp14:editId="214A0686">
            <wp:extent cx="2790825" cy="2449090"/>
            <wp:effectExtent l="0" t="0" r="0"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7885" cy="2464061"/>
                    </a:xfrm>
                    <a:prstGeom prst="rect">
                      <a:avLst/>
                    </a:prstGeom>
                  </pic:spPr>
                </pic:pic>
              </a:graphicData>
            </a:graphic>
          </wp:inline>
        </w:drawing>
      </w:r>
    </w:p>
    <w:p w14:paraId="3428E658" w14:textId="77777777" w:rsidR="00D02223" w:rsidRDefault="00D02223" w:rsidP="00804B7A">
      <w:pPr>
        <w:pStyle w:val="a9"/>
        <w:spacing w:line="240" w:lineRule="auto"/>
        <w:ind w:firstLine="0"/>
        <w:jc w:val="center"/>
      </w:pPr>
    </w:p>
    <w:p w14:paraId="43FBF954" w14:textId="76374549" w:rsidR="00F54B78" w:rsidRDefault="00F54B78" w:rsidP="00804B7A">
      <w:pPr>
        <w:pStyle w:val="NormalWeb"/>
        <w:spacing w:before="0" w:beforeAutospacing="0" w:after="0" w:afterAutospacing="0"/>
        <w:ind w:firstLine="708"/>
        <w:jc w:val="center"/>
        <w:rPr>
          <w:sz w:val="28"/>
          <w:szCs w:val="28"/>
          <w:lang w:val="ru-RU"/>
        </w:rPr>
      </w:pPr>
      <w:r>
        <w:rPr>
          <w:sz w:val="28"/>
          <w:szCs w:val="28"/>
          <w:lang w:val="ru-RU"/>
        </w:rPr>
        <w:t>Рисунок 6.</w:t>
      </w:r>
      <w:r w:rsidR="00603580">
        <w:rPr>
          <w:sz w:val="28"/>
          <w:szCs w:val="28"/>
          <w:lang w:val="ru-RU"/>
        </w:rPr>
        <w:t>6</w:t>
      </w:r>
      <w:r>
        <w:rPr>
          <w:sz w:val="28"/>
          <w:szCs w:val="28"/>
          <w:lang w:val="ru-RU"/>
        </w:rPr>
        <w:t xml:space="preserve"> – Контекстное меню </w:t>
      </w:r>
      <w:r w:rsidR="00752A94" w:rsidRPr="00752A94">
        <w:rPr>
          <w:sz w:val="28"/>
          <w:szCs w:val="28"/>
          <w:lang w:val="ru-RU"/>
        </w:rPr>
        <w:t xml:space="preserve">логического </w:t>
      </w:r>
      <w:r>
        <w:rPr>
          <w:sz w:val="28"/>
          <w:szCs w:val="28"/>
          <w:lang w:val="ru-RU"/>
        </w:rPr>
        <w:t>элемента</w:t>
      </w:r>
    </w:p>
    <w:p w14:paraId="2019883A" w14:textId="77777777" w:rsidR="00D02223" w:rsidRDefault="00D02223" w:rsidP="00804B7A">
      <w:pPr>
        <w:pStyle w:val="a9"/>
        <w:spacing w:line="240" w:lineRule="auto"/>
        <w:ind w:firstLine="0"/>
        <w:jc w:val="center"/>
      </w:pPr>
    </w:p>
    <w:p w14:paraId="2F63F7C0" w14:textId="2CB8DEF1" w:rsidR="00F54B78" w:rsidRDefault="00F54B78" w:rsidP="00524816">
      <w:pPr>
        <w:pStyle w:val="a9"/>
        <w:spacing w:line="240" w:lineRule="auto"/>
      </w:pPr>
      <w:r>
        <w:t>Чтобы описать поведение логического элемента, необходимо выбрать опцию «</w:t>
      </w:r>
      <w:r>
        <w:rPr>
          <w:lang w:val="en-US"/>
        </w:rPr>
        <w:t>Change</w:t>
      </w:r>
      <w:r w:rsidRPr="00F54B78">
        <w:t xml:space="preserve"> </w:t>
      </w:r>
      <w:r>
        <w:rPr>
          <w:lang w:val="en-US"/>
        </w:rPr>
        <w:t>behaviour</w:t>
      </w:r>
      <w:r>
        <w:t>»</w:t>
      </w:r>
      <w:r w:rsidRPr="00F54B78">
        <w:t xml:space="preserve"> </w:t>
      </w:r>
      <w:r>
        <w:t xml:space="preserve">в контекстном меню. В всплывающем окне необходимо описать поведение элемента используя язык </w:t>
      </w:r>
      <w:r>
        <w:rPr>
          <w:lang w:val="en-US"/>
        </w:rPr>
        <w:t>JavaScript</w:t>
      </w:r>
      <w:r>
        <w:t>.</w:t>
      </w:r>
    </w:p>
    <w:p w14:paraId="733B12DF" w14:textId="77777777" w:rsidR="00524816" w:rsidRPr="00133766" w:rsidRDefault="00524816" w:rsidP="00524816">
      <w:pPr>
        <w:pStyle w:val="a9"/>
        <w:spacing w:line="240" w:lineRule="auto"/>
      </w:pPr>
      <w:r>
        <w:t>При описании поведения элемента стоит учитывать следующие особенности</w:t>
      </w:r>
      <w:r w:rsidRPr="00133766">
        <w:t>:</w:t>
      </w:r>
    </w:p>
    <w:p w14:paraId="3C4FFAAF" w14:textId="77777777" w:rsidR="00524816" w:rsidRDefault="00524816" w:rsidP="001F3935">
      <w:pPr>
        <w:pStyle w:val="a9"/>
        <w:numPr>
          <w:ilvl w:val="0"/>
          <w:numId w:val="10"/>
        </w:numPr>
        <w:spacing w:line="240" w:lineRule="auto"/>
        <w:ind w:left="0" w:firstLine="708"/>
      </w:pPr>
      <w:r>
        <w:t xml:space="preserve">Объект </w:t>
      </w:r>
      <w:r w:rsidRPr="00133766">
        <w:rPr>
          <w:rStyle w:val="ae"/>
        </w:rPr>
        <w:t>node</w:t>
      </w:r>
      <w:r w:rsidRPr="00133766">
        <w:t xml:space="preserve">. </w:t>
      </w:r>
      <w:r>
        <w:t>Данный объект представляет текущий логический элемент в рамках процесса моделирования. Все операции должны выполняться только с этим объектом.</w:t>
      </w:r>
    </w:p>
    <w:p w14:paraId="6350E736" w14:textId="77777777" w:rsidR="00524816" w:rsidRDefault="00524816" w:rsidP="001F3935">
      <w:pPr>
        <w:pStyle w:val="a9"/>
        <w:numPr>
          <w:ilvl w:val="0"/>
          <w:numId w:val="10"/>
        </w:numPr>
        <w:spacing w:line="240" w:lineRule="auto"/>
        <w:ind w:left="0" w:firstLine="708"/>
      </w:pPr>
      <w:r>
        <w:t xml:space="preserve">Входы и выходы элемента представлены массивами </w:t>
      </w:r>
      <w:r w:rsidRPr="00752A94">
        <w:rPr>
          <w:rStyle w:val="ae"/>
        </w:rPr>
        <w:t>leftInputs</w:t>
      </w:r>
      <w:r w:rsidRPr="00133766">
        <w:t xml:space="preserve">, </w:t>
      </w:r>
      <w:r w:rsidRPr="00752A94">
        <w:rPr>
          <w:rStyle w:val="ae"/>
        </w:rPr>
        <w:t>leftOutputs</w:t>
      </w:r>
      <w:r w:rsidRPr="00133766">
        <w:t xml:space="preserve">, </w:t>
      </w:r>
      <w:r w:rsidRPr="00752A94">
        <w:rPr>
          <w:rStyle w:val="ae"/>
        </w:rPr>
        <w:t>rightInputs</w:t>
      </w:r>
      <w:r w:rsidRPr="00133766">
        <w:t xml:space="preserve">, </w:t>
      </w:r>
      <w:r w:rsidRPr="00752A94">
        <w:rPr>
          <w:rStyle w:val="ae"/>
        </w:rPr>
        <w:t>rightOutputs</w:t>
      </w:r>
      <w:r w:rsidRPr="00133766">
        <w:t xml:space="preserve">, </w:t>
      </w:r>
      <w:r w:rsidRPr="00752A94">
        <w:rPr>
          <w:rStyle w:val="ae"/>
        </w:rPr>
        <w:lastRenderedPageBreak/>
        <w:t>topInputs</w:t>
      </w:r>
      <w:r w:rsidRPr="00133766">
        <w:t xml:space="preserve">, </w:t>
      </w:r>
      <w:r w:rsidRPr="00752A94">
        <w:rPr>
          <w:rStyle w:val="ae"/>
        </w:rPr>
        <w:t>topOutputs</w:t>
      </w:r>
      <w:r w:rsidRPr="00133766">
        <w:t xml:space="preserve">, </w:t>
      </w:r>
      <w:r w:rsidRPr="00752A94">
        <w:rPr>
          <w:rStyle w:val="ae"/>
        </w:rPr>
        <w:t>bottomInputs</w:t>
      </w:r>
      <w:r w:rsidRPr="00133766">
        <w:t xml:space="preserve">, </w:t>
      </w:r>
      <w:r w:rsidRPr="00752A94">
        <w:rPr>
          <w:rStyle w:val="ae"/>
        </w:rPr>
        <w:t>bottomOutputs</w:t>
      </w:r>
      <w:r>
        <w:t>, которые соответствуют входам и выходам конкретной стороны элемента.</w:t>
      </w:r>
    </w:p>
    <w:p w14:paraId="31C2E214" w14:textId="77777777" w:rsidR="00524816" w:rsidRDefault="00524816" w:rsidP="001F3935">
      <w:pPr>
        <w:pStyle w:val="a9"/>
        <w:numPr>
          <w:ilvl w:val="0"/>
          <w:numId w:val="10"/>
        </w:numPr>
        <w:spacing w:line="240" w:lineRule="auto"/>
        <w:ind w:left="0" w:firstLine="708"/>
        <w:rPr>
          <w:rStyle w:val="ae"/>
          <w:rFonts w:ascii="Times New Roman" w:hAnsi="Times New Roman" w:cs="Times New Roman"/>
        </w:rPr>
      </w:pPr>
      <w:r>
        <w:t xml:space="preserve">Для обращения к состоянию конкретного входа или выхода стоит использовать свойство </w:t>
      </w:r>
      <w:r w:rsidRPr="00752A94">
        <w:rPr>
          <w:rStyle w:val="ae"/>
        </w:rPr>
        <w:t>state</w:t>
      </w:r>
      <w:r w:rsidRPr="00752A94">
        <w:rPr>
          <w:rStyle w:val="ae"/>
          <w:rFonts w:ascii="Times New Roman" w:hAnsi="Times New Roman" w:cs="Times New Roman"/>
        </w:rPr>
        <w:t>.</w:t>
      </w:r>
    </w:p>
    <w:p w14:paraId="0F4BD3F4" w14:textId="01C90498" w:rsidR="004163C4" w:rsidRDefault="00524816" w:rsidP="00524816">
      <w:pPr>
        <w:pStyle w:val="a9"/>
        <w:spacing w:line="240" w:lineRule="auto"/>
        <w:rPr>
          <w:rStyle w:val="ae"/>
          <w:rFonts w:ascii="Times New Roman" w:hAnsi="Times New Roman" w:cs="Times New Roman"/>
        </w:rPr>
      </w:pPr>
      <w:r w:rsidRPr="00524816">
        <w:rPr>
          <w:rStyle w:val="ae"/>
          <w:rFonts w:ascii="Times New Roman" w:hAnsi="Times New Roman" w:cs="Times New Roman"/>
        </w:rPr>
        <w:t>Для проведения ручного моделирования необходимо выставить состояния входов схемы. Для этого используется опция «Change state» контекстного меню входных элементов. После этого стоит нажать на кнопку «Step» для проведения одного шага моделирования.</w:t>
      </w:r>
    </w:p>
    <w:p w14:paraId="29BDC845" w14:textId="77777777" w:rsidR="00524816" w:rsidRDefault="00524816" w:rsidP="00524816">
      <w:pPr>
        <w:pStyle w:val="a9"/>
        <w:spacing w:line="240" w:lineRule="auto"/>
      </w:pPr>
    </w:p>
    <w:p w14:paraId="212925C1" w14:textId="0C4425AB" w:rsidR="004163C4" w:rsidRDefault="004163C4" w:rsidP="00804B7A">
      <w:pPr>
        <w:pStyle w:val="a9"/>
        <w:spacing w:line="240" w:lineRule="auto"/>
        <w:jc w:val="center"/>
      </w:pPr>
      <w:r>
        <w:rPr>
          <w:noProof/>
          <w:lang w:val="en-US" w:eastAsia="en-US"/>
        </w:rPr>
        <w:drawing>
          <wp:inline distT="0" distB="0" distL="0" distR="0" wp14:anchorId="2D65C233" wp14:editId="07AE58B6">
            <wp:extent cx="4707721" cy="44958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48777" cy="4535008"/>
                    </a:xfrm>
                    <a:prstGeom prst="rect">
                      <a:avLst/>
                    </a:prstGeom>
                  </pic:spPr>
                </pic:pic>
              </a:graphicData>
            </a:graphic>
          </wp:inline>
        </w:drawing>
      </w:r>
    </w:p>
    <w:p w14:paraId="58A88F00" w14:textId="77777777" w:rsidR="004163C4" w:rsidRDefault="004163C4" w:rsidP="00804B7A">
      <w:pPr>
        <w:pStyle w:val="a9"/>
        <w:spacing w:line="240" w:lineRule="auto"/>
        <w:jc w:val="center"/>
      </w:pPr>
    </w:p>
    <w:p w14:paraId="7CF8F9B4" w14:textId="1C3837B7" w:rsidR="004163C4" w:rsidRDefault="004163C4" w:rsidP="00804B7A">
      <w:pPr>
        <w:pStyle w:val="NormalWeb"/>
        <w:spacing w:before="0" w:beforeAutospacing="0" w:after="0" w:afterAutospacing="0"/>
        <w:ind w:firstLine="708"/>
        <w:jc w:val="center"/>
        <w:rPr>
          <w:sz w:val="28"/>
          <w:szCs w:val="28"/>
          <w:lang w:val="ru-RU"/>
        </w:rPr>
      </w:pPr>
      <w:r>
        <w:rPr>
          <w:sz w:val="28"/>
          <w:szCs w:val="28"/>
          <w:lang w:val="ru-RU"/>
        </w:rPr>
        <w:t>Рисунок 6.</w:t>
      </w:r>
      <w:r w:rsidR="00603580">
        <w:rPr>
          <w:sz w:val="28"/>
          <w:szCs w:val="28"/>
          <w:lang w:val="ru-RU"/>
        </w:rPr>
        <w:t>7</w:t>
      </w:r>
      <w:r>
        <w:rPr>
          <w:sz w:val="28"/>
          <w:szCs w:val="28"/>
          <w:lang w:val="ru-RU"/>
        </w:rPr>
        <w:t xml:space="preserve"> – Окно изменения поведения элемента</w:t>
      </w:r>
    </w:p>
    <w:p w14:paraId="24DD2469" w14:textId="77777777" w:rsidR="004163C4" w:rsidRDefault="004163C4" w:rsidP="00804B7A">
      <w:pPr>
        <w:pStyle w:val="a9"/>
        <w:spacing w:line="240" w:lineRule="auto"/>
        <w:jc w:val="center"/>
      </w:pPr>
    </w:p>
    <w:p w14:paraId="427A782F" w14:textId="06B13A11" w:rsidR="00DD56E8" w:rsidRDefault="00DD56E8" w:rsidP="00804B7A">
      <w:pPr>
        <w:pStyle w:val="a9"/>
        <w:spacing w:line="240" w:lineRule="auto"/>
        <w:rPr>
          <w:rStyle w:val="ae"/>
          <w:rFonts w:ascii="Times New Roman" w:hAnsi="Times New Roman" w:cs="Times New Roman"/>
        </w:rPr>
      </w:pPr>
      <w:r>
        <w:rPr>
          <w:rStyle w:val="ae"/>
          <w:rFonts w:ascii="Times New Roman" w:hAnsi="Times New Roman" w:cs="Times New Roman"/>
        </w:rPr>
        <w:t>При проведении моделирования в ручном режиме необходимо задать входные последовательности для каждого входа используя цифры 1 и 0. Например 011010. Здесь 0 соответствует низкому логическому уровню.</w:t>
      </w:r>
    </w:p>
    <w:p w14:paraId="7843370C" w14:textId="7EC14096" w:rsidR="00524816" w:rsidRPr="00DD56E8" w:rsidRDefault="00524816" w:rsidP="00524816">
      <w:pPr>
        <w:pStyle w:val="a7"/>
        <w:spacing w:line="240" w:lineRule="auto"/>
        <w:ind w:left="900"/>
        <w:rPr>
          <w:rStyle w:val="ae"/>
          <w:rFonts w:ascii="Times New Roman" w:eastAsiaTheme="majorEastAsia" w:hAnsi="Times New Roman" w:cs="Times New Roman"/>
        </w:rPr>
      </w:pPr>
      <w:bookmarkStart w:id="18" w:name="_Toc450936192"/>
      <w:r>
        <w:rPr>
          <w:rStyle w:val="ae"/>
          <w:rFonts w:ascii="Times New Roman" w:eastAsiaTheme="majorEastAsia" w:hAnsi="Times New Roman" w:cs="Times New Roman"/>
        </w:rPr>
        <w:t>Обсуждения проектов</w:t>
      </w:r>
      <w:bookmarkEnd w:id="18"/>
    </w:p>
    <w:p w14:paraId="41D44540" w14:textId="2255F590" w:rsidR="00752A94" w:rsidRPr="00DD56E8" w:rsidRDefault="00DD56E8" w:rsidP="00804B7A">
      <w:pPr>
        <w:pStyle w:val="a9"/>
        <w:spacing w:line="240" w:lineRule="auto"/>
      </w:pPr>
      <w:r w:rsidRPr="00DD56E8">
        <w:t xml:space="preserve">Для того чтобы </w:t>
      </w:r>
      <w:r>
        <w:t>приступить</w:t>
      </w:r>
      <w:r w:rsidRPr="00DD56E8">
        <w:t xml:space="preserve"> к обсужде</w:t>
      </w:r>
      <w:r>
        <w:t>нию проекта необходимо поместить его в общий доступ. После этого можно перейти на страницу обсуждения</w:t>
      </w:r>
      <w:r w:rsidR="00603580">
        <w:t xml:space="preserve"> (рисунок 6.8</w:t>
      </w:r>
      <w:r w:rsidR="00524816">
        <w:t>)</w:t>
      </w:r>
      <w:r>
        <w:t>.</w:t>
      </w:r>
    </w:p>
    <w:p w14:paraId="0CC1C88A" w14:textId="24100C41" w:rsidR="00524816" w:rsidRDefault="00524816" w:rsidP="00524816">
      <w:pPr>
        <w:pStyle w:val="a9"/>
        <w:spacing w:line="240" w:lineRule="auto"/>
      </w:pPr>
      <w:r>
        <w:lastRenderedPageBreak/>
        <w:t>На странице обсуждения отображаются все комментарии, оставленные пользователями к проекту. Под списком комментариев находится форма добавления нового комментария.</w:t>
      </w:r>
    </w:p>
    <w:p w14:paraId="3883B6DF" w14:textId="77777777" w:rsidR="004163C4" w:rsidRDefault="004163C4" w:rsidP="00804B7A">
      <w:pPr>
        <w:pStyle w:val="a9"/>
        <w:spacing w:line="240" w:lineRule="auto"/>
      </w:pPr>
    </w:p>
    <w:p w14:paraId="4959502F" w14:textId="231D7766" w:rsidR="00DD56E8" w:rsidRDefault="00DD56E8" w:rsidP="00C244A3">
      <w:pPr>
        <w:pStyle w:val="a9"/>
        <w:spacing w:line="240" w:lineRule="auto"/>
        <w:ind w:firstLine="0"/>
      </w:pPr>
      <w:r>
        <w:rPr>
          <w:noProof/>
          <w:lang w:val="en-US" w:eastAsia="en-US"/>
        </w:rPr>
        <w:drawing>
          <wp:inline distT="0" distB="0" distL="0" distR="0" wp14:anchorId="3C7A5C3F" wp14:editId="2BE02A64">
            <wp:extent cx="5864542" cy="4152900"/>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3057" r="2992" b="1732"/>
                    <a:stretch/>
                  </pic:blipFill>
                  <pic:spPr bwMode="auto">
                    <a:xfrm>
                      <a:off x="0" y="0"/>
                      <a:ext cx="5865406" cy="4153512"/>
                    </a:xfrm>
                    <a:prstGeom prst="rect">
                      <a:avLst/>
                    </a:prstGeom>
                    <a:ln>
                      <a:noFill/>
                    </a:ln>
                    <a:extLst>
                      <a:ext uri="{53640926-AAD7-44D8-BBD7-CCE9431645EC}">
                        <a14:shadowObscured xmlns:a14="http://schemas.microsoft.com/office/drawing/2010/main"/>
                      </a:ext>
                    </a:extLst>
                  </pic:spPr>
                </pic:pic>
              </a:graphicData>
            </a:graphic>
          </wp:inline>
        </w:drawing>
      </w:r>
    </w:p>
    <w:p w14:paraId="300B4E9F" w14:textId="77777777" w:rsidR="004163C4" w:rsidRDefault="004163C4" w:rsidP="00804B7A">
      <w:pPr>
        <w:pStyle w:val="a9"/>
        <w:spacing w:line="240" w:lineRule="auto"/>
      </w:pPr>
    </w:p>
    <w:p w14:paraId="2673FD01" w14:textId="1AD2569F" w:rsidR="00C244A3" w:rsidRDefault="00DD56E8" w:rsidP="00C244A3">
      <w:pPr>
        <w:pStyle w:val="NormalWeb"/>
        <w:spacing w:before="0" w:beforeAutospacing="0" w:after="0" w:afterAutospacing="0"/>
        <w:ind w:firstLine="708"/>
        <w:jc w:val="center"/>
        <w:rPr>
          <w:sz w:val="28"/>
          <w:szCs w:val="28"/>
          <w:lang w:val="ru-RU"/>
        </w:rPr>
      </w:pPr>
      <w:r>
        <w:rPr>
          <w:sz w:val="28"/>
          <w:szCs w:val="28"/>
          <w:lang w:val="ru-RU"/>
        </w:rPr>
        <w:t>Р</w:t>
      </w:r>
      <w:r w:rsidR="00603580">
        <w:rPr>
          <w:sz w:val="28"/>
          <w:szCs w:val="28"/>
          <w:lang w:val="ru-RU"/>
        </w:rPr>
        <w:t>исунок 6.8</w:t>
      </w:r>
      <w:r w:rsidR="00C244A3">
        <w:rPr>
          <w:sz w:val="28"/>
          <w:szCs w:val="28"/>
          <w:lang w:val="ru-RU"/>
        </w:rPr>
        <w:t xml:space="preserve"> – Обсуждение проекта</w:t>
      </w:r>
    </w:p>
    <w:p w14:paraId="467F3243" w14:textId="77777777" w:rsidR="00524816" w:rsidRDefault="00524816" w:rsidP="00C244A3">
      <w:pPr>
        <w:pStyle w:val="NormalWeb"/>
        <w:spacing w:before="0" w:beforeAutospacing="0" w:after="0" w:afterAutospacing="0"/>
        <w:ind w:firstLine="708"/>
        <w:jc w:val="center"/>
        <w:rPr>
          <w:sz w:val="28"/>
          <w:szCs w:val="28"/>
          <w:lang w:val="ru-RU"/>
        </w:rPr>
      </w:pPr>
    </w:p>
    <w:p w14:paraId="1B952138" w14:textId="77777777" w:rsidR="00524816" w:rsidRPr="00524816" w:rsidRDefault="00524816" w:rsidP="00524816">
      <w:pPr>
        <w:pStyle w:val="a9"/>
        <w:spacing w:line="240" w:lineRule="auto"/>
      </w:pPr>
      <w:r w:rsidRPr="00524816">
        <w:t>Система обладает удобным пользовательским интерфейсом, который позволяет быстро перейти на необходимую страницу приложения.</w:t>
      </w:r>
    </w:p>
    <w:p w14:paraId="432834F7" w14:textId="744C2DAB" w:rsidR="00524816" w:rsidRPr="00524816" w:rsidRDefault="00524816" w:rsidP="00524816">
      <w:pPr>
        <w:pStyle w:val="a9"/>
        <w:spacing w:line="240" w:lineRule="auto"/>
      </w:pPr>
      <w:r w:rsidRPr="00524816">
        <w:t xml:space="preserve">Стоит отметить, что пользовательский интерфейс системы отображается </w:t>
      </w:r>
      <w:r w:rsidR="00400891">
        <w:t xml:space="preserve">по разному, но </w:t>
      </w:r>
      <w:r w:rsidRPr="00524816">
        <w:t xml:space="preserve">одинаково удобно </w:t>
      </w:r>
      <w:r w:rsidR="00400891">
        <w:t xml:space="preserve">на больших мониторах </w:t>
      </w:r>
      <w:r>
        <w:t>и на устройствах с небольшим экраном, например планшетах или смартфонах</w:t>
      </w:r>
      <w:r w:rsidR="0075037F">
        <w:t>.</w:t>
      </w:r>
    </w:p>
    <w:p w14:paraId="468DE0F5" w14:textId="7884B67A" w:rsidR="00524816" w:rsidRPr="00524816" w:rsidRDefault="00524816" w:rsidP="00524816">
      <w:pPr>
        <w:pStyle w:val="NormalWeb"/>
        <w:spacing w:before="0" w:beforeAutospacing="0" w:after="0" w:afterAutospacing="0"/>
        <w:ind w:firstLine="708"/>
        <w:jc w:val="center"/>
        <w:rPr>
          <w:sz w:val="28"/>
          <w:szCs w:val="28"/>
        </w:rPr>
      </w:pPr>
      <w:r w:rsidRPr="00524816">
        <w:rPr>
          <w:sz w:val="28"/>
          <w:szCs w:val="28"/>
        </w:rPr>
        <w:t> </w:t>
      </w:r>
    </w:p>
    <w:p w14:paraId="129D6A95" w14:textId="77777777" w:rsidR="00393F26" w:rsidRPr="00393F26" w:rsidRDefault="00393F26" w:rsidP="00393F26">
      <w:pPr>
        <w:pStyle w:val="Heading1"/>
        <w:rPr>
          <w:rFonts w:ascii="Times New Roman" w:hAnsi="Times New Roman" w:cs="Times New Roman"/>
          <w:color w:val="auto"/>
          <w:sz w:val="28"/>
          <w:szCs w:val="28"/>
        </w:rPr>
      </w:pPr>
      <w:bookmarkStart w:id="19" w:name="_Toc357573727"/>
      <w:bookmarkStart w:id="20" w:name="_Toc483173787"/>
      <w:r w:rsidRPr="00393F26">
        <w:rPr>
          <w:rFonts w:ascii="Times New Roman" w:hAnsi="Times New Roman" w:cs="Times New Roman"/>
          <w:b/>
          <w:color w:val="auto"/>
          <w:sz w:val="28"/>
          <w:szCs w:val="28"/>
        </w:rPr>
        <w:t>7</w:t>
      </w:r>
      <w:r w:rsidRPr="00393F26">
        <w:rPr>
          <w:rFonts w:ascii="Times New Roman" w:hAnsi="Times New Roman" w:cs="Times New Roman"/>
          <w:color w:val="auto"/>
          <w:sz w:val="28"/>
          <w:szCs w:val="28"/>
        </w:rPr>
        <w:t xml:space="preserve"> ТЕХНИКО-ЭКОНОМИЧЕСКОЕ ОБОСНОВАНИЕ</w:t>
      </w:r>
      <w:bookmarkEnd w:id="19"/>
      <w:bookmarkEnd w:id="20"/>
    </w:p>
    <w:p w14:paraId="3C0E9FA2" w14:textId="77777777" w:rsidR="00393F26" w:rsidRPr="00393F26" w:rsidRDefault="00393F26" w:rsidP="00393F26">
      <w:pPr>
        <w:pStyle w:val="Usualtext"/>
        <w:rPr>
          <w:lang w:val="ru-RU"/>
        </w:rPr>
      </w:pPr>
    </w:p>
    <w:p w14:paraId="180EEAF6" w14:textId="77777777" w:rsidR="00393F26" w:rsidRPr="00393F26" w:rsidRDefault="00393F26" w:rsidP="00393F26">
      <w:pPr>
        <w:pStyle w:val="Heading2"/>
        <w:rPr>
          <w:rFonts w:ascii="Times New Roman" w:eastAsia="Times New Roman" w:hAnsi="Times New Roman" w:cs="Times New Roman"/>
          <w:iCs/>
          <w:color w:val="auto"/>
          <w:sz w:val="28"/>
          <w:szCs w:val="28"/>
        </w:rPr>
      </w:pPr>
      <w:bookmarkStart w:id="21" w:name="_Toc262398130"/>
      <w:bookmarkStart w:id="22" w:name="_Toc357573728"/>
      <w:bookmarkStart w:id="23" w:name="_Toc483173788"/>
      <w:r w:rsidRPr="00393F26">
        <w:rPr>
          <w:rFonts w:ascii="Times New Roman" w:eastAsia="Times New Roman" w:hAnsi="Times New Roman" w:cs="Times New Roman"/>
          <w:b/>
          <w:iCs/>
          <w:color w:val="auto"/>
          <w:sz w:val="28"/>
          <w:szCs w:val="28"/>
        </w:rPr>
        <w:t>7.1</w:t>
      </w:r>
      <w:r w:rsidRPr="00393F26">
        <w:rPr>
          <w:rFonts w:ascii="Times New Roman" w:eastAsia="Times New Roman" w:hAnsi="Times New Roman" w:cs="Times New Roman"/>
          <w:iCs/>
          <w:color w:val="auto"/>
          <w:sz w:val="28"/>
          <w:szCs w:val="28"/>
        </w:rPr>
        <w:t xml:space="preserve"> </w:t>
      </w:r>
      <w:bookmarkEnd w:id="21"/>
      <w:r w:rsidRPr="00393F26">
        <w:rPr>
          <w:rFonts w:ascii="Times New Roman" w:hAnsi="Times New Roman" w:cs="Times New Roman"/>
          <w:color w:val="auto"/>
          <w:sz w:val="28"/>
          <w:szCs w:val="28"/>
        </w:rPr>
        <w:t>Характеристика программного продукта</w:t>
      </w:r>
      <w:bookmarkEnd w:id="22"/>
      <w:bookmarkEnd w:id="23"/>
    </w:p>
    <w:p w14:paraId="0F58A26E" w14:textId="77777777" w:rsidR="00393F26" w:rsidRPr="00393F26" w:rsidRDefault="00393F26" w:rsidP="00393F26">
      <w:pPr>
        <w:pStyle w:val="Usualtext"/>
        <w:rPr>
          <w:lang w:val="ru-RU"/>
        </w:rPr>
      </w:pPr>
    </w:p>
    <w:p w14:paraId="6FFD6472" w14:textId="1B8E8BEE" w:rsidR="00757971" w:rsidRDefault="00757971" w:rsidP="00757971">
      <w:pPr>
        <w:pStyle w:val="a9"/>
        <w:spacing w:line="240" w:lineRule="auto"/>
      </w:pPr>
      <w:r w:rsidRPr="00262D25">
        <w:t xml:space="preserve">Web-приложение для </w:t>
      </w:r>
      <w:r>
        <w:t>учета и контроля студентов в общежитии</w:t>
      </w:r>
      <w:r w:rsidRPr="00AF5934">
        <w:t xml:space="preserve"> предназначен</w:t>
      </w:r>
      <w:r>
        <w:t xml:space="preserve">о </w:t>
      </w:r>
      <w:r w:rsidRPr="00AF5934">
        <w:t xml:space="preserve">для </w:t>
      </w:r>
      <w:r>
        <w:t>ведения документации, связанной с проживанием студентов, а также ведения различного рода учета(оценки за состояние комнаты, в которой проживает студент, дисциплинарные взыскания студента и т.д.)</w:t>
      </w:r>
      <w:r w:rsidRPr="00AF5934">
        <w:t xml:space="preserve"> </w:t>
      </w:r>
    </w:p>
    <w:p w14:paraId="67036D5C" w14:textId="560DB653" w:rsidR="00757971" w:rsidRDefault="00757971" w:rsidP="00757971">
      <w:pPr>
        <w:pStyle w:val="a9"/>
        <w:spacing w:line="240" w:lineRule="auto"/>
      </w:pPr>
      <w:r>
        <w:lastRenderedPageBreak/>
        <w:t>Основная цель данной системы – упрощение ведения документооборота, связанного с учетом студентов.</w:t>
      </w:r>
    </w:p>
    <w:p w14:paraId="346815CB" w14:textId="77777777" w:rsidR="00393F26" w:rsidRPr="00393F26" w:rsidRDefault="00393F26" w:rsidP="00393F26">
      <w:pPr>
        <w:pStyle w:val="Usualtext"/>
        <w:rPr>
          <w:lang w:val="ru-RU"/>
        </w:rPr>
      </w:pPr>
    </w:p>
    <w:p w14:paraId="1818E384" w14:textId="77777777" w:rsidR="00393F26" w:rsidRPr="00393F26" w:rsidRDefault="00393F26" w:rsidP="00393F26">
      <w:pPr>
        <w:pStyle w:val="Heading2"/>
        <w:jc w:val="both"/>
        <w:rPr>
          <w:rFonts w:ascii="Times New Roman" w:eastAsia="Times New Roman" w:hAnsi="Times New Roman" w:cs="Times New Roman"/>
          <w:color w:val="auto"/>
          <w:sz w:val="28"/>
          <w:szCs w:val="28"/>
        </w:rPr>
      </w:pPr>
      <w:bookmarkStart w:id="24" w:name="_Toc357573729"/>
      <w:bookmarkStart w:id="25" w:name="_Toc483173789"/>
      <w:r w:rsidRPr="00393F26">
        <w:rPr>
          <w:rFonts w:ascii="Times New Roman" w:eastAsia="Times New Roman" w:hAnsi="Times New Roman" w:cs="Times New Roman"/>
          <w:b/>
          <w:color w:val="auto"/>
          <w:sz w:val="28"/>
          <w:szCs w:val="28"/>
        </w:rPr>
        <w:t>7.2</w:t>
      </w:r>
      <w:r w:rsidRPr="00393F26">
        <w:rPr>
          <w:rFonts w:ascii="Times New Roman" w:eastAsia="Times New Roman" w:hAnsi="Times New Roman" w:cs="Times New Roman"/>
          <w:color w:val="auto"/>
          <w:sz w:val="28"/>
          <w:szCs w:val="28"/>
        </w:rPr>
        <w:t xml:space="preserve"> Экономический эффект у разработчика</w:t>
      </w:r>
      <w:bookmarkEnd w:id="24"/>
      <w:bookmarkEnd w:id="25"/>
    </w:p>
    <w:p w14:paraId="0DDCFF78" w14:textId="77777777" w:rsidR="00393F26" w:rsidRPr="00393F26" w:rsidRDefault="00393F26" w:rsidP="00393F26">
      <w:pPr>
        <w:pStyle w:val="Usualtext"/>
        <w:rPr>
          <w:lang w:val="ru-RU"/>
        </w:rPr>
      </w:pPr>
    </w:p>
    <w:p w14:paraId="72416121" w14:textId="1A52F0AA" w:rsidR="00393F26" w:rsidRPr="00393F26" w:rsidRDefault="00393F26" w:rsidP="00393F26">
      <w:pPr>
        <w:jc w:val="both"/>
        <w:rPr>
          <w:color w:val="auto"/>
          <w:szCs w:val="28"/>
        </w:rPr>
      </w:pPr>
      <w:r w:rsidRPr="00393F26">
        <w:rPr>
          <w:color w:val="auto"/>
          <w:szCs w:val="28"/>
        </w:rPr>
        <w:t xml:space="preserve">Данный программный модуль относится к 1 категории сложности за счет функционирования в режиме реального времени. При этом дополнительный коэффициент сложности равняется 1,12. </w:t>
      </w:r>
      <w:r>
        <w:rPr>
          <w:color w:val="auto"/>
          <w:szCs w:val="28"/>
        </w:rPr>
        <w:t>По степени новизны</w:t>
      </w:r>
      <w:r w:rsidRPr="00393F26">
        <w:rPr>
          <w:color w:val="auto"/>
          <w:szCs w:val="28"/>
        </w:rPr>
        <w:t xml:space="preserve"> относится к категории Б с коэффициентом новизны </w:t>
      </w:r>
      <m:oMath>
        <m:sSub>
          <m:sSubPr>
            <m:ctrlPr>
              <w:rPr>
                <w:rFonts w:ascii="Cambria Math" w:hAnsi="Cambria Math"/>
                <w:i/>
                <w:color w:val="auto"/>
                <w:szCs w:val="28"/>
              </w:rPr>
            </m:ctrlPr>
          </m:sSubPr>
          <m:e>
            <m:r>
              <w:rPr>
                <w:rFonts w:ascii="Cambria Math" w:hAnsi="Cambria Math"/>
                <w:color w:val="auto"/>
                <w:szCs w:val="28"/>
              </w:rPr>
              <m:t>K</m:t>
            </m:r>
          </m:e>
          <m:sub>
            <m:r>
              <w:rPr>
                <w:rFonts w:ascii="Cambria Math" w:hAnsi="Cambria Math"/>
                <w:color w:val="auto"/>
                <w:szCs w:val="28"/>
              </w:rPr>
              <m:t>н</m:t>
            </m:r>
          </m:sub>
        </m:sSub>
        <m:r>
          <m:rPr>
            <m:sty m:val="p"/>
          </m:rPr>
          <w:rPr>
            <w:rFonts w:ascii="Cambria Math" w:hAnsi="Cambria Math"/>
            <w:color w:val="auto"/>
            <w:szCs w:val="28"/>
          </w:rPr>
          <m:t>=0,9</m:t>
        </m:r>
      </m:oMath>
      <w:r w:rsidRPr="00393F26">
        <w:rPr>
          <w:color w:val="auto"/>
          <w:szCs w:val="28"/>
        </w:rPr>
        <w:t>, так как он является развитием существующего ПО и не подразумевает в себе использование принципиально нового типа ЭВМ или ОС.</w:t>
      </w:r>
    </w:p>
    <w:p w14:paraId="51381437" w14:textId="1946D497" w:rsidR="00393F26" w:rsidRPr="00393F26" w:rsidRDefault="00393F26" w:rsidP="00393F26">
      <w:pPr>
        <w:jc w:val="both"/>
        <w:rPr>
          <w:color w:val="auto"/>
          <w:szCs w:val="28"/>
        </w:rPr>
      </w:pPr>
      <w:r w:rsidRPr="00393F26">
        <w:rPr>
          <w:color w:val="auto"/>
          <w:szCs w:val="28"/>
        </w:rPr>
        <w:t xml:space="preserve">При разработке </w:t>
      </w:r>
      <w:r>
        <w:rPr>
          <w:color w:val="auto"/>
          <w:szCs w:val="28"/>
        </w:rPr>
        <w:t>программного средства</w:t>
      </w:r>
      <w:r w:rsidRPr="00393F26">
        <w:rPr>
          <w:color w:val="auto"/>
          <w:szCs w:val="28"/>
        </w:rPr>
        <w:t xml:space="preserve"> используются существующие технологии и средства разработки, которые охватывают около 20 – 30% реализуемых функций, поэтому коэффициент использования стандартных модулей принимается равным 0,8.</w:t>
      </w:r>
    </w:p>
    <w:p w14:paraId="6F6C6B1A" w14:textId="77777777" w:rsidR="00393F26" w:rsidRPr="00393F26" w:rsidRDefault="00393F26" w:rsidP="00393F26">
      <w:pPr>
        <w:pStyle w:val="Usualtext"/>
        <w:rPr>
          <w:lang w:val="ru-RU"/>
        </w:rPr>
      </w:pPr>
    </w:p>
    <w:p w14:paraId="2D55BE94" w14:textId="77777777" w:rsidR="00393F26" w:rsidRPr="00393F26" w:rsidRDefault="00393F26" w:rsidP="00393F26">
      <w:pPr>
        <w:pStyle w:val="Heading3"/>
        <w:jc w:val="both"/>
        <w:rPr>
          <w:rFonts w:ascii="Times New Roman" w:eastAsia="Calibri" w:hAnsi="Times New Roman" w:cs="Times New Roman"/>
          <w:color w:val="auto"/>
          <w:sz w:val="28"/>
          <w:szCs w:val="28"/>
        </w:rPr>
      </w:pPr>
      <w:bookmarkStart w:id="26" w:name="_Toc357573730"/>
      <w:bookmarkStart w:id="27" w:name="_Toc483173790"/>
      <w:r w:rsidRPr="00393F26">
        <w:rPr>
          <w:rFonts w:ascii="Times New Roman" w:eastAsia="Calibri" w:hAnsi="Times New Roman" w:cs="Times New Roman"/>
          <w:b/>
          <w:color w:val="auto"/>
          <w:sz w:val="28"/>
          <w:szCs w:val="28"/>
        </w:rPr>
        <w:t>7.2.1</w:t>
      </w:r>
      <w:r w:rsidRPr="00393F26">
        <w:rPr>
          <w:rFonts w:ascii="Times New Roman" w:eastAsia="Calibri" w:hAnsi="Times New Roman" w:cs="Times New Roman"/>
          <w:color w:val="auto"/>
          <w:sz w:val="28"/>
          <w:szCs w:val="28"/>
        </w:rPr>
        <w:t xml:space="preserve"> Определение объема и трудоемкости ПО</w:t>
      </w:r>
      <w:bookmarkEnd w:id="26"/>
      <w:bookmarkEnd w:id="27"/>
    </w:p>
    <w:p w14:paraId="4D7D109A" w14:textId="77777777" w:rsidR="00393F26" w:rsidRPr="00393F26" w:rsidRDefault="00393F26" w:rsidP="00393F26">
      <w:pPr>
        <w:jc w:val="both"/>
        <w:rPr>
          <w:color w:val="auto"/>
          <w:szCs w:val="28"/>
        </w:rPr>
      </w:pPr>
    </w:p>
    <w:p w14:paraId="51F2BFCE" w14:textId="77777777" w:rsidR="00393F26" w:rsidRPr="00393F26" w:rsidRDefault="00393F26" w:rsidP="00393F26">
      <w:pPr>
        <w:jc w:val="both"/>
        <w:rPr>
          <w:color w:val="auto"/>
          <w:szCs w:val="28"/>
        </w:rPr>
      </w:pPr>
      <w:r w:rsidRPr="00393F26">
        <w:rPr>
          <w:color w:val="auto"/>
          <w:szCs w:val="28"/>
        </w:rPr>
        <w:t>Для того, чтобы рассчитать плановую смету затрат на разработку ПО, требуется определить общий объем ПС (</w:t>
      </w:r>
      <m:oMath>
        <m:sSub>
          <m:sSubPr>
            <m:ctrlPr>
              <w:rPr>
                <w:rFonts w:ascii="Cambria Math" w:hAnsi="Cambria Math"/>
                <w:color w:val="auto"/>
                <w:szCs w:val="28"/>
              </w:rPr>
            </m:ctrlPr>
          </m:sSubPr>
          <m:e>
            <m:r>
              <w:rPr>
                <w:rFonts w:ascii="Cambria Math" w:hAnsi="Cambria Math"/>
                <w:color w:val="auto"/>
                <w:szCs w:val="28"/>
              </w:rPr>
              <m:t>V</m:t>
            </m:r>
          </m:e>
          <m:sub>
            <m:r>
              <m:rPr>
                <m:sty m:val="p"/>
              </m:rPr>
              <w:rPr>
                <w:rFonts w:ascii="Cambria Math" w:hAnsi="Cambria Math"/>
                <w:color w:val="auto"/>
                <w:szCs w:val="28"/>
              </w:rPr>
              <m:t>0</m:t>
            </m:r>
          </m:sub>
        </m:sSub>
      </m:oMath>
      <w:r w:rsidRPr="00393F26">
        <w:rPr>
          <w:color w:val="auto"/>
          <w:szCs w:val="28"/>
        </w:rPr>
        <w:t>). В качестве единицы измерения возьмем количество строк исходного кода (LinesofCode, LOC). Объем разрабатываемых функций определяется по каталогу функций (см. таблицу 7.1).</w:t>
      </w:r>
    </w:p>
    <w:p w14:paraId="68B53633" w14:textId="77777777" w:rsidR="00393F26" w:rsidRPr="00393F26" w:rsidRDefault="00393F26" w:rsidP="00393F26">
      <w:pPr>
        <w:pStyle w:val="tbl"/>
        <w:jc w:val="both"/>
        <w:rPr>
          <w:lang w:val="ru-RU"/>
        </w:rPr>
      </w:pPr>
    </w:p>
    <w:p w14:paraId="0AED1FBE" w14:textId="77777777" w:rsidR="00393F26" w:rsidRPr="00393F26" w:rsidRDefault="00393F26" w:rsidP="00393F26">
      <w:pPr>
        <w:pStyle w:val="tbl"/>
        <w:jc w:val="both"/>
        <w:rPr>
          <w:lang w:val="ru-RU"/>
        </w:rPr>
      </w:pPr>
    </w:p>
    <w:p w14:paraId="45E76E00" w14:textId="77777777" w:rsidR="00393F26" w:rsidRPr="00393F26" w:rsidRDefault="00393F26" w:rsidP="00393F26">
      <w:pPr>
        <w:pStyle w:val="tbl"/>
        <w:jc w:val="both"/>
        <w:rPr>
          <w:lang w:val="ru-RU"/>
        </w:rPr>
      </w:pPr>
      <w:r w:rsidRPr="00393F26">
        <w:rPr>
          <w:lang w:val="ru-RU"/>
        </w:rPr>
        <w:t>Таблица 7.1 – Каталог функций ПО</w:t>
      </w:r>
    </w:p>
    <w:tbl>
      <w:tblPr>
        <w:tblStyle w:val="TableGrid1"/>
        <w:tblW w:w="0" w:type="auto"/>
        <w:tblLook w:val="04A0" w:firstRow="1" w:lastRow="0" w:firstColumn="1" w:lastColumn="0" w:noHBand="0" w:noVBand="1"/>
      </w:tblPr>
      <w:tblGrid>
        <w:gridCol w:w="1273"/>
        <w:gridCol w:w="4539"/>
        <w:gridCol w:w="1843"/>
        <w:gridCol w:w="1807"/>
      </w:tblGrid>
      <w:tr w:rsidR="00393F26" w:rsidRPr="00393F26" w14:paraId="2B82F461" w14:textId="77777777" w:rsidTr="00393F26">
        <w:tc>
          <w:tcPr>
            <w:tcW w:w="1273" w:type="dxa"/>
            <w:vAlign w:val="center"/>
          </w:tcPr>
          <w:p w14:paraId="5A73D5C2" w14:textId="77777777" w:rsidR="00393F26" w:rsidRPr="00393F26" w:rsidRDefault="00393F26" w:rsidP="00393F26">
            <w:pPr>
              <w:pStyle w:val="aff8"/>
              <w:jc w:val="both"/>
              <w:rPr>
                <w:rFonts w:eastAsia="Calibri"/>
                <w:lang w:val="ru-RU"/>
              </w:rPr>
            </w:pPr>
            <w:r w:rsidRPr="00393F26">
              <w:rPr>
                <w:rFonts w:eastAsia="Calibri"/>
                <w:lang w:val="ru-RU"/>
              </w:rPr>
              <w:t>Код функции</w:t>
            </w:r>
          </w:p>
        </w:tc>
        <w:tc>
          <w:tcPr>
            <w:tcW w:w="4539" w:type="dxa"/>
            <w:vAlign w:val="center"/>
          </w:tcPr>
          <w:p w14:paraId="28DC5290" w14:textId="77777777" w:rsidR="00393F26" w:rsidRPr="00393F26" w:rsidRDefault="00393F26" w:rsidP="00393F26">
            <w:pPr>
              <w:pStyle w:val="aff8"/>
              <w:jc w:val="both"/>
              <w:rPr>
                <w:rFonts w:eastAsia="Calibri"/>
                <w:lang w:val="ru-RU"/>
              </w:rPr>
            </w:pPr>
            <w:r w:rsidRPr="00393F26">
              <w:rPr>
                <w:rFonts w:eastAsia="Calibri"/>
                <w:lang w:val="ru-RU"/>
              </w:rPr>
              <w:t>Наименование (содержание) функции</w:t>
            </w:r>
          </w:p>
        </w:tc>
        <w:tc>
          <w:tcPr>
            <w:tcW w:w="1843" w:type="dxa"/>
          </w:tcPr>
          <w:p w14:paraId="2758250C" w14:textId="77777777" w:rsidR="00393F26" w:rsidRPr="00393F26" w:rsidRDefault="00393F26" w:rsidP="00393F26">
            <w:pPr>
              <w:pStyle w:val="aff8"/>
              <w:jc w:val="both"/>
              <w:rPr>
                <w:rFonts w:eastAsia="Calibri"/>
                <w:lang w:val="ru-RU"/>
              </w:rPr>
            </w:pPr>
            <w:r w:rsidRPr="00393F26">
              <w:rPr>
                <w:rFonts w:eastAsia="Calibri"/>
                <w:lang w:val="ru-RU"/>
              </w:rPr>
              <w:t>Объем функций по каталогу</w:t>
            </w:r>
          </w:p>
        </w:tc>
        <w:tc>
          <w:tcPr>
            <w:tcW w:w="1807" w:type="dxa"/>
            <w:vAlign w:val="center"/>
          </w:tcPr>
          <w:p w14:paraId="7B9202D1" w14:textId="77777777" w:rsidR="00393F26" w:rsidRPr="00393F26" w:rsidRDefault="00393F26" w:rsidP="00393F26">
            <w:pPr>
              <w:pStyle w:val="aff8"/>
              <w:jc w:val="both"/>
              <w:rPr>
                <w:rFonts w:eastAsia="Calibri"/>
                <w:lang w:val="ru-RU"/>
              </w:rPr>
            </w:pPr>
            <w:r w:rsidRPr="00393F26">
              <w:rPr>
                <w:rFonts w:eastAsia="Calibri"/>
                <w:lang w:val="ru-RU"/>
              </w:rPr>
              <w:t>Объем функций уточнённый</w:t>
            </w:r>
          </w:p>
        </w:tc>
      </w:tr>
      <w:tr w:rsidR="00393F26" w:rsidRPr="00393F26" w14:paraId="68A540F3" w14:textId="77777777" w:rsidTr="00393F26">
        <w:tc>
          <w:tcPr>
            <w:tcW w:w="1273" w:type="dxa"/>
            <w:vAlign w:val="center"/>
          </w:tcPr>
          <w:p w14:paraId="59E5E8CE" w14:textId="77777777" w:rsidR="00393F26" w:rsidRPr="00393F26" w:rsidRDefault="00393F26" w:rsidP="00393F26">
            <w:pPr>
              <w:pStyle w:val="aff8"/>
              <w:jc w:val="both"/>
              <w:rPr>
                <w:rFonts w:eastAsia="Calibri"/>
                <w:lang w:val="ru-RU"/>
              </w:rPr>
            </w:pPr>
            <w:r w:rsidRPr="00393F26">
              <w:rPr>
                <w:rFonts w:eastAsia="Calibri"/>
                <w:lang w:val="ru-RU"/>
              </w:rPr>
              <w:t>1</w:t>
            </w:r>
          </w:p>
        </w:tc>
        <w:tc>
          <w:tcPr>
            <w:tcW w:w="4539" w:type="dxa"/>
            <w:vAlign w:val="center"/>
          </w:tcPr>
          <w:p w14:paraId="6421102F" w14:textId="77777777" w:rsidR="00393F26" w:rsidRPr="00393F26" w:rsidRDefault="00393F26" w:rsidP="00393F26">
            <w:pPr>
              <w:pStyle w:val="aff8"/>
              <w:jc w:val="both"/>
              <w:rPr>
                <w:rFonts w:eastAsia="Calibri"/>
                <w:lang w:val="ru-RU"/>
              </w:rPr>
            </w:pPr>
            <w:r w:rsidRPr="00393F26">
              <w:rPr>
                <w:rFonts w:eastAsia="Calibri"/>
                <w:lang w:val="ru-RU"/>
              </w:rPr>
              <w:t>2</w:t>
            </w:r>
          </w:p>
        </w:tc>
        <w:tc>
          <w:tcPr>
            <w:tcW w:w="1843" w:type="dxa"/>
            <w:vAlign w:val="center"/>
          </w:tcPr>
          <w:p w14:paraId="6376C3BF" w14:textId="77777777" w:rsidR="00393F26" w:rsidRPr="00393F26" w:rsidRDefault="00393F26" w:rsidP="00393F26">
            <w:pPr>
              <w:pStyle w:val="aff8"/>
              <w:jc w:val="both"/>
              <w:rPr>
                <w:rFonts w:eastAsia="Calibri"/>
                <w:lang w:val="ru-RU"/>
              </w:rPr>
            </w:pPr>
            <w:r w:rsidRPr="00393F26">
              <w:rPr>
                <w:rFonts w:eastAsia="Calibri"/>
                <w:lang w:val="ru-RU"/>
              </w:rPr>
              <w:t>3</w:t>
            </w:r>
          </w:p>
        </w:tc>
        <w:tc>
          <w:tcPr>
            <w:tcW w:w="1807" w:type="dxa"/>
            <w:vAlign w:val="center"/>
          </w:tcPr>
          <w:p w14:paraId="5E406D12" w14:textId="77777777" w:rsidR="00393F26" w:rsidRPr="00393F26" w:rsidRDefault="00393F26" w:rsidP="00393F26">
            <w:pPr>
              <w:pStyle w:val="aff8"/>
              <w:jc w:val="both"/>
              <w:rPr>
                <w:rFonts w:eastAsia="Calibri"/>
                <w:lang w:val="ru-RU"/>
              </w:rPr>
            </w:pPr>
            <w:r w:rsidRPr="00393F26">
              <w:rPr>
                <w:rFonts w:eastAsia="Calibri"/>
                <w:lang w:val="ru-RU"/>
              </w:rPr>
              <w:t>4</w:t>
            </w:r>
          </w:p>
        </w:tc>
      </w:tr>
      <w:tr w:rsidR="00393F26" w:rsidRPr="00393F26" w14:paraId="21A0F974" w14:textId="77777777" w:rsidTr="00393F26">
        <w:tc>
          <w:tcPr>
            <w:tcW w:w="1273" w:type="dxa"/>
            <w:vAlign w:val="center"/>
          </w:tcPr>
          <w:p w14:paraId="26B99C52" w14:textId="285C9D92" w:rsidR="00393F26" w:rsidRPr="00757971" w:rsidRDefault="00757971" w:rsidP="00393F26">
            <w:pPr>
              <w:pStyle w:val="aff8"/>
              <w:jc w:val="both"/>
              <w:rPr>
                <w:rFonts w:eastAsia="Calibri"/>
                <w:lang w:val="ru-RU"/>
              </w:rPr>
            </w:pPr>
            <w:r>
              <w:rPr>
                <w:rFonts w:eastAsia="Calibri"/>
                <w:lang w:val="ru-RU"/>
              </w:rPr>
              <w:t>101</w:t>
            </w:r>
          </w:p>
        </w:tc>
        <w:tc>
          <w:tcPr>
            <w:tcW w:w="4539" w:type="dxa"/>
            <w:vAlign w:val="center"/>
          </w:tcPr>
          <w:p w14:paraId="39AEBACC" w14:textId="199E99CE" w:rsidR="00393F26" w:rsidRPr="00393F26" w:rsidRDefault="00757971" w:rsidP="00393F26">
            <w:pPr>
              <w:pStyle w:val="aff8"/>
              <w:jc w:val="both"/>
              <w:rPr>
                <w:rFonts w:eastAsia="Calibri"/>
                <w:lang w:val="ru-RU"/>
              </w:rPr>
            </w:pPr>
            <w:r w:rsidRPr="00035810">
              <w:rPr>
                <w:sz w:val="27"/>
                <w:szCs w:val="27"/>
              </w:rPr>
              <w:t>Организация ввода информации</w:t>
            </w:r>
          </w:p>
        </w:tc>
        <w:tc>
          <w:tcPr>
            <w:tcW w:w="1843" w:type="dxa"/>
            <w:vAlign w:val="center"/>
          </w:tcPr>
          <w:p w14:paraId="7F41091C" w14:textId="77777777" w:rsidR="00393F26" w:rsidRPr="00393F26" w:rsidRDefault="00393F26" w:rsidP="00393F26">
            <w:pPr>
              <w:pStyle w:val="aff8"/>
              <w:jc w:val="both"/>
              <w:rPr>
                <w:rFonts w:eastAsia="Calibri"/>
                <w:lang w:val="en-US"/>
              </w:rPr>
            </w:pPr>
            <w:r w:rsidRPr="00393F26">
              <w:rPr>
                <w:rFonts w:eastAsia="Calibri"/>
                <w:lang w:val="en-US"/>
              </w:rPr>
              <w:t>290</w:t>
            </w:r>
          </w:p>
        </w:tc>
        <w:tc>
          <w:tcPr>
            <w:tcW w:w="1807" w:type="dxa"/>
            <w:vAlign w:val="center"/>
          </w:tcPr>
          <w:p w14:paraId="7D0771AD" w14:textId="77777777" w:rsidR="00393F26" w:rsidRPr="00393F26" w:rsidRDefault="00393F26" w:rsidP="00393F26">
            <w:pPr>
              <w:pStyle w:val="aff8"/>
              <w:jc w:val="both"/>
              <w:rPr>
                <w:rFonts w:eastAsia="Calibri"/>
                <w:lang w:val="en-US"/>
              </w:rPr>
            </w:pPr>
            <w:r w:rsidRPr="00393F26">
              <w:rPr>
                <w:rFonts w:eastAsia="Calibri"/>
                <w:lang w:val="en-US"/>
              </w:rPr>
              <w:t>180</w:t>
            </w:r>
          </w:p>
        </w:tc>
      </w:tr>
      <w:tr w:rsidR="00393F26" w:rsidRPr="00393F26" w14:paraId="3C4C9F07" w14:textId="77777777" w:rsidTr="00393F26">
        <w:tc>
          <w:tcPr>
            <w:tcW w:w="1273" w:type="dxa"/>
            <w:vAlign w:val="center"/>
          </w:tcPr>
          <w:p w14:paraId="378E9781" w14:textId="5213DFE4" w:rsidR="00393F26" w:rsidRPr="00757971" w:rsidRDefault="00757971" w:rsidP="00393F26">
            <w:pPr>
              <w:pStyle w:val="aff8"/>
              <w:jc w:val="both"/>
              <w:rPr>
                <w:rFonts w:eastAsia="Calibri"/>
                <w:lang w:val="ru-RU"/>
              </w:rPr>
            </w:pPr>
            <w:r>
              <w:rPr>
                <w:rFonts w:eastAsia="Calibri"/>
                <w:lang w:val="ru-RU"/>
              </w:rPr>
              <w:t>102</w:t>
            </w:r>
          </w:p>
        </w:tc>
        <w:tc>
          <w:tcPr>
            <w:tcW w:w="4539" w:type="dxa"/>
            <w:vAlign w:val="center"/>
          </w:tcPr>
          <w:p w14:paraId="74570AD3" w14:textId="6BC55318" w:rsidR="00393F26" w:rsidRPr="00393F26" w:rsidRDefault="00757971" w:rsidP="00393F26">
            <w:pPr>
              <w:pStyle w:val="aff8"/>
              <w:jc w:val="both"/>
              <w:rPr>
                <w:rFonts w:eastAsia="Calibri"/>
                <w:lang w:val="ru-RU"/>
              </w:rPr>
            </w:pPr>
            <w:r w:rsidRPr="00035810">
              <w:rPr>
                <w:sz w:val="27"/>
                <w:szCs w:val="27"/>
              </w:rPr>
              <w:t>Контроль, предварительная обработка информации</w:t>
            </w:r>
          </w:p>
        </w:tc>
        <w:tc>
          <w:tcPr>
            <w:tcW w:w="1843" w:type="dxa"/>
            <w:vAlign w:val="center"/>
          </w:tcPr>
          <w:p w14:paraId="4A472E1F" w14:textId="77777777" w:rsidR="00393F26" w:rsidRPr="00757971" w:rsidRDefault="00393F26" w:rsidP="00393F26">
            <w:pPr>
              <w:pStyle w:val="aff8"/>
              <w:jc w:val="both"/>
              <w:rPr>
                <w:rFonts w:eastAsia="Calibri"/>
                <w:lang w:val="ru-RU"/>
              </w:rPr>
            </w:pPr>
            <w:r w:rsidRPr="00757971">
              <w:rPr>
                <w:rFonts w:eastAsia="Calibri"/>
                <w:lang w:val="ru-RU"/>
              </w:rPr>
              <w:t>420</w:t>
            </w:r>
          </w:p>
        </w:tc>
        <w:tc>
          <w:tcPr>
            <w:tcW w:w="1807" w:type="dxa"/>
            <w:vAlign w:val="center"/>
          </w:tcPr>
          <w:p w14:paraId="27C143A3" w14:textId="77777777" w:rsidR="00393F26" w:rsidRPr="00393F26" w:rsidRDefault="00393F26" w:rsidP="00393F26">
            <w:pPr>
              <w:pStyle w:val="aff8"/>
              <w:jc w:val="both"/>
              <w:rPr>
                <w:rFonts w:eastAsia="Calibri"/>
                <w:lang w:val="ru-RU"/>
              </w:rPr>
            </w:pPr>
            <w:r w:rsidRPr="00393F26">
              <w:rPr>
                <w:rFonts w:eastAsia="Calibri"/>
                <w:lang w:val="ru-RU"/>
              </w:rPr>
              <w:t>4</w:t>
            </w:r>
            <w:r w:rsidRPr="00757971">
              <w:rPr>
                <w:rFonts w:eastAsia="Calibri"/>
                <w:lang w:val="ru-RU"/>
              </w:rPr>
              <w:t>0</w:t>
            </w:r>
            <w:r w:rsidRPr="00393F26">
              <w:rPr>
                <w:rFonts w:eastAsia="Calibri"/>
                <w:lang w:val="ru-RU"/>
              </w:rPr>
              <w:t>0</w:t>
            </w:r>
          </w:p>
        </w:tc>
      </w:tr>
      <w:tr w:rsidR="00393F26" w:rsidRPr="00393F26" w14:paraId="1D11F5C0" w14:textId="77777777" w:rsidTr="00393F26">
        <w:tc>
          <w:tcPr>
            <w:tcW w:w="1273" w:type="dxa"/>
            <w:vAlign w:val="center"/>
          </w:tcPr>
          <w:p w14:paraId="627DAF13" w14:textId="774617CD" w:rsidR="00393F26" w:rsidRPr="00757971" w:rsidRDefault="00757971" w:rsidP="00393F26">
            <w:pPr>
              <w:pStyle w:val="aff8"/>
              <w:jc w:val="both"/>
              <w:rPr>
                <w:rFonts w:eastAsia="Calibri"/>
                <w:lang w:val="ru-RU"/>
              </w:rPr>
            </w:pPr>
            <w:r>
              <w:rPr>
                <w:rFonts w:eastAsia="Calibri"/>
                <w:lang w:val="ru-RU"/>
              </w:rPr>
              <w:t>109</w:t>
            </w:r>
          </w:p>
        </w:tc>
        <w:tc>
          <w:tcPr>
            <w:tcW w:w="4539" w:type="dxa"/>
            <w:vAlign w:val="center"/>
          </w:tcPr>
          <w:p w14:paraId="0AB25C73" w14:textId="11AA5CF3" w:rsidR="00393F26" w:rsidRPr="00393F26" w:rsidRDefault="00757971" w:rsidP="00393F26">
            <w:pPr>
              <w:pStyle w:val="aff8"/>
              <w:jc w:val="both"/>
              <w:rPr>
                <w:rFonts w:eastAsia="Calibri"/>
                <w:lang w:val="ru-RU"/>
              </w:rPr>
            </w:pPr>
            <w:r>
              <w:rPr>
                <w:sz w:val="27"/>
                <w:szCs w:val="27"/>
              </w:rPr>
              <w:t>Организация</w:t>
            </w:r>
            <w:r w:rsidRPr="00035810">
              <w:rPr>
                <w:sz w:val="27"/>
                <w:szCs w:val="27"/>
              </w:rPr>
              <w:t xml:space="preserve"> ввода/вывода информации в интерактивном режиме</w:t>
            </w:r>
          </w:p>
        </w:tc>
        <w:tc>
          <w:tcPr>
            <w:tcW w:w="1843" w:type="dxa"/>
            <w:vAlign w:val="center"/>
          </w:tcPr>
          <w:p w14:paraId="77915482" w14:textId="39B2F49E" w:rsidR="00393F26" w:rsidRPr="00757971" w:rsidRDefault="002D09BE" w:rsidP="00393F26">
            <w:pPr>
              <w:pStyle w:val="aff8"/>
              <w:jc w:val="both"/>
              <w:rPr>
                <w:rFonts w:eastAsia="Calibri"/>
                <w:lang w:val="ru-RU"/>
              </w:rPr>
            </w:pPr>
            <w:r>
              <w:rPr>
                <w:rFonts w:eastAsia="Calibri"/>
                <w:lang w:val="ru-RU"/>
              </w:rPr>
              <w:t>4100</w:t>
            </w:r>
          </w:p>
        </w:tc>
        <w:tc>
          <w:tcPr>
            <w:tcW w:w="1807" w:type="dxa"/>
            <w:vAlign w:val="center"/>
          </w:tcPr>
          <w:p w14:paraId="1D63E9ED" w14:textId="78658707" w:rsidR="00393F26" w:rsidRPr="00393F26" w:rsidRDefault="002D09BE" w:rsidP="00393F26">
            <w:pPr>
              <w:pStyle w:val="aff8"/>
              <w:jc w:val="both"/>
              <w:rPr>
                <w:rFonts w:eastAsia="Calibri"/>
                <w:lang w:val="ru-RU"/>
              </w:rPr>
            </w:pPr>
            <w:r>
              <w:rPr>
                <w:rFonts w:eastAsia="Calibri"/>
                <w:lang w:val="ru-RU"/>
              </w:rPr>
              <w:t>3720</w:t>
            </w:r>
          </w:p>
        </w:tc>
      </w:tr>
      <w:tr w:rsidR="002D09BE" w:rsidRPr="00393F26" w14:paraId="2A02EDA9" w14:textId="77777777" w:rsidTr="00393F26">
        <w:tc>
          <w:tcPr>
            <w:tcW w:w="1273" w:type="dxa"/>
            <w:vAlign w:val="center"/>
          </w:tcPr>
          <w:p w14:paraId="550D999F" w14:textId="4002EF5B" w:rsidR="002D09BE" w:rsidRPr="00757971" w:rsidRDefault="002D09BE" w:rsidP="00393F26">
            <w:pPr>
              <w:pStyle w:val="aff8"/>
              <w:jc w:val="both"/>
              <w:rPr>
                <w:rFonts w:eastAsia="Calibri"/>
                <w:lang w:val="ru-RU"/>
              </w:rPr>
            </w:pPr>
            <w:r>
              <w:rPr>
                <w:rFonts w:eastAsia="Calibri"/>
                <w:lang w:val="ru-RU"/>
              </w:rPr>
              <w:t>111</w:t>
            </w:r>
          </w:p>
        </w:tc>
        <w:tc>
          <w:tcPr>
            <w:tcW w:w="4539" w:type="dxa"/>
            <w:vAlign w:val="center"/>
          </w:tcPr>
          <w:p w14:paraId="05CB3E8F" w14:textId="1D30FC2C" w:rsidR="002D09BE" w:rsidRPr="00393F26" w:rsidRDefault="002D09BE" w:rsidP="00393F26">
            <w:pPr>
              <w:pStyle w:val="aff8"/>
              <w:jc w:val="both"/>
              <w:rPr>
                <w:rFonts w:eastAsia="Calibri"/>
                <w:lang w:val="ru-RU"/>
              </w:rPr>
            </w:pPr>
            <w:r w:rsidRPr="00035810">
              <w:rPr>
                <w:sz w:val="27"/>
                <w:szCs w:val="27"/>
              </w:rPr>
              <w:t>Управление вводом/выводом</w:t>
            </w:r>
          </w:p>
        </w:tc>
        <w:tc>
          <w:tcPr>
            <w:tcW w:w="1843" w:type="dxa"/>
            <w:vAlign w:val="center"/>
          </w:tcPr>
          <w:p w14:paraId="612BA699" w14:textId="6AC41902" w:rsidR="002D09BE" w:rsidRPr="00757971" w:rsidRDefault="002D09BE" w:rsidP="00393F26">
            <w:pPr>
              <w:pStyle w:val="aff8"/>
              <w:jc w:val="both"/>
              <w:rPr>
                <w:rFonts w:eastAsia="Calibri"/>
                <w:lang w:val="ru-RU"/>
              </w:rPr>
            </w:pPr>
            <w:r w:rsidRPr="00393F26">
              <w:rPr>
                <w:rFonts w:eastAsia="Calibri"/>
                <w:lang w:val="ru-RU"/>
              </w:rPr>
              <w:t>7</w:t>
            </w:r>
            <w:r w:rsidRPr="00393F26">
              <w:rPr>
                <w:rFonts w:eastAsia="Calibri"/>
                <w:lang w:val="en-US"/>
              </w:rPr>
              <w:t>4</w:t>
            </w:r>
            <w:r w:rsidRPr="00393F26">
              <w:rPr>
                <w:rFonts w:eastAsia="Calibri"/>
                <w:lang w:val="ru-RU"/>
              </w:rPr>
              <w:t>0</w:t>
            </w:r>
          </w:p>
        </w:tc>
        <w:tc>
          <w:tcPr>
            <w:tcW w:w="1807" w:type="dxa"/>
            <w:vAlign w:val="center"/>
          </w:tcPr>
          <w:p w14:paraId="62A333B1" w14:textId="25C026FE" w:rsidR="002D09BE" w:rsidRPr="00757971" w:rsidRDefault="002D09BE" w:rsidP="00393F26">
            <w:pPr>
              <w:pStyle w:val="aff8"/>
              <w:jc w:val="both"/>
              <w:rPr>
                <w:rFonts w:eastAsia="Calibri"/>
                <w:lang w:val="ru-RU"/>
              </w:rPr>
            </w:pPr>
            <w:r w:rsidRPr="00393F26">
              <w:rPr>
                <w:rFonts w:eastAsia="Calibri"/>
                <w:lang w:val="ru-RU"/>
              </w:rPr>
              <w:t>900</w:t>
            </w:r>
          </w:p>
        </w:tc>
      </w:tr>
      <w:tr w:rsidR="002D09BE" w:rsidRPr="00393F26" w14:paraId="3D031E32" w14:textId="77777777" w:rsidTr="006657DD">
        <w:tc>
          <w:tcPr>
            <w:tcW w:w="1273" w:type="dxa"/>
            <w:vAlign w:val="center"/>
          </w:tcPr>
          <w:p w14:paraId="4D643680" w14:textId="4829AA0F" w:rsidR="002D09BE" w:rsidRPr="00757971" w:rsidRDefault="002D09BE" w:rsidP="00393F26">
            <w:pPr>
              <w:pStyle w:val="aff8"/>
              <w:jc w:val="both"/>
              <w:rPr>
                <w:rFonts w:eastAsia="Calibri"/>
                <w:lang w:val="ru-RU"/>
              </w:rPr>
            </w:pPr>
            <w:r w:rsidRPr="00600E54">
              <w:t>203</w:t>
            </w:r>
          </w:p>
        </w:tc>
        <w:tc>
          <w:tcPr>
            <w:tcW w:w="4539" w:type="dxa"/>
          </w:tcPr>
          <w:p w14:paraId="188B98A1" w14:textId="6EA21621" w:rsidR="002D09BE" w:rsidRPr="00393F26" w:rsidRDefault="002D09BE" w:rsidP="00393F26">
            <w:pPr>
              <w:pStyle w:val="aff8"/>
              <w:jc w:val="both"/>
              <w:rPr>
                <w:rFonts w:eastAsia="Calibri"/>
                <w:lang w:val="ru-RU"/>
              </w:rPr>
            </w:pPr>
            <w:r w:rsidRPr="00C70676">
              <w:rPr>
                <w:sz w:val="27"/>
                <w:szCs w:val="27"/>
              </w:rPr>
              <w:t>Формирование баз данных</w:t>
            </w:r>
          </w:p>
        </w:tc>
        <w:tc>
          <w:tcPr>
            <w:tcW w:w="1843" w:type="dxa"/>
            <w:vAlign w:val="center"/>
          </w:tcPr>
          <w:p w14:paraId="3E6B20F2" w14:textId="0AE9D1D2" w:rsidR="002D09BE" w:rsidRPr="00393F26" w:rsidRDefault="002D09BE" w:rsidP="00393F26">
            <w:pPr>
              <w:pStyle w:val="aff8"/>
              <w:jc w:val="both"/>
              <w:rPr>
                <w:rFonts w:eastAsia="Calibri"/>
                <w:lang w:val="ru-RU"/>
              </w:rPr>
            </w:pPr>
            <w:r>
              <w:rPr>
                <w:sz w:val="27"/>
                <w:szCs w:val="27"/>
              </w:rPr>
              <w:t>2180</w:t>
            </w:r>
          </w:p>
        </w:tc>
        <w:tc>
          <w:tcPr>
            <w:tcW w:w="1807" w:type="dxa"/>
            <w:vAlign w:val="center"/>
          </w:tcPr>
          <w:p w14:paraId="2EDBB031" w14:textId="6D08E789" w:rsidR="002D09BE" w:rsidRPr="00393F26" w:rsidRDefault="002D09BE" w:rsidP="00393F26">
            <w:pPr>
              <w:pStyle w:val="aff8"/>
              <w:jc w:val="both"/>
              <w:rPr>
                <w:rFonts w:eastAsia="Calibri"/>
                <w:lang w:val="ru-RU"/>
              </w:rPr>
            </w:pPr>
            <w:r>
              <w:t>2360</w:t>
            </w:r>
          </w:p>
        </w:tc>
      </w:tr>
      <w:tr w:rsidR="00393F26" w:rsidRPr="00393F26" w14:paraId="0603A4B2" w14:textId="77777777" w:rsidTr="00393F26">
        <w:tc>
          <w:tcPr>
            <w:tcW w:w="1273" w:type="dxa"/>
            <w:vAlign w:val="center"/>
          </w:tcPr>
          <w:p w14:paraId="38F00A28" w14:textId="77777777" w:rsidR="00393F26" w:rsidRPr="00393F26" w:rsidRDefault="00393F26" w:rsidP="00393F26">
            <w:pPr>
              <w:pStyle w:val="aff8"/>
              <w:jc w:val="both"/>
              <w:rPr>
                <w:rFonts w:eastAsia="Calibri"/>
                <w:lang w:val="en-US"/>
              </w:rPr>
            </w:pPr>
            <w:r w:rsidRPr="00393F26">
              <w:rPr>
                <w:rFonts w:eastAsia="Calibri"/>
              </w:rPr>
              <w:t>50</w:t>
            </w:r>
            <w:r w:rsidRPr="00393F26">
              <w:rPr>
                <w:rFonts w:eastAsia="Calibri"/>
                <w:lang w:val="en-US"/>
              </w:rPr>
              <w:t>6</w:t>
            </w:r>
          </w:p>
        </w:tc>
        <w:tc>
          <w:tcPr>
            <w:tcW w:w="4539" w:type="dxa"/>
            <w:vAlign w:val="center"/>
          </w:tcPr>
          <w:p w14:paraId="6BC27965" w14:textId="77777777" w:rsidR="00393F26" w:rsidRPr="00393F26" w:rsidRDefault="00393F26" w:rsidP="00393F26">
            <w:pPr>
              <w:pStyle w:val="aff8"/>
              <w:jc w:val="both"/>
              <w:rPr>
                <w:rFonts w:eastAsia="Calibri"/>
                <w:lang w:val="ru-RU"/>
              </w:rPr>
            </w:pPr>
            <w:r w:rsidRPr="00393F26">
              <w:rPr>
                <w:rFonts w:eastAsia="Calibri"/>
                <w:lang w:val="ru-RU"/>
              </w:rPr>
              <w:t>Обработка ошибочных и сбойных ситуаций</w:t>
            </w:r>
          </w:p>
        </w:tc>
        <w:tc>
          <w:tcPr>
            <w:tcW w:w="1843" w:type="dxa"/>
            <w:vAlign w:val="center"/>
          </w:tcPr>
          <w:p w14:paraId="1EB801DE" w14:textId="77777777" w:rsidR="00393F26" w:rsidRPr="00393F26" w:rsidRDefault="00393F26" w:rsidP="00393F26">
            <w:pPr>
              <w:pStyle w:val="aff8"/>
              <w:jc w:val="both"/>
              <w:rPr>
                <w:rFonts w:eastAsia="Calibri"/>
                <w:lang w:val="en-US"/>
              </w:rPr>
            </w:pPr>
            <w:r w:rsidRPr="00393F26">
              <w:rPr>
                <w:rFonts w:eastAsia="Calibri"/>
                <w:lang w:val="en-US"/>
              </w:rPr>
              <w:t>410</w:t>
            </w:r>
          </w:p>
        </w:tc>
        <w:tc>
          <w:tcPr>
            <w:tcW w:w="1807" w:type="dxa"/>
            <w:vAlign w:val="center"/>
          </w:tcPr>
          <w:p w14:paraId="142C63F7" w14:textId="77777777" w:rsidR="00393F26" w:rsidRPr="00393F26" w:rsidRDefault="00393F26" w:rsidP="00393F26">
            <w:pPr>
              <w:pStyle w:val="aff8"/>
              <w:jc w:val="both"/>
              <w:rPr>
                <w:rFonts w:eastAsia="Calibri"/>
                <w:lang w:val="en-US"/>
              </w:rPr>
            </w:pPr>
            <w:r w:rsidRPr="00393F26">
              <w:rPr>
                <w:rFonts w:eastAsia="Calibri"/>
                <w:lang w:val="en-US"/>
              </w:rPr>
              <w:t>530</w:t>
            </w:r>
          </w:p>
        </w:tc>
      </w:tr>
      <w:tr w:rsidR="00393F26" w:rsidRPr="00393F26" w14:paraId="14FDF6F5" w14:textId="77777777" w:rsidTr="00393F26">
        <w:tc>
          <w:tcPr>
            <w:tcW w:w="1273" w:type="dxa"/>
          </w:tcPr>
          <w:p w14:paraId="54D1E959" w14:textId="77777777" w:rsidR="00393F26" w:rsidRPr="00393F26" w:rsidRDefault="00393F26" w:rsidP="00393F26">
            <w:pPr>
              <w:pStyle w:val="aff8"/>
              <w:jc w:val="both"/>
              <w:rPr>
                <w:rFonts w:eastAsia="Calibri"/>
                <w:lang w:val="en-US"/>
              </w:rPr>
            </w:pPr>
            <w:r w:rsidRPr="00393F26">
              <w:rPr>
                <w:rFonts w:eastAsia="Calibri"/>
              </w:rPr>
              <w:t>50</w:t>
            </w:r>
            <w:r w:rsidRPr="00393F26">
              <w:rPr>
                <w:rFonts w:eastAsia="Calibri"/>
                <w:lang w:val="en-US"/>
              </w:rPr>
              <w:t>7</w:t>
            </w:r>
          </w:p>
        </w:tc>
        <w:tc>
          <w:tcPr>
            <w:tcW w:w="4539" w:type="dxa"/>
          </w:tcPr>
          <w:p w14:paraId="13F1ED60" w14:textId="77777777" w:rsidR="00393F26" w:rsidRPr="00393F26" w:rsidRDefault="00393F26" w:rsidP="00393F26">
            <w:pPr>
              <w:pStyle w:val="aff8"/>
              <w:jc w:val="both"/>
              <w:rPr>
                <w:rFonts w:eastAsia="Calibri"/>
                <w:lang w:val="ru-RU"/>
              </w:rPr>
            </w:pPr>
            <w:r w:rsidRPr="00393F26">
              <w:rPr>
                <w:rFonts w:eastAsia="Calibri"/>
              </w:rPr>
              <w:t xml:space="preserve">Обеспечение интерфейса между </w:t>
            </w:r>
            <w:r w:rsidRPr="00393F26">
              <w:rPr>
                <w:rFonts w:eastAsia="Calibri"/>
              </w:rPr>
              <w:lastRenderedPageBreak/>
              <w:t>компонентами</w:t>
            </w:r>
          </w:p>
        </w:tc>
        <w:tc>
          <w:tcPr>
            <w:tcW w:w="1843" w:type="dxa"/>
            <w:vAlign w:val="center"/>
          </w:tcPr>
          <w:p w14:paraId="432C40E2" w14:textId="77777777" w:rsidR="00393F26" w:rsidRPr="00393F26" w:rsidRDefault="00393F26" w:rsidP="00393F26">
            <w:pPr>
              <w:pStyle w:val="aff8"/>
              <w:jc w:val="both"/>
              <w:rPr>
                <w:rFonts w:eastAsia="Calibri"/>
                <w:lang w:val="en-US"/>
              </w:rPr>
            </w:pPr>
            <w:r w:rsidRPr="00393F26">
              <w:rPr>
                <w:rFonts w:eastAsia="Calibri"/>
                <w:lang w:val="en-US"/>
              </w:rPr>
              <w:lastRenderedPageBreak/>
              <w:t>970</w:t>
            </w:r>
          </w:p>
        </w:tc>
        <w:tc>
          <w:tcPr>
            <w:tcW w:w="1807" w:type="dxa"/>
            <w:vAlign w:val="center"/>
          </w:tcPr>
          <w:p w14:paraId="13C2031C" w14:textId="77777777" w:rsidR="00393F26" w:rsidRPr="00393F26" w:rsidRDefault="00393F26" w:rsidP="00393F26">
            <w:pPr>
              <w:pStyle w:val="aff8"/>
              <w:jc w:val="both"/>
              <w:rPr>
                <w:rFonts w:eastAsia="Calibri"/>
                <w:lang w:val="ru-RU"/>
              </w:rPr>
            </w:pPr>
            <w:r w:rsidRPr="00393F26">
              <w:rPr>
                <w:rFonts w:eastAsia="Calibri"/>
                <w:lang w:val="en-US"/>
              </w:rPr>
              <w:t>68</w:t>
            </w:r>
            <w:r w:rsidRPr="00393F26">
              <w:rPr>
                <w:rFonts w:eastAsia="Calibri"/>
                <w:lang w:val="ru-RU"/>
              </w:rPr>
              <w:t>0</w:t>
            </w:r>
          </w:p>
        </w:tc>
      </w:tr>
      <w:tr w:rsidR="00393F26" w:rsidRPr="00393F26" w14:paraId="20C74FB0" w14:textId="77777777" w:rsidTr="00393F26">
        <w:tc>
          <w:tcPr>
            <w:tcW w:w="1273" w:type="dxa"/>
            <w:vAlign w:val="center"/>
          </w:tcPr>
          <w:p w14:paraId="6DF7C7CE" w14:textId="140CFD75" w:rsidR="00393F26" w:rsidRPr="002D09BE" w:rsidRDefault="002D09BE" w:rsidP="00393F26">
            <w:pPr>
              <w:pStyle w:val="aff8"/>
              <w:jc w:val="both"/>
              <w:rPr>
                <w:rFonts w:eastAsia="Calibri"/>
                <w:lang w:val="ru-RU"/>
              </w:rPr>
            </w:pPr>
            <w:r>
              <w:rPr>
                <w:rFonts w:eastAsia="Calibri"/>
                <w:lang w:val="ru-RU"/>
              </w:rPr>
              <w:lastRenderedPageBreak/>
              <w:t>707</w:t>
            </w:r>
          </w:p>
        </w:tc>
        <w:tc>
          <w:tcPr>
            <w:tcW w:w="4539" w:type="dxa"/>
            <w:vAlign w:val="center"/>
          </w:tcPr>
          <w:p w14:paraId="55B90985" w14:textId="279CD892" w:rsidR="00393F26" w:rsidRPr="00393F26" w:rsidRDefault="00757971" w:rsidP="00393F26">
            <w:pPr>
              <w:pStyle w:val="aff8"/>
              <w:jc w:val="both"/>
              <w:rPr>
                <w:rFonts w:eastAsia="Calibri"/>
                <w:lang w:val="ru-RU"/>
              </w:rPr>
            </w:pPr>
            <w:r w:rsidRPr="00035810">
              <w:rPr>
                <w:sz w:val="27"/>
                <w:szCs w:val="27"/>
              </w:rPr>
              <w:t>Графический вывод результатов</w:t>
            </w:r>
          </w:p>
        </w:tc>
        <w:tc>
          <w:tcPr>
            <w:tcW w:w="1843" w:type="dxa"/>
            <w:vAlign w:val="center"/>
          </w:tcPr>
          <w:p w14:paraId="36AF0B82" w14:textId="77777777" w:rsidR="00393F26" w:rsidRPr="00393F26" w:rsidRDefault="00393F26" w:rsidP="00393F26">
            <w:pPr>
              <w:pStyle w:val="aff8"/>
              <w:jc w:val="both"/>
              <w:rPr>
                <w:lang w:val="en-US"/>
              </w:rPr>
            </w:pPr>
            <w:r w:rsidRPr="00393F26">
              <w:rPr>
                <w:rFonts w:eastAsia="Calibri"/>
                <w:lang w:val="en-US"/>
              </w:rPr>
              <w:t>580</w:t>
            </w:r>
          </w:p>
        </w:tc>
        <w:tc>
          <w:tcPr>
            <w:tcW w:w="1807" w:type="dxa"/>
            <w:vAlign w:val="center"/>
          </w:tcPr>
          <w:p w14:paraId="74594C0C" w14:textId="77777777" w:rsidR="00393F26" w:rsidRPr="00393F26" w:rsidRDefault="00393F26" w:rsidP="00393F26">
            <w:pPr>
              <w:pStyle w:val="aff8"/>
              <w:jc w:val="both"/>
              <w:rPr>
                <w:rFonts w:eastAsia="Calibri"/>
                <w:lang w:val="ru-RU"/>
              </w:rPr>
            </w:pPr>
            <w:r w:rsidRPr="00393F26">
              <w:rPr>
                <w:rFonts w:eastAsia="Calibri"/>
                <w:lang w:val="en-US"/>
              </w:rPr>
              <w:t>5</w:t>
            </w:r>
            <w:r w:rsidRPr="00393F26">
              <w:rPr>
                <w:rFonts w:eastAsia="Calibri"/>
                <w:lang w:val="ru-RU"/>
              </w:rPr>
              <w:t>90</w:t>
            </w:r>
          </w:p>
        </w:tc>
      </w:tr>
      <w:tr w:rsidR="00393F26" w:rsidRPr="00393F26" w14:paraId="6AA394BF" w14:textId="77777777" w:rsidTr="00393F26">
        <w:tc>
          <w:tcPr>
            <w:tcW w:w="1273" w:type="dxa"/>
            <w:vAlign w:val="center"/>
          </w:tcPr>
          <w:p w14:paraId="1948D900" w14:textId="77777777" w:rsidR="00393F26" w:rsidRPr="00393F26" w:rsidRDefault="00393F26" w:rsidP="00393F26">
            <w:pPr>
              <w:pStyle w:val="aff8"/>
              <w:jc w:val="both"/>
              <w:rPr>
                <w:rFonts w:eastAsia="Calibri"/>
                <w:lang w:val="ru-RU"/>
              </w:rPr>
            </w:pPr>
          </w:p>
        </w:tc>
        <w:tc>
          <w:tcPr>
            <w:tcW w:w="4539" w:type="dxa"/>
            <w:vAlign w:val="center"/>
          </w:tcPr>
          <w:p w14:paraId="1AB9821C" w14:textId="77777777" w:rsidR="00393F26" w:rsidRPr="00393F26" w:rsidRDefault="00393F26" w:rsidP="00393F26">
            <w:pPr>
              <w:pStyle w:val="aff8"/>
              <w:jc w:val="both"/>
              <w:rPr>
                <w:rFonts w:eastAsia="Calibri"/>
                <w:lang w:val="ru-RU"/>
              </w:rPr>
            </w:pPr>
            <w:r w:rsidRPr="00393F26">
              <w:rPr>
                <w:rFonts w:eastAsia="Calibri"/>
                <w:lang w:val="ru-RU"/>
              </w:rPr>
              <w:t>Итого</w:t>
            </w:r>
          </w:p>
        </w:tc>
        <w:tc>
          <w:tcPr>
            <w:tcW w:w="1843" w:type="dxa"/>
            <w:vAlign w:val="center"/>
          </w:tcPr>
          <w:p w14:paraId="59C12CFC" w14:textId="77777777" w:rsidR="00393F26" w:rsidRPr="00393F26" w:rsidRDefault="00393F26" w:rsidP="00393F26">
            <w:pPr>
              <w:pStyle w:val="aff8"/>
              <w:jc w:val="both"/>
              <w:rPr>
                <w:rFonts w:eastAsia="Calibri"/>
                <w:lang w:val="en-US"/>
              </w:rPr>
            </w:pPr>
            <w:r w:rsidRPr="00393F26">
              <w:rPr>
                <w:lang w:val="ru-RU"/>
              </w:rPr>
              <w:t>9690</w:t>
            </w:r>
          </w:p>
        </w:tc>
        <w:tc>
          <w:tcPr>
            <w:tcW w:w="1807" w:type="dxa"/>
          </w:tcPr>
          <w:p w14:paraId="62E79DF4" w14:textId="77777777" w:rsidR="00393F26" w:rsidRPr="00393F26" w:rsidRDefault="00393F26" w:rsidP="00393F26">
            <w:pPr>
              <w:pStyle w:val="aff8"/>
              <w:jc w:val="both"/>
              <w:rPr>
                <w:rFonts w:eastAsia="Calibri"/>
                <w:lang w:val="ru-RU"/>
              </w:rPr>
            </w:pPr>
            <w:r w:rsidRPr="00393F26">
              <w:rPr>
                <w:lang w:val="ru-RU"/>
              </w:rPr>
              <w:t>9360</w:t>
            </w:r>
          </w:p>
        </w:tc>
      </w:tr>
    </w:tbl>
    <w:p w14:paraId="208E4DF0" w14:textId="77777777" w:rsidR="00393F26" w:rsidRPr="00393F26" w:rsidRDefault="00393F26" w:rsidP="00393F26">
      <w:pPr>
        <w:jc w:val="both"/>
        <w:rPr>
          <w:rFonts w:eastAsia="Calibri"/>
          <w:color w:val="auto"/>
          <w:szCs w:val="28"/>
        </w:rPr>
      </w:pPr>
    </w:p>
    <w:p w14:paraId="0E50AEE8" w14:textId="77777777" w:rsidR="00393F26" w:rsidRPr="00393F26" w:rsidRDefault="00393F26" w:rsidP="00393F26">
      <w:pPr>
        <w:jc w:val="both"/>
        <w:rPr>
          <w:color w:val="auto"/>
          <w:szCs w:val="28"/>
        </w:rPr>
      </w:pPr>
      <w:r w:rsidRPr="00393F26">
        <w:rPr>
          <w:rFonts w:eastAsia="Calibri"/>
          <w:color w:val="auto"/>
          <w:szCs w:val="28"/>
        </w:rPr>
        <w:t>На основе общего объема ПС рассчитывается нормативная трудоемкость ПО (</w:t>
      </w:r>
      <m:oMath>
        <m:sSub>
          <m:sSubPr>
            <m:ctrlPr>
              <w:rPr>
                <w:rFonts w:ascii="Cambria Math" w:eastAsia="Calibri" w:hAnsi="Cambria Math"/>
                <w:i/>
                <w:color w:val="auto"/>
                <w:szCs w:val="28"/>
              </w:rPr>
            </m:ctrlPr>
          </m:sSubPr>
          <m:e>
            <m:r>
              <w:rPr>
                <w:rFonts w:ascii="Cambria Math" w:eastAsia="Calibri" w:hAnsi="Cambria Math"/>
                <w:color w:val="auto"/>
                <w:szCs w:val="28"/>
              </w:rPr>
              <m:t>T</m:t>
            </m:r>
          </m:e>
          <m:sub>
            <m:r>
              <w:rPr>
                <w:rFonts w:ascii="Cambria Math" w:eastAsia="Calibri" w:hAnsi="Cambria Math"/>
                <w:color w:val="auto"/>
                <w:szCs w:val="28"/>
              </w:rPr>
              <m:t>н</m:t>
            </m:r>
          </m:sub>
        </m:sSub>
      </m:oMath>
      <w:r w:rsidRPr="00393F26">
        <w:rPr>
          <w:rFonts w:eastAsia="Calibri"/>
          <w:color w:val="auto"/>
          <w:szCs w:val="28"/>
        </w:rPr>
        <w:t xml:space="preserve">). Так как общий объем ПС </w:t>
      </w:r>
      <m:oMath>
        <m:sSub>
          <m:sSubPr>
            <m:ctrlPr>
              <w:rPr>
                <w:rFonts w:ascii="Cambria Math" w:eastAsia="Calibri" w:hAnsi="Cambria Math"/>
                <w:color w:val="auto"/>
                <w:szCs w:val="28"/>
              </w:rPr>
            </m:ctrlPr>
          </m:sSubPr>
          <m:e>
            <m:r>
              <w:rPr>
                <w:rFonts w:ascii="Cambria Math" w:eastAsia="Calibri" w:hAnsi="Cambria Math"/>
                <w:color w:val="auto"/>
                <w:szCs w:val="28"/>
              </w:rPr>
              <m:t>V</m:t>
            </m:r>
          </m:e>
          <m:sub>
            <m:r>
              <m:rPr>
                <m:sty m:val="p"/>
              </m:rPr>
              <w:rPr>
                <w:rFonts w:ascii="Cambria Math" w:eastAsia="Calibri" w:hAnsi="Cambria Math"/>
                <w:color w:val="auto"/>
                <w:szCs w:val="28"/>
              </w:rPr>
              <m:t>0</m:t>
            </m:r>
          </m:sub>
        </m:sSub>
      </m:oMath>
      <w:r w:rsidRPr="00393F26">
        <w:rPr>
          <w:color w:val="auto"/>
          <w:szCs w:val="28"/>
        </w:rPr>
        <w:t xml:space="preserve"> = 9360, категория сложности ПО – 1, нормативная трудоемкость </w:t>
      </w:r>
      <m:oMath>
        <m:sSub>
          <m:sSubPr>
            <m:ctrlPr>
              <w:rPr>
                <w:rFonts w:ascii="Cambria Math" w:eastAsia="Calibri" w:hAnsi="Cambria Math"/>
                <w:color w:val="auto"/>
                <w:szCs w:val="28"/>
              </w:rPr>
            </m:ctrlPr>
          </m:sSubPr>
          <m:e>
            <m:r>
              <w:rPr>
                <w:rFonts w:ascii="Cambria Math" w:eastAsia="Calibri" w:hAnsi="Cambria Math"/>
                <w:color w:val="auto"/>
                <w:szCs w:val="28"/>
              </w:rPr>
              <m:t>T</m:t>
            </m:r>
          </m:e>
          <m:sub>
            <m:r>
              <m:rPr>
                <m:sty m:val="p"/>
              </m:rPr>
              <w:rPr>
                <w:rFonts w:ascii="Cambria Math" w:eastAsia="Calibri" w:hAnsi="Cambria Math"/>
                <w:color w:val="auto"/>
                <w:szCs w:val="28"/>
              </w:rPr>
              <m:t>н</m:t>
            </m:r>
          </m:sub>
        </m:sSub>
      </m:oMath>
      <w:r w:rsidRPr="00393F26">
        <w:rPr>
          <w:color w:val="auto"/>
          <w:szCs w:val="28"/>
        </w:rPr>
        <w:t xml:space="preserve"> = 487. Тогда общая трудоемкость разработки определяется по формуле:</w:t>
      </w:r>
    </w:p>
    <w:p w14:paraId="4852AF08" w14:textId="77777777" w:rsidR="00393F26" w:rsidRPr="00393F26" w:rsidRDefault="00393F26" w:rsidP="00393F26">
      <w:pPr>
        <w:pStyle w:val="Usualtext"/>
        <w:rPr>
          <w:lang w:val="ru-RU"/>
        </w:rPr>
      </w:pPr>
    </w:p>
    <w:tbl>
      <w:tblPr>
        <w:tblStyle w:val="1"/>
        <w:tblW w:w="9606" w:type="dxa"/>
        <w:tblLook w:val="04A0" w:firstRow="1" w:lastRow="0" w:firstColumn="1" w:lastColumn="0" w:noHBand="0" w:noVBand="1"/>
      </w:tblPr>
      <w:tblGrid>
        <w:gridCol w:w="8472"/>
        <w:gridCol w:w="1134"/>
      </w:tblGrid>
      <w:tr w:rsidR="00393F26" w:rsidRPr="00393F26" w14:paraId="5E8183D6" w14:textId="77777777" w:rsidTr="00393F26">
        <w:tc>
          <w:tcPr>
            <w:tcW w:w="8472" w:type="dxa"/>
            <w:tcBorders>
              <w:top w:val="nil"/>
              <w:left w:val="nil"/>
              <w:bottom w:val="nil"/>
              <w:right w:val="nil"/>
            </w:tcBorders>
            <w:vAlign w:val="center"/>
          </w:tcPr>
          <w:p w14:paraId="27119AF4" w14:textId="77777777" w:rsidR="00393F26" w:rsidRPr="00393F26" w:rsidRDefault="006657DD" w:rsidP="00393F26">
            <w:pPr>
              <w:pStyle w:val="Usualtext"/>
            </w:pPr>
            <m:oMathPara>
              <m:oMathParaPr>
                <m:jc m:val="center"/>
              </m:oMathParaPr>
              <m:oMath>
                <m:sSub>
                  <m:sSubPr>
                    <m:ctrlPr>
                      <w:rPr>
                        <w:rFonts w:ascii="Cambria Math" w:hAnsi="Cambria Math"/>
                      </w:rPr>
                    </m:ctrlPr>
                  </m:sSubPr>
                  <m:e>
                    <m:r>
                      <w:rPr>
                        <w:rFonts w:ascii="Cambria Math" w:hAnsi="Cambria Math"/>
                      </w:rPr>
                      <m:t>Т</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Т</m:t>
                    </m:r>
                  </m:e>
                  <m:sub>
                    <m:r>
                      <w:rPr>
                        <w:rFonts w:ascii="Cambria Math" w:hAnsi="Cambria Math"/>
                      </w:rPr>
                      <m:t>н</m:t>
                    </m:r>
                  </m:sub>
                </m:sSub>
                <m:r>
                  <w:rPr>
                    <w:rFonts w:ascii="Cambria Math" w:hAnsi="Cambria Math"/>
                  </w:rPr>
                  <m:t>∙</m:t>
                </m:r>
                <m:sSub>
                  <m:sSubPr>
                    <m:ctrlPr>
                      <w:rPr>
                        <w:rFonts w:ascii="Cambria Math" w:hAnsi="Cambria Math"/>
                      </w:rPr>
                    </m:ctrlPr>
                  </m:sSubPr>
                  <m:e>
                    <m:r>
                      <w:rPr>
                        <w:rFonts w:ascii="Cambria Math" w:hAnsi="Cambria Math"/>
                      </w:rPr>
                      <m:t>К</m:t>
                    </m:r>
                  </m:e>
                  <m:sub>
                    <m:r>
                      <w:rPr>
                        <w:rFonts w:ascii="Cambria Math" w:hAnsi="Cambria Math"/>
                      </w:rPr>
                      <m:t>с</m:t>
                    </m:r>
                  </m:sub>
                </m:sSub>
                <m:r>
                  <w:rPr>
                    <w:rFonts w:ascii="Cambria Math" w:hAnsi="Cambria Math"/>
                  </w:rPr>
                  <m:t>∙</m:t>
                </m:r>
                <m:sSub>
                  <m:sSubPr>
                    <m:ctrlPr>
                      <w:rPr>
                        <w:rFonts w:ascii="Cambria Math" w:hAnsi="Cambria Math"/>
                      </w:rPr>
                    </m:ctrlPr>
                  </m:sSubPr>
                  <m:e>
                    <m:r>
                      <w:rPr>
                        <w:rFonts w:ascii="Cambria Math" w:hAnsi="Cambria Math"/>
                      </w:rPr>
                      <m:t>К</m:t>
                    </m:r>
                  </m:e>
                  <m:sub>
                    <m:r>
                      <w:rPr>
                        <w:rFonts w:ascii="Cambria Math" w:hAnsi="Cambria Math"/>
                      </w:rPr>
                      <m:t>т</m:t>
                    </m:r>
                  </m:sub>
                </m:sSub>
                <m:r>
                  <w:rPr>
                    <w:rFonts w:ascii="Cambria Math" w:hAnsi="Cambria Math"/>
                  </w:rPr>
                  <m:t>∙</m:t>
                </m:r>
                <m:sSub>
                  <m:sSubPr>
                    <m:ctrlPr>
                      <w:rPr>
                        <w:rFonts w:ascii="Cambria Math" w:hAnsi="Cambria Math"/>
                      </w:rPr>
                    </m:ctrlPr>
                  </m:sSubPr>
                  <m:e>
                    <m:r>
                      <w:rPr>
                        <w:rFonts w:ascii="Cambria Math" w:hAnsi="Cambria Math"/>
                      </w:rPr>
                      <m:t>К</m:t>
                    </m:r>
                  </m:e>
                  <m:sub>
                    <m:r>
                      <w:rPr>
                        <w:rFonts w:ascii="Cambria Math" w:hAnsi="Cambria Math"/>
                      </w:rPr>
                      <m:t>н</m:t>
                    </m:r>
                  </m:sub>
                </m:sSub>
                <m:r>
                  <w:rPr>
                    <w:rFonts w:ascii="Cambria Math" w:hAnsi="Cambria Math"/>
                  </w:rPr>
                  <m:t>,</m:t>
                </m:r>
              </m:oMath>
            </m:oMathPara>
          </w:p>
        </w:tc>
        <w:tc>
          <w:tcPr>
            <w:tcW w:w="1134" w:type="dxa"/>
            <w:tcBorders>
              <w:top w:val="nil"/>
              <w:left w:val="nil"/>
              <w:bottom w:val="nil"/>
              <w:right w:val="nil"/>
            </w:tcBorders>
            <w:vAlign w:val="center"/>
          </w:tcPr>
          <w:p w14:paraId="69723C55" w14:textId="77777777" w:rsidR="00393F26" w:rsidRPr="00393F26" w:rsidRDefault="00393F26" w:rsidP="00393F26">
            <w:pPr>
              <w:pStyle w:val="Usualtext"/>
              <w:ind w:left="33" w:firstLine="1"/>
              <w:rPr>
                <w:i w:val="0"/>
              </w:rPr>
            </w:pPr>
            <w:r w:rsidRPr="00393F26">
              <w:rPr>
                <w:i w:val="0"/>
              </w:rPr>
              <w:t>(7.1)</w:t>
            </w:r>
          </w:p>
        </w:tc>
      </w:tr>
    </w:tbl>
    <w:p w14:paraId="29AB855B" w14:textId="77777777" w:rsidR="00393F26" w:rsidRPr="00393F26" w:rsidRDefault="00393F26" w:rsidP="00393F26">
      <w:pPr>
        <w:pStyle w:val="Usualtext"/>
      </w:pPr>
    </w:p>
    <w:p w14:paraId="3427BB04" w14:textId="77777777" w:rsidR="00393F26" w:rsidRPr="00393F26" w:rsidRDefault="00393F26" w:rsidP="00393F26">
      <w:pPr>
        <w:pStyle w:val="Usualtext"/>
        <w:ind w:firstLine="0"/>
        <w:rPr>
          <w:lang w:val="ru-RU"/>
        </w:rPr>
      </w:pPr>
      <w:r w:rsidRPr="00393F26">
        <w:rPr>
          <w:rFonts w:eastAsia="Calibri"/>
          <w:lang w:val="ru-RU"/>
        </w:rPr>
        <w:t xml:space="preserve">где </w:t>
      </w:r>
      <m:oMath>
        <m:sSub>
          <m:sSubPr>
            <m:ctrlPr>
              <w:rPr>
                <w:rFonts w:ascii="Cambria Math" w:eastAsia="Calibri" w:hAnsi="Cambria Math"/>
              </w:rPr>
            </m:ctrlPr>
          </m:sSubPr>
          <m:e>
            <m:r>
              <m:rPr>
                <m:sty m:val="p"/>
              </m:rPr>
              <w:rPr>
                <w:rFonts w:ascii="Cambria Math" w:eastAsia="Calibri" w:hAnsi="Cambria Math"/>
                <w:lang w:val="ru-RU"/>
              </w:rPr>
              <m:t>К</m:t>
            </m:r>
          </m:e>
          <m:sub>
            <m:r>
              <m:rPr>
                <m:sty m:val="p"/>
              </m:rPr>
              <w:rPr>
                <w:rFonts w:ascii="Cambria Math" w:eastAsia="Calibri" w:hAnsi="Cambria Math"/>
                <w:lang w:val="ru-RU"/>
              </w:rPr>
              <m:t>с</m:t>
            </m:r>
          </m:sub>
        </m:sSub>
      </m:oMath>
      <w:r w:rsidRPr="00393F26">
        <w:rPr>
          <w:lang w:val="ru-RU"/>
        </w:rPr>
        <w:t xml:space="preserve"> – </w:t>
      </w:r>
      <w:r w:rsidRPr="00393F26">
        <w:rPr>
          <w:rFonts w:eastAsia="Calibri"/>
          <w:lang w:val="ru-RU"/>
        </w:rPr>
        <w:t>дополнительный коэффициент сложности</w:t>
      </w:r>
      <w:r w:rsidRPr="00393F26">
        <w:rPr>
          <w:lang w:val="ru-RU"/>
        </w:rPr>
        <w:t>;</w:t>
      </w:r>
    </w:p>
    <w:p w14:paraId="733E62D0" w14:textId="77777777" w:rsidR="00393F26" w:rsidRPr="00393F26" w:rsidRDefault="00393F26" w:rsidP="00393F26">
      <w:pPr>
        <w:pStyle w:val="Usualtext"/>
        <w:ind w:firstLine="0"/>
        <w:rPr>
          <w:lang w:val="ru-RU"/>
        </w:rPr>
      </w:pPr>
      <m:oMath>
        <m:r>
          <w:rPr>
            <w:rFonts w:ascii="Cambria Math" w:eastAsiaTheme="minorEastAsia" w:hAnsi="Cambria Math"/>
            <w:lang w:val="ru-RU"/>
          </w:rPr>
          <m:t xml:space="preserve">       </m:t>
        </m:r>
        <m:sSub>
          <m:sSubPr>
            <m:ctrlPr>
              <w:rPr>
                <w:rFonts w:ascii="Cambria Math" w:eastAsia="Calibri" w:hAnsi="Cambria Math"/>
              </w:rPr>
            </m:ctrlPr>
          </m:sSubPr>
          <m:e>
            <m:r>
              <m:rPr>
                <m:sty m:val="p"/>
              </m:rPr>
              <w:rPr>
                <w:rFonts w:ascii="Cambria Math" w:eastAsia="Calibri" w:hAnsi="Cambria Math"/>
                <w:lang w:val="ru-RU"/>
              </w:rPr>
              <m:t>К</m:t>
            </m:r>
          </m:e>
          <m:sub>
            <m:r>
              <m:rPr>
                <m:sty m:val="p"/>
              </m:rPr>
              <w:rPr>
                <w:rFonts w:ascii="Cambria Math" w:eastAsia="Calibri" w:hAnsi="Cambria Math"/>
                <w:lang w:val="ru-RU"/>
              </w:rPr>
              <m:t>т</m:t>
            </m:r>
          </m:sub>
        </m:sSub>
      </m:oMath>
      <w:r w:rsidRPr="00393F26">
        <w:rPr>
          <w:lang w:val="ru-RU"/>
        </w:rPr>
        <w:t xml:space="preserve"> – </w:t>
      </w:r>
      <w:r w:rsidRPr="00393F26">
        <w:rPr>
          <w:rFonts w:eastAsia="Calibri"/>
          <w:lang w:val="ru-RU"/>
        </w:rPr>
        <w:t>коэффициент, учитывающий использование типовых программ и модулей</w:t>
      </w:r>
      <w:r w:rsidRPr="00393F26">
        <w:rPr>
          <w:lang w:val="ru-RU"/>
        </w:rPr>
        <w:t>;</w:t>
      </w:r>
    </w:p>
    <w:p w14:paraId="3B61C803" w14:textId="77777777" w:rsidR="00393F26" w:rsidRPr="00393F26" w:rsidRDefault="00393F26" w:rsidP="00393F26">
      <w:pPr>
        <w:pStyle w:val="Usualtext"/>
        <w:ind w:firstLine="0"/>
        <w:rPr>
          <w:rFonts w:eastAsia="Calibri"/>
          <w:lang w:val="ru-RU"/>
        </w:rPr>
      </w:pPr>
      <m:oMath>
        <m:r>
          <w:rPr>
            <w:rFonts w:ascii="Cambria Math" w:eastAsiaTheme="minorEastAsia" w:hAnsi="Cambria Math"/>
            <w:lang w:val="ru-RU"/>
          </w:rPr>
          <m:t xml:space="preserve">       </m:t>
        </m:r>
        <m:sSub>
          <m:sSubPr>
            <m:ctrlPr>
              <w:rPr>
                <w:rFonts w:ascii="Cambria Math" w:eastAsia="Calibri" w:hAnsi="Cambria Math"/>
              </w:rPr>
            </m:ctrlPr>
          </m:sSubPr>
          <m:e>
            <m:r>
              <m:rPr>
                <m:sty m:val="p"/>
              </m:rPr>
              <w:rPr>
                <w:rFonts w:ascii="Cambria Math" w:eastAsia="Calibri" w:hAnsi="Cambria Math"/>
                <w:lang w:val="ru-RU"/>
              </w:rPr>
              <m:t>К</m:t>
            </m:r>
          </m:e>
          <m:sub>
            <m:r>
              <m:rPr>
                <m:sty m:val="p"/>
              </m:rPr>
              <w:rPr>
                <w:rFonts w:ascii="Cambria Math" w:eastAsia="Calibri" w:hAnsi="Cambria Math"/>
                <w:lang w:val="ru-RU"/>
              </w:rPr>
              <m:t>н</m:t>
            </m:r>
          </m:sub>
        </m:sSub>
      </m:oMath>
      <w:r w:rsidRPr="00393F26">
        <w:rPr>
          <w:lang w:val="ru-RU"/>
        </w:rPr>
        <w:t xml:space="preserve"> – </w:t>
      </w:r>
      <w:r w:rsidRPr="00393F26">
        <w:rPr>
          <w:rFonts w:eastAsia="Calibri"/>
          <w:lang w:val="ru-RU"/>
        </w:rPr>
        <w:t>коэффициент новизны.</w:t>
      </w:r>
    </w:p>
    <w:p w14:paraId="3142FE12" w14:textId="77777777" w:rsidR="00393F26" w:rsidRPr="00393F26" w:rsidRDefault="00393F26" w:rsidP="00393F26">
      <w:pPr>
        <w:jc w:val="both"/>
        <w:rPr>
          <w:rFonts w:eastAsia="Calibri"/>
          <w:color w:val="auto"/>
          <w:szCs w:val="28"/>
        </w:rPr>
      </w:pPr>
      <w:r w:rsidRPr="00393F26">
        <w:rPr>
          <w:rFonts w:eastAsia="Calibri"/>
          <w:color w:val="auto"/>
          <w:szCs w:val="28"/>
        </w:rPr>
        <w:t>Подставляя значения соответствующих коэффициентов в формулу 7.1, получим:</w:t>
      </w:r>
    </w:p>
    <w:p w14:paraId="7219D05A" w14:textId="77777777" w:rsidR="00393F26" w:rsidRPr="00393F26" w:rsidRDefault="00393F26" w:rsidP="00393F26">
      <w:pPr>
        <w:pStyle w:val="Usualtext"/>
        <w:rPr>
          <w:rFonts w:eastAsia="Calibri"/>
          <w:lang w:val="ru-RU"/>
        </w:rPr>
      </w:pPr>
    </w:p>
    <w:p w14:paraId="635B0866" w14:textId="77777777" w:rsidR="00393F26" w:rsidRPr="00393F26" w:rsidRDefault="006657DD" w:rsidP="00393F26">
      <w:pPr>
        <w:pStyle w:val="Usualtext"/>
        <w:rPr>
          <w:lang w:val="ru-RU"/>
        </w:rPr>
      </w:pPr>
      <m:oMath>
        <m:sSub>
          <m:sSubPr>
            <m:ctrlPr>
              <w:rPr>
                <w:rFonts w:ascii="Cambria Math" w:hAnsi="Cambria Math"/>
              </w:rPr>
            </m:ctrlPr>
          </m:sSubPr>
          <m:e>
            <m:r>
              <m:rPr>
                <m:sty m:val="p"/>
              </m:rPr>
              <w:rPr>
                <w:rFonts w:ascii="Cambria Math" w:hAnsi="Cambria Math"/>
                <w:lang w:val="ru-RU"/>
              </w:rPr>
              <m:t>Т</m:t>
            </m:r>
          </m:e>
          <m:sub>
            <m:r>
              <m:rPr>
                <m:sty m:val="p"/>
              </m:rPr>
              <w:rPr>
                <w:rFonts w:ascii="Cambria Math" w:hAnsi="Cambria Math"/>
                <w:lang w:val="ru-RU"/>
              </w:rPr>
              <m:t>0</m:t>
            </m:r>
          </m:sub>
        </m:sSub>
        <m:r>
          <m:rPr>
            <m:sty m:val="p"/>
          </m:rPr>
          <w:rPr>
            <w:rFonts w:ascii="Cambria Math" w:hAnsi="Cambria Math"/>
            <w:lang w:val="ru-RU"/>
          </w:rPr>
          <m:t>=487∙1,12∙0,8∙0,9=393</m:t>
        </m:r>
      </m:oMath>
      <w:r w:rsidR="00393F26" w:rsidRPr="00393F26">
        <w:rPr>
          <w:lang w:val="ru-RU"/>
        </w:rPr>
        <w:t xml:space="preserve"> (человеко-дней)</w:t>
      </w:r>
    </w:p>
    <w:p w14:paraId="365E2D10" w14:textId="77777777" w:rsidR="00393F26" w:rsidRPr="00393F26" w:rsidRDefault="00393F26" w:rsidP="00393F26">
      <w:pPr>
        <w:pStyle w:val="Usualtext"/>
        <w:rPr>
          <w:rFonts w:eastAsia="Calibri"/>
          <w:lang w:val="ru-RU"/>
        </w:rPr>
      </w:pPr>
    </w:p>
    <w:p w14:paraId="55F389E4" w14:textId="77777777" w:rsidR="00393F26" w:rsidRPr="00393F26" w:rsidRDefault="00393F26" w:rsidP="00393F26">
      <w:pPr>
        <w:jc w:val="both"/>
        <w:rPr>
          <w:rFonts w:eastAsia="Calibri"/>
          <w:color w:val="auto"/>
          <w:szCs w:val="28"/>
        </w:rPr>
      </w:pPr>
      <w:r w:rsidRPr="00393F26">
        <w:rPr>
          <w:rFonts w:eastAsia="Calibri"/>
          <w:color w:val="auto"/>
          <w:szCs w:val="28"/>
        </w:rPr>
        <w:t>На основе общей трудоемкости определяется плановое число разработчиков по формуле:</w:t>
      </w:r>
    </w:p>
    <w:p w14:paraId="7AFDC9D0" w14:textId="77777777" w:rsidR="00393F26" w:rsidRPr="00393F26" w:rsidRDefault="00393F26" w:rsidP="00393F26">
      <w:pPr>
        <w:pStyle w:val="Usualtext"/>
        <w:rPr>
          <w:rFonts w:eastAsia="Calibri"/>
          <w:lang w:val="ru-RU"/>
        </w:rPr>
      </w:pPr>
    </w:p>
    <w:tbl>
      <w:tblPr>
        <w:tblStyle w:val="1"/>
        <w:tblW w:w="9606" w:type="dxa"/>
        <w:tblLook w:val="04A0" w:firstRow="1" w:lastRow="0" w:firstColumn="1" w:lastColumn="0" w:noHBand="0" w:noVBand="1"/>
      </w:tblPr>
      <w:tblGrid>
        <w:gridCol w:w="8472"/>
        <w:gridCol w:w="1134"/>
      </w:tblGrid>
      <w:tr w:rsidR="00393F26" w:rsidRPr="00393F26" w14:paraId="4539646C" w14:textId="77777777" w:rsidTr="00393F26">
        <w:tc>
          <w:tcPr>
            <w:tcW w:w="8472" w:type="dxa"/>
            <w:tcBorders>
              <w:top w:val="nil"/>
              <w:left w:val="nil"/>
              <w:bottom w:val="nil"/>
              <w:right w:val="nil"/>
            </w:tcBorders>
            <w:vAlign w:val="center"/>
          </w:tcPr>
          <w:p w14:paraId="75343688" w14:textId="77777777" w:rsidR="00393F26" w:rsidRPr="00393F26" w:rsidRDefault="006657DD" w:rsidP="00393F26">
            <w:pPr>
              <w:pStyle w:val="Usualtext"/>
            </w:pPr>
            <m:oMathPara>
              <m:oMathParaPr>
                <m:jc m:val="center"/>
              </m:oMathParaPr>
              <m:oMath>
                <m:sSub>
                  <m:sSubPr>
                    <m:ctrlPr>
                      <w:rPr>
                        <w:rFonts w:ascii="Cambria Math" w:hAnsi="Cambria Math"/>
                      </w:rPr>
                    </m:ctrlPr>
                  </m:sSubPr>
                  <m:e>
                    <m:r>
                      <w:rPr>
                        <w:rFonts w:ascii="Cambria Math" w:hAnsi="Cambria Math"/>
                      </w:rPr>
                      <m:t>Ч</m:t>
                    </m:r>
                  </m:e>
                  <m:sub>
                    <m:r>
                      <w:rPr>
                        <w:rFonts w:ascii="Cambria Math" w:hAnsi="Cambria Math"/>
                      </w:rPr>
                      <m:t>р</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Т</m:t>
                        </m:r>
                      </m:e>
                      <m:sub>
                        <m:r>
                          <w:rPr>
                            <w:rFonts w:ascii="Cambria Math" w:hAnsi="Cambria Math"/>
                          </w:rPr>
                          <m:t>0</m:t>
                        </m:r>
                      </m:sub>
                    </m:sSub>
                  </m:num>
                  <m:den>
                    <m:sSub>
                      <m:sSubPr>
                        <m:ctrlPr>
                          <w:rPr>
                            <w:rFonts w:ascii="Cambria Math" w:hAnsi="Cambria Math"/>
                          </w:rPr>
                        </m:ctrlPr>
                      </m:sSubPr>
                      <m:e>
                        <m:r>
                          <w:rPr>
                            <w:rFonts w:ascii="Cambria Math" w:hAnsi="Cambria Math"/>
                          </w:rPr>
                          <m:t>Т</m:t>
                        </m:r>
                      </m:e>
                      <m:sub>
                        <m:r>
                          <w:rPr>
                            <w:rFonts w:ascii="Cambria Math" w:hAnsi="Cambria Math"/>
                          </w:rPr>
                          <m:t>р</m:t>
                        </m:r>
                      </m:sub>
                    </m:sSub>
                    <m:r>
                      <w:rPr>
                        <w:rFonts w:ascii="Cambria Math" w:hAnsi="Cambria Math"/>
                      </w:rPr>
                      <m:t>∙</m:t>
                    </m:r>
                    <m:sSub>
                      <m:sSubPr>
                        <m:ctrlPr>
                          <w:rPr>
                            <w:rFonts w:ascii="Cambria Math" w:hAnsi="Cambria Math"/>
                          </w:rPr>
                        </m:ctrlPr>
                      </m:sSubPr>
                      <m:e>
                        <m:r>
                          <w:rPr>
                            <w:rFonts w:ascii="Cambria Math" w:hAnsi="Cambria Math"/>
                          </w:rPr>
                          <m:t>Ф</m:t>
                        </m:r>
                      </m:e>
                      <m:sub>
                        <m:r>
                          <w:rPr>
                            <w:rFonts w:ascii="Cambria Math" w:hAnsi="Cambria Math"/>
                          </w:rPr>
                          <m:t>эф</m:t>
                        </m:r>
                      </m:sub>
                    </m:sSub>
                  </m:den>
                </m:f>
                <m:r>
                  <w:rPr>
                    <w:rFonts w:ascii="Cambria Math" w:hAnsi="Cambria Math"/>
                  </w:rPr>
                  <m:t>,</m:t>
                </m:r>
              </m:oMath>
            </m:oMathPara>
          </w:p>
        </w:tc>
        <w:tc>
          <w:tcPr>
            <w:tcW w:w="1134" w:type="dxa"/>
            <w:tcBorders>
              <w:top w:val="nil"/>
              <w:left w:val="nil"/>
              <w:bottom w:val="nil"/>
              <w:right w:val="nil"/>
            </w:tcBorders>
            <w:vAlign w:val="center"/>
          </w:tcPr>
          <w:p w14:paraId="6F1CF6EA" w14:textId="77777777" w:rsidR="00393F26" w:rsidRPr="00393F26" w:rsidRDefault="00393F26" w:rsidP="00393F26">
            <w:pPr>
              <w:pStyle w:val="Usualtext"/>
              <w:ind w:left="33" w:firstLine="1"/>
              <w:rPr>
                <w:i w:val="0"/>
              </w:rPr>
            </w:pPr>
            <w:r w:rsidRPr="00393F26">
              <w:rPr>
                <w:i w:val="0"/>
              </w:rPr>
              <w:t>(7.2)</w:t>
            </w:r>
          </w:p>
        </w:tc>
      </w:tr>
    </w:tbl>
    <w:p w14:paraId="45CE4EFD" w14:textId="77777777" w:rsidR="00393F26" w:rsidRPr="00393F26" w:rsidRDefault="00393F26" w:rsidP="00393F26">
      <w:pPr>
        <w:pStyle w:val="Usualtext"/>
        <w:rPr>
          <w:rFonts w:eastAsia="Calibri"/>
          <w:lang w:val="ru-RU"/>
        </w:rPr>
      </w:pPr>
    </w:p>
    <w:p w14:paraId="16B90BE4" w14:textId="77777777" w:rsidR="00393F26" w:rsidRPr="00393F26" w:rsidRDefault="00393F26" w:rsidP="00393F26">
      <w:pPr>
        <w:pStyle w:val="Usualtext"/>
        <w:ind w:firstLine="0"/>
        <w:rPr>
          <w:lang w:val="ru-RU"/>
        </w:rPr>
      </w:pPr>
      <w:r w:rsidRPr="00393F26">
        <w:rPr>
          <w:rFonts w:eastAsia="Calibri"/>
          <w:lang w:val="ru-RU"/>
        </w:rPr>
        <w:t xml:space="preserve">где </w:t>
      </w:r>
      <m:oMath>
        <m:sSub>
          <m:sSubPr>
            <m:ctrlPr>
              <w:rPr>
                <w:rFonts w:ascii="Cambria Math" w:eastAsia="Calibri" w:hAnsi="Cambria Math"/>
              </w:rPr>
            </m:ctrlPr>
          </m:sSubPr>
          <m:e>
            <m:r>
              <m:rPr>
                <m:sty m:val="p"/>
              </m:rPr>
              <w:rPr>
                <w:rFonts w:ascii="Cambria Math" w:eastAsia="Calibri" w:hAnsi="Cambria Math"/>
                <w:lang w:val="ru-RU"/>
              </w:rPr>
              <m:t>Ч</m:t>
            </m:r>
          </m:e>
          <m:sub>
            <m:r>
              <m:rPr>
                <m:sty m:val="p"/>
              </m:rPr>
              <w:rPr>
                <w:rFonts w:ascii="Cambria Math" w:eastAsia="Calibri" w:hAnsi="Cambria Math"/>
                <w:lang w:val="ru-RU"/>
              </w:rPr>
              <m:t>р</m:t>
            </m:r>
          </m:sub>
        </m:sSub>
      </m:oMath>
      <w:r w:rsidRPr="00393F26">
        <w:rPr>
          <w:lang w:val="ru-RU"/>
        </w:rPr>
        <w:t xml:space="preserve"> – численность исполнителей проекта;</w:t>
      </w:r>
    </w:p>
    <w:p w14:paraId="5409E459" w14:textId="77777777" w:rsidR="00393F26" w:rsidRPr="00393F26" w:rsidRDefault="00393F26" w:rsidP="00393F26">
      <w:pPr>
        <w:pStyle w:val="Usualtext"/>
        <w:ind w:firstLine="0"/>
        <w:rPr>
          <w:lang w:val="ru-RU"/>
        </w:rPr>
      </w:pPr>
      <m:oMath>
        <m:r>
          <w:rPr>
            <w:rFonts w:ascii="Cambria Math" w:eastAsiaTheme="minorEastAsia" w:hAnsi="Cambria Math"/>
            <w:lang w:val="ru-RU"/>
          </w:rPr>
          <m:t xml:space="preserve">       </m:t>
        </m:r>
        <m:sSub>
          <m:sSubPr>
            <m:ctrlPr>
              <w:rPr>
                <w:rFonts w:ascii="Cambria Math" w:eastAsia="Calibri" w:hAnsi="Cambria Math"/>
              </w:rPr>
            </m:ctrlPr>
          </m:sSubPr>
          <m:e>
            <m:r>
              <m:rPr>
                <m:sty m:val="p"/>
              </m:rPr>
              <w:rPr>
                <w:rFonts w:ascii="Cambria Math" w:eastAsia="Calibri" w:hAnsi="Cambria Math"/>
                <w:lang w:val="ru-RU"/>
              </w:rPr>
              <m:t>Т</m:t>
            </m:r>
          </m:e>
          <m:sub>
            <m:r>
              <m:rPr>
                <m:sty m:val="p"/>
              </m:rPr>
              <w:rPr>
                <w:rFonts w:ascii="Cambria Math" w:eastAsia="Calibri" w:hAnsi="Cambria Math"/>
                <w:lang w:val="ru-RU"/>
              </w:rPr>
              <m:t>0</m:t>
            </m:r>
          </m:sub>
        </m:sSub>
      </m:oMath>
      <w:r w:rsidRPr="00393F26">
        <w:rPr>
          <w:lang w:val="ru-RU"/>
        </w:rPr>
        <w:t xml:space="preserve"> – общая трудоемкость разработки проекта (чел./дн.); </w:t>
      </w:r>
    </w:p>
    <w:p w14:paraId="1A89FEDB" w14:textId="77777777" w:rsidR="00393F26" w:rsidRPr="00393F26" w:rsidRDefault="00393F26" w:rsidP="00393F26">
      <w:pPr>
        <w:pStyle w:val="Usualtext"/>
        <w:ind w:firstLine="0"/>
        <w:rPr>
          <w:lang w:val="ru-RU"/>
        </w:rPr>
      </w:pPr>
      <m:oMath>
        <m:r>
          <w:rPr>
            <w:rFonts w:ascii="Cambria Math" w:eastAsiaTheme="minorEastAsia" w:hAnsi="Cambria Math"/>
            <w:lang w:val="ru-RU"/>
          </w:rPr>
          <m:t xml:space="preserve">       </m:t>
        </m:r>
        <m:sSub>
          <m:sSubPr>
            <m:ctrlPr>
              <w:rPr>
                <w:rFonts w:ascii="Cambria Math" w:eastAsia="Calibri" w:hAnsi="Cambria Math"/>
              </w:rPr>
            </m:ctrlPr>
          </m:sSubPr>
          <m:e>
            <m:r>
              <m:rPr>
                <m:sty m:val="p"/>
              </m:rPr>
              <w:rPr>
                <w:rFonts w:ascii="Cambria Math" w:eastAsia="Calibri" w:hAnsi="Cambria Math"/>
                <w:lang w:val="ru-RU"/>
              </w:rPr>
              <m:t>Т</m:t>
            </m:r>
          </m:e>
          <m:sub>
            <m:r>
              <m:rPr>
                <m:sty m:val="p"/>
              </m:rPr>
              <w:rPr>
                <w:rFonts w:ascii="Cambria Math" w:eastAsia="Calibri" w:hAnsi="Cambria Math"/>
                <w:lang w:val="ru-RU"/>
              </w:rPr>
              <m:t>р</m:t>
            </m:r>
          </m:sub>
        </m:sSub>
      </m:oMath>
      <w:r w:rsidRPr="00393F26">
        <w:rPr>
          <w:lang w:val="ru-RU"/>
        </w:rPr>
        <w:t xml:space="preserve"> – срок разработки проекта (лет);</w:t>
      </w:r>
    </w:p>
    <w:p w14:paraId="3B02C6D7" w14:textId="77777777" w:rsidR="00393F26" w:rsidRPr="00393F26" w:rsidRDefault="00393F26" w:rsidP="00393F26">
      <w:pPr>
        <w:pStyle w:val="Usualtext"/>
        <w:ind w:firstLine="0"/>
        <w:rPr>
          <w:lang w:val="ru-RU"/>
        </w:rPr>
      </w:pPr>
      <m:oMath>
        <m:r>
          <w:rPr>
            <w:rFonts w:ascii="Cambria Math" w:eastAsiaTheme="minorEastAsia" w:hAnsi="Cambria Math"/>
            <w:lang w:val="ru-RU"/>
          </w:rPr>
          <m:t xml:space="preserve">       </m:t>
        </m:r>
        <m:sSub>
          <m:sSubPr>
            <m:ctrlPr>
              <w:rPr>
                <w:rFonts w:ascii="Cambria Math" w:eastAsia="Calibri" w:hAnsi="Cambria Math"/>
              </w:rPr>
            </m:ctrlPr>
          </m:sSubPr>
          <m:e>
            <m:r>
              <m:rPr>
                <m:sty m:val="p"/>
              </m:rPr>
              <w:rPr>
                <w:rFonts w:ascii="Cambria Math" w:eastAsia="Calibri" w:hAnsi="Cambria Math"/>
                <w:lang w:val="ru-RU"/>
              </w:rPr>
              <m:t>Ф</m:t>
            </m:r>
          </m:e>
          <m:sub>
            <m:r>
              <m:rPr>
                <m:sty m:val="p"/>
              </m:rPr>
              <w:rPr>
                <w:rFonts w:ascii="Cambria Math" w:eastAsia="Calibri" w:hAnsi="Cambria Math"/>
                <w:lang w:val="ru-RU"/>
              </w:rPr>
              <m:t>эф</m:t>
            </m:r>
          </m:sub>
        </m:sSub>
      </m:oMath>
      <w:r w:rsidRPr="00393F26">
        <w:rPr>
          <w:lang w:val="ru-RU"/>
        </w:rPr>
        <w:t xml:space="preserve"> – эффективный фонд времени работы одного работника в течение года (дн).</w:t>
      </w:r>
    </w:p>
    <w:p w14:paraId="7492F12E" w14:textId="77777777" w:rsidR="00393F26" w:rsidRPr="00393F26" w:rsidRDefault="00393F26" w:rsidP="00393F26">
      <w:pPr>
        <w:jc w:val="both"/>
        <w:rPr>
          <w:color w:val="auto"/>
          <w:szCs w:val="28"/>
        </w:rPr>
      </w:pPr>
      <w:r w:rsidRPr="00393F26">
        <w:rPr>
          <w:color w:val="auto"/>
          <w:szCs w:val="28"/>
        </w:rPr>
        <w:t>Срок разработки проекта составляет полгода (</w:t>
      </w:r>
      <m:oMath>
        <m:sSub>
          <m:sSubPr>
            <m:ctrlPr>
              <w:rPr>
                <w:rFonts w:ascii="Cambria Math" w:eastAsia="Calibri" w:hAnsi="Cambria Math"/>
                <w:color w:val="auto"/>
                <w:szCs w:val="28"/>
              </w:rPr>
            </m:ctrlPr>
          </m:sSubPr>
          <m:e>
            <m:r>
              <m:rPr>
                <m:sty m:val="p"/>
              </m:rPr>
              <w:rPr>
                <w:rFonts w:ascii="Cambria Math" w:eastAsia="Calibri" w:hAnsi="Cambria Math"/>
                <w:color w:val="auto"/>
                <w:szCs w:val="28"/>
              </w:rPr>
              <m:t>Т</m:t>
            </m:r>
          </m:e>
          <m:sub>
            <m:r>
              <m:rPr>
                <m:sty m:val="p"/>
              </m:rPr>
              <w:rPr>
                <w:rFonts w:ascii="Cambria Math" w:eastAsia="Calibri" w:hAnsi="Cambria Math"/>
                <w:color w:val="auto"/>
                <w:szCs w:val="28"/>
              </w:rPr>
              <m:t>р</m:t>
            </m:r>
          </m:sub>
        </m:sSub>
      </m:oMath>
      <w:r w:rsidRPr="00393F26">
        <w:rPr>
          <w:color w:val="auto"/>
          <w:szCs w:val="28"/>
        </w:rPr>
        <w:t xml:space="preserve"> = 0,5 год). Эффективный фонд времени определяется по формуле:</w:t>
      </w:r>
    </w:p>
    <w:p w14:paraId="443B7210" w14:textId="77777777" w:rsidR="00393F26" w:rsidRPr="00393F26" w:rsidRDefault="00393F26" w:rsidP="00393F26">
      <w:pPr>
        <w:pStyle w:val="Usualtext"/>
        <w:rPr>
          <w:lang w:val="ru-RU"/>
        </w:rPr>
      </w:pPr>
    </w:p>
    <w:tbl>
      <w:tblPr>
        <w:tblStyle w:val="1"/>
        <w:tblW w:w="9606" w:type="dxa"/>
        <w:tblLook w:val="04A0" w:firstRow="1" w:lastRow="0" w:firstColumn="1" w:lastColumn="0" w:noHBand="0" w:noVBand="1"/>
      </w:tblPr>
      <w:tblGrid>
        <w:gridCol w:w="8472"/>
        <w:gridCol w:w="1134"/>
      </w:tblGrid>
      <w:tr w:rsidR="00393F26" w:rsidRPr="00393F26" w14:paraId="6D124F77" w14:textId="77777777" w:rsidTr="00393F26">
        <w:tc>
          <w:tcPr>
            <w:tcW w:w="8472" w:type="dxa"/>
            <w:tcBorders>
              <w:top w:val="nil"/>
              <w:left w:val="nil"/>
              <w:bottom w:val="nil"/>
              <w:right w:val="nil"/>
            </w:tcBorders>
            <w:vAlign w:val="center"/>
          </w:tcPr>
          <w:p w14:paraId="3793AF7F" w14:textId="77777777" w:rsidR="00393F26" w:rsidRPr="00393F26" w:rsidRDefault="006657DD" w:rsidP="00393F26">
            <w:pPr>
              <w:pStyle w:val="Usualtext"/>
              <w:rPr>
                <w:lang w:val="ru-RU"/>
              </w:rPr>
            </w:pPr>
            <m:oMath>
              <m:sSub>
                <m:sSubPr>
                  <m:ctrlPr>
                    <w:rPr>
                      <w:rFonts w:ascii="Cambria Math" w:hAnsi="Cambria Math"/>
                    </w:rPr>
                  </m:ctrlPr>
                </m:sSubPr>
                <m:e>
                  <m:r>
                    <w:rPr>
                      <w:rFonts w:ascii="Cambria Math" w:hAnsi="Cambria Math"/>
                      <w:lang w:val="ru-RU"/>
                    </w:rPr>
                    <m:t>Ф</m:t>
                  </m:r>
                </m:e>
                <m:sub>
                  <m:r>
                    <w:rPr>
                      <w:rFonts w:ascii="Cambria Math" w:hAnsi="Cambria Math"/>
                      <w:lang w:val="ru-RU"/>
                    </w:rPr>
                    <m:t>эф</m:t>
                  </m:r>
                </m:sub>
              </m:sSub>
              <m:r>
                <w:rPr>
                  <w:rFonts w:ascii="Cambria Math" w:hAnsi="Cambria Math"/>
                  <w:lang w:val="ru-RU"/>
                </w:rPr>
                <m:t>=</m:t>
              </m:r>
              <m:sSub>
                <m:sSubPr>
                  <m:ctrlPr>
                    <w:rPr>
                      <w:rFonts w:ascii="Cambria Math" w:hAnsi="Cambria Math"/>
                    </w:rPr>
                  </m:ctrlPr>
                </m:sSubPr>
                <m:e>
                  <m:r>
                    <w:rPr>
                      <w:rFonts w:ascii="Cambria Math" w:hAnsi="Cambria Math"/>
                      <w:lang w:val="ru-RU"/>
                    </w:rPr>
                    <m:t>Д</m:t>
                  </m:r>
                </m:e>
                <m:sub>
                  <m:r>
                    <w:rPr>
                      <w:rFonts w:ascii="Cambria Math" w:hAnsi="Cambria Math"/>
                      <w:lang w:val="ru-RU"/>
                    </w:rPr>
                    <m:t>г</m:t>
                  </m:r>
                </m:sub>
              </m:sSub>
              <m:r>
                <w:rPr>
                  <w:rFonts w:ascii="Cambria Math" w:hAnsi="Cambria Math"/>
                  <w:lang w:val="ru-RU"/>
                </w:rPr>
                <m:t>-</m:t>
              </m:r>
              <m:sSub>
                <m:sSubPr>
                  <m:ctrlPr>
                    <w:rPr>
                      <w:rFonts w:ascii="Cambria Math" w:hAnsi="Cambria Math"/>
                    </w:rPr>
                  </m:ctrlPr>
                </m:sSubPr>
                <m:e>
                  <m:r>
                    <w:rPr>
                      <w:rFonts w:ascii="Cambria Math" w:hAnsi="Cambria Math"/>
                      <w:lang w:val="ru-RU"/>
                    </w:rPr>
                    <m:t>Д</m:t>
                  </m:r>
                </m:e>
                <m:sub>
                  <m:r>
                    <w:rPr>
                      <w:rFonts w:ascii="Cambria Math" w:hAnsi="Cambria Math"/>
                      <w:lang w:val="ru-RU"/>
                    </w:rPr>
                    <m:t>п</m:t>
                  </m:r>
                </m:sub>
              </m:sSub>
              <m:r>
                <w:rPr>
                  <w:rFonts w:ascii="Cambria Math" w:hAnsi="Cambria Math"/>
                  <w:lang w:val="ru-RU"/>
                </w:rPr>
                <m:t>-</m:t>
              </m:r>
              <m:sSub>
                <m:sSubPr>
                  <m:ctrlPr>
                    <w:rPr>
                      <w:rFonts w:ascii="Cambria Math" w:hAnsi="Cambria Math"/>
                    </w:rPr>
                  </m:ctrlPr>
                </m:sSubPr>
                <m:e>
                  <m:r>
                    <w:rPr>
                      <w:rFonts w:ascii="Cambria Math" w:hAnsi="Cambria Math"/>
                      <w:lang w:val="ru-RU"/>
                    </w:rPr>
                    <m:t>Д</m:t>
                  </m:r>
                </m:e>
                <m:sub>
                  <m:r>
                    <w:rPr>
                      <w:rFonts w:ascii="Cambria Math" w:hAnsi="Cambria Math"/>
                      <w:lang w:val="ru-RU"/>
                    </w:rPr>
                    <m:t>в</m:t>
                  </m:r>
                </m:sub>
              </m:sSub>
              <m:r>
                <w:rPr>
                  <w:rFonts w:ascii="Cambria Math" w:hAnsi="Cambria Math"/>
                  <w:lang w:val="ru-RU"/>
                </w:rPr>
                <m:t>-</m:t>
              </m:r>
              <m:sSub>
                <m:sSubPr>
                  <m:ctrlPr>
                    <w:rPr>
                      <w:rFonts w:ascii="Cambria Math" w:hAnsi="Cambria Math"/>
                    </w:rPr>
                  </m:ctrlPr>
                </m:sSubPr>
                <m:e>
                  <m:r>
                    <w:rPr>
                      <w:rFonts w:ascii="Cambria Math" w:hAnsi="Cambria Math"/>
                      <w:lang w:val="ru-RU"/>
                    </w:rPr>
                    <m:t>Д</m:t>
                  </m:r>
                </m:e>
                <m:sub>
                  <m:r>
                    <w:rPr>
                      <w:rFonts w:ascii="Cambria Math" w:hAnsi="Cambria Math"/>
                      <w:lang w:val="ru-RU"/>
                    </w:rPr>
                    <m:t>о</m:t>
                  </m:r>
                </m:sub>
              </m:sSub>
            </m:oMath>
            <w:r w:rsidR="00393F26" w:rsidRPr="00393F26">
              <w:rPr>
                <w:lang w:val="ru-RU"/>
              </w:rPr>
              <w:t>,</w:t>
            </w:r>
          </w:p>
        </w:tc>
        <w:tc>
          <w:tcPr>
            <w:tcW w:w="1134" w:type="dxa"/>
            <w:tcBorders>
              <w:top w:val="nil"/>
              <w:left w:val="nil"/>
              <w:bottom w:val="nil"/>
              <w:right w:val="nil"/>
            </w:tcBorders>
            <w:vAlign w:val="center"/>
          </w:tcPr>
          <w:p w14:paraId="37C07341" w14:textId="77777777" w:rsidR="00393F26" w:rsidRPr="00393F26" w:rsidRDefault="00393F26" w:rsidP="00393F26">
            <w:pPr>
              <w:pStyle w:val="Usualtext"/>
              <w:ind w:left="33" w:firstLine="1"/>
              <w:rPr>
                <w:i w:val="0"/>
              </w:rPr>
            </w:pPr>
            <w:r w:rsidRPr="00393F26">
              <w:rPr>
                <w:i w:val="0"/>
              </w:rPr>
              <w:t>(7.3)</w:t>
            </w:r>
          </w:p>
        </w:tc>
      </w:tr>
    </w:tbl>
    <w:p w14:paraId="727F73AD" w14:textId="77777777" w:rsidR="00393F26" w:rsidRPr="00393F26" w:rsidRDefault="00393F26" w:rsidP="00393F26">
      <w:pPr>
        <w:pStyle w:val="Usualtext"/>
      </w:pPr>
    </w:p>
    <w:p w14:paraId="1E859FF9" w14:textId="77777777" w:rsidR="00393F26" w:rsidRPr="00393F26" w:rsidRDefault="00393F26" w:rsidP="00393F26">
      <w:pPr>
        <w:pStyle w:val="Usualtext"/>
        <w:ind w:firstLine="0"/>
        <w:rPr>
          <w:lang w:val="ru-RU"/>
        </w:rPr>
      </w:pPr>
      <w:r w:rsidRPr="00393F26">
        <w:rPr>
          <w:rFonts w:eastAsia="Calibri"/>
          <w:lang w:val="ru-RU"/>
        </w:rPr>
        <w:t xml:space="preserve">где </w:t>
      </w:r>
      <m:oMath>
        <m:sSub>
          <m:sSubPr>
            <m:ctrlPr>
              <w:rPr>
                <w:rFonts w:ascii="Cambria Math" w:eastAsia="Calibri" w:hAnsi="Cambria Math"/>
              </w:rPr>
            </m:ctrlPr>
          </m:sSubPr>
          <m:e>
            <m:r>
              <m:rPr>
                <m:sty m:val="p"/>
              </m:rPr>
              <w:rPr>
                <w:rFonts w:ascii="Cambria Math" w:eastAsia="Calibri" w:hAnsi="Cambria Math"/>
                <w:lang w:val="ru-RU"/>
              </w:rPr>
              <m:t>Д</m:t>
            </m:r>
          </m:e>
          <m:sub>
            <m:r>
              <m:rPr>
                <m:sty m:val="p"/>
              </m:rPr>
              <w:rPr>
                <w:rFonts w:ascii="Cambria Math" w:eastAsia="Calibri" w:hAnsi="Cambria Math"/>
                <w:lang w:val="ru-RU"/>
              </w:rPr>
              <m:t>г</m:t>
            </m:r>
          </m:sub>
        </m:sSub>
      </m:oMath>
      <w:r w:rsidRPr="00393F26">
        <w:rPr>
          <w:lang w:val="ru-RU"/>
        </w:rPr>
        <w:t xml:space="preserve"> – количество дней в году;</w:t>
      </w:r>
    </w:p>
    <w:p w14:paraId="0756CB22" w14:textId="77777777" w:rsidR="00393F26" w:rsidRPr="00393F26" w:rsidRDefault="00393F26" w:rsidP="00393F26">
      <w:pPr>
        <w:pStyle w:val="Usualtext"/>
        <w:ind w:firstLine="0"/>
        <w:rPr>
          <w:lang w:val="ru-RU"/>
        </w:rPr>
      </w:pPr>
      <m:oMath>
        <m:r>
          <w:rPr>
            <w:rFonts w:ascii="Cambria Math" w:eastAsiaTheme="minorEastAsia" w:hAnsi="Cambria Math"/>
            <w:lang w:val="ru-RU"/>
          </w:rPr>
          <m:t xml:space="preserve">       </m:t>
        </m:r>
        <m:sSub>
          <m:sSubPr>
            <m:ctrlPr>
              <w:rPr>
                <w:rFonts w:ascii="Cambria Math" w:eastAsia="Calibri" w:hAnsi="Cambria Math"/>
              </w:rPr>
            </m:ctrlPr>
          </m:sSubPr>
          <m:e>
            <m:r>
              <m:rPr>
                <m:sty m:val="p"/>
              </m:rPr>
              <w:rPr>
                <w:rFonts w:ascii="Cambria Math" w:eastAsia="Calibri" w:hAnsi="Cambria Math"/>
                <w:lang w:val="ru-RU"/>
              </w:rPr>
              <m:t>Д</m:t>
            </m:r>
          </m:e>
          <m:sub>
            <m:r>
              <m:rPr>
                <m:sty m:val="p"/>
              </m:rPr>
              <w:rPr>
                <w:rFonts w:ascii="Cambria Math" w:eastAsia="Calibri" w:hAnsi="Cambria Math"/>
                <w:lang w:val="ru-RU"/>
              </w:rPr>
              <m:t>п</m:t>
            </m:r>
          </m:sub>
        </m:sSub>
      </m:oMath>
      <w:r w:rsidRPr="00393F26">
        <w:rPr>
          <w:lang w:val="ru-RU"/>
        </w:rPr>
        <w:t xml:space="preserve"> – количество праздничных дней в году;</w:t>
      </w:r>
    </w:p>
    <w:p w14:paraId="27BB8941" w14:textId="77777777" w:rsidR="00393F26" w:rsidRPr="00393F26" w:rsidRDefault="00393F26" w:rsidP="00393F26">
      <w:pPr>
        <w:pStyle w:val="Usualtext"/>
        <w:ind w:firstLine="0"/>
        <w:rPr>
          <w:lang w:val="ru-RU"/>
        </w:rPr>
      </w:pPr>
      <m:oMath>
        <m:r>
          <w:rPr>
            <w:rFonts w:ascii="Cambria Math" w:eastAsiaTheme="minorEastAsia" w:hAnsi="Cambria Math"/>
            <w:lang w:val="ru-RU"/>
          </w:rPr>
          <m:t xml:space="preserve">       </m:t>
        </m:r>
        <m:sSub>
          <m:sSubPr>
            <m:ctrlPr>
              <w:rPr>
                <w:rFonts w:ascii="Cambria Math" w:eastAsia="Calibri" w:hAnsi="Cambria Math"/>
              </w:rPr>
            </m:ctrlPr>
          </m:sSubPr>
          <m:e>
            <m:r>
              <m:rPr>
                <m:sty m:val="p"/>
              </m:rPr>
              <w:rPr>
                <w:rFonts w:ascii="Cambria Math" w:eastAsia="Calibri" w:hAnsi="Cambria Math"/>
                <w:lang w:val="ru-RU"/>
              </w:rPr>
              <m:t>Д</m:t>
            </m:r>
          </m:e>
          <m:sub>
            <m:r>
              <m:rPr>
                <m:sty m:val="p"/>
              </m:rPr>
              <w:rPr>
                <w:rFonts w:ascii="Cambria Math" w:eastAsia="Calibri" w:hAnsi="Cambria Math"/>
                <w:lang w:val="ru-RU"/>
              </w:rPr>
              <m:t>в</m:t>
            </m:r>
          </m:sub>
        </m:sSub>
      </m:oMath>
      <w:r w:rsidRPr="00393F26">
        <w:rPr>
          <w:lang w:val="ru-RU"/>
        </w:rPr>
        <w:t xml:space="preserve"> – количество выходных дней в году;</w:t>
      </w:r>
    </w:p>
    <w:p w14:paraId="608D5B67" w14:textId="77777777" w:rsidR="00393F26" w:rsidRPr="00393F26" w:rsidRDefault="00393F26" w:rsidP="00393F26">
      <w:pPr>
        <w:pStyle w:val="Usualtext"/>
        <w:ind w:firstLine="0"/>
        <w:rPr>
          <w:lang w:val="ru-RU"/>
        </w:rPr>
      </w:pPr>
      <m:oMath>
        <m:r>
          <w:rPr>
            <w:rFonts w:ascii="Cambria Math" w:eastAsiaTheme="minorEastAsia" w:hAnsi="Cambria Math"/>
            <w:lang w:val="ru-RU"/>
          </w:rPr>
          <m:t xml:space="preserve">       </m:t>
        </m:r>
        <m:sSub>
          <m:sSubPr>
            <m:ctrlPr>
              <w:rPr>
                <w:rFonts w:ascii="Cambria Math" w:eastAsia="Calibri" w:hAnsi="Cambria Math"/>
              </w:rPr>
            </m:ctrlPr>
          </m:sSubPr>
          <m:e>
            <m:r>
              <m:rPr>
                <m:sty m:val="p"/>
              </m:rPr>
              <w:rPr>
                <w:rFonts w:ascii="Cambria Math" w:eastAsia="Calibri" w:hAnsi="Cambria Math"/>
                <w:lang w:val="ru-RU"/>
              </w:rPr>
              <m:t>Д</m:t>
            </m:r>
          </m:e>
          <m:sub>
            <m:r>
              <m:rPr>
                <m:sty m:val="p"/>
              </m:rPr>
              <w:rPr>
                <w:rFonts w:ascii="Cambria Math" w:eastAsia="Calibri" w:hAnsi="Cambria Math"/>
                <w:lang w:val="ru-RU"/>
              </w:rPr>
              <m:t>о</m:t>
            </m:r>
          </m:sub>
        </m:sSub>
      </m:oMath>
      <w:r w:rsidRPr="00393F26">
        <w:rPr>
          <w:lang w:val="ru-RU"/>
        </w:rPr>
        <w:t xml:space="preserve"> – количество дней отпуска.</w:t>
      </w:r>
    </w:p>
    <w:p w14:paraId="29F861A0" w14:textId="77777777" w:rsidR="00393F26" w:rsidRPr="00393F26" w:rsidRDefault="00393F26" w:rsidP="00393F26">
      <w:pPr>
        <w:pStyle w:val="Usualtext"/>
        <w:rPr>
          <w:lang w:val="ru-RU"/>
        </w:rPr>
      </w:pPr>
      <w:r w:rsidRPr="00393F26">
        <w:rPr>
          <w:lang w:val="ru-RU"/>
        </w:rPr>
        <w:t>Подставляя значения в формулу 7.3, получим:</w:t>
      </w:r>
    </w:p>
    <w:p w14:paraId="38C5FD7C" w14:textId="77777777" w:rsidR="00393F26" w:rsidRPr="00393F26" w:rsidRDefault="00393F26" w:rsidP="00393F26">
      <w:pPr>
        <w:pStyle w:val="Usualtext"/>
        <w:rPr>
          <w:lang w:val="ru-RU"/>
        </w:rPr>
      </w:pPr>
    </w:p>
    <w:p w14:paraId="1E9A4708" w14:textId="77777777" w:rsidR="00393F26" w:rsidRPr="00393F26" w:rsidRDefault="006657DD" w:rsidP="00393F26">
      <w:pPr>
        <w:pStyle w:val="Usualtext"/>
        <w:rPr>
          <w:lang w:val="ru-RU"/>
        </w:rPr>
      </w:pPr>
      <m:oMath>
        <m:sSub>
          <m:sSubPr>
            <m:ctrlPr>
              <w:rPr>
                <w:rFonts w:ascii="Cambria Math" w:hAnsi="Cambria Math"/>
              </w:rPr>
            </m:ctrlPr>
          </m:sSubPr>
          <m:e>
            <m:r>
              <m:rPr>
                <m:sty m:val="p"/>
              </m:rPr>
              <w:rPr>
                <w:rFonts w:ascii="Cambria Math" w:hAnsi="Cambria Math"/>
                <w:lang w:val="ru-RU"/>
              </w:rPr>
              <m:t>Ф</m:t>
            </m:r>
          </m:e>
          <m:sub>
            <m:r>
              <m:rPr>
                <m:sty m:val="p"/>
              </m:rPr>
              <w:rPr>
                <w:rFonts w:ascii="Cambria Math" w:hAnsi="Cambria Math"/>
                <w:lang w:val="ru-RU"/>
              </w:rPr>
              <m:t>эф</m:t>
            </m:r>
          </m:sub>
        </m:sSub>
        <m:r>
          <m:rPr>
            <m:sty m:val="p"/>
          </m:rPr>
          <w:rPr>
            <w:rFonts w:ascii="Cambria Math" w:hAnsi="Cambria Math"/>
            <w:lang w:val="ru-RU"/>
          </w:rPr>
          <m:t>=365-8-105-15=237</m:t>
        </m:r>
      </m:oMath>
      <w:r w:rsidR="00393F26" w:rsidRPr="00393F26">
        <w:rPr>
          <w:lang w:val="ru-RU"/>
        </w:rPr>
        <w:t xml:space="preserve"> (дней).</w:t>
      </w:r>
    </w:p>
    <w:p w14:paraId="1FA3AE3D" w14:textId="77777777" w:rsidR="00393F26" w:rsidRPr="00393F26" w:rsidRDefault="00393F26" w:rsidP="00393F26">
      <w:pPr>
        <w:pStyle w:val="Usualtext"/>
        <w:rPr>
          <w:lang w:val="ru-RU"/>
        </w:rPr>
      </w:pPr>
    </w:p>
    <w:p w14:paraId="656013B4" w14:textId="77777777" w:rsidR="00393F26" w:rsidRPr="00393F26" w:rsidRDefault="00393F26" w:rsidP="00393F26">
      <w:pPr>
        <w:jc w:val="both"/>
        <w:rPr>
          <w:rFonts w:eastAsia="Calibri"/>
          <w:color w:val="auto"/>
          <w:szCs w:val="28"/>
        </w:rPr>
      </w:pPr>
      <w:r w:rsidRPr="00393F26">
        <w:rPr>
          <w:rFonts w:eastAsia="Calibri"/>
          <w:color w:val="auto"/>
          <w:szCs w:val="28"/>
        </w:rPr>
        <w:t>При решении сложных задач с длительным периодом разработки ПО трудоемкость определяется по стадиям разработки: техническое задание (ТЗ), эскизный проект (ЭП), технический проект (ТП), рабочий проект (РП), внедрение (ВН). При этом трудоемкость разработки ПО отличается в зависимости от стадий. Общий вид формулы, по которой рассчитывается трудоемкость изготовления ПС:</w:t>
      </w:r>
    </w:p>
    <w:p w14:paraId="31E0CD6A" w14:textId="77777777" w:rsidR="00393F26" w:rsidRPr="00393F26" w:rsidRDefault="00393F26" w:rsidP="00393F26">
      <w:pPr>
        <w:pStyle w:val="Usualtext"/>
        <w:rPr>
          <w:rFonts w:eastAsia="Calibri"/>
        </w:rPr>
      </w:pPr>
    </w:p>
    <w:tbl>
      <w:tblPr>
        <w:tblStyle w:val="1"/>
        <w:tblW w:w="9606" w:type="dxa"/>
        <w:tblLook w:val="04A0" w:firstRow="1" w:lastRow="0" w:firstColumn="1" w:lastColumn="0" w:noHBand="0" w:noVBand="1"/>
      </w:tblPr>
      <w:tblGrid>
        <w:gridCol w:w="8472"/>
        <w:gridCol w:w="1134"/>
      </w:tblGrid>
      <w:tr w:rsidR="00393F26" w:rsidRPr="00393F26" w14:paraId="70002AA8" w14:textId="77777777" w:rsidTr="00393F26">
        <w:tc>
          <w:tcPr>
            <w:tcW w:w="8472" w:type="dxa"/>
            <w:tcBorders>
              <w:top w:val="nil"/>
              <w:left w:val="nil"/>
              <w:bottom w:val="nil"/>
              <w:right w:val="nil"/>
            </w:tcBorders>
            <w:vAlign w:val="center"/>
          </w:tcPr>
          <w:p w14:paraId="18351A00" w14:textId="77777777" w:rsidR="00393F26" w:rsidRPr="00393F26" w:rsidRDefault="006657DD" w:rsidP="00393F26">
            <w:pPr>
              <w:pStyle w:val="Usualtext"/>
            </w:pPr>
            <m:oMath>
              <m:sSub>
                <m:sSubPr>
                  <m:ctrlPr>
                    <w:rPr>
                      <w:rFonts w:ascii="Cambria Math" w:hAnsi="Cambria Math"/>
                    </w:rPr>
                  </m:ctrlPr>
                </m:sSubPr>
                <m:e>
                  <m:r>
                    <w:rPr>
                      <w:rFonts w:ascii="Cambria Math" w:hAnsi="Cambria Math"/>
                    </w:rPr>
                    <m:t>Т</m:t>
                  </m:r>
                </m:e>
                <m:sub>
                  <m:r>
                    <w:rPr>
                      <w:rFonts w:ascii="Cambria Math" w:hAnsi="Cambria Math"/>
                    </w:rPr>
                    <m:t>ст</m:t>
                  </m:r>
                </m:sub>
              </m:sSub>
              <m:r>
                <w:rPr>
                  <w:rFonts w:ascii="Cambria Math" w:hAnsi="Cambria Math"/>
                </w:rPr>
                <m:t>=</m:t>
              </m:r>
              <m:sSub>
                <m:sSubPr>
                  <m:ctrlPr>
                    <w:rPr>
                      <w:rFonts w:ascii="Cambria Math" w:hAnsi="Cambria Math"/>
                    </w:rPr>
                  </m:ctrlPr>
                </m:sSubPr>
                <m:e>
                  <m:r>
                    <w:rPr>
                      <w:rFonts w:ascii="Cambria Math" w:hAnsi="Cambria Math"/>
                    </w:rPr>
                    <m:t>Т</m:t>
                  </m:r>
                </m:e>
                <m:sub>
                  <m:r>
                    <w:rPr>
                      <w:rFonts w:ascii="Cambria Math" w:hAnsi="Cambria Math"/>
                    </w:rPr>
                    <m:t>н</m:t>
                  </m:r>
                </m:sub>
              </m:sSub>
              <m:r>
                <w:rPr>
                  <w:rFonts w:ascii="Cambria Math" w:hAnsi="Cambria Math"/>
                </w:rPr>
                <m:t>∙</m:t>
              </m:r>
              <m:sSub>
                <m:sSubPr>
                  <m:ctrlPr>
                    <w:rPr>
                      <w:rFonts w:ascii="Cambria Math" w:hAnsi="Cambria Math"/>
                    </w:rPr>
                  </m:ctrlPr>
                </m:sSubPr>
                <m:e>
                  <m:r>
                    <w:rPr>
                      <w:rFonts w:ascii="Cambria Math" w:hAnsi="Cambria Math"/>
                    </w:rPr>
                    <m:t>К</m:t>
                  </m:r>
                </m:e>
                <m:sub>
                  <m:r>
                    <w:rPr>
                      <w:rFonts w:ascii="Cambria Math" w:hAnsi="Cambria Math"/>
                    </w:rPr>
                    <m:t>с</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ст</m:t>
                  </m:r>
                </m:sub>
              </m:sSub>
              <m:r>
                <w:rPr>
                  <w:rFonts w:ascii="Cambria Math" w:hAnsi="Cambria Math"/>
                </w:rPr>
                <m:t>∙</m:t>
              </m:r>
              <m:sSub>
                <m:sSubPr>
                  <m:ctrlPr>
                    <w:rPr>
                      <w:rFonts w:ascii="Cambria Math" w:hAnsi="Cambria Math"/>
                    </w:rPr>
                  </m:ctrlPr>
                </m:sSubPr>
                <m:e>
                  <m:r>
                    <w:rPr>
                      <w:rFonts w:ascii="Cambria Math" w:hAnsi="Cambria Math"/>
                    </w:rPr>
                    <m:t>К</m:t>
                  </m:r>
                </m:e>
                <m:sub>
                  <m:r>
                    <w:rPr>
                      <w:rFonts w:ascii="Cambria Math" w:hAnsi="Cambria Math"/>
                    </w:rPr>
                    <m:t>н</m:t>
                  </m:r>
                </m:sub>
              </m:sSub>
            </m:oMath>
            <w:r w:rsidR="00393F26" w:rsidRPr="00393F26">
              <w:t>,</w:t>
            </w:r>
          </w:p>
        </w:tc>
        <w:tc>
          <w:tcPr>
            <w:tcW w:w="1134" w:type="dxa"/>
            <w:tcBorders>
              <w:top w:val="nil"/>
              <w:left w:val="nil"/>
              <w:bottom w:val="nil"/>
              <w:right w:val="nil"/>
            </w:tcBorders>
            <w:vAlign w:val="center"/>
          </w:tcPr>
          <w:p w14:paraId="48333835" w14:textId="77777777" w:rsidR="00393F26" w:rsidRPr="00393F26" w:rsidRDefault="00393F26" w:rsidP="00393F26">
            <w:pPr>
              <w:pStyle w:val="Usualtext"/>
              <w:ind w:left="33" w:firstLine="1"/>
              <w:rPr>
                <w:i w:val="0"/>
              </w:rPr>
            </w:pPr>
            <w:r w:rsidRPr="00393F26">
              <w:rPr>
                <w:i w:val="0"/>
              </w:rPr>
              <w:t>(7.4)</w:t>
            </w:r>
          </w:p>
        </w:tc>
      </w:tr>
    </w:tbl>
    <w:p w14:paraId="51717454" w14:textId="77777777" w:rsidR="00393F26" w:rsidRPr="00393F26" w:rsidRDefault="00393F26" w:rsidP="00393F26">
      <w:pPr>
        <w:pStyle w:val="Usualtext"/>
        <w:rPr>
          <w:rFonts w:eastAsia="Calibri"/>
        </w:rPr>
      </w:pPr>
    </w:p>
    <w:p w14:paraId="088899C1" w14:textId="77777777" w:rsidR="00393F26" w:rsidRPr="00393F26" w:rsidRDefault="00393F26" w:rsidP="00393F26">
      <w:pPr>
        <w:pStyle w:val="Usualtext"/>
        <w:ind w:firstLine="0"/>
        <w:rPr>
          <w:lang w:val="ru-RU"/>
        </w:rPr>
      </w:pPr>
      <w:r w:rsidRPr="00393F26">
        <w:rPr>
          <w:rFonts w:eastAsia="Calibri"/>
          <w:lang w:val="ru-RU"/>
        </w:rPr>
        <w:t xml:space="preserve">где </w:t>
      </w:r>
      <m:oMath>
        <m:sSub>
          <m:sSubPr>
            <m:ctrlPr>
              <w:rPr>
                <w:rFonts w:ascii="Cambria Math" w:eastAsia="Calibri" w:hAnsi="Cambria Math"/>
              </w:rPr>
            </m:ctrlPr>
          </m:sSubPr>
          <m:e>
            <m:r>
              <m:rPr>
                <m:sty m:val="p"/>
              </m:rPr>
              <w:rPr>
                <w:rFonts w:ascii="Cambria Math" w:eastAsia="Calibri" w:hAnsi="Cambria Math"/>
                <w:lang w:val="ru-RU"/>
              </w:rPr>
              <m:t>Т</m:t>
            </m:r>
          </m:e>
          <m:sub>
            <m:r>
              <m:rPr>
                <m:sty m:val="p"/>
              </m:rPr>
              <w:rPr>
                <w:rFonts w:ascii="Cambria Math" w:eastAsia="Calibri" w:hAnsi="Cambria Math"/>
                <w:lang w:val="ru-RU"/>
              </w:rPr>
              <m:t>ст</m:t>
            </m:r>
          </m:sub>
        </m:sSub>
      </m:oMath>
      <w:r w:rsidRPr="00393F26">
        <w:rPr>
          <w:lang w:val="ru-RU"/>
        </w:rPr>
        <w:t xml:space="preserve"> – трудоемкость изготовления ПО на данной стадии;</w:t>
      </w:r>
    </w:p>
    <w:p w14:paraId="7B7F2F6A" w14:textId="77777777" w:rsidR="00393F26" w:rsidRPr="00393F26" w:rsidRDefault="00393F26" w:rsidP="00393F26">
      <w:pPr>
        <w:pStyle w:val="Usualtext"/>
        <w:ind w:firstLine="0"/>
        <w:rPr>
          <w:lang w:val="ru-RU"/>
        </w:rPr>
      </w:pPr>
      <m:oMath>
        <m:r>
          <w:rPr>
            <w:rFonts w:ascii="Cambria Math" w:eastAsiaTheme="minorEastAsia" w:hAnsi="Cambria Math"/>
            <w:lang w:val="ru-RU"/>
          </w:rPr>
          <m:t xml:space="preserve">       </m:t>
        </m:r>
        <m:sSub>
          <m:sSubPr>
            <m:ctrlPr>
              <w:rPr>
                <w:rFonts w:ascii="Cambria Math" w:eastAsia="Calibri" w:hAnsi="Cambria Math"/>
              </w:rPr>
            </m:ctrlPr>
          </m:sSubPr>
          <m:e>
            <m:r>
              <m:rPr>
                <m:sty m:val="p"/>
              </m:rPr>
              <w:rPr>
                <w:rFonts w:ascii="Cambria Math" w:eastAsia="Calibri" w:hAnsi="Cambria Math"/>
                <w:lang w:val="ru-RU"/>
              </w:rPr>
              <m:t>Т</m:t>
            </m:r>
          </m:e>
          <m:sub>
            <m:r>
              <m:rPr>
                <m:sty m:val="p"/>
              </m:rPr>
              <w:rPr>
                <w:rFonts w:ascii="Cambria Math" w:eastAsia="Calibri" w:hAnsi="Cambria Math"/>
                <w:lang w:val="ru-RU"/>
              </w:rPr>
              <m:t>н</m:t>
            </m:r>
          </m:sub>
        </m:sSub>
      </m:oMath>
      <w:r w:rsidRPr="00393F26">
        <w:rPr>
          <w:lang w:val="ru-RU"/>
        </w:rPr>
        <w:t xml:space="preserve"> – нормативная трудоемкость;</w:t>
      </w:r>
    </w:p>
    <w:p w14:paraId="594AFF73" w14:textId="77777777" w:rsidR="00393F26" w:rsidRPr="00393F26" w:rsidRDefault="00393F26" w:rsidP="00393F26">
      <w:pPr>
        <w:pStyle w:val="Usualtext"/>
        <w:ind w:firstLine="0"/>
        <w:rPr>
          <w:lang w:val="ru-RU"/>
        </w:rPr>
      </w:pPr>
      <m:oMath>
        <m:r>
          <w:rPr>
            <w:rFonts w:ascii="Cambria Math" w:eastAsiaTheme="minorEastAsia" w:hAnsi="Cambria Math"/>
            <w:lang w:val="ru-RU"/>
          </w:rPr>
          <m:t xml:space="preserve">       </m:t>
        </m:r>
        <m:sSub>
          <m:sSubPr>
            <m:ctrlPr>
              <w:rPr>
                <w:rFonts w:ascii="Cambria Math" w:eastAsia="Calibri" w:hAnsi="Cambria Math"/>
              </w:rPr>
            </m:ctrlPr>
          </m:sSubPr>
          <m:e>
            <m:r>
              <w:rPr>
                <w:rFonts w:ascii="Cambria Math" w:eastAsia="Calibri" w:hAnsi="Cambria Math"/>
              </w:rPr>
              <m:t>d</m:t>
            </m:r>
          </m:e>
          <m:sub>
            <m:r>
              <w:rPr>
                <w:rFonts w:ascii="Cambria Math" w:eastAsia="Calibri" w:hAnsi="Cambria Math"/>
                <w:lang w:val="ru-RU"/>
              </w:rPr>
              <m:t>ст</m:t>
            </m:r>
          </m:sub>
        </m:sSub>
      </m:oMath>
      <w:r w:rsidRPr="00393F26">
        <w:rPr>
          <w:lang w:val="ru-RU"/>
        </w:rPr>
        <w:t xml:space="preserve"> – удельный вес трудоемкости выбранной стадии разработки ПО в общей трудоемкости разработки ПО.</w:t>
      </w:r>
    </w:p>
    <w:p w14:paraId="2D36C80E" w14:textId="77777777" w:rsidR="00393F26" w:rsidRPr="00393F26" w:rsidRDefault="00393F26" w:rsidP="00393F26">
      <w:pPr>
        <w:jc w:val="both"/>
        <w:rPr>
          <w:color w:val="auto"/>
          <w:szCs w:val="28"/>
        </w:rPr>
      </w:pPr>
      <w:r w:rsidRPr="00393F26">
        <w:rPr>
          <w:color w:val="auto"/>
          <w:szCs w:val="28"/>
        </w:rPr>
        <w:t xml:space="preserve">При этом для стадии «Рабочий проект» полученное значение трудоемкости изготовления ПО требуется умножить на </w:t>
      </w:r>
      <m:oMath>
        <m:sSub>
          <m:sSubPr>
            <m:ctrlPr>
              <w:rPr>
                <w:rFonts w:ascii="Cambria Math" w:eastAsia="Calibri" w:hAnsi="Cambria Math"/>
                <w:color w:val="auto"/>
                <w:szCs w:val="28"/>
              </w:rPr>
            </m:ctrlPr>
          </m:sSubPr>
          <m:e>
            <m:r>
              <m:rPr>
                <m:sty m:val="p"/>
              </m:rPr>
              <w:rPr>
                <w:rFonts w:ascii="Cambria Math" w:eastAsia="Calibri" w:hAnsi="Cambria Math"/>
                <w:color w:val="auto"/>
                <w:szCs w:val="28"/>
              </w:rPr>
              <m:t>К</m:t>
            </m:r>
          </m:e>
          <m:sub>
            <m:r>
              <m:rPr>
                <m:sty m:val="p"/>
              </m:rPr>
              <w:rPr>
                <w:rFonts w:ascii="Cambria Math" w:eastAsia="Calibri" w:hAnsi="Cambria Math"/>
                <w:color w:val="auto"/>
                <w:szCs w:val="28"/>
              </w:rPr>
              <m:t>т</m:t>
            </m:r>
          </m:sub>
        </m:sSub>
      </m:oMath>
      <w:r w:rsidRPr="00393F26">
        <w:rPr>
          <w:color w:val="auto"/>
          <w:szCs w:val="28"/>
        </w:rPr>
        <w:t>. Общая трудоемкость определяется как сумма трудоемкости изготовления ПО на каждой из стадий разработки. Результаты расчетов трудоемкости по стадиям сведены в таблицу 7.2.</w:t>
      </w:r>
    </w:p>
    <w:p w14:paraId="29A57C6E" w14:textId="77777777" w:rsidR="00393F26" w:rsidRPr="00393F26" w:rsidRDefault="00393F26" w:rsidP="00393F26">
      <w:pPr>
        <w:pStyle w:val="Usualtext"/>
        <w:rPr>
          <w:lang w:val="ru-RU"/>
        </w:rPr>
      </w:pPr>
    </w:p>
    <w:p w14:paraId="4CA35C68" w14:textId="77777777" w:rsidR="00393F26" w:rsidRPr="00393F26" w:rsidRDefault="00393F26" w:rsidP="00393F26">
      <w:pPr>
        <w:pStyle w:val="tbl"/>
        <w:jc w:val="both"/>
        <w:rPr>
          <w:lang w:val="ru-RU"/>
        </w:rPr>
      </w:pPr>
    </w:p>
    <w:p w14:paraId="321CD075" w14:textId="77777777" w:rsidR="00393F26" w:rsidRPr="00393F26" w:rsidRDefault="00393F26" w:rsidP="00393F26">
      <w:pPr>
        <w:pStyle w:val="tbl"/>
        <w:jc w:val="both"/>
        <w:rPr>
          <w:lang w:val="ru-RU"/>
        </w:rPr>
      </w:pPr>
    </w:p>
    <w:p w14:paraId="1675E7B5" w14:textId="77777777" w:rsidR="00393F26" w:rsidRPr="00393F26" w:rsidRDefault="00393F26" w:rsidP="00393F26">
      <w:pPr>
        <w:pStyle w:val="tbl"/>
        <w:jc w:val="both"/>
        <w:rPr>
          <w:lang w:val="ru-RU"/>
        </w:rPr>
      </w:pPr>
      <w:r w:rsidRPr="00393F26">
        <w:rPr>
          <w:lang w:val="ru-RU"/>
        </w:rPr>
        <w:t xml:space="preserve">Таблица 7.2 – Расчет общей трудоемкости разработки </w:t>
      </w:r>
    </w:p>
    <w:tbl>
      <w:tblPr>
        <w:tblStyle w:val="TableGrid1"/>
        <w:tblW w:w="0" w:type="auto"/>
        <w:jc w:val="center"/>
        <w:tblLook w:val="04A0" w:firstRow="1" w:lastRow="0" w:firstColumn="1" w:lastColumn="0" w:noHBand="0" w:noVBand="1"/>
      </w:tblPr>
      <w:tblGrid>
        <w:gridCol w:w="3795"/>
        <w:gridCol w:w="870"/>
        <w:gridCol w:w="951"/>
        <w:gridCol w:w="846"/>
        <w:gridCol w:w="992"/>
        <w:gridCol w:w="887"/>
        <w:gridCol w:w="986"/>
      </w:tblGrid>
      <w:tr w:rsidR="00393F26" w:rsidRPr="00393F26" w14:paraId="74E91A24" w14:textId="77777777" w:rsidTr="00393F26">
        <w:trPr>
          <w:jc w:val="center"/>
        </w:trPr>
        <w:tc>
          <w:tcPr>
            <w:tcW w:w="3795" w:type="dxa"/>
            <w:vMerge w:val="restart"/>
            <w:tcBorders>
              <w:right w:val="single" w:sz="4" w:space="0" w:color="auto"/>
            </w:tcBorders>
            <w:vAlign w:val="center"/>
          </w:tcPr>
          <w:p w14:paraId="4446BE01" w14:textId="77777777" w:rsidR="00393F26" w:rsidRPr="00393F26" w:rsidRDefault="00393F26" w:rsidP="00393F26">
            <w:pPr>
              <w:pStyle w:val="aff8"/>
              <w:jc w:val="both"/>
              <w:rPr>
                <w:rFonts w:eastAsia="Calibri"/>
                <w:lang w:val="ru-RU"/>
              </w:rPr>
            </w:pPr>
            <w:r w:rsidRPr="00393F26">
              <w:rPr>
                <w:rFonts w:eastAsia="Calibri"/>
                <w:lang w:val="ru-RU"/>
              </w:rPr>
              <w:t>Показатели</w:t>
            </w:r>
          </w:p>
        </w:tc>
        <w:tc>
          <w:tcPr>
            <w:tcW w:w="4546" w:type="dxa"/>
            <w:gridSpan w:val="5"/>
            <w:tcBorders>
              <w:left w:val="single" w:sz="4" w:space="0" w:color="auto"/>
            </w:tcBorders>
            <w:vAlign w:val="center"/>
          </w:tcPr>
          <w:p w14:paraId="68F40F7E" w14:textId="77777777" w:rsidR="00393F26" w:rsidRPr="00393F26" w:rsidRDefault="00393F26" w:rsidP="00393F26">
            <w:pPr>
              <w:pStyle w:val="aff8"/>
              <w:jc w:val="both"/>
              <w:rPr>
                <w:rFonts w:eastAsia="Calibri"/>
                <w:lang w:val="ru-RU"/>
              </w:rPr>
            </w:pPr>
            <w:r w:rsidRPr="00393F26">
              <w:rPr>
                <w:rFonts w:eastAsia="Calibri"/>
                <w:lang w:val="ru-RU"/>
              </w:rPr>
              <w:t>Стадии</w:t>
            </w:r>
          </w:p>
        </w:tc>
        <w:tc>
          <w:tcPr>
            <w:tcW w:w="986" w:type="dxa"/>
            <w:vMerge w:val="restart"/>
            <w:vAlign w:val="center"/>
          </w:tcPr>
          <w:p w14:paraId="76033A86" w14:textId="77777777" w:rsidR="00393F26" w:rsidRPr="00393F26" w:rsidRDefault="00393F26" w:rsidP="00393F26">
            <w:pPr>
              <w:pStyle w:val="aff8"/>
              <w:jc w:val="both"/>
              <w:rPr>
                <w:rFonts w:eastAsia="Calibri"/>
                <w:lang w:val="ru-RU"/>
              </w:rPr>
            </w:pPr>
            <w:r w:rsidRPr="00393F26">
              <w:rPr>
                <w:rFonts w:eastAsia="Calibri"/>
                <w:lang w:val="ru-RU"/>
              </w:rPr>
              <w:t>Итого</w:t>
            </w:r>
          </w:p>
        </w:tc>
      </w:tr>
      <w:tr w:rsidR="00393F26" w:rsidRPr="00393F26" w14:paraId="2880BC01" w14:textId="77777777" w:rsidTr="00393F26">
        <w:trPr>
          <w:jc w:val="center"/>
        </w:trPr>
        <w:tc>
          <w:tcPr>
            <w:tcW w:w="3795" w:type="dxa"/>
            <w:vMerge/>
            <w:tcBorders>
              <w:right w:val="single" w:sz="4" w:space="0" w:color="auto"/>
            </w:tcBorders>
          </w:tcPr>
          <w:p w14:paraId="2D9CD3D6" w14:textId="77777777" w:rsidR="00393F26" w:rsidRPr="00393F26" w:rsidRDefault="00393F26" w:rsidP="00393F26">
            <w:pPr>
              <w:pStyle w:val="aff8"/>
              <w:jc w:val="both"/>
              <w:rPr>
                <w:rFonts w:eastAsia="Calibri"/>
                <w:lang w:val="ru-RU"/>
              </w:rPr>
            </w:pPr>
          </w:p>
        </w:tc>
        <w:tc>
          <w:tcPr>
            <w:tcW w:w="870" w:type="dxa"/>
            <w:tcBorders>
              <w:left w:val="single" w:sz="4" w:space="0" w:color="auto"/>
            </w:tcBorders>
          </w:tcPr>
          <w:p w14:paraId="74777CD9" w14:textId="77777777" w:rsidR="00393F26" w:rsidRPr="00393F26" w:rsidRDefault="00393F26" w:rsidP="00393F26">
            <w:pPr>
              <w:pStyle w:val="aff8"/>
              <w:jc w:val="both"/>
              <w:rPr>
                <w:rFonts w:eastAsia="Calibri"/>
                <w:lang w:val="ru-RU"/>
              </w:rPr>
            </w:pPr>
            <w:r w:rsidRPr="00393F26">
              <w:rPr>
                <w:rFonts w:eastAsia="Calibri"/>
                <w:lang w:val="ru-RU"/>
              </w:rPr>
              <w:t>ТЗ</w:t>
            </w:r>
          </w:p>
        </w:tc>
        <w:tc>
          <w:tcPr>
            <w:tcW w:w="951" w:type="dxa"/>
          </w:tcPr>
          <w:p w14:paraId="26FD954F" w14:textId="77777777" w:rsidR="00393F26" w:rsidRPr="00393F26" w:rsidRDefault="00393F26" w:rsidP="00393F26">
            <w:pPr>
              <w:pStyle w:val="aff8"/>
              <w:jc w:val="both"/>
              <w:rPr>
                <w:rFonts w:eastAsia="Calibri"/>
                <w:lang w:val="ru-RU"/>
              </w:rPr>
            </w:pPr>
            <w:r w:rsidRPr="00393F26">
              <w:rPr>
                <w:rFonts w:eastAsia="Calibri"/>
                <w:lang w:val="ru-RU"/>
              </w:rPr>
              <w:t>ЭП</w:t>
            </w:r>
          </w:p>
        </w:tc>
        <w:tc>
          <w:tcPr>
            <w:tcW w:w="846" w:type="dxa"/>
          </w:tcPr>
          <w:p w14:paraId="6955B091" w14:textId="77777777" w:rsidR="00393F26" w:rsidRPr="00393F26" w:rsidRDefault="00393F26" w:rsidP="00393F26">
            <w:pPr>
              <w:pStyle w:val="aff8"/>
              <w:jc w:val="both"/>
              <w:rPr>
                <w:rFonts w:eastAsia="Calibri"/>
                <w:lang w:val="ru-RU"/>
              </w:rPr>
            </w:pPr>
            <w:r w:rsidRPr="00393F26">
              <w:rPr>
                <w:rFonts w:eastAsia="Calibri"/>
                <w:lang w:val="ru-RU"/>
              </w:rPr>
              <w:t>ТП</w:t>
            </w:r>
          </w:p>
        </w:tc>
        <w:tc>
          <w:tcPr>
            <w:tcW w:w="992" w:type="dxa"/>
          </w:tcPr>
          <w:p w14:paraId="1763A5B6" w14:textId="77777777" w:rsidR="00393F26" w:rsidRPr="00393F26" w:rsidRDefault="00393F26" w:rsidP="00393F26">
            <w:pPr>
              <w:pStyle w:val="aff8"/>
              <w:jc w:val="both"/>
              <w:rPr>
                <w:rFonts w:eastAsia="Calibri"/>
                <w:lang w:val="ru-RU"/>
              </w:rPr>
            </w:pPr>
            <w:r w:rsidRPr="00393F26">
              <w:rPr>
                <w:rFonts w:eastAsia="Calibri"/>
                <w:lang w:val="ru-RU"/>
              </w:rPr>
              <w:t>РП</w:t>
            </w:r>
          </w:p>
        </w:tc>
        <w:tc>
          <w:tcPr>
            <w:tcW w:w="887" w:type="dxa"/>
          </w:tcPr>
          <w:p w14:paraId="64D8F455" w14:textId="77777777" w:rsidR="00393F26" w:rsidRPr="00393F26" w:rsidRDefault="00393F26" w:rsidP="00393F26">
            <w:pPr>
              <w:pStyle w:val="aff8"/>
              <w:jc w:val="both"/>
              <w:rPr>
                <w:rFonts w:eastAsia="Calibri"/>
                <w:lang w:val="ru-RU"/>
              </w:rPr>
            </w:pPr>
            <w:r w:rsidRPr="00393F26">
              <w:rPr>
                <w:rFonts w:eastAsia="Calibri"/>
                <w:lang w:val="ru-RU"/>
              </w:rPr>
              <w:t>ВН</w:t>
            </w:r>
          </w:p>
        </w:tc>
        <w:tc>
          <w:tcPr>
            <w:tcW w:w="986" w:type="dxa"/>
            <w:vMerge/>
          </w:tcPr>
          <w:p w14:paraId="72224A13" w14:textId="77777777" w:rsidR="00393F26" w:rsidRPr="00393F26" w:rsidRDefault="00393F26" w:rsidP="00393F26">
            <w:pPr>
              <w:pStyle w:val="aff8"/>
              <w:jc w:val="both"/>
              <w:rPr>
                <w:rFonts w:eastAsia="Calibri"/>
                <w:lang w:val="ru-RU"/>
              </w:rPr>
            </w:pPr>
          </w:p>
        </w:tc>
      </w:tr>
      <w:tr w:rsidR="00393F26" w:rsidRPr="00393F26" w14:paraId="5D1A0815" w14:textId="77777777" w:rsidTr="00393F26">
        <w:trPr>
          <w:jc w:val="center"/>
        </w:trPr>
        <w:tc>
          <w:tcPr>
            <w:tcW w:w="3795" w:type="dxa"/>
            <w:tcBorders>
              <w:right w:val="single" w:sz="4" w:space="0" w:color="auto"/>
            </w:tcBorders>
          </w:tcPr>
          <w:p w14:paraId="6DB94B00" w14:textId="77777777" w:rsidR="00393F26" w:rsidRPr="00393F26" w:rsidRDefault="00393F26" w:rsidP="00393F26">
            <w:pPr>
              <w:pStyle w:val="aff8"/>
              <w:jc w:val="both"/>
              <w:rPr>
                <w:rFonts w:eastAsia="Calibri"/>
              </w:rPr>
            </w:pPr>
            <w:r w:rsidRPr="00393F26">
              <w:rPr>
                <w:rFonts w:eastAsia="Calibri"/>
              </w:rPr>
              <w:t>1</w:t>
            </w:r>
          </w:p>
        </w:tc>
        <w:tc>
          <w:tcPr>
            <w:tcW w:w="870" w:type="dxa"/>
            <w:tcBorders>
              <w:left w:val="single" w:sz="4" w:space="0" w:color="auto"/>
            </w:tcBorders>
          </w:tcPr>
          <w:p w14:paraId="787F3AA1" w14:textId="77777777" w:rsidR="00393F26" w:rsidRPr="00393F26" w:rsidRDefault="00393F26" w:rsidP="00393F26">
            <w:pPr>
              <w:pStyle w:val="aff8"/>
              <w:jc w:val="both"/>
              <w:rPr>
                <w:rFonts w:eastAsia="Calibri"/>
              </w:rPr>
            </w:pPr>
            <w:r w:rsidRPr="00393F26">
              <w:rPr>
                <w:rFonts w:eastAsia="Calibri"/>
              </w:rPr>
              <w:t>2</w:t>
            </w:r>
          </w:p>
        </w:tc>
        <w:tc>
          <w:tcPr>
            <w:tcW w:w="951" w:type="dxa"/>
          </w:tcPr>
          <w:p w14:paraId="43F9279A" w14:textId="77777777" w:rsidR="00393F26" w:rsidRPr="00393F26" w:rsidRDefault="00393F26" w:rsidP="00393F26">
            <w:pPr>
              <w:pStyle w:val="aff8"/>
              <w:jc w:val="both"/>
              <w:rPr>
                <w:rFonts w:eastAsia="Calibri"/>
              </w:rPr>
            </w:pPr>
            <w:r w:rsidRPr="00393F26">
              <w:rPr>
                <w:rFonts w:eastAsia="Calibri"/>
              </w:rPr>
              <w:t>3</w:t>
            </w:r>
          </w:p>
        </w:tc>
        <w:tc>
          <w:tcPr>
            <w:tcW w:w="846" w:type="dxa"/>
          </w:tcPr>
          <w:p w14:paraId="48711530" w14:textId="77777777" w:rsidR="00393F26" w:rsidRPr="00393F26" w:rsidRDefault="00393F26" w:rsidP="00393F26">
            <w:pPr>
              <w:pStyle w:val="aff8"/>
              <w:jc w:val="both"/>
              <w:rPr>
                <w:rFonts w:eastAsia="Calibri"/>
              </w:rPr>
            </w:pPr>
            <w:r w:rsidRPr="00393F26">
              <w:rPr>
                <w:rFonts w:eastAsia="Calibri"/>
              </w:rPr>
              <w:t>4</w:t>
            </w:r>
          </w:p>
        </w:tc>
        <w:tc>
          <w:tcPr>
            <w:tcW w:w="992" w:type="dxa"/>
          </w:tcPr>
          <w:p w14:paraId="3546AEE6" w14:textId="77777777" w:rsidR="00393F26" w:rsidRPr="00393F26" w:rsidRDefault="00393F26" w:rsidP="00393F26">
            <w:pPr>
              <w:pStyle w:val="aff8"/>
              <w:jc w:val="both"/>
              <w:rPr>
                <w:rFonts w:eastAsia="Calibri"/>
              </w:rPr>
            </w:pPr>
            <w:r w:rsidRPr="00393F26">
              <w:rPr>
                <w:rFonts w:eastAsia="Calibri"/>
              </w:rPr>
              <w:t>5</w:t>
            </w:r>
          </w:p>
        </w:tc>
        <w:tc>
          <w:tcPr>
            <w:tcW w:w="887" w:type="dxa"/>
          </w:tcPr>
          <w:p w14:paraId="73B08CF0" w14:textId="77777777" w:rsidR="00393F26" w:rsidRPr="00393F26" w:rsidRDefault="00393F26" w:rsidP="00393F26">
            <w:pPr>
              <w:pStyle w:val="aff8"/>
              <w:jc w:val="both"/>
              <w:rPr>
                <w:rFonts w:eastAsia="Calibri"/>
              </w:rPr>
            </w:pPr>
            <w:r w:rsidRPr="00393F26">
              <w:rPr>
                <w:rFonts w:eastAsia="Calibri"/>
              </w:rPr>
              <w:t>6</w:t>
            </w:r>
          </w:p>
        </w:tc>
        <w:tc>
          <w:tcPr>
            <w:tcW w:w="986" w:type="dxa"/>
          </w:tcPr>
          <w:p w14:paraId="571BB5CB" w14:textId="77777777" w:rsidR="00393F26" w:rsidRPr="00393F26" w:rsidRDefault="00393F26" w:rsidP="00393F26">
            <w:pPr>
              <w:pStyle w:val="aff8"/>
              <w:jc w:val="both"/>
              <w:rPr>
                <w:rFonts w:eastAsia="Calibri"/>
              </w:rPr>
            </w:pPr>
            <w:r w:rsidRPr="00393F26">
              <w:rPr>
                <w:rFonts w:eastAsia="Calibri"/>
              </w:rPr>
              <w:t>7</w:t>
            </w:r>
          </w:p>
        </w:tc>
      </w:tr>
      <w:tr w:rsidR="00393F26" w:rsidRPr="00393F26" w14:paraId="4C5F6CB7" w14:textId="77777777" w:rsidTr="00393F26">
        <w:trPr>
          <w:jc w:val="center"/>
        </w:trPr>
        <w:tc>
          <w:tcPr>
            <w:tcW w:w="3795" w:type="dxa"/>
            <w:tcBorders>
              <w:right w:val="single" w:sz="4" w:space="0" w:color="auto"/>
            </w:tcBorders>
          </w:tcPr>
          <w:p w14:paraId="4AB4F794" w14:textId="77777777" w:rsidR="00393F26" w:rsidRPr="00393F26" w:rsidRDefault="00393F26" w:rsidP="00393F26">
            <w:pPr>
              <w:pStyle w:val="aff8"/>
              <w:jc w:val="both"/>
              <w:rPr>
                <w:rFonts w:eastAsia="Calibri"/>
                <w:lang w:val="ru-RU"/>
              </w:rPr>
            </w:pPr>
            <w:r w:rsidRPr="00393F26">
              <w:rPr>
                <w:rFonts w:eastAsia="Calibri"/>
                <w:lang w:val="ru-RU"/>
              </w:rPr>
              <w:t>1. Коэффициенты удельных весов трудоемкости стадии разработки ПО (</w:t>
            </w:r>
            <m:oMath>
              <m:sSub>
                <m:sSubPr>
                  <m:ctrlPr>
                    <w:rPr>
                      <w:rFonts w:ascii="Cambria Math" w:eastAsia="Calibri" w:hAnsi="Cambria Math"/>
                      <w:lang w:val="ru-RU"/>
                    </w:rPr>
                  </m:ctrlPr>
                </m:sSubPr>
                <m:e>
                  <m:r>
                    <w:rPr>
                      <w:rFonts w:ascii="Cambria Math" w:eastAsia="Calibri" w:hAnsi="Cambria Math"/>
                      <w:lang w:val="ru-RU"/>
                    </w:rPr>
                    <m:t>d</m:t>
                  </m:r>
                </m:e>
                <m:sub>
                  <m:r>
                    <m:rPr>
                      <m:sty m:val="p"/>
                    </m:rPr>
                    <w:rPr>
                      <w:rFonts w:ascii="Cambria Math" w:eastAsia="Calibri" w:hAnsi="Cambria Math"/>
                      <w:lang w:val="ru-RU"/>
                    </w:rPr>
                    <m:t>ст</m:t>
                  </m:r>
                </m:sub>
              </m:sSub>
            </m:oMath>
            <w:r w:rsidRPr="00393F26">
              <w:rPr>
                <w:rFonts w:eastAsia="Times New Roman"/>
                <w:lang w:val="ru-RU"/>
              </w:rPr>
              <w:t>)</w:t>
            </w:r>
          </w:p>
        </w:tc>
        <w:tc>
          <w:tcPr>
            <w:tcW w:w="870" w:type="dxa"/>
            <w:tcBorders>
              <w:left w:val="single" w:sz="4" w:space="0" w:color="auto"/>
            </w:tcBorders>
          </w:tcPr>
          <w:p w14:paraId="1B8ABC77" w14:textId="77777777" w:rsidR="00393F26" w:rsidRPr="00393F26" w:rsidRDefault="00393F26" w:rsidP="00393F26">
            <w:pPr>
              <w:pStyle w:val="aff8"/>
              <w:jc w:val="both"/>
              <w:rPr>
                <w:rFonts w:eastAsia="Calibri"/>
                <w:lang w:val="ru-RU"/>
              </w:rPr>
            </w:pPr>
            <w:r w:rsidRPr="00393F26">
              <w:rPr>
                <w:rFonts w:eastAsia="Calibri"/>
                <w:lang w:val="ru-RU"/>
              </w:rPr>
              <w:t>0,10</w:t>
            </w:r>
          </w:p>
        </w:tc>
        <w:tc>
          <w:tcPr>
            <w:tcW w:w="951" w:type="dxa"/>
          </w:tcPr>
          <w:p w14:paraId="346CD096" w14:textId="77777777" w:rsidR="00393F26" w:rsidRPr="00393F26" w:rsidRDefault="00393F26" w:rsidP="00393F26">
            <w:pPr>
              <w:pStyle w:val="aff8"/>
              <w:jc w:val="both"/>
              <w:rPr>
                <w:rFonts w:eastAsia="Calibri"/>
                <w:lang w:val="ru-RU"/>
              </w:rPr>
            </w:pPr>
            <w:r w:rsidRPr="00393F26">
              <w:rPr>
                <w:rFonts w:eastAsia="Calibri"/>
                <w:lang w:val="ru-RU"/>
              </w:rPr>
              <w:t>0,08</w:t>
            </w:r>
          </w:p>
        </w:tc>
        <w:tc>
          <w:tcPr>
            <w:tcW w:w="846" w:type="dxa"/>
          </w:tcPr>
          <w:p w14:paraId="4D8ADC8A" w14:textId="77777777" w:rsidR="00393F26" w:rsidRPr="00393F26" w:rsidRDefault="00393F26" w:rsidP="00393F26">
            <w:pPr>
              <w:pStyle w:val="aff8"/>
              <w:jc w:val="both"/>
              <w:rPr>
                <w:rFonts w:eastAsia="Calibri"/>
                <w:lang w:val="ru-RU"/>
              </w:rPr>
            </w:pPr>
            <w:r w:rsidRPr="00393F26">
              <w:rPr>
                <w:rFonts w:eastAsia="Calibri"/>
                <w:lang w:val="ru-RU"/>
              </w:rPr>
              <w:t>0,09</w:t>
            </w:r>
          </w:p>
        </w:tc>
        <w:tc>
          <w:tcPr>
            <w:tcW w:w="992" w:type="dxa"/>
          </w:tcPr>
          <w:p w14:paraId="633B7000" w14:textId="77777777" w:rsidR="00393F26" w:rsidRPr="00393F26" w:rsidRDefault="00393F26" w:rsidP="00393F26">
            <w:pPr>
              <w:pStyle w:val="aff8"/>
              <w:jc w:val="both"/>
              <w:rPr>
                <w:rFonts w:eastAsia="Calibri"/>
                <w:lang w:val="ru-RU"/>
              </w:rPr>
            </w:pPr>
            <w:r w:rsidRPr="00393F26">
              <w:rPr>
                <w:rFonts w:eastAsia="Calibri"/>
                <w:lang w:val="ru-RU"/>
              </w:rPr>
              <w:t>0,58</w:t>
            </w:r>
          </w:p>
        </w:tc>
        <w:tc>
          <w:tcPr>
            <w:tcW w:w="887" w:type="dxa"/>
          </w:tcPr>
          <w:p w14:paraId="7A448FFB" w14:textId="77777777" w:rsidR="00393F26" w:rsidRPr="00393F26" w:rsidRDefault="00393F26" w:rsidP="00393F26">
            <w:pPr>
              <w:pStyle w:val="aff8"/>
              <w:jc w:val="both"/>
              <w:rPr>
                <w:rFonts w:eastAsia="Calibri"/>
                <w:lang w:val="ru-RU"/>
              </w:rPr>
            </w:pPr>
            <w:r w:rsidRPr="00393F26">
              <w:rPr>
                <w:rFonts w:eastAsia="Calibri"/>
                <w:lang w:val="ru-RU"/>
              </w:rPr>
              <w:t>0,15</w:t>
            </w:r>
          </w:p>
        </w:tc>
        <w:tc>
          <w:tcPr>
            <w:tcW w:w="986" w:type="dxa"/>
          </w:tcPr>
          <w:p w14:paraId="3354842C" w14:textId="77777777" w:rsidR="00393F26" w:rsidRPr="00393F26" w:rsidRDefault="00393F26" w:rsidP="00393F26">
            <w:pPr>
              <w:pStyle w:val="aff8"/>
              <w:jc w:val="both"/>
              <w:rPr>
                <w:rFonts w:eastAsia="Calibri"/>
                <w:lang w:val="ru-RU"/>
              </w:rPr>
            </w:pPr>
            <w:r w:rsidRPr="00393F26">
              <w:rPr>
                <w:rFonts w:eastAsia="Calibri"/>
                <w:lang w:val="ru-RU"/>
              </w:rPr>
              <w:t>1,00</w:t>
            </w:r>
          </w:p>
        </w:tc>
      </w:tr>
      <w:tr w:rsidR="00393F26" w:rsidRPr="00393F26" w14:paraId="28B44B65" w14:textId="77777777" w:rsidTr="00393F26">
        <w:trPr>
          <w:jc w:val="center"/>
        </w:trPr>
        <w:tc>
          <w:tcPr>
            <w:tcW w:w="3795" w:type="dxa"/>
            <w:tcBorders>
              <w:right w:val="single" w:sz="4" w:space="0" w:color="auto"/>
            </w:tcBorders>
          </w:tcPr>
          <w:p w14:paraId="03DA956E" w14:textId="77777777" w:rsidR="00393F26" w:rsidRPr="00393F26" w:rsidRDefault="00393F26" w:rsidP="00393F26">
            <w:pPr>
              <w:pStyle w:val="aff8"/>
              <w:jc w:val="both"/>
              <w:rPr>
                <w:rFonts w:eastAsia="Calibri"/>
              </w:rPr>
            </w:pPr>
            <w:r w:rsidRPr="00393F26">
              <w:rPr>
                <w:rFonts w:eastAsia="Calibri"/>
                <w:lang w:val="ru-RU"/>
              </w:rPr>
              <w:t xml:space="preserve">2. Коэффициент сложности ПО </w:t>
            </w:r>
          </w:p>
        </w:tc>
        <w:tc>
          <w:tcPr>
            <w:tcW w:w="870" w:type="dxa"/>
            <w:tcBorders>
              <w:left w:val="single" w:sz="4" w:space="0" w:color="auto"/>
            </w:tcBorders>
          </w:tcPr>
          <w:p w14:paraId="73A3547B" w14:textId="77777777" w:rsidR="00393F26" w:rsidRPr="00393F26" w:rsidRDefault="00393F26" w:rsidP="00393F26">
            <w:pPr>
              <w:pStyle w:val="aff8"/>
              <w:jc w:val="both"/>
              <w:rPr>
                <w:rFonts w:eastAsia="Calibri"/>
              </w:rPr>
            </w:pPr>
            <w:r w:rsidRPr="00393F26">
              <w:rPr>
                <w:rFonts w:eastAsia="Calibri"/>
              </w:rPr>
              <w:t>1</w:t>
            </w:r>
            <w:r w:rsidRPr="00393F26">
              <w:rPr>
                <w:rFonts w:eastAsia="Calibri"/>
                <w:lang w:val="ru-RU"/>
              </w:rPr>
              <w:t>,</w:t>
            </w:r>
            <w:r w:rsidRPr="00393F26">
              <w:rPr>
                <w:rFonts w:eastAsia="Calibri"/>
              </w:rPr>
              <w:t>12</w:t>
            </w:r>
          </w:p>
        </w:tc>
        <w:tc>
          <w:tcPr>
            <w:tcW w:w="951" w:type="dxa"/>
          </w:tcPr>
          <w:p w14:paraId="5BECE360" w14:textId="77777777" w:rsidR="00393F26" w:rsidRPr="00393F26" w:rsidRDefault="00393F26" w:rsidP="00393F26">
            <w:pPr>
              <w:pStyle w:val="aff8"/>
              <w:jc w:val="both"/>
              <w:rPr>
                <w:rFonts w:eastAsia="Calibri"/>
              </w:rPr>
            </w:pPr>
            <w:r w:rsidRPr="00393F26">
              <w:rPr>
                <w:rFonts w:eastAsia="Calibri"/>
              </w:rPr>
              <w:t>1</w:t>
            </w:r>
            <w:r w:rsidRPr="00393F26">
              <w:rPr>
                <w:rFonts w:eastAsia="Calibri"/>
                <w:lang w:val="ru-RU"/>
              </w:rPr>
              <w:t>,</w:t>
            </w:r>
            <w:r w:rsidRPr="00393F26">
              <w:rPr>
                <w:rFonts w:eastAsia="Calibri"/>
              </w:rPr>
              <w:t>12</w:t>
            </w:r>
          </w:p>
        </w:tc>
        <w:tc>
          <w:tcPr>
            <w:tcW w:w="846" w:type="dxa"/>
          </w:tcPr>
          <w:p w14:paraId="29DBBAE9" w14:textId="77777777" w:rsidR="00393F26" w:rsidRPr="00393F26" w:rsidRDefault="00393F26" w:rsidP="00393F26">
            <w:pPr>
              <w:pStyle w:val="aff8"/>
              <w:jc w:val="both"/>
              <w:rPr>
                <w:rFonts w:eastAsia="Calibri"/>
              </w:rPr>
            </w:pPr>
            <w:r w:rsidRPr="00393F26">
              <w:rPr>
                <w:rFonts w:eastAsia="Calibri"/>
              </w:rPr>
              <w:t>1</w:t>
            </w:r>
            <w:r w:rsidRPr="00393F26">
              <w:rPr>
                <w:rFonts w:eastAsia="Calibri"/>
                <w:lang w:val="ru-RU"/>
              </w:rPr>
              <w:t>,</w:t>
            </w:r>
            <w:r w:rsidRPr="00393F26">
              <w:rPr>
                <w:rFonts w:eastAsia="Calibri"/>
              </w:rPr>
              <w:t>12</w:t>
            </w:r>
          </w:p>
        </w:tc>
        <w:tc>
          <w:tcPr>
            <w:tcW w:w="992" w:type="dxa"/>
          </w:tcPr>
          <w:p w14:paraId="6D9E38BC" w14:textId="77777777" w:rsidR="00393F26" w:rsidRPr="00393F26" w:rsidRDefault="00393F26" w:rsidP="00393F26">
            <w:pPr>
              <w:pStyle w:val="aff8"/>
              <w:jc w:val="both"/>
              <w:rPr>
                <w:rFonts w:eastAsia="Calibri"/>
              </w:rPr>
            </w:pPr>
            <w:r w:rsidRPr="00393F26">
              <w:rPr>
                <w:rFonts w:eastAsia="Calibri"/>
              </w:rPr>
              <w:t>1</w:t>
            </w:r>
            <w:r w:rsidRPr="00393F26">
              <w:rPr>
                <w:rFonts w:eastAsia="Calibri"/>
                <w:lang w:val="ru-RU"/>
              </w:rPr>
              <w:t>,</w:t>
            </w:r>
            <w:r w:rsidRPr="00393F26">
              <w:rPr>
                <w:rFonts w:eastAsia="Calibri"/>
              </w:rPr>
              <w:t>12</w:t>
            </w:r>
          </w:p>
        </w:tc>
        <w:tc>
          <w:tcPr>
            <w:tcW w:w="887" w:type="dxa"/>
          </w:tcPr>
          <w:p w14:paraId="69F3780F" w14:textId="77777777" w:rsidR="00393F26" w:rsidRPr="00393F26" w:rsidRDefault="00393F26" w:rsidP="00393F26">
            <w:pPr>
              <w:pStyle w:val="aff8"/>
              <w:jc w:val="both"/>
              <w:rPr>
                <w:rFonts w:eastAsia="Calibri"/>
              </w:rPr>
            </w:pPr>
            <w:r w:rsidRPr="00393F26">
              <w:rPr>
                <w:rFonts w:eastAsia="Calibri"/>
              </w:rPr>
              <w:t>1</w:t>
            </w:r>
            <w:r w:rsidRPr="00393F26">
              <w:rPr>
                <w:rFonts w:eastAsia="Calibri"/>
                <w:lang w:val="ru-RU"/>
              </w:rPr>
              <w:t>,</w:t>
            </w:r>
            <w:r w:rsidRPr="00393F26">
              <w:rPr>
                <w:rFonts w:eastAsia="Calibri"/>
              </w:rPr>
              <w:t>12</w:t>
            </w:r>
          </w:p>
        </w:tc>
        <w:tc>
          <w:tcPr>
            <w:tcW w:w="986" w:type="dxa"/>
          </w:tcPr>
          <w:p w14:paraId="3C51C9B7" w14:textId="77777777" w:rsidR="00393F26" w:rsidRPr="00393F26" w:rsidRDefault="00393F26" w:rsidP="00393F26">
            <w:pPr>
              <w:pStyle w:val="aff8"/>
              <w:jc w:val="both"/>
              <w:rPr>
                <w:rFonts w:eastAsia="Calibri"/>
                <w:lang w:val="ru-RU"/>
              </w:rPr>
            </w:pPr>
          </w:p>
        </w:tc>
      </w:tr>
      <w:tr w:rsidR="00393F26" w:rsidRPr="00393F26" w14:paraId="5CDA38CA" w14:textId="77777777" w:rsidTr="00393F26">
        <w:trPr>
          <w:jc w:val="center"/>
        </w:trPr>
        <w:tc>
          <w:tcPr>
            <w:tcW w:w="3795" w:type="dxa"/>
            <w:tcBorders>
              <w:right w:val="single" w:sz="4" w:space="0" w:color="auto"/>
            </w:tcBorders>
          </w:tcPr>
          <w:p w14:paraId="27BD3A55" w14:textId="77777777" w:rsidR="00393F26" w:rsidRPr="00393F26" w:rsidRDefault="00393F26" w:rsidP="00393F26">
            <w:pPr>
              <w:pStyle w:val="aff8"/>
              <w:jc w:val="both"/>
              <w:rPr>
                <w:rFonts w:eastAsia="Calibri"/>
                <w:lang w:val="ru-RU"/>
              </w:rPr>
            </w:pPr>
            <w:r w:rsidRPr="00393F26">
              <w:rPr>
                <w:rFonts w:eastAsia="Calibri"/>
                <w:lang w:val="ru-RU"/>
              </w:rPr>
              <w:t>3. Коэффициент, учитывающий использование стандартных модулей</w:t>
            </w:r>
          </w:p>
        </w:tc>
        <w:tc>
          <w:tcPr>
            <w:tcW w:w="870" w:type="dxa"/>
            <w:tcBorders>
              <w:left w:val="single" w:sz="4" w:space="0" w:color="auto"/>
            </w:tcBorders>
          </w:tcPr>
          <w:p w14:paraId="2173A426" w14:textId="77777777" w:rsidR="00393F26" w:rsidRPr="00393F26" w:rsidRDefault="00393F26" w:rsidP="00393F26">
            <w:pPr>
              <w:pStyle w:val="aff8"/>
              <w:jc w:val="both"/>
              <w:rPr>
                <w:rFonts w:eastAsia="Calibri"/>
                <w:lang w:val="ru-RU"/>
              </w:rPr>
            </w:pPr>
          </w:p>
        </w:tc>
        <w:tc>
          <w:tcPr>
            <w:tcW w:w="951" w:type="dxa"/>
          </w:tcPr>
          <w:p w14:paraId="6C6D1467" w14:textId="77777777" w:rsidR="00393F26" w:rsidRPr="00393F26" w:rsidRDefault="00393F26" w:rsidP="00393F26">
            <w:pPr>
              <w:pStyle w:val="aff8"/>
              <w:jc w:val="both"/>
              <w:rPr>
                <w:rFonts w:eastAsia="Calibri"/>
                <w:lang w:val="ru-RU"/>
              </w:rPr>
            </w:pPr>
          </w:p>
        </w:tc>
        <w:tc>
          <w:tcPr>
            <w:tcW w:w="846" w:type="dxa"/>
          </w:tcPr>
          <w:p w14:paraId="2FB4A203" w14:textId="77777777" w:rsidR="00393F26" w:rsidRPr="00393F26" w:rsidRDefault="00393F26" w:rsidP="00393F26">
            <w:pPr>
              <w:pStyle w:val="aff8"/>
              <w:jc w:val="both"/>
              <w:rPr>
                <w:rFonts w:eastAsia="Calibri"/>
                <w:lang w:val="ru-RU"/>
              </w:rPr>
            </w:pPr>
          </w:p>
        </w:tc>
        <w:tc>
          <w:tcPr>
            <w:tcW w:w="992" w:type="dxa"/>
          </w:tcPr>
          <w:p w14:paraId="3FB82AD3" w14:textId="77777777" w:rsidR="00393F26" w:rsidRPr="00393F26" w:rsidRDefault="00393F26" w:rsidP="00393F26">
            <w:pPr>
              <w:pStyle w:val="aff8"/>
              <w:jc w:val="both"/>
              <w:rPr>
                <w:rFonts w:eastAsia="Calibri"/>
              </w:rPr>
            </w:pPr>
            <w:r w:rsidRPr="00393F26">
              <w:rPr>
                <w:rFonts w:eastAsia="Calibri"/>
                <w:lang w:val="ru-RU"/>
              </w:rPr>
              <w:t>0,80</w:t>
            </w:r>
          </w:p>
        </w:tc>
        <w:tc>
          <w:tcPr>
            <w:tcW w:w="887" w:type="dxa"/>
          </w:tcPr>
          <w:p w14:paraId="174FC369" w14:textId="77777777" w:rsidR="00393F26" w:rsidRPr="00393F26" w:rsidRDefault="00393F26" w:rsidP="00393F26">
            <w:pPr>
              <w:pStyle w:val="aff8"/>
              <w:jc w:val="both"/>
              <w:rPr>
                <w:rFonts w:eastAsia="Calibri"/>
              </w:rPr>
            </w:pPr>
          </w:p>
        </w:tc>
        <w:tc>
          <w:tcPr>
            <w:tcW w:w="986" w:type="dxa"/>
          </w:tcPr>
          <w:p w14:paraId="6A08560E" w14:textId="77777777" w:rsidR="00393F26" w:rsidRPr="00393F26" w:rsidRDefault="00393F26" w:rsidP="00393F26">
            <w:pPr>
              <w:pStyle w:val="aff8"/>
              <w:jc w:val="both"/>
              <w:rPr>
                <w:rFonts w:eastAsia="Calibri"/>
              </w:rPr>
            </w:pPr>
          </w:p>
        </w:tc>
      </w:tr>
      <w:tr w:rsidR="00393F26" w:rsidRPr="00393F26" w14:paraId="200AC240" w14:textId="77777777" w:rsidTr="00393F26">
        <w:trPr>
          <w:jc w:val="center"/>
        </w:trPr>
        <w:tc>
          <w:tcPr>
            <w:tcW w:w="3795" w:type="dxa"/>
            <w:tcBorders>
              <w:right w:val="single" w:sz="4" w:space="0" w:color="auto"/>
            </w:tcBorders>
          </w:tcPr>
          <w:p w14:paraId="3AC19831" w14:textId="77777777" w:rsidR="00393F26" w:rsidRPr="00393F26" w:rsidRDefault="00393F26" w:rsidP="00393F26">
            <w:pPr>
              <w:pStyle w:val="aff8"/>
              <w:jc w:val="both"/>
              <w:rPr>
                <w:rFonts w:eastAsia="Calibri"/>
                <w:lang w:val="ru-RU"/>
              </w:rPr>
            </w:pPr>
            <w:r w:rsidRPr="00393F26">
              <w:rPr>
                <w:rFonts w:eastAsia="Calibri"/>
                <w:lang w:val="ru-RU"/>
              </w:rPr>
              <w:t>4. Коэффициент, учитывающий новизну ПО (</w:t>
            </w:r>
            <m:oMath>
              <m:sSub>
                <m:sSubPr>
                  <m:ctrlPr>
                    <w:rPr>
                      <w:rFonts w:ascii="Cambria Math" w:eastAsia="Calibri" w:hAnsi="Cambria Math"/>
                      <w:lang w:val="ru-RU"/>
                    </w:rPr>
                  </m:ctrlPr>
                </m:sSubPr>
                <m:e>
                  <m:r>
                    <m:rPr>
                      <m:sty m:val="p"/>
                    </m:rPr>
                    <w:rPr>
                      <w:rFonts w:ascii="Cambria Math" w:eastAsia="Calibri" w:hAnsi="Cambria Math"/>
                      <w:lang w:val="ru-RU"/>
                    </w:rPr>
                    <m:t>К</m:t>
                  </m:r>
                </m:e>
                <m:sub>
                  <m:r>
                    <m:rPr>
                      <m:sty m:val="p"/>
                    </m:rPr>
                    <w:rPr>
                      <w:rFonts w:ascii="Cambria Math" w:eastAsia="Calibri" w:hAnsi="Cambria Math"/>
                      <w:lang w:val="ru-RU"/>
                    </w:rPr>
                    <m:t>н</m:t>
                  </m:r>
                </m:sub>
              </m:sSub>
            </m:oMath>
            <w:r w:rsidRPr="00393F26">
              <w:rPr>
                <w:rFonts w:eastAsia="Calibri"/>
                <w:lang w:val="ru-RU"/>
              </w:rPr>
              <w:t>)</w:t>
            </w:r>
          </w:p>
        </w:tc>
        <w:tc>
          <w:tcPr>
            <w:tcW w:w="870" w:type="dxa"/>
            <w:tcBorders>
              <w:left w:val="single" w:sz="4" w:space="0" w:color="auto"/>
            </w:tcBorders>
          </w:tcPr>
          <w:p w14:paraId="2FF85E7A" w14:textId="77777777" w:rsidR="00393F26" w:rsidRPr="00393F26" w:rsidRDefault="00393F26" w:rsidP="00393F26">
            <w:pPr>
              <w:pStyle w:val="aff8"/>
              <w:jc w:val="both"/>
              <w:rPr>
                <w:rFonts w:eastAsia="Calibri"/>
                <w:lang w:val="ru-RU"/>
              </w:rPr>
            </w:pPr>
            <w:r w:rsidRPr="00393F26">
              <w:rPr>
                <w:rFonts w:eastAsia="Calibri"/>
              </w:rPr>
              <w:t>0,90</w:t>
            </w:r>
          </w:p>
        </w:tc>
        <w:tc>
          <w:tcPr>
            <w:tcW w:w="951" w:type="dxa"/>
          </w:tcPr>
          <w:p w14:paraId="664D3D84" w14:textId="77777777" w:rsidR="00393F26" w:rsidRPr="00393F26" w:rsidRDefault="00393F26" w:rsidP="00393F26">
            <w:pPr>
              <w:pStyle w:val="aff8"/>
              <w:jc w:val="both"/>
              <w:rPr>
                <w:rFonts w:eastAsia="Calibri"/>
                <w:lang w:val="ru-RU"/>
              </w:rPr>
            </w:pPr>
            <w:r w:rsidRPr="00393F26">
              <w:rPr>
                <w:rFonts w:eastAsia="Calibri"/>
              </w:rPr>
              <w:t>0,90</w:t>
            </w:r>
          </w:p>
        </w:tc>
        <w:tc>
          <w:tcPr>
            <w:tcW w:w="846" w:type="dxa"/>
          </w:tcPr>
          <w:p w14:paraId="3C3DF0EE" w14:textId="77777777" w:rsidR="00393F26" w:rsidRPr="00393F26" w:rsidRDefault="00393F26" w:rsidP="00393F26">
            <w:pPr>
              <w:pStyle w:val="aff8"/>
              <w:jc w:val="both"/>
              <w:rPr>
                <w:rFonts w:eastAsia="Calibri"/>
                <w:lang w:val="ru-RU"/>
              </w:rPr>
            </w:pPr>
            <w:r w:rsidRPr="00393F26">
              <w:rPr>
                <w:rFonts w:eastAsia="Calibri"/>
              </w:rPr>
              <w:t>0,90</w:t>
            </w:r>
          </w:p>
        </w:tc>
        <w:tc>
          <w:tcPr>
            <w:tcW w:w="992" w:type="dxa"/>
          </w:tcPr>
          <w:p w14:paraId="2F50BD98" w14:textId="77777777" w:rsidR="00393F26" w:rsidRPr="00393F26" w:rsidRDefault="00393F26" w:rsidP="00393F26">
            <w:pPr>
              <w:pStyle w:val="aff8"/>
              <w:jc w:val="both"/>
              <w:rPr>
                <w:rFonts w:eastAsia="Calibri"/>
                <w:lang w:val="ru-RU"/>
              </w:rPr>
            </w:pPr>
            <w:r w:rsidRPr="00393F26">
              <w:rPr>
                <w:rFonts w:eastAsia="Calibri"/>
              </w:rPr>
              <w:t>0,90</w:t>
            </w:r>
          </w:p>
        </w:tc>
        <w:tc>
          <w:tcPr>
            <w:tcW w:w="887" w:type="dxa"/>
          </w:tcPr>
          <w:p w14:paraId="47862F9C" w14:textId="77777777" w:rsidR="00393F26" w:rsidRPr="00393F26" w:rsidRDefault="00393F26" w:rsidP="00393F26">
            <w:pPr>
              <w:pStyle w:val="aff8"/>
              <w:jc w:val="both"/>
              <w:rPr>
                <w:rFonts w:eastAsia="Calibri"/>
                <w:lang w:val="ru-RU"/>
              </w:rPr>
            </w:pPr>
            <w:r w:rsidRPr="00393F26">
              <w:rPr>
                <w:rFonts w:eastAsia="Calibri"/>
              </w:rPr>
              <w:t>0,90</w:t>
            </w:r>
          </w:p>
        </w:tc>
        <w:tc>
          <w:tcPr>
            <w:tcW w:w="986" w:type="dxa"/>
          </w:tcPr>
          <w:p w14:paraId="01DD40C7" w14:textId="77777777" w:rsidR="00393F26" w:rsidRPr="00393F26" w:rsidRDefault="00393F26" w:rsidP="00393F26">
            <w:pPr>
              <w:pStyle w:val="aff8"/>
              <w:jc w:val="both"/>
              <w:rPr>
                <w:rFonts w:eastAsia="Calibri"/>
                <w:lang w:val="ru-RU"/>
              </w:rPr>
            </w:pPr>
          </w:p>
        </w:tc>
      </w:tr>
      <w:tr w:rsidR="00393F26" w:rsidRPr="00393F26" w14:paraId="69009C3D" w14:textId="77777777" w:rsidTr="00393F26">
        <w:trPr>
          <w:trHeight w:val="753"/>
          <w:jc w:val="center"/>
        </w:trPr>
        <w:tc>
          <w:tcPr>
            <w:tcW w:w="3795" w:type="dxa"/>
          </w:tcPr>
          <w:p w14:paraId="57CACE51" w14:textId="77777777" w:rsidR="00393F26" w:rsidRPr="00393F26" w:rsidRDefault="00393F26" w:rsidP="00393F26">
            <w:pPr>
              <w:pStyle w:val="aff8"/>
              <w:jc w:val="both"/>
              <w:rPr>
                <w:rFonts w:eastAsia="Calibri"/>
                <w:lang w:val="ru-RU"/>
              </w:rPr>
            </w:pPr>
            <w:r w:rsidRPr="00393F26">
              <w:rPr>
                <w:rFonts w:eastAsia="Calibri"/>
                <w:lang w:val="ru-RU"/>
              </w:rPr>
              <w:t>5. Общая трудоемкость ПО (</w:t>
            </w:r>
            <m:oMath>
              <m:sSub>
                <m:sSubPr>
                  <m:ctrlPr>
                    <w:rPr>
                      <w:rFonts w:ascii="Cambria Math" w:eastAsia="Calibri" w:hAnsi="Cambria Math"/>
                      <w:lang w:val="ru-RU"/>
                    </w:rPr>
                  </m:ctrlPr>
                </m:sSubPr>
                <m:e>
                  <m:r>
                    <m:rPr>
                      <m:sty m:val="p"/>
                    </m:rPr>
                    <w:rPr>
                      <w:rFonts w:ascii="Cambria Math" w:eastAsia="Calibri" w:hAnsi="Cambria Math"/>
                      <w:lang w:val="ru-RU"/>
                    </w:rPr>
                    <m:t>Т</m:t>
                  </m:r>
                </m:e>
                <m:sub>
                  <m:r>
                    <m:rPr>
                      <m:sty m:val="p"/>
                    </m:rPr>
                    <w:rPr>
                      <w:rFonts w:ascii="Cambria Math" w:eastAsia="Calibri" w:hAnsi="Cambria Math"/>
                      <w:lang w:val="ru-RU"/>
                    </w:rPr>
                    <m:t>ст</m:t>
                  </m:r>
                </m:sub>
              </m:sSub>
            </m:oMath>
            <w:r w:rsidRPr="00393F26">
              <w:rPr>
                <w:rFonts w:eastAsia="Calibri"/>
                <w:lang w:val="ru-RU"/>
              </w:rPr>
              <w:t>), чел./дн.</w:t>
            </w:r>
          </w:p>
        </w:tc>
        <w:tc>
          <w:tcPr>
            <w:tcW w:w="870" w:type="dxa"/>
          </w:tcPr>
          <w:p w14:paraId="1A59EBB2" w14:textId="77777777" w:rsidR="00393F26" w:rsidRPr="00393F26" w:rsidRDefault="00393F26" w:rsidP="00393F26">
            <w:pPr>
              <w:pStyle w:val="aff8"/>
              <w:jc w:val="both"/>
              <w:rPr>
                <w:rFonts w:eastAsia="Calibri"/>
              </w:rPr>
            </w:pPr>
            <w:r w:rsidRPr="00393F26">
              <w:rPr>
                <w:rFonts w:eastAsia="Calibri"/>
                <w:lang w:val="ru-RU"/>
              </w:rPr>
              <w:t>49</w:t>
            </w:r>
            <w:r w:rsidRPr="00393F26">
              <w:rPr>
                <w:rFonts w:eastAsia="Calibri"/>
              </w:rPr>
              <w:t>,09</w:t>
            </w:r>
          </w:p>
        </w:tc>
        <w:tc>
          <w:tcPr>
            <w:tcW w:w="951" w:type="dxa"/>
          </w:tcPr>
          <w:p w14:paraId="06B3BF38" w14:textId="77777777" w:rsidR="00393F26" w:rsidRPr="00393F26" w:rsidRDefault="00393F26" w:rsidP="00393F26">
            <w:pPr>
              <w:pStyle w:val="aff8"/>
              <w:jc w:val="both"/>
              <w:rPr>
                <w:rFonts w:eastAsia="Calibri"/>
              </w:rPr>
            </w:pPr>
            <w:r w:rsidRPr="00393F26">
              <w:rPr>
                <w:rFonts w:eastAsia="Calibri"/>
              </w:rPr>
              <w:t>39,27</w:t>
            </w:r>
          </w:p>
        </w:tc>
        <w:tc>
          <w:tcPr>
            <w:tcW w:w="846" w:type="dxa"/>
          </w:tcPr>
          <w:p w14:paraId="38BB799F" w14:textId="77777777" w:rsidR="00393F26" w:rsidRPr="00393F26" w:rsidRDefault="00393F26" w:rsidP="00393F26">
            <w:pPr>
              <w:pStyle w:val="aff8"/>
              <w:jc w:val="both"/>
              <w:rPr>
                <w:rFonts w:eastAsia="Calibri"/>
              </w:rPr>
            </w:pPr>
            <w:r w:rsidRPr="00393F26">
              <w:rPr>
                <w:rFonts w:eastAsia="Calibri"/>
              </w:rPr>
              <w:t>44,18</w:t>
            </w:r>
          </w:p>
        </w:tc>
        <w:tc>
          <w:tcPr>
            <w:tcW w:w="992" w:type="dxa"/>
          </w:tcPr>
          <w:p w14:paraId="0B359E09" w14:textId="77777777" w:rsidR="00393F26" w:rsidRPr="00393F26" w:rsidRDefault="00393F26" w:rsidP="00393F26">
            <w:pPr>
              <w:pStyle w:val="aff8"/>
              <w:jc w:val="both"/>
              <w:rPr>
                <w:rFonts w:eastAsia="Calibri"/>
              </w:rPr>
            </w:pPr>
            <w:r w:rsidRPr="00393F26">
              <w:rPr>
                <w:rFonts w:eastAsia="Calibri"/>
              </w:rPr>
              <w:t>284,72</w:t>
            </w:r>
          </w:p>
        </w:tc>
        <w:tc>
          <w:tcPr>
            <w:tcW w:w="887" w:type="dxa"/>
          </w:tcPr>
          <w:p w14:paraId="22FC6782" w14:textId="77777777" w:rsidR="00393F26" w:rsidRPr="00393F26" w:rsidRDefault="00393F26" w:rsidP="00393F26">
            <w:pPr>
              <w:pStyle w:val="aff8"/>
              <w:jc w:val="both"/>
              <w:rPr>
                <w:rFonts w:eastAsia="Calibri"/>
              </w:rPr>
            </w:pPr>
            <w:r w:rsidRPr="00393F26">
              <w:rPr>
                <w:rFonts w:eastAsia="Calibri"/>
              </w:rPr>
              <w:t>73,63</w:t>
            </w:r>
          </w:p>
        </w:tc>
        <w:tc>
          <w:tcPr>
            <w:tcW w:w="986" w:type="dxa"/>
          </w:tcPr>
          <w:p w14:paraId="481BAE75" w14:textId="77777777" w:rsidR="00393F26" w:rsidRPr="00393F26" w:rsidRDefault="00393F26" w:rsidP="00393F26">
            <w:pPr>
              <w:pStyle w:val="aff8"/>
              <w:jc w:val="both"/>
              <w:rPr>
                <w:rFonts w:eastAsia="Calibri"/>
                <w:lang w:val="ru-RU"/>
              </w:rPr>
            </w:pPr>
            <w:r w:rsidRPr="00393F26">
              <w:rPr>
                <w:rFonts w:eastAsia="Calibri"/>
              </w:rPr>
              <w:t>490,89</w:t>
            </w:r>
          </w:p>
        </w:tc>
      </w:tr>
    </w:tbl>
    <w:p w14:paraId="5776B2EA" w14:textId="77777777" w:rsidR="00393F26" w:rsidRPr="00393F26" w:rsidRDefault="00393F26" w:rsidP="00393F26">
      <w:pPr>
        <w:pStyle w:val="Usualtext"/>
      </w:pPr>
    </w:p>
    <w:p w14:paraId="7FBAA447" w14:textId="77777777" w:rsidR="00393F26" w:rsidRPr="00393F26" w:rsidRDefault="00393F26" w:rsidP="00393F26">
      <w:pPr>
        <w:jc w:val="both"/>
        <w:rPr>
          <w:color w:val="auto"/>
          <w:szCs w:val="28"/>
        </w:rPr>
      </w:pPr>
      <w:r w:rsidRPr="00393F26">
        <w:rPr>
          <w:color w:val="auto"/>
          <w:szCs w:val="28"/>
        </w:rPr>
        <w:lastRenderedPageBreak/>
        <w:t>На основе уточненной трудоемкости разработки ПО с использованием формулы 7.2 найдем общую численность разработчиков, которые требуются, чтобы вложиться в заданные сроки:</w:t>
      </w:r>
    </w:p>
    <w:p w14:paraId="363D3FDD" w14:textId="77777777" w:rsidR="00393F26" w:rsidRPr="00393F26" w:rsidRDefault="00393F26" w:rsidP="00393F26">
      <w:pPr>
        <w:pStyle w:val="Usualtext"/>
        <w:rPr>
          <w:lang w:val="ru-RU"/>
        </w:rPr>
      </w:pPr>
    </w:p>
    <w:p w14:paraId="66C7D5BA" w14:textId="77777777" w:rsidR="00393F26" w:rsidRPr="00393F26" w:rsidRDefault="006657DD" w:rsidP="00393F26">
      <w:pPr>
        <w:pStyle w:val="Usualtext"/>
        <w:rPr>
          <w:rFonts w:eastAsia="Calibri"/>
          <w:b/>
        </w:rPr>
      </w:pPr>
      <m:oMathPara>
        <m:oMath>
          <m:sSub>
            <m:sSubPr>
              <m:ctrlPr>
                <w:rPr>
                  <w:rFonts w:ascii="Cambria Math" w:eastAsia="Calibri" w:hAnsi="Cambria Math"/>
                </w:rPr>
              </m:ctrlPr>
            </m:sSubPr>
            <m:e>
              <m:r>
                <m:rPr>
                  <m:sty m:val="p"/>
                </m:rPr>
                <w:rPr>
                  <w:rFonts w:ascii="Cambria Math" w:eastAsia="Calibri" w:hAnsi="Cambria Math"/>
                </w:rPr>
                <m:t>Ч</m:t>
              </m:r>
            </m:e>
            <m:sub>
              <m:r>
                <m:rPr>
                  <m:sty m:val="p"/>
                </m:rPr>
                <w:rPr>
                  <w:rFonts w:ascii="Cambria Math" w:eastAsia="Calibri" w:hAnsi="Cambria Math"/>
                </w:rPr>
                <m:t>р</m:t>
              </m:r>
            </m:sub>
          </m:sSub>
          <m:r>
            <m:rPr>
              <m:sty m:val="p"/>
            </m:rPr>
            <w:rPr>
              <w:rFonts w:ascii="Cambria Math" w:hAnsi="Cambria Math"/>
            </w:rPr>
            <m:t>=</m:t>
          </m:r>
          <m:f>
            <m:fPr>
              <m:ctrlPr>
                <w:rPr>
                  <w:rFonts w:ascii="Cambria Math" w:hAnsi="Cambria Math"/>
                </w:rPr>
              </m:ctrlPr>
            </m:fPr>
            <m:num>
              <m:r>
                <w:rPr>
                  <w:rFonts w:ascii="Cambria Math" w:hAnsi="Cambria Math"/>
                </w:rPr>
                <m:t>392,72</m:t>
              </m:r>
            </m:num>
            <m:den>
              <m:r>
                <m:rPr>
                  <m:sty m:val="p"/>
                </m:rPr>
                <w:rPr>
                  <w:rFonts w:ascii="Cambria Math" w:eastAsia="Calibri" w:hAnsi="Cambria Math"/>
                </w:rPr>
                <m:t>0,5∙237</m:t>
              </m:r>
            </m:den>
          </m:f>
          <m:r>
            <m:rPr>
              <m:sty m:val="p"/>
            </m:rPr>
            <w:rPr>
              <w:rFonts w:ascii="Cambria Math" w:hAnsi="Cambria Math"/>
            </w:rPr>
            <m:t xml:space="preserve">=4 </m:t>
          </m:r>
          <m:d>
            <m:dPr>
              <m:ctrlPr>
                <w:rPr>
                  <w:rFonts w:ascii="Cambria Math" w:hAnsi="Cambria Math"/>
                </w:rPr>
              </m:ctrlPr>
            </m:dPr>
            <m:e>
              <m:r>
                <m:rPr>
                  <m:sty m:val="p"/>
                </m:rPr>
                <w:rPr>
                  <w:rFonts w:ascii="Cambria Math" w:hAnsi="Cambria Math"/>
                </w:rPr>
                <m:t>человека</m:t>
              </m:r>
            </m:e>
          </m:d>
          <m:r>
            <m:rPr>
              <m:sty m:val="p"/>
            </m:rPr>
            <w:rPr>
              <w:rFonts w:ascii="Cambria Math" w:hAnsi="Cambria Math"/>
            </w:rPr>
            <m:t>.</m:t>
          </m:r>
        </m:oMath>
      </m:oMathPara>
    </w:p>
    <w:p w14:paraId="1B5F359C" w14:textId="77777777" w:rsidR="00393F26" w:rsidRPr="00393F26" w:rsidRDefault="00393F26" w:rsidP="00393F26">
      <w:pPr>
        <w:pStyle w:val="Usualtext"/>
        <w:rPr>
          <w:rFonts w:eastAsia="Calibri"/>
          <w:b/>
        </w:rPr>
      </w:pPr>
    </w:p>
    <w:p w14:paraId="2E9870DF" w14:textId="77777777" w:rsidR="00393F26" w:rsidRPr="00393F26" w:rsidRDefault="00393F26" w:rsidP="00393F26">
      <w:pPr>
        <w:pStyle w:val="Heading3"/>
        <w:jc w:val="both"/>
        <w:rPr>
          <w:rFonts w:ascii="Times New Roman" w:eastAsia="Calibri" w:hAnsi="Times New Roman" w:cs="Times New Roman"/>
          <w:color w:val="auto"/>
          <w:sz w:val="28"/>
          <w:szCs w:val="28"/>
        </w:rPr>
      </w:pPr>
      <w:bookmarkStart w:id="28" w:name="_Toc357573731"/>
      <w:bookmarkStart w:id="29" w:name="_Toc483173791"/>
      <w:r w:rsidRPr="00393F26">
        <w:rPr>
          <w:rFonts w:ascii="Times New Roman" w:eastAsia="Calibri" w:hAnsi="Times New Roman" w:cs="Times New Roman"/>
          <w:b/>
          <w:color w:val="auto"/>
          <w:sz w:val="28"/>
          <w:szCs w:val="28"/>
        </w:rPr>
        <w:t>7.2.2</w:t>
      </w:r>
      <w:r w:rsidRPr="00393F26">
        <w:rPr>
          <w:rFonts w:ascii="Times New Roman" w:eastAsia="Calibri" w:hAnsi="Times New Roman" w:cs="Times New Roman"/>
          <w:color w:val="auto"/>
          <w:sz w:val="28"/>
          <w:szCs w:val="28"/>
        </w:rPr>
        <w:t xml:space="preserve"> Расчет сметы затрат и цены заказного ПО</w:t>
      </w:r>
      <w:bookmarkEnd w:id="28"/>
      <w:bookmarkEnd w:id="29"/>
    </w:p>
    <w:p w14:paraId="292EF4A1" w14:textId="77777777" w:rsidR="00393F26" w:rsidRPr="00393F26" w:rsidRDefault="00393F26" w:rsidP="00393F26">
      <w:pPr>
        <w:jc w:val="both"/>
        <w:rPr>
          <w:color w:val="auto"/>
          <w:szCs w:val="28"/>
        </w:rPr>
      </w:pPr>
    </w:p>
    <w:p w14:paraId="096B8142" w14:textId="77777777" w:rsidR="00393F26" w:rsidRPr="00393F26" w:rsidRDefault="00393F26" w:rsidP="00393F26">
      <w:pPr>
        <w:jc w:val="both"/>
        <w:rPr>
          <w:color w:val="auto"/>
          <w:szCs w:val="28"/>
        </w:rPr>
      </w:pPr>
      <w:r w:rsidRPr="00393F26">
        <w:rPr>
          <w:color w:val="auto"/>
          <w:szCs w:val="28"/>
        </w:rPr>
        <w:t>Основной статьей расходов на создание ПО является заработная плата разработчиков проекта, то есть людей, непосредственно занимающихся разработкой.</w:t>
      </w:r>
    </w:p>
    <w:p w14:paraId="7C4A805D" w14:textId="77777777" w:rsidR="00393F26" w:rsidRPr="00393F26" w:rsidRDefault="00393F26" w:rsidP="00393F26">
      <w:pPr>
        <w:jc w:val="both"/>
        <w:rPr>
          <w:color w:val="auto"/>
          <w:szCs w:val="28"/>
        </w:rPr>
      </w:pPr>
      <w:r w:rsidRPr="00393F26">
        <w:rPr>
          <w:color w:val="auto"/>
          <w:szCs w:val="28"/>
        </w:rPr>
        <w:t>Месячная тарифная ставка каждого специалиста (</w:t>
      </w:r>
      <m:oMath>
        <m:sSub>
          <m:sSubPr>
            <m:ctrlPr>
              <w:rPr>
                <w:rFonts w:ascii="Cambria Math" w:hAnsi="Cambria Math"/>
                <w:color w:val="auto"/>
                <w:szCs w:val="28"/>
              </w:rPr>
            </m:ctrlPr>
          </m:sSubPr>
          <m:e>
            <m:r>
              <m:rPr>
                <m:sty m:val="p"/>
              </m:rPr>
              <w:rPr>
                <w:rFonts w:ascii="Cambria Math" w:hAnsi="Cambria Math"/>
                <w:color w:val="auto"/>
                <w:szCs w:val="28"/>
              </w:rPr>
              <m:t>Т</m:t>
            </m:r>
          </m:e>
          <m:sub>
            <m:r>
              <m:rPr>
                <m:sty m:val="p"/>
              </m:rPr>
              <w:rPr>
                <w:rFonts w:ascii="Cambria Math" w:hAnsi="Cambria Math"/>
                <w:color w:val="auto"/>
                <w:szCs w:val="28"/>
              </w:rPr>
              <m:t>м</m:t>
            </m:r>
          </m:sub>
        </m:sSub>
      </m:oMath>
      <w:r w:rsidRPr="00393F26">
        <w:rPr>
          <w:color w:val="auto"/>
          <w:szCs w:val="28"/>
        </w:rPr>
        <w:t>) определяется по формуле:</w:t>
      </w:r>
    </w:p>
    <w:p w14:paraId="512B6340" w14:textId="77777777" w:rsidR="00393F26" w:rsidRPr="00393F26" w:rsidRDefault="00393F26" w:rsidP="00393F26">
      <w:pPr>
        <w:pStyle w:val="Usualtext"/>
        <w:rPr>
          <w:lang w:val="ru-RU"/>
        </w:rPr>
      </w:pPr>
    </w:p>
    <w:tbl>
      <w:tblPr>
        <w:tblStyle w:val="1"/>
        <w:tblW w:w="9606" w:type="dxa"/>
        <w:tblLook w:val="04A0" w:firstRow="1" w:lastRow="0" w:firstColumn="1" w:lastColumn="0" w:noHBand="0" w:noVBand="1"/>
      </w:tblPr>
      <w:tblGrid>
        <w:gridCol w:w="8472"/>
        <w:gridCol w:w="1134"/>
      </w:tblGrid>
      <w:tr w:rsidR="00393F26" w:rsidRPr="00393F26" w14:paraId="42A43AF6" w14:textId="77777777" w:rsidTr="00393F26">
        <w:tc>
          <w:tcPr>
            <w:tcW w:w="8472" w:type="dxa"/>
            <w:tcBorders>
              <w:top w:val="nil"/>
              <w:left w:val="nil"/>
              <w:bottom w:val="nil"/>
              <w:right w:val="nil"/>
            </w:tcBorders>
            <w:vAlign w:val="center"/>
          </w:tcPr>
          <w:p w14:paraId="088B64A5" w14:textId="77777777" w:rsidR="00393F26" w:rsidRPr="00393F26" w:rsidRDefault="006657DD" w:rsidP="00393F26">
            <w:pPr>
              <w:pStyle w:val="Usualtext"/>
              <w:rPr>
                <w:lang w:val="ru-RU"/>
              </w:rPr>
            </w:pPr>
            <m:oMath>
              <m:sSub>
                <m:sSubPr>
                  <m:ctrlPr>
                    <w:rPr>
                      <w:rFonts w:ascii="Cambria Math" w:hAnsi="Cambria Math"/>
                    </w:rPr>
                  </m:ctrlPr>
                </m:sSubPr>
                <m:e>
                  <m:r>
                    <w:rPr>
                      <w:rFonts w:ascii="Cambria Math" w:hAnsi="Cambria Math"/>
                    </w:rPr>
                    <m:t>Т</m:t>
                  </m:r>
                </m:e>
                <m:sub>
                  <m:r>
                    <w:rPr>
                      <w:rFonts w:ascii="Cambria Math" w:hAnsi="Cambria Math"/>
                    </w:rPr>
                    <m:t>м</m:t>
                  </m:r>
                </m:sub>
              </m:sSub>
              <m:r>
                <w:rPr>
                  <w:rFonts w:ascii="Cambria Math" w:hAnsi="Cambria Math"/>
                </w:rPr>
                <m:t>=</m:t>
              </m:r>
              <m:sSub>
                <m:sSubPr>
                  <m:ctrlPr>
                    <w:rPr>
                      <w:rFonts w:ascii="Cambria Math" w:hAnsi="Cambria Math"/>
                    </w:rPr>
                  </m:ctrlPr>
                </m:sSubPr>
                <m:e>
                  <m:r>
                    <w:rPr>
                      <w:rFonts w:ascii="Cambria Math" w:hAnsi="Cambria Math"/>
                    </w:rPr>
                    <m:t>Т</m:t>
                  </m:r>
                </m:e>
                <m:sub>
                  <m:r>
                    <w:rPr>
                      <w:rFonts w:ascii="Cambria Math" w:hAnsi="Cambria Math"/>
                    </w:rPr>
                    <m:t>м1</m:t>
                  </m:r>
                </m:sub>
              </m:sSub>
              <m:r>
                <w:rPr>
                  <w:rFonts w:ascii="Cambria Math" w:eastAsia="Times New Roman" w:hAnsi="Cambria Math"/>
                </w:rPr>
                <m:t>∙</m:t>
              </m:r>
              <m:sSub>
                <m:sSubPr>
                  <m:ctrlPr>
                    <w:rPr>
                      <w:rFonts w:ascii="Cambria Math" w:hAnsi="Cambria Math"/>
                    </w:rPr>
                  </m:ctrlPr>
                </m:sSubPr>
                <m:e>
                  <m:r>
                    <w:rPr>
                      <w:rFonts w:ascii="Cambria Math" w:hAnsi="Cambria Math"/>
                    </w:rPr>
                    <m:t>Т</m:t>
                  </m:r>
                </m:e>
                <m:sub>
                  <m:r>
                    <w:rPr>
                      <w:rFonts w:ascii="Cambria Math" w:hAnsi="Cambria Math"/>
                    </w:rPr>
                    <m:t>к</m:t>
                  </m:r>
                </m:sub>
              </m:sSub>
            </m:oMath>
            <w:r w:rsidR="00393F26" w:rsidRPr="00393F26">
              <w:rPr>
                <w:lang w:val="ru-RU"/>
              </w:rPr>
              <w:t>,</w:t>
            </w:r>
          </w:p>
        </w:tc>
        <w:tc>
          <w:tcPr>
            <w:tcW w:w="1134" w:type="dxa"/>
            <w:tcBorders>
              <w:top w:val="nil"/>
              <w:left w:val="nil"/>
              <w:bottom w:val="nil"/>
              <w:right w:val="nil"/>
            </w:tcBorders>
            <w:vAlign w:val="center"/>
          </w:tcPr>
          <w:p w14:paraId="66A0D1F9" w14:textId="77777777" w:rsidR="00393F26" w:rsidRPr="00393F26" w:rsidRDefault="00393F26" w:rsidP="00393F26">
            <w:pPr>
              <w:pStyle w:val="Usualtext"/>
              <w:ind w:left="33" w:firstLine="1"/>
              <w:rPr>
                <w:i w:val="0"/>
              </w:rPr>
            </w:pPr>
            <w:r w:rsidRPr="00393F26">
              <w:rPr>
                <w:i w:val="0"/>
              </w:rPr>
              <w:t>(7.5)</w:t>
            </w:r>
          </w:p>
        </w:tc>
      </w:tr>
    </w:tbl>
    <w:p w14:paraId="3176D2B9" w14:textId="77777777" w:rsidR="00393F26" w:rsidRPr="00393F26" w:rsidRDefault="00393F26" w:rsidP="00393F26">
      <w:pPr>
        <w:pStyle w:val="Usualtext"/>
      </w:pPr>
    </w:p>
    <w:p w14:paraId="367ED781" w14:textId="77777777" w:rsidR="00393F26" w:rsidRPr="00393F26" w:rsidRDefault="00393F26" w:rsidP="00393F26">
      <w:pPr>
        <w:pStyle w:val="Usualtext"/>
        <w:ind w:firstLine="0"/>
        <w:rPr>
          <w:rFonts w:eastAsia="Times New Roman"/>
          <w:lang w:val="ru-RU"/>
        </w:rPr>
      </w:pPr>
      <w:r w:rsidRPr="00393F26">
        <w:rPr>
          <w:rFonts w:eastAsia="Times New Roman"/>
          <w:lang w:val="ru-RU"/>
        </w:rPr>
        <w:t xml:space="preserve">где </w:t>
      </w:r>
      <m:oMath>
        <m:sSub>
          <m:sSubPr>
            <m:ctrlPr>
              <w:rPr>
                <w:rFonts w:ascii="Cambria Math" w:hAnsi="Cambria Math"/>
              </w:rPr>
            </m:ctrlPr>
          </m:sSubPr>
          <m:e>
            <m:r>
              <m:rPr>
                <m:sty m:val="p"/>
              </m:rPr>
              <w:rPr>
                <w:rFonts w:ascii="Cambria Math" w:hAnsi="Cambria Math"/>
                <w:lang w:val="ru-RU"/>
              </w:rPr>
              <m:t>Т</m:t>
            </m:r>
          </m:e>
          <m:sub>
            <m:r>
              <m:rPr>
                <m:sty m:val="p"/>
              </m:rPr>
              <w:rPr>
                <w:rFonts w:ascii="Cambria Math" w:hAnsi="Cambria Math"/>
                <w:lang w:val="ru-RU"/>
              </w:rPr>
              <m:t>м1</m:t>
            </m:r>
          </m:sub>
        </m:sSub>
      </m:oMath>
      <w:r w:rsidRPr="00393F26">
        <w:rPr>
          <w:rFonts w:eastAsia="Times New Roman"/>
          <w:lang w:val="ru-RU"/>
        </w:rPr>
        <w:t xml:space="preserve"> – месячная тарифная ставка первого разряда (рублей);</w:t>
      </w:r>
    </w:p>
    <w:p w14:paraId="3B1E309A" w14:textId="77777777" w:rsidR="00393F26" w:rsidRPr="00393F26" w:rsidRDefault="00393F26" w:rsidP="00393F26">
      <w:pPr>
        <w:pStyle w:val="Usualtext"/>
        <w:ind w:firstLine="0"/>
        <w:rPr>
          <w:rFonts w:eastAsia="Times New Roman"/>
          <w:lang w:val="ru-RU"/>
        </w:rPr>
      </w:pPr>
      <m:oMath>
        <m:r>
          <w:rPr>
            <w:rFonts w:ascii="Cambria Math" w:eastAsiaTheme="minorEastAsia" w:hAnsi="Cambria Math"/>
            <w:lang w:val="ru-RU"/>
          </w:rPr>
          <m:t xml:space="preserve">       </m:t>
        </m:r>
        <m:sSub>
          <m:sSubPr>
            <m:ctrlPr>
              <w:rPr>
                <w:rFonts w:ascii="Cambria Math" w:hAnsi="Cambria Math"/>
              </w:rPr>
            </m:ctrlPr>
          </m:sSubPr>
          <m:e>
            <m:r>
              <m:rPr>
                <m:sty m:val="p"/>
              </m:rPr>
              <w:rPr>
                <w:rFonts w:ascii="Cambria Math" w:hAnsi="Cambria Math"/>
                <w:lang w:val="ru-RU"/>
              </w:rPr>
              <m:t>Т</m:t>
            </m:r>
          </m:e>
          <m:sub>
            <m:r>
              <m:rPr>
                <m:sty m:val="p"/>
              </m:rPr>
              <w:rPr>
                <w:rFonts w:ascii="Cambria Math" w:hAnsi="Cambria Math"/>
                <w:lang w:val="ru-RU"/>
              </w:rPr>
              <m:t>к</m:t>
            </m:r>
          </m:sub>
        </m:sSub>
      </m:oMath>
      <w:r w:rsidRPr="00393F26">
        <w:rPr>
          <w:rFonts w:eastAsia="Times New Roman"/>
          <w:lang w:val="ru-RU"/>
        </w:rPr>
        <w:t xml:space="preserve"> – тарифный коэффициент, соответствующий установленному тарифному разряду.</w:t>
      </w:r>
    </w:p>
    <w:p w14:paraId="103B5B64" w14:textId="77777777" w:rsidR="00393F26" w:rsidRPr="00393F26" w:rsidRDefault="00393F26" w:rsidP="00393F26">
      <w:pPr>
        <w:pStyle w:val="Usualtext"/>
        <w:rPr>
          <w:lang w:val="ru-RU"/>
        </w:rPr>
      </w:pPr>
      <w:r w:rsidRPr="00393F26">
        <w:rPr>
          <w:lang w:val="ru-RU"/>
        </w:rPr>
        <w:t xml:space="preserve">Часовая тарифная ставка </w:t>
      </w:r>
      <m:oMath>
        <m:sSub>
          <m:sSubPr>
            <m:ctrlPr>
              <w:rPr>
                <w:rFonts w:ascii="Cambria Math" w:hAnsi="Cambria Math"/>
              </w:rPr>
            </m:ctrlPr>
          </m:sSubPr>
          <m:e>
            <m:r>
              <m:rPr>
                <m:sty m:val="p"/>
              </m:rPr>
              <w:rPr>
                <w:rFonts w:ascii="Cambria Math" w:hAnsi="Cambria Math"/>
                <w:lang w:val="ru-RU"/>
              </w:rPr>
              <m:t>Т</m:t>
            </m:r>
          </m:e>
          <m:sub>
            <m:r>
              <m:rPr>
                <m:sty m:val="p"/>
              </m:rPr>
              <w:rPr>
                <w:rFonts w:ascii="Cambria Math" w:hAnsi="Cambria Math"/>
                <w:lang w:val="ru-RU"/>
              </w:rPr>
              <m:t>ч</m:t>
            </m:r>
          </m:sub>
        </m:sSub>
      </m:oMath>
      <w:r w:rsidRPr="00393F26">
        <w:rPr>
          <w:lang w:val="ru-RU"/>
        </w:rPr>
        <w:t>:</w:t>
      </w:r>
    </w:p>
    <w:p w14:paraId="502DBDD4" w14:textId="77777777" w:rsidR="00393F26" w:rsidRPr="00393F26" w:rsidRDefault="00393F26" w:rsidP="00393F26">
      <w:pPr>
        <w:pStyle w:val="Usualtext"/>
        <w:rPr>
          <w:lang w:val="ru-RU"/>
        </w:rPr>
      </w:pPr>
    </w:p>
    <w:tbl>
      <w:tblPr>
        <w:tblStyle w:val="1"/>
        <w:tblW w:w="9606" w:type="dxa"/>
        <w:tblLook w:val="04A0" w:firstRow="1" w:lastRow="0" w:firstColumn="1" w:lastColumn="0" w:noHBand="0" w:noVBand="1"/>
      </w:tblPr>
      <w:tblGrid>
        <w:gridCol w:w="8472"/>
        <w:gridCol w:w="1134"/>
      </w:tblGrid>
      <w:tr w:rsidR="00393F26" w:rsidRPr="00393F26" w14:paraId="650CD2FC" w14:textId="77777777" w:rsidTr="00393F26">
        <w:tc>
          <w:tcPr>
            <w:tcW w:w="8472" w:type="dxa"/>
            <w:tcBorders>
              <w:top w:val="nil"/>
              <w:left w:val="nil"/>
              <w:bottom w:val="nil"/>
              <w:right w:val="nil"/>
            </w:tcBorders>
            <w:vAlign w:val="center"/>
          </w:tcPr>
          <w:p w14:paraId="05D85831" w14:textId="77777777" w:rsidR="00393F26" w:rsidRPr="00393F26" w:rsidRDefault="006657DD" w:rsidP="00393F26">
            <w:pPr>
              <w:pStyle w:val="Usualtext"/>
            </w:pPr>
            <m:oMathPara>
              <m:oMathParaPr>
                <m:jc m:val="center"/>
              </m:oMathParaPr>
              <m:oMath>
                <m:sSub>
                  <m:sSubPr>
                    <m:ctrlPr>
                      <w:rPr>
                        <w:rFonts w:ascii="Cambria Math" w:hAnsi="Cambria Math"/>
                      </w:rPr>
                    </m:ctrlPr>
                  </m:sSubPr>
                  <m:e>
                    <m:r>
                      <w:rPr>
                        <w:rFonts w:ascii="Cambria Math" w:hAnsi="Cambria Math"/>
                      </w:rPr>
                      <m:t>Т</m:t>
                    </m:r>
                  </m:e>
                  <m:sub>
                    <m:r>
                      <w:rPr>
                        <w:rFonts w:ascii="Cambria Math" w:hAnsi="Cambria Math"/>
                      </w:rPr>
                      <m:t>ч</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hAnsi="Cambria Math"/>
                          </w:rPr>
                        </m:ctrlPr>
                      </m:sSubPr>
                      <m:e>
                        <m:r>
                          <w:rPr>
                            <w:rFonts w:ascii="Cambria Math" w:hAnsi="Cambria Math"/>
                          </w:rPr>
                          <m:t>Т</m:t>
                        </m:r>
                      </m:e>
                      <m:sub>
                        <m:r>
                          <w:rPr>
                            <w:rFonts w:ascii="Cambria Math" w:hAnsi="Cambria Math"/>
                          </w:rPr>
                          <m:t>м</m:t>
                        </m:r>
                      </m:sub>
                    </m:sSub>
                  </m:num>
                  <m:den>
                    <m:sSub>
                      <m:sSubPr>
                        <m:ctrlPr>
                          <w:rPr>
                            <w:rFonts w:ascii="Cambria Math" w:hAnsi="Cambria Math"/>
                          </w:rPr>
                        </m:ctrlPr>
                      </m:sSubPr>
                      <m:e>
                        <m:r>
                          <w:rPr>
                            <w:rFonts w:ascii="Cambria Math" w:hAnsi="Cambria Math"/>
                          </w:rPr>
                          <m:t>Ф</m:t>
                        </m:r>
                      </m:e>
                      <m:sub>
                        <m:r>
                          <w:rPr>
                            <w:rFonts w:ascii="Cambria Math" w:hAnsi="Cambria Math"/>
                          </w:rPr>
                          <m:t>р</m:t>
                        </m:r>
                      </m:sub>
                    </m:sSub>
                  </m:den>
                </m:f>
                <m:r>
                  <w:rPr>
                    <w:rFonts w:ascii="Cambria Math" w:eastAsiaTheme="minorEastAsia" w:hAnsi="Cambria Math"/>
                  </w:rPr>
                  <m:t xml:space="preserve"> ,</m:t>
                </m:r>
              </m:oMath>
            </m:oMathPara>
          </w:p>
        </w:tc>
        <w:tc>
          <w:tcPr>
            <w:tcW w:w="1134" w:type="dxa"/>
            <w:tcBorders>
              <w:top w:val="nil"/>
              <w:left w:val="nil"/>
              <w:bottom w:val="nil"/>
              <w:right w:val="nil"/>
            </w:tcBorders>
            <w:vAlign w:val="center"/>
          </w:tcPr>
          <w:p w14:paraId="57BC1209" w14:textId="77777777" w:rsidR="00393F26" w:rsidRPr="00393F26" w:rsidRDefault="00393F26" w:rsidP="00393F26">
            <w:pPr>
              <w:pStyle w:val="Usualtext"/>
              <w:ind w:left="33" w:firstLine="1"/>
              <w:rPr>
                <w:i w:val="0"/>
              </w:rPr>
            </w:pPr>
            <w:r w:rsidRPr="00393F26">
              <w:rPr>
                <w:i w:val="0"/>
              </w:rPr>
              <w:t>(7.6)</w:t>
            </w:r>
          </w:p>
        </w:tc>
      </w:tr>
    </w:tbl>
    <w:p w14:paraId="38070715" w14:textId="77777777" w:rsidR="00393F26" w:rsidRPr="00393F26" w:rsidRDefault="00393F26" w:rsidP="00393F26">
      <w:pPr>
        <w:pStyle w:val="Usualtext"/>
        <w:ind w:firstLine="0"/>
        <w:rPr>
          <w:rFonts w:eastAsia="Times New Roman"/>
          <w:lang w:val="ru-RU"/>
        </w:rPr>
      </w:pPr>
      <w:r w:rsidRPr="00393F26">
        <w:rPr>
          <w:rFonts w:eastAsia="Times New Roman"/>
          <w:lang w:val="ru-RU"/>
        </w:rPr>
        <w:t xml:space="preserve">где </w:t>
      </w:r>
      <m:oMath>
        <m:sSub>
          <m:sSubPr>
            <m:ctrlPr>
              <w:rPr>
                <w:rFonts w:ascii="Cambria Math" w:hAnsi="Cambria Math"/>
              </w:rPr>
            </m:ctrlPr>
          </m:sSubPr>
          <m:e>
            <m:r>
              <m:rPr>
                <m:sty m:val="p"/>
              </m:rPr>
              <w:rPr>
                <w:rFonts w:ascii="Cambria Math" w:hAnsi="Cambria Math"/>
                <w:lang w:val="ru-RU"/>
              </w:rPr>
              <m:t>Т</m:t>
            </m:r>
          </m:e>
          <m:sub>
            <m:r>
              <m:rPr>
                <m:sty m:val="p"/>
              </m:rPr>
              <w:rPr>
                <w:rFonts w:ascii="Cambria Math" w:hAnsi="Cambria Math"/>
                <w:lang w:val="ru-RU"/>
              </w:rPr>
              <m:t>ч</m:t>
            </m:r>
          </m:sub>
        </m:sSub>
      </m:oMath>
      <w:r w:rsidRPr="00393F26">
        <w:rPr>
          <w:rFonts w:eastAsia="Times New Roman"/>
          <w:lang w:val="ru-RU"/>
        </w:rPr>
        <w:t xml:space="preserve"> – часовая тарифная ставка (рублей);</w:t>
      </w:r>
    </w:p>
    <w:p w14:paraId="00A77BF0" w14:textId="77777777" w:rsidR="00393F26" w:rsidRPr="00393F26" w:rsidRDefault="00393F26" w:rsidP="00393F26">
      <w:pPr>
        <w:pStyle w:val="Usualtext"/>
        <w:ind w:firstLine="0"/>
        <w:rPr>
          <w:rFonts w:eastAsia="Times New Roman"/>
          <w:lang w:val="ru-RU"/>
        </w:rPr>
      </w:pPr>
      <m:oMath>
        <m:r>
          <w:rPr>
            <w:rFonts w:ascii="Cambria Math" w:eastAsiaTheme="minorEastAsia" w:hAnsi="Cambria Math"/>
            <w:lang w:val="ru-RU"/>
          </w:rPr>
          <m:t xml:space="preserve">       </m:t>
        </m:r>
        <m:sSub>
          <m:sSubPr>
            <m:ctrlPr>
              <w:rPr>
                <w:rFonts w:ascii="Cambria Math" w:hAnsi="Cambria Math"/>
              </w:rPr>
            </m:ctrlPr>
          </m:sSubPr>
          <m:e>
            <m:r>
              <m:rPr>
                <m:sty m:val="p"/>
              </m:rPr>
              <w:rPr>
                <w:rFonts w:ascii="Cambria Math" w:hAnsi="Cambria Math"/>
                <w:lang w:val="ru-RU"/>
              </w:rPr>
              <m:t>Ф</m:t>
            </m:r>
          </m:e>
          <m:sub>
            <m:r>
              <m:rPr>
                <m:sty m:val="p"/>
              </m:rPr>
              <w:rPr>
                <w:rFonts w:ascii="Cambria Math" w:hAnsi="Cambria Math"/>
                <w:lang w:val="ru-RU"/>
              </w:rPr>
              <m:t>р</m:t>
            </m:r>
          </m:sub>
        </m:sSub>
      </m:oMath>
      <w:r w:rsidRPr="00393F26">
        <w:rPr>
          <w:rFonts w:eastAsia="Times New Roman"/>
          <w:lang w:val="ru-RU"/>
        </w:rPr>
        <w:t xml:space="preserve"> – среднемесячная норма рабочего времени в часах (составляет 170 часов).</w:t>
      </w:r>
    </w:p>
    <w:p w14:paraId="28549A2B" w14:textId="50AB30A6" w:rsidR="00E21F27" w:rsidRPr="00393F26" w:rsidRDefault="00393F26" w:rsidP="00393F26">
      <w:pPr>
        <w:jc w:val="both"/>
        <w:rPr>
          <w:color w:val="auto"/>
          <w:szCs w:val="28"/>
        </w:rPr>
      </w:pPr>
      <w:r w:rsidRPr="00393F26">
        <w:rPr>
          <w:color w:val="auto"/>
          <w:szCs w:val="28"/>
        </w:rPr>
        <w:t>Расчет месячных и часовых тарифных ставок сведен в таблицу 7.3 с учётом того, что месячная тарифная ставка первого разряда на апрель 01.01.2017 г.  года составляет 31 рубль.</w:t>
      </w:r>
    </w:p>
    <w:p w14:paraId="20C69E4F" w14:textId="77777777" w:rsidR="00393F26" w:rsidRPr="00393F26" w:rsidRDefault="00393F26" w:rsidP="00393F26">
      <w:pPr>
        <w:pStyle w:val="Usualtext"/>
        <w:rPr>
          <w:lang w:val="ru-RU"/>
        </w:rPr>
      </w:pPr>
    </w:p>
    <w:p w14:paraId="7EB3F41B" w14:textId="77777777" w:rsidR="00393F26" w:rsidRPr="00393F26" w:rsidRDefault="00393F26" w:rsidP="00393F26">
      <w:pPr>
        <w:pStyle w:val="tbl"/>
        <w:jc w:val="both"/>
        <w:rPr>
          <w:lang w:val="ru-RU"/>
        </w:rPr>
      </w:pPr>
      <w:r w:rsidRPr="00393F26">
        <w:rPr>
          <w:lang w:val="ru-RU"/>
        </w:rPr>
        <w:t>Таблица 7.3 – Расчет месячных и почасовых тарифных ставок</w:t>
      </w:r>
    </w:p>
    <w:tbl>
      <w:tblPr>
        <w:tblStyle w:val="TableGrid1"/>
        <w:tblW w:w="0" w:type="auto"/>
        <w:jc w:val="center"/>
        <w:tblLayout w:type="fixed"/>
        <w:tblLook w:val="04A0" w:firstRow="1" w:lastRow="0" w:firstColumn="1" w:lastColumn="0" w:noHBand="0" w:noVBand="1"/>
      </w:tblPr>
      <w:tblGrid>
        <w:gridCol w:w="1826"/>
        <w:gridCol w:w="1418"/>
        <w:gridCol w:w="1417"/>
        <w:gridCol w:w="1843"/>
        <w:gridCol w:w="1417"/>
        <w:gridCol w:w="1399"/>
      </w:tblGrid>
      <w:tr w:rsidR="00393F26" w:rsidRPr="00393F26" w14:paraId="22A11EEC" w14:textId="77777777" w:rsidTr="00393F26">
        <w:trPr>
          <w:jc w:val="center"/>
        </w:trPr>
        <w:tc>
          <w:tcPr>
            <w:tcW w:w="1826" w:type="dxa"/>
            <w:vAlign w:val="center"/>
          </w:tcPr>
          <w:p w14:paraId="58A8A93B" w14:textId="77777777" w:rsidR="00393F26" w:rsidRPr="00393F26" w:rsidRDefault="00393F26" w:rsidP="00393F26">
            <w:pPr>
              <w:pStyle w:val="aff8"/>
              <w:jc w:val="both"/>
              <w:rPr>
                <w:rFonts w:eastAsia="Calibri"/>
                <w:lang w:val="ru-RU"/>
              </w:rPr>
            </w:pPr>
            <w:r w:rsidRPr="00393F26">
              <w:rPr>
                <w:rFonts w:eastAsia="Calibri"/>
                <w:lang w:val="ru-RU"/>
              </w:rPr>
              <w:t>Должность</w:t>
            </w:r>
          </w:p>
        </w:tc>
        <w:tc>
          <w:tcPr>
            <w:tcW w:w="1418" w:type="dxa"/>
            <w:vAlign w:val="center"/>
          </w:tcPr>
          <w:p w14:paraId="59711094" w14:textId="77777777" w:rsidR="00393F26" w:rsidRPr="00393F26" w:rsidRDefault="00393F26" w:rsidP="00393F26">
            <w:pPr>
              <w:pStyle w:val="aff8"/>
              <w:jc w:val="both"/>
              <w:rPr>
                <w:rFonts w:eastAsia="Calibri"/>
                <w:lang w:val="ru-RU"/>
              </w:rPr>
            </w:pPr>
            <w:r w:rsidRPr="00393F26">
              <w:rPr>
                <w:rFonts w:eastAsia="Calibri"/>
                <w:lang w:val="ru-RU"/>
              </w:rPr>
              <w:t>Количе-ство ставок</w:t>
            </w:r>
          </w:p>
        </w:tc>
        <w:tc>
          <w:tcPr>
            <w:tcW w:w="1417" w:type="dxa"/>
            <w:vAlign w:val="center"/>
          </w:tcPr>
          <w:p w14:paraId="6195D6EE" w14:textId="77777777" w:rsidR="00393F26" w:rsidRPr="00393F26" w:rsidRDefault="00393F26" w:rsidP="00393F26">
            <w:pPr>
              <w:pStyle w:val="aff8"/>
              <w:jc w:val="both"/>
              <w:rPr>
                <w:rFonts w:eastAsia="Calibri"/>
                <w:lang w:val="ru-RU"/>
              </w:rPr>
            </w:pPr>
            <w:r w:rsidRPr="00393F26">
              <w:rPr>
                <w:rFonts w:eastAsia="Calibri"/>
                <w:lang w:val="ru-RU"/>
              </w:rPr>
              <w:t>Тариф-ный разряд</w:t>
            </w:r>
          </w:p>
        </w:tc>
        <w:tc>
          <w:tcPr>
            <w:tcW w:w="1843" w:type="dxa"/>
            <w:vAlign w:val="center"/>
          </w:tcPr>
          <w:p w14:paraId="4C634825" w14:textId="77777777" w:rsidR="00393F26" w:rsidRPr="00393F26" w:rsidRDefault="00393F26" w:rsidP="00393F26">
            <w:pPr>
              <w:pStyle w:val="aff8"/>
              <w:jc w:val="both"/>
              <w:rPr>
                <w:rFonts w:eastAsia="Calibri"/>
                <w:lang w:val="ru-RU"/>
              </w:rPr>
            </w:pPr>
            <w:r w:rsidRPr="00393F26">
              <w:rPr>
                <w:rFonts w:eastAsia="Calibri"/>
                <w:lang w:val="ru-RU"/>
              </w:rPr>
              <w:t>Тарифный коэффициент</w:t>
            </w:r>
          </w:p>
        </w:tc>
        <w:tc>
          <w:tcPr>
            <w:tcW w:w="1417" w:type="dxa"/>
            <w:vAlign w:val="center"/>
          </w:tcPr>
          <w:p w14:paraId="17D38B8F" w14:textId="77777777" w:rsidR="00393F26" w:rsidRPr="00393F26" w:rsidRDefault="00393F26" w:rsidP="00393F26">
            <w:pPr>
              <w:pStyle w:val="aff8"/>
              <w:jc w:val="both"/>
              <w:rPr>
                <w:rFonts w:eastAsia="Calibri"/>
                <w:lang w:val="ru-RU"/>
              </w:rPr>
            </w:pPr>
            <w:r w:rsidRPr="00393F26">
              <w:rPr>
                <w:rFonts w:eastAsia="Calibri"/>
                <w:lang w:val="ru-RU"/>
              </w:rPr>
              <w:t>Месячная тарифная ставка (руб.)</w:t>
            </w:r>
          </w:p>
        </w:tc>
        <w:tc>
          <w:tcPr>
            <w:tcW w:w="1399" w:type="dxa"/>
            <w:vAlign w:val="center"/>
          </w:tcPr>
          <w:p w14:paraId="299DB7CE" w14:textId="77777777" w:rsidR="00393F26" w:rsidRPr="00393F26" w:rsidRDefault="00393F26" w:rsidP="00393F26">
            <w:pPr>
              <w:pStyle w:val="aff8"/>
              <w:jc w:val="both"/>
              <w:rPr>
                <w:rFonts w:eastAsia="Calibri"/>
                <w:lang w:val="ru-RU"/>
              </w:rPr>
            </w:pPr>
            <w:r w:rsidRPr="00393F26">
              <w:rPr>
                <w:rFonts w:eastAsia="Calibri"/>
                <w:lang w:val="ru-RU"/>
              </w:rPr>
              <w:t>Часовая тарифная ставка (руб.)</w:t>
            </w:r>
          </w:p>
        </w:tc>
      </w:tr>
      <w:tr w:rsidR="00393F26" w:rsidRPr="00393F26" w14:paraId="43A5B1E6" w14:textId="77777777" w:rsidTr="00393F26">
        <w:trPr>
          <w:jc w:val="center"/>
        </w:trPr>
        <w:tc>
          <w:tcPr>
            <w:tcW w:w="1826" w:type="dxa"/>
            <w:vAlign w:val="center"/>
          </w:tcPr>
          <w:p w14:paraId="1A2C0958" w14:textId="77777777" w:rsidR="00393F26" w:rsidRPr="00393F26" w:rsidRDefault="00393F26" w:rsidP="00393F26">
            <w:pPr>
              <w:pStyle w:val="aff8"/>
              <w:jc w:val="both"/>
              <w:rPr>
                <w:rFonts w:eastAsia="Calibri"/>
                <w:lang w:val="ru-RU"/>
              </w:rPr>
            </w:pPr>
            <w:r w:rsidRPr="00393F26">
              <w:rPr>
                <w:rFonts w:eastAsia="Calibri"/>
                <w:lang w:val="ru-RU"/>
              </w:rPr>
              <w:t>Ведущий инженер-программист</w:t>
            </w:r>
          </w:p>
        </w:tc>
        <w:tc>
          <w:tcPr>
            <w:tcW w:w="1418" w:type="dxa"/>
            <w:vAlign w:val="center"/>
          </w:tcPr>
          <w:p w14:paraId="266F44FE" w14:textId="77777777" w:rsidR="00393F26" w:rsidRPr="00393F26" w:rsidRDefault="00393F26" w:rsidP="00393F26">
            <w:pPr>
              <w:pStyle w:val="aff8"/>
              <w:jc w:val="both"/>
              <w:rPr>
                <w:rFonts w:eastAsia="Calibri"/>
                <w:lang w:val="ru-RU"/>
              </w:rPr>
            </w:pPr>
            <w:r w:rsidRPr="00393F26">
              <w:rPr>
                <w:rFonts w:eastAsia="Calibri"/>
                <w:lang w:val="ru-RU"/>
              </w:rPr>
              <w:t>1</w:t>
            </w:r>
          </w:p>
        </w:tc>
        <w:tc>
          <w:tcPr>
            <w:tcW w:w="1417" w:type="dxa"/>
            <w:vAlign w:val="center"/>
          </w:tcPr>
          <w:p w14:paraId="15B69DD1" w14:textId="77777777" w:rsidR="00393F26" w:rsidRPr="00393F26" w:rsidRDefault="00393F26" w:rsidP="00393F26">
            <w:pPr>
              <w:pStyle w:val="aff8"/>
              <w:jc w:val="both"/>
              <w:rPr>
                <w:rFonts w:eastAsia="Calibri"/>
                <w:lang w:val="ru-RU"/>
              </w:rPr>
            </w:pPr>
            <w:r w:rsidRPr="00393F26">
              <w:rPr>
                <w:rFonts w:eastAsia="Calibri"/>
                <w:lang w:val="ru-RU"/>
              </w:rPr>
              <w:t>16</w:t>
            </w:r>
          </w:p>
        </w:tc>
        <w:tc>
          <w:tcPr>
            <w:tcW w:w="1843" w:type="dxa"/>
            <w:vAlign w:val="center"/>
          </w:tcPr>
          <w:p w14:paraId="19D110BA" w14:textId="77777777" w:rsidR="00393F26" w:rsidRPr="00393F26" w:rsidRDefault="00393F26" w:rsidP="00393F26">
            <w:pPr>
              <w:pStyle w:val="aff8"/>
              <w:jc w:val="both"/>
              <w:rPr>
                <w:rFonts w:eastAsia="Calibri"/>
                <w:lang w:val="ru-RU"/>
              </w:rPr>
            </w:pPr>
            <w:r w:rsidRPr="00393F26">
              <w:rPr>
                <w:rFonts w:eastAsia="SimSun"/>
              </w:rPr>
              <w:t>3,720</w:t>
            </w:r>
          </w:p>
        </w:tc>
        <w:tc>
          <w:tcPr>
            <w:tcW w:w="1417" w:type="dxa"/>
            <w:vAlign w:val="center"/>
          </w:tcPr>
          <w:p w14:paraId="047B7316" w14:textId="77777777" w:rsidR="00393F26" w:rsidRPr="00393F26" w:rsidRDefault="00393F26" w:rsidP="00393F26">
            <w:pPr>
              <w:pStyle w:val="aff8"/>
              <w:jc w:val="both"/>
              <w:rPr>
                <w:rFonts w:eastAsia="Calibri"/>
                <w:lang w:val="ru-RU"/>
              </w:rPr>
            </w:pPr>
            <w:r w:rsidRPr="00393F26">
              <w:rPr>
                <w:rFonts w:eastAsia="Calibri"/>
                <w:lang w:val="ru-RU"/>
              </w:rPr>
              <w:t>115,32</w:t>
            </w:r>
          </w:p>
        </w:tc>
        <w:tc>
          <w:tcPr>
            <w:tcW w:w="1399" w:type="dxa"/>
            <w:vAlign w:val="center"/>
          </w:tcPr>
          <w:p w14:paraId="0EFAB95C" w14:textId="2DD20C3C" w:rsidR="00393F26" w:rsidRPr="00393F26" w:rsidRDefault="00E21F27" w:rsidP="00E21F27">
            <w:pPr>
              <w:pStyle w:val="SimpleTextStyle"/>
              <w:spacing w:line="240" w:lineRule="auto"/>
              <w:ind w:firstLine="0"/>
              <w:jc w:val="left"/>
              <w:rPr>
                <w:lang w:val="en-US"/>
              </w:rPr>
            </w:pPr>
            <w:r>
              <w:t>0,694</w:t>
            </w:r>
          </w:p>
        </w:tc>
      </w:tr>
      <w:tr w:rsidR="00393F26" w:rsidRPr="00393F26" w14:paraId="516DBF59" w14:textId="77777777" w:rsidTr="00393F26">
        <w:trPr>
          <w:jc w:val="center"/>
        </w:trPr>
        <w:tc>
          <w:tcPr>
            <w:tcW w:w="1826" w:type="dxa"/>
            <w:vAlign w:val="center"/>
          </w:tcPr>
          <w:p w14:paraId="46A6963A" w14:textId="77777777" w:rsidR="00393F26" w:rsidRPr="00393F26" w:rsidRDefault="00393F26" w:rsidP="00393F26">
            <w:pPr>
              <w:pStyle w:val="aff8"/>
              <w:jc w:val="both"/>
              <w:rPr>
                <w:rFonts w:eastAsia="Calibri"/>
                <w:lang w:val="ru-RU"/>
              </w:rPr>
            </w:pPr>
            <w:r w:rsidRPr="00393F26">
              <w:rPr>
                <w:rFonts w:eastAsia="Calibri"/>
                <w:lang w:val="ru-RU"/>
              </w:rPr>
              <w:t xml:space="preserve">Инженер-программист </w:t>
            </w:r>
            <w:r w:rsidRPr="00393F26">
              <w:rPr>
                <w:rFonts w:eastAsia="Calibri"/>
                <w:lang w:val="ru-RU"/>
              </w:rPr>
              <w:lastRenderedPageBreak/>
              <w:t>1-ой категории</w:t>
            </w:r>
          </w:p>
        </w:tc>
        <w:tc>
          <w:tcPr>
            <w:tcW w:w="1418" w:type="dxa"/>
            <w:vAlign w:val="center"/>
          </w:tcPr>
          <w:p w14:paraId="7FDE0875" w14:textId="77777777" w:rsidR="00393F26" w:rsidRPr="00393F26" w:rsidRDefault="00393F26" w:rsidP="00393F26">
            <w:pPr>
              <w:pStyle w:val="aff8"/>
              <w:jc w:val="both"/>
              <w:rPr>
                <w:rFonts w:eastAsia="Calibri"/>
              </w:rPr>
            </w:pPr>
            <w:r w:rsidRPr="00393F26">
              <w:rPr>
                <w:rFonts w:eastAsia="Calibri"/>
              </w:rPr>
              <w:lastRenderedPageBreak/>
              <w:t>4</w:t>
            </w:r>
          </w:p>
        </w:tc>
        <w:tc>
          <w:tcPr>
            <w:tcW w:w="1417" w:type="dxa"/>
            <w:vAlign w:val="center"/>
          </w:tcPr>
          <w:p w14:paraId="03F76519" w14:textId="77777777" w:rsidR="00393F26" w:rsidRPr="00393F26" w:rsidRDefault="00393F26" w:rsidP="00393F26">
            <w:pPr>
              <w:pStyle w:val="aff8"/>
              <w:jc w:val="both"/>
              <w:rPr>
                <w:rFonts w:eastAsia="Calibri"/>
                <w:lang w:val="ru-RU"/>
              </w:rPr>
            </w:pPr>
            <w:r w:rsidRPr="00393F26">
              <w:rPr>
                <w:rFonts w:eastAsia="Calibri"/>
                <w:lang w:val="ru-RU"/>
              </w:rPr>
              <w:t>12</w:t>
            </w:r>
          </w:p>
        </w:tc>
        <w:tc>
          <w:tcPr>
            <w:tcW w:w="1843" w:type="dxa"/>
            <w:vAlign w:val="center"/>
          </w:tcPr>
          <w:p w14:paraId="44EE1579" w14:textId="77777777" w:rsidR="00393F26" w:rsidRPr="00393F26" w:rsidRDefault="00393F26" w:rsidP="00393F26">
            <w:pPr>
              <w:pStyle w:val="aff8"/>
              <w:jc w:val="both"/>
              <w:rPr>
                <w:rFonts w:eastAsia="Calibri"/>
                <w:lang w:val="ru-RU"/>
              </w:rPr>
            </w:pPr>
            <w:r w:rsidRPr="00393F26">
              <w:rPr>
                <w:rFonts w:eastAsia="Calibri"/>
                <w:lang w:val="ru-RU"/>
              </w:rPr>
              <w:t>2,840</w:t>
            </w:r>
          </w:p>
        </w:tc>
        <w:tc>
          <w:tcPr>
            <w:tcW w:w="1417" w:type="dxa"/>
            <w:vAlign w:val="center"/>
          </w:tcPr>
          <w:p w14:paraId="7CBA8EEE" w14:textId="77777777" w:rsidR="00393F26" w:rsidRPr="00393F26" w:rsidRDefault="00393F26" w:rsidP="00393F26">
            <w:pPr>
              <w:pStyle w:val="aff8"/>
              <w:jc w:val="both"/>
              <w:rPr>
                <w:rFonts w:eastAsia="Calibri"/>
                <w:lang w:val="ru-RU"/>
              </w:rPr>
            </w:pPr>
            <w:r w:rsidRPr="00393F26">
              <w:rPr>
                <w:rFonts w:eastAsia="Calibri"/>
                <w:lang w:val="ru-RU"/>
              </w:rPr>
              <w:t>88,04</w:t>
            </w:r>
          </w:p>
        </w:tc>
        <w:tc>
          <w:tcPr>
            <w:tcW w:w="1399" w:type="dxa"/>
            <w:vAlign w:val="center"/>
          </w:tcPr>
          <w:p w14:paraId="1C0A47B6" w14:textId="77777777" w:rsidR="00393F26" w:rsidRPr="00393F26" w:rsidRDefault="00393F26" w:rsidP="00393F26">
            <w:pPr>
              <w:pStyle w:val="aff8"/>
              <w:jc w:val="both"/>
              <w:rPr>
                <w:rFonts w:eastAsia="Calibri"/>
                <w:lang w:val="ru-RU"/>
              </w:rPr>
            </w:pPr>
            <w:r w:rsidRPr="00393F26">
              <w:t>0,53</w:t>
            </w:r>
          </w:p>
        </w:tc>
      </w:tr>
    </w:tbl>
    <w:p w14:paraId="7A5295F1" w14:textId="77777777" w:rsidR="00393F26" w:rsidRPr="00393F26" w:rsidRDefault="00393F26" w:rsidP="00393F26">
      <w:pPr>
        <w:pStyle w:val="Usualtext"/>
        <w:rPr>
          <w:lang w:val="ru-RU"/>
        </w:rPr>
      </w:pPr>
    </w:p>
    <w:p w14:paraId="4D4F2BDF" w14:textId="77777777" w:rsidR="00393F26" w:rsidRPr="00393F26" w:rsidRDefault="00393F26" w:rsidP="00393F26">
      <w:pPr>
        <w:pStyle w:val="Usualtext"/>
        <w:rPr>
          <w:lang w:val="ru-RU"/>
        </w:rPr>
      </w:pPr>
      <w:r w:rsidRPr="00393F26">
        <w:rPr>
          <w:lang w:val="ru-RU"/>
        </w:rPr>
        <w:t>Основная заработная плата исполнителей рассчитывается по формуле:</w:t>
      </w:r>
    </w:p>
    <w:p w14:paraId="7152E473" w14:textId="77777777" w:rsidR="00393F26" w:rsidRPr="00393F26" w:rsidRDefault="00393F26" w:rsidP="00393F26">
      <w:pPr>
        <w:pStyle w:val="Usualtext"/>
        <w:rPr>
          <w:lang w:val="ru-RU"/>
        </w:rPr>
      </w:pPr>
    </w:p>
    <w:tbl>
      <w:tblPr>
        <w:tblStyle w:val="1"/>
        <w:tblW w:w="9606" w:type="dxa"/>
        <w:tblLook w:val="04A0" w:firstRow="1" w:lastRow="0" w:firstColumn="1" w:lastColumn="0" w:noHBand="0" w:noVBand="1"/>
      </w:tblPr>
      <w:tblGrid>
        <w:gridCol w:w="8472"/>
        <w:gridCol w:w="1134"/>
      </w:tblGrid>
      <w:tr w:rsidR="00393F26" w:rsidRPr="00393F26" w14:paraId="6DE44038" w14:textId="77777777" w:rsidTr="00393F26">
        <w:tc>
          <w:tcPr>
            <w:tcW w:w="8472" w:type="dxa"/>
            <w:tcBorders>
              <w:top w:val="nil"/>
              <w:left w:val="nil"/>
              <w:bottom w:val="nil"/>
              <w:right w:val="nil"/>
            </w:tcBorders>
            <w:vAlign w:val="center"/>
          </w:tcPr>
          <w:p w14:paraId="1412F2D6" w14:textId="77777777" w:rsidR="00393F26" w:rsidRPr="00393F26" w:rsidRDefault="006657DD" w:rsidP="00393F26">
            <w:pPr>
              <w:pStyle w:val="Usualtext"/>
              <w:rPr>
                <w:lang w:val="ru-RU"/>
              </w:rPr>
            </w:pPr>
            <m:oMath>
              <m:sSub>
                <m:sSubPr>
                  <m:ctrlPr>
                    <w:rPr>
                      <w:rFonts w:ascii="Cambria Math" w:hAnsi="Cambria Math"/>
                    </w:rPr>
                  </m:ctrlPr>
                </m:sSubPr>
                <m:e>
                  <m:r>
                    <w:rPr>
                      <w:rFonts w:ascii="Cambria Math" w:hAnsi="Cambria Math"/>
                      <w:lang w:val="ru-RU"/>
                    </w:rPr>
                    <m:t>З</m:t>
                  </m:r>
                </m:e>
                <m:sub>
                  <m:r>
                    <w:rPr>
                      <w:rFonts w:ascii="Cambria Math" w:hAnsi="Cambria Math"/>
                      <w:lang w:val="ru-RU"/>
                    </w:rPr>
                    <m:t>о</m:t>
                  </m:r>
                  <m:r>
                    <w:rPr>
                      <w:rFonts w:ascii="Cambria Math" w:hAnsi="Cambria Math"/>
                    </w:rPr>
                    <m:t>i</m:t>
                  </m:r>
                </m:sub>
              </m:sSub>
              <m:r>
                <w:rPr>
                  <w:rFonts w:ascii="Cambria Math" w:hAnsi="Cambria Math"/>
                  <w:lang w:val="ru-RU"/>
                </w:rPr>
                <m:t>=</m:t>
              </m:r>
              <m:nary>
                <m:naryPr>
                  <m:chr m:val="∑"/>
                  <m:limLoc m:val="undOvr"/>
                  <m:ctrlPr>
                    <w:rPr>
                      <w:rFonts w:ascii="Cambria Math" w:hAnsi="Cambria Math"/>
                    </w:rPr>
                  </m:ctrlPr>
                </m:naryPr>
                <m:sub>
                  <m:r>
                    <w:rPr>
                      <w:rFonts w:ascii="Cambria Math" w:hAnsi="Cambria Math"/>
                    </w:rPr>
                    <m:t>i</m:t>
                  </m:r>
                  <m:r>
                    <w:rPr>
                      <w:rFonts w:ascii="Cambria Math" w:hAnsi="Cambria Math"/>
                      <w:lang w:val="ru-RU"/>
                    </w:rPr>
                    <m:t>=0</m:t>
                  </m:r>
                </m:sub>
                <m:sup>
                  <m:r>
                    <w:rPr>
                      <w:rFonts w:ascii="Cambria Math" w:hAnsi="Cambria Math"/>
                    </w:rPr>
                    <m:t>n</m:t>
                  </m:r>
                </m:sup>
                <m:e>
                  <m:sSub>
                    <m:sSubPr>
                      <m:ctrlPr>
                        <w:rPr>
                          <w:rFonts w:ascii="Cambria Math" w:hAnsi="Cambria Math"/>
                        </w:rPr>
                      </m:ctrlPr>
                    </m:sSubPr>
                    <m:e>
                      <m:r>
                        <w:rPr>
                          <w:rFonts w:ascii="Cambria Math" w:hAnsi="Cambria Math"/>
                          <w:lang w:val="ru-RU"/>
                        </w:rPr>
                        <m:t>Т</m:t>
                      </m:r>
                    </m:e>
                    <m:sub>
                      <m:r>
                        <w:rPr>
                          <w:rFonts w:ascii="Cambria Math" w:hAnsi="Cambria Math"/>
                          <w:lang w:val="ru-RU"/>
                        </w:rPr>
                        <m:t>ч</m:t>
                      </m:r>
                      <m:r>
                        <w:rPr>
                          <w:rFonts w:ascii="Cambria Math" w:hAnsi="Cambria Math"/>
                        </w:rPr>
                        <m:t>i</m:t>
                      </m:r>
                    </m:sub>
                  </m:sSub>
                  <m:sSub>
                    <m:sSubPr>
                      <m:ctrlPr>
                        <w:rPr>
                          <w:rFonts w:ascii="Cambria Math" w:hAnsi="Cambria Math"/>
                        </w:rPr>
                      </m:ctrlPr>
                    </m:sSubPr>
                    <m:e>
                      <m:r>
                        <w:rPr>
                          <w:rFonts w:ascii="Cambria Math" w:hAnsi="Cambria Math"/>
                          <w:lang w:val="ru-RU"/>
                        </w:rPr>
                        <m:t>∙Т</m:t>
                      </m:r>
                    </m:e>
                    <m:sub>
                      <m:r>
                        <w:rPr>
                          <w:rFonts w:ascii="Cambria Math" w:hAnsi="Cambria Math"/>
                          <w:lang w:val="ru-RU"/>
                        </w:rPr>
                        <m:t>ч</m:t>
                      </m:r>
                    </m:sub>
                  </m:sSub>
                  <m:sSub>
                    <m:sSubPr>
                      <m:ctrlPr>
                        <w:rPr>
                          <w:rFonts w:ascii="Cambria Math" w:hAnsi="Cambria Math"/>
                        </w:rPr>
                      </m:ctrlPr>
                    </m:sSubPr>
                    <m:e>
                      <m:r>
                        <w:rPr>
                          <w:rFonts w:ascii="Cambria Math" w:hAnsi="Cambria Math"/>
                          <w:lang w:val="ru-RU"/>
                        </w:rPr>
                        <m:t>∙Ф</m:t>
                      </m:r>
                    </m:e>
                    <m:sub>
                      <m:r>
                        <w:rPr>
                          <w:rFonts w:ascii="Cambria Math" w:hAnsi="Cambria Math"/>
                          <w:lang w:val="ru-RU"/>
                        </w:rPr>
                        <m:t>п</m:t>
                      </m:r>
                    </m:sub>
                  </m:sSub>
                  <m:r>
                    <w:rPr>
                      <w:rFonts w:ascii="Cambria Math" w:hAnsi="Cambria Math"/>
                      <w:lang w:val="ru-RU"/>
                    </w:rPr>
                    <m:t>∙К</m:t>
                  </m:r>
                </m:e>
              </m:nary>
            </m:oMath>
            <w:r w:rsidR="00393F26" w:rsidRPr="00393F26">
              <w:rPr>
                <w:lang w:val="ru-RU"/>
              </w:rPr>
              <w:t>,</w:t>
            </w:r>
          </w:p>
        </w:tc>
        <w:tc>
          <w:tcPr>
            <w:tcW w:w="1134" w:type="dxa"/>
            <w:tcBorders>
              <w:top w:val="nil"/>
              <w:left w:val="nil"/>
              <w:bottom w:val="nil"/>
              <w:right w:val="nil"/>
            </w:tcBorders>
            <w:vAlign w:val="center"/>
          </w:tcPr>
          <w:p w14:paraId="35FAB450" w14:textId="77777777" w:rsidR="00393F26" w:rsidRPr="00393F26" w:rsidRDefault="00393F26" w:rsidP="00393F26">
            <w:pPr>
              <w:pStyle w:val="Usualtext"/>
              <w:ind w:left="33" w:firstLine="1"/>
              <w:rPr>
                <w:i w:val="0"/>
                <w:lang w:val="ru-RU"/>
              </w:rPr>
            </w:pPr>
            <w:r w:rsidRPr="00393F26">
              <w:rPr>
                <w:i w:val="0"/>
                <w:lang w:val="ru-RU"/>
              </w:rPr>
              <w:t>(7.7)</w:t>
            </w:r>
          </w:p>
        </w:tc>
      </w:tr>
    </w:tbl>
    <w:p w14:paraId="68809868" w14:textId="77777777" w:rsidR="00393F26" w:rsidRPr="00393F26" w:rsidRDefault="00393F26" w:rsidP="00393F26">
      <w:pPr>
        <w:pStyle w:val="Usualtext"/>
        <w:rPr>
          <w:lang w:val="ru-RU"/>
        </w:rPr>
      </w:pPr>
    </w:p>
    <w:p w14:paraId="2863B58F" w14:textId="77777777" w:rsidR="00393F26" w:rsidRPr="00393F26" w:rsidRDefault="00393F26" w:rsidP="00393F26">
      <w:pPr>
        <w:pStyle w:val="Usualtext"/>
        <w:ind w:firstLine="0"/>
        <w:rPr>
          <w:lang w:val="ru-RU"/>
        </w:rPr>
      </w:pPr>
      <w:r w:rsidRPr="00393F26">
        <w:rPr>
          <w:lang w:val="ru-RU"/>
        </w:rPr>
        <w:t xml:space="preserve">где </w:t>
      </w:r>
      <w:r w:rsidRPr="00393F26">
        <w:rPr>
          <w:i/>
        </w:rPr>
        <w:t>n</w:t>
      </w:r>
      <w:r w:rsidRPr="00393F26">
        <w:rPr>
          <w:lang w:val="ru-RU"/>
        </w:rPr>
        <w:t xml:space="preserve"> – количество исполнителей;</w:t>
      </w:r>
    </w:p>
    <w:p w14:paraId="1438F862" w14:textId="77777777" w:rsidR="00393F26" w:rsidRPr="00393F26" w:rsidRDefault="00393F26" w:rsidP="00393F26">
      <w:pPr>
        <w:pStyle w:val="Usualtext"/>
        <w:ind w:firstLine="0"/>
        <w:rPr>
          <w:rFonts w:eastAsia="Times New Roman"/>
          <w:lang w:val="ru-RU"/>
        </w:rPr>
      </w:pPr>
      <m:oMath>
        <m:r>
          <w:rPr>
            <w:rFonts w:ascii="Cambria Math" w:eastAsiaTheme="minorEastAsia" w:hAnsi="Cambria Math"/>
            <w:lang w:val="ru-RU"/>
          </w:rPr>
          <m:t xml:space="preserve">        </m:t>
        </m:r>
        <m:sSub>
          <m:sSubPr>
            <m:ctrlPr>
              <w:rPr>
                <w:rFonts w:ascii="Cambria Math" w:eastAsia="Times New Roman" w:hAnsi="Cambria Math"/>
              </w:rPr>
            </m:ctrlPr>
          </m:sSubPr>
          <m:e>
            <m:r>
              <m:rPr>
                <m:sty m:val="p"/>
              </m:rPr>
              <w:rPr>
                <w:rFonts w:ascii="Cambria Math" w:eastAsia="Times New Roman" w:hAnsi="Cambria Math"/>
                <w:lang w:val="ru-RU"/>
              </w:rPr>
              <m:t>Т</m:t>
            </m:r>
          </m:e>
          <m:sub>
            <m:r>
              <m:rPr>
                <m:sty m:val="p"/>
              </m:rPr>
              <w:rPr>
                <w:rFonts w:ascii="Cambria Math" w:eastAsia="Times New Roman" w:hAnsi="Cambria Math"/>
                <w:lang w:val="ru-RU"/>
              </w:rPr>
              <m:t>ч</m:t>
            </m:r>
            <m:r>
              <m:rPr>
                <m:sty m:val="p"/>
              </m:rPr>
              <w:rPr>
                <w:rFonts w:ascii="Cambria Math" w:eastAsia="Times New Roman" w:hAnsi="Cambria Math"/>
              </w:rPr>
              <m:t>i</m:t>
            </m:r>
          </m:sub>
        </m:sSub>
      </m:oMath>
      <w:r w:rsidRPr="00393F26">
        <w:rPr>
          <w:rFonts w:eastAsia="Times New Roman"/>
          <w:lang w:val="ru-RU"/>
        </w:rPr>
        <w:t xml:space="preserve"> – часовая тарифная ставка </w:t>
      </w:r>
      <w:r w:rsidRPr="00393F26">
        <w:rPr>
          <w:rFonts w:eastAsia="Times New Roman"/>
        </w:rPr>
        <w:t>i</w:t>
      </w:r>
      <w:r w:rsidRPr="00393F26">
        <w:rPr>
          <w:rFonts w:eastAsia="Times New Roman"/>
          <w:lang w:val="ru-RU"/>
        </w:rPr>
        <w:t>-го исполнителя (ден.ед.);</w:t>
      </w:r>
    </w:p>
    <w:p w14:paraId="689D7B60" w14:textId="77777777" w:rsidR="00393F26" w:rsidRPr="00393F26" w:rsidRDefault="00393F26" w:rsidP="00393F26">
      <w:pPr>
        <w:pStyle w:val="Usualtext"/>
        <w:ind w:firstLine="0"/>
        <w:rPr>
          <w:rFonts w:eastAsia="Times New Roman"/>
          <w:lang w:val="ru-RU"/>
        </w:rPr>
      </w:pPr>
      <m:oMath>
        <m:r>
          <w:rPr>
            <w:rFonts w:ascii="Cambria Math" w:eastAsiaTheme="minorEastAsia" w:hAnsi="Cambria Math"/>
            <w:lang w:val="ru-RU"/>
          </w:rPr>
          <m:t xml:space="preserve">        </m:t>
        </m:r>
        <m:sSub>
          <m:sSubPr>
            <m:ctrlPr>
              <w:rPr>
                <w:rFonts w:ascii="Cambria Math" w:eastAsia="Times New Roman" w:hAnsi="Cambria Math"/>
              </w:rPr>
            </m:ctrlPr>
          </m:sSubPr>
          <m:e>
            <m:r>
              <m:rPr>
                <m:sty m:val="p"/>
              </m:rPr>
              <w:rPr>
                <w:rFonts w:ascii="Cambria Math" w:eastAsia="Times New Roman" w:hAnsi="Cambria Math"/>
                <w:lang w:val="ru-RU"/>
              </w:rPr>
              <m:t>Т</m:t>
            </m:r>
          </m:e>
          <m:sub>
            <m:r>
              <m:rPr>
                <m:sty m:val="p"/>
              </m:rPr>
              <w:rPr>
                <w:rFonts w:ascii="Cambria Math" w:eastAsia="Times New Roman" w:hAnsi="Cambria Math"/>
                <w:lang w:val="ru-RU"/>
              </w:rPr>
              <m:t>ч</m:t>
            </m:r>
          </m:sub>
        </m:sSub>
      </m:oMath>
      <w:r w:rsidRPr="00393F26">
        <w:rPr>
          <w:rFonts w:eastAsia="Times New Roman"/>
          <w:lang w:val="ru-RU"/>
        </w:rPr>
        <w:t xml:space="preserve"> – количество часов работы в день, ч;</w:t>
      </w:r>
    </w:p>
    <w:p w14:paraId="7C92FF6B" w14:textId="77777777" w:rsidR="00393F26" w:rsidRPr="00393F26" w:rsidRDefault="00393F26" w:rsidP="00393F26">
      <w:pPr>
        <w:pStyle w:val="Usualtext"/>
        <w:ind w:firstLine="0"/>
        <w:rPr>
          <w:rFonts w:eastAsia="Times New Roman"/>
          <w:lang w:val="ru-RU"/>
        </w:rPr>
      </w:pPr>
      <m:oMath>
        <m:r>
          <w:rPr>
            <w:rFonts w:ascii="Cambria Math" w:eastAsiaTheme="minorEastAsia" w:hAnsi="Cambria Math"/>
            <w:lang w:val="ru-RU"/>
          </w:rPr>
          <m:t xml:space="preserve">        </m:t>
        </m:r>
        <m:r>
          <m:rPr>
            <m:sty m:val="p"/>
          </m:rPr>
          <w:rPr>
            <w:rFonts w:ascii="Cambria Math" w:eastAsia="Times New Roman" w:hAnsi="Cambria Math"/>
            <w:lang w:val="ru-RU"/>
          </w:rPr>
          <m:t>К</m:t>
        </m:r>
      </m:oMath>
      <w:r w:rsidRPr="00393F26">
        <w:rPr>
          <w:rFonts w:eastAsia="Times New Roman"/>
          <w:lang w:val="ru-RU"/>
        </w:rPr>
        <w:t xml:space="preserve"> – коэффициент премирования;</w:t>
      </w:r>
    </w:p>
    <w:p w14:paraId="2E5D9B24" w14:textId="77777777" w:rsidR="00393F26" w:rsidRPr="00393F26" w:rsidRDefault="00393F26" w:rsidP="00393F26">
      <w:pPr>
        <w:pStyle w:val="Usualtext"/>
        <w:ind w:firstLine="0"/>
        <w:rPr>
          <w:rFonts w:eastAsia="Times New Roman"/>
          <w:lang w:val="ru-RU"/>
        </w:rPr>
      </w:pPr>
      <m:oMath>
        <m:r>
          <w:rPr>
            <w:rFonts w:ascii="Cambria Math" w:eastAsiaTheme="minorEastAsia" w:hAnsi="Cambria Math"/>
            <w:lang w:val="ru-RU"/>
          </w:rPr>
          <m:t xml:space="preserve">        </m:t>
        </m:r>
        <m:sSub>
          <m:sSubPr>
            <m:ctrlPr>
              <w:rPr>
                <w:rFonts w:ascii="Cambria Math" w:eastAsia="Times New Roman" w:hAnsi="Cambria Math"/>
              </w:rPr>
            </m:ctrlPr>
          </m:sSubPr>
          <m:e>
            <m:r>
              <m:rPr>
                <m:sty m:val="p"/>
              </m:rPr>
              <w:rPr>
                <w:rFonts w:ascii="Cambria Math" w:eastAsia="Times New Roman" w:hAnsi="Cambria Math"/>
                <w:lang w:val="ru-RU"/>
              </w:rPr>
              <m:t>Ф</m:t>
            </m:r>
          </m:e>
          <m:sub>
            <m:r>
              <m:rPr>
                <m:sty m:val="p"/>
              </m:rPr>
              <w:rPr>
                <w:rFonts w:ascii="Cambria Math" w:eastAsia="Times New Roman" w:hAnsi="Cambria Math"/>
                <w:lang w:val="ru-RU"/>
              </w:rPr>
              <m:t>п</m:t>
            </m:r>
          </m:sub>
        </m:sSub>
      </m:oMath>
      <w:r w:rsidRPr="00393F26">
        <w:rPr>
          <w:rFonts w:eastAsia="Times New Roman"/>
          <w:lang w:val="ru-RU"/>
        </w:rPr>
        <w:t xml:space="preserve"> – плановый фонд рабочего времени </w:t>
      </w:r>
      <w:r w:rsidRPr="00393F26">
        <w:rPr>
          <w:rFonts w:eastAsia="Times New Roman"/>
        </w:rPr>
        <w:t>i</w:t>
      </w:r>
      <w:r w:rsidRPr="00393F26">
        <w:rPr>
          <w:rFonts w:eastAsia="Times New Roman"/>
          <w:lang w:val="ru-RU"/>
        </w:rPr>
        <w:t>-го исполнителя (дн.).</w:t>
      </w:r>
    </w:p>
    <w:p w14:paraId="581583E0" w14:textId="77777777" w:rsidR="00393F26" w:rsidRPr="00393F26" w:rsidRDefault="00393F26" w:rsidP="00393F26">
      <w:pPr>
        <w:pStyle w:val="Usualtext"/>
        <w:rPr>
          <w:rFonts w:eastAsia="Times New Roman"/>
          <w:lang w:val="ru-RU"/>
        </w:rPr>
      </w:pPr>
    </w:p>
    <w:p w14:paraId="4C71135F" w14:textId="77777777" w:rsidR="00393F26" w:rsidRPr="00393F26" w:rsidRDefault="006657DD" w:rsidP="00393F26">
      <w:pPr>
        <w:pStyle w:val="Usualtext"/>
        <w:rPr>
          <w:rFonts w:eastAsia="Times New Roman"/>
        </w:rPr>
      </w:pPr>
      <m:oMathPara>
        <m:oMathParaPr>
          <m:jc m:val="center"/>
        </m:oMathParaP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оi</m:t>
              </m:r>
            </m:sub>
          </m:sSub>
          <m:r>
            <m:rPr>
              <m:sty m:val="p"/>
            </m:rPr>
            <w:rPr>
              <w:rFonts w:ascii="Cambria Math" w:eastAsia="Times New Roman" w:hAnsi="Cambria Math"/>
            </w:rPr>
            <m:t>=</m:t>
          </m:r>
          <m:d>
            <m:dPr>
              <m:ctrlPr>
                <w:rPr>
                  <w:rFonts w:ascii="Cambria Math" w:eastAsia="Times New Roman" w:hAnsi="Cambria Math"/>
                </w:rPr>
              </m:ctrlPr>
            </m:dPr>
            <m:e>
              <m:r>
                <m:rPr>
                  <m:sty m:val="p"/>
                </m:rPr>
                <w:rPr>
                  <w:rFonts w:ascii="Cambria Math" w:eastAsia="Times New Roman" w:hAnsi="Cambria Math"/>
                </w:rPr>
                <m:t>0,694+0,53</m:t>
              </m:r>
              <m:r>
                <m:rPr>
                  <m:sty m:val="p"/>
                </m:rPr>
                <w:rPr>
                  <w:rFonts w:ascii="Cambria Math" w:hAnsi="Cambria Math"/>
                </w:rPr>
                <m:t>∙4</m:t>
              </m:r>
              <m:ctrlPr>
                <w:rPr>
                  <w:rFonts w:ascii="Cambria Math" w:hAnsi="Cambria Math"/>
                </w:rPr>
              </m:ctrlPr>
            </m:e>
          </m:d>
          <m:r>
            <m:rPr>
              <m:sty m:val="p"/>
            </m:rPr>
            <w:rPr>
              <w:rFonts w:ascii="Cambria Math" w:hAnsi="Cambria Math"/>
            </w:rPr>
            <m:t>∙8∙166∙</m:t>
          </m:r>
          <m:d>
            <m:dPr>
              <m:ctrlPr>
                <w:rPr>
                  <w:rFonts w:ascii="Cambria Math" w:hAnsi="Cambria Math"/>
                </w:rPr>
              </m:ctrlPr>
            </m:dPr>
            <m:e>
              <m:r>
                <m:rPr>
                  <m:sty m:val="p"/>
                </m:rPr>
                <w:rPr>
                  <w:rFonts w:ascii="Cambria Math" w:hAnsi="Cambria Math"/>
                </w:rPr>
                <m:t>1+0,5</m:t>
              </m:r>
            </m:e>
          </m:d>
          <m:r>
            <m:rPr>
              <m:sty m:val="p"/>
            </m:rPr>
            <w:rPr>
              <w:rFonts w:ascii="Cambria Math" w:hAnsi="Cambria Math"/>
            </w:rPr>
            <m:t>=</m:t>
          </m:r>
        </m:oMath>
      </m:oMathPara>
    </w:p>
    <w:p w14:paraId="29010C0A" w14:textId="77777777" w:rsidR="00393F26" w:rsidRPr="00393F26" w:rsidRDefault="00393F26" w:rsidP="00393F26">
      <w:pPr>
        <w:pStyle w:val="Usualtext"/>
        <w:rPr>
          <w:rFonts w:eastAsia="Times New Roman"/>
          <w:lang w:val="ru-RU"/>
        </w:rPr>
      </w:pPr>
      <m:oMath>
        <m:r>
          <m:rPr>
            <m:sty m:val="p"/>
          </m:rPr>
          <w:rPr>
            <w:rFonts w:ascii="Cambria Math" w:hAnsi="Cambria Math"/>
            <w:lang w:val="ru-RU"/>
          </w:rPr>
          <m:t>= 5605,488</m:t>
        </m:r>
      </m:oMath>
      <w:r w:rsidRPr="00393F26">
        <w:rPr>
          <w:rFonts w:eastAsia="Times New Roman"/>
          <w:lang w:val="ru-RU"/>
        </w:rPr>
        <w:t xml:space="preserve"> (руб.).</w:t>
      </w:r>
    </w:p>
    <w:p w14:paraId="28379E05" w14:textId="77777777" w:rsidR="00393F26" w:rsidRPr="00393F26" w:rsidRDefault="00393F26" w:rsidP="00393F26">
      <w:pPr>
        <w:pStyle w:val="Usualtext"/>
        <w:rPr>
          <w:rFonts w:eastAsia="Times New Roman"/>
          <w:lang w:val="ru-RU"/>
        </w:rPr>
      </w:pPr>
    </w:p>
    <w:p w14:paraId="78B5FD1B" w14:textId="77777777" w:rsidR="00393F26" w:rsidRPr="00393F26" w:rsidRDefault="00393F26" w:rsidP="00393F26">
      <w:pPr>
        <w:jc w:val="both"/>
        <w:rPr>
          <w:color w:val="auto"/>
          <w:szCs w:val="28"/>
        </w:rPr>
      </w:pPr>
      <w:r w:rsidRPr="00393F26">
        <w:rPr>
          <w:color w:val="auto"/>
          <w:szCs w:val="28"/>
        </w:rPr>
        <w:t>Дополнительная заработная плата (</w:t>
      </w:r>
      <m:oMath>
        <m:sSub>
          <m:sSubPr>
            <m:ctrlPr>
              <w:rPr>
                <w:rFonts w:ascii="Cambria Math" w:hAnsi="Cambria Math"/>
                <w:color w:val="auto"/>
                <w:szCs w:val="28"/>
              </w:rPr>
            </m:ctrlPr>
          </m:sSubPr>
          <m:e>
            <m:r>
              <m:rPr>
                <m:sty m:val="p"/>
              </m:rPr>
              <w:rPr>
                <w:rFonts w:ascii="Cambria Math" w:hAnsi="Cambria Math"/>
                <w:color w:val="auto"/>
                <w:szCs w:val="28"/>
              </w:rPr>
              <m:t>З</m:t>
            </m:r>
          </m:e>
          <m:sub>
            <m:r>
              <m:rPr>
                <m:sty m:val="p"/>
              </m:rPr>
              <w:rPr>
                <w:rFonts w:ascii="Cambria Math" w:hAnsi="Cambria Math"/>
                <w:color w:val="auto"/>
                <w:szCs w:val="28"/>
              </w:rPr>
              <m:t>дi</m:t>
            </m:r>
          </m:sub>
        </m:sSub>
      </m:oMath>
      <w:r w:rsidRPr="00393F26">
        <w:rPr>
          <w:color w:val="auto"/>
          <w:szCs w:val="28"/>
        </w:rPr>
        <w:t>) включает в себя оплаты отпусков и другие выплаты, предусмотренные законодательством, и определяется по формуле:</w:t>
      </w:r>
    </w:p>
    <w:p w14:paraId="78BBE619" w14:textId="77777777" w:rsidR="00393F26" w:rsidRPr="00393F26" w:rsidRDefault="00393F26" w:rsidP="00393F26">
      <w:pPr>
        <w:pStyle w:val="Usualtext"/>
        <w:rPr>
          <w:lang w:val="ru-RU"/>
        </w:rPr>
      </w:pPr>
    </w:p>
    <w:tbl>
      <w:tblPr>
        <w:tblStyle w:val="1"/>
        <w:tblW w:w="9606" w:type="dxa"/>
        <w:tblLook w:val="04A0" w:firstRow="1" w:lastRow="0" w:firstColumn="1" w:lastColumn="0" w:noHBand="0" w:noVBand="1"/>
      </w:tblPr>
      <w:tblGrid>
        <w:gridCol w:w="8472"/>
        <w:gridCol w:w="1134"/>
      </w:tblGrid>
      <w:tr w:rsidR="00393F26" w:rsidRPr="00393F26" w14:paraId="0E6CE42F" w14:textId="77777777" w:rsidTr="00393F26">
        <w:trPr>
          <w:trHeight w:val="785"/>
        </w:trPr>
        <w:tc>
          <w:tcPr>
            <w:tcW w:w="8472" w:type="dxa"/>
            <w:tcBorders>
              <w:top w:val="nil"/>
              <w:left w:val="nil"/>
              <w:bottom w:val="nil"/>
              <w:right w:val="nil"/>
            </w:tcBorders>
            <w:vAlign w:val="center"/>
          </w:tcPr>
          <w:p w14:paraId="5B773F7F" w14:textId="77777777" w:rsidR="00393F26" w:rsidRPr="00393F26" w:rsidRDefault="006657DD" w:rsidP="00393F26">
            <w:pPr>
              <w:pStyle w:val="Usualtext"/>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дi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З</m:t>
                        </m:r>
                      </m:e>
                      <m:sub>
                        <m:r>
                          <w:rPr>
                            <w:rFonts w:ascii="Cambria Math" w:hAnsi="Cambria Math"/>
                          </w:rPr>
                          <m:t>оi</m:t>
                        </m:r>
                      </m:sub>
                    </m:sSub>
                    <m:r>
                      <w:rPr>
                        <w:rFonts w:ascii="Cambria Math" w:hAnsi="Cambria Math"/>
                      </w:rPr>
                      <m:t>∙</m:t>
                    </m:r>
                    <m:sSub>
                      <m:sSubPr>
                        <m:ctrlPr>
                          <w:rPr>
                            <w:rFonts w:ascii="Cambria Math" w:hAnsi="Cambria Math"/>
                          </w:rPr>
                        </m:ctrlPr>
                      </m:sSubPr>
                      <m:e>
                        <m:r>
                          <w:rPr>
                            <w:rFonts w:ascii="Cambria Math" w:hAnsi="Cambria Math"/>
                          </w:rPr>
                          <m:t>Н</m:t>
                        </m:r>
                      </m:e>
                      <m:sub>
                        <m:r>
                          <w:rPr>
                            <w:rFonts w:ascii="Cambria Math" w:hAnsi="Cambria Math"/>
                          </w:rPr>
                          <m:t>д</m:t>
                        </m:r>
                      </m:sub>
                    </m:sSub>
                  </m:num>
                  <m:den>
                    <m:r>
                      <w:rPr>
                        <w:rFonts w:ascii="Cambria Math" w:hAnsi="Cambria Math"/>
                      </w:rPr>
                      <m:t>100</m:t>
                    </m:r>
                  </m:den>
                </m:f>
                <m:r>
                  <w:rPr>
                    <w:rFonts w:ascii="Cambria Math" w:hAnsi="Cambria Math"/>
                  </w:rPr>
                  <m:t>,</m:t>
                </m:r>
              </m:oMath>
            </m:oMathPara>
          </w:p>
        </w:tc>
        <w:tc>
          <w:tcPr>
            <w:tcW w:w="1134" w:type="dxa"/>
            <w:tcBorders>
              <w:top w:val="nil"/>
              <w:left w:val="nil"/>
              <w:bottom w:val="nil"/>
              <w:right w:val="nil"/>
            </w:tcBorders>
            <w:vAlign w:val="center"/>
          </w:tcPr>
          <w:p w14:paraId="08CBD311" w14:textId="77777777" w:rsidR="00393F26" w:rsidRPr="00393F26" w:rsidRDefault="00393F26" w:rsidP="00393F26">
            <w:pPr>
              <w:pStyle w:val="Usualtext"/>
              <w:ind w:left="33" w:firstLine="1"/>
              <w:rPr>
                <w:i w:val="0"/>
              </w:rPr>
            </w:pPr>
            <w:r w:rsidRPr="00393F26">
              <w:rPr>
                <w:i w:val="0"/>
              </w:rPr>
              <w:t>(7.8)</w:t>
            </w:r>
          </w:p>
        </w:tc>
      </w:tr>
    </w:tbl>
    <w:p w14:paraId="027A8A9D" w14:textId="77777777" w:rsidR="00393F26" w:rsidRPr="00393F26" w:rsidRDefault="00393F26" w:rsidP="00393F26">
      <w:pPr>
        <w:pStyle w:val="Usualtext"/>
        <w:ind w:firstLine="0"/>
        <w:rPr>
          <w:rFonts w:eastAsia="Times New Roman"/>
          <w:lang w:val="ru-RU"/>
        </w:rPr>
      </w:pPr>
      <w:r w:rsidRPr="00393F26">
        <w:rPr>
          <w:lang w:val="ru-RU"/>
        </w:rPr>
        <w:t xml:space="preserve">где </w:t>
      </w:r>
      <m:oMath>
        <m:sSub>
          <m:sSubPr>
            <m:ctrlPr>
              <w:rPr>
                <w:rFonts w:ascii="Cambria Math" w:hAnsi="Cambria Math"/>
              </w:rPr>
            </m:ctrlPr>
          </m:sSubPr>
          <m:e>
            <m:r>
              <m:rPr>
                <m:sty m:val="p"/>
              </m:rPr>
              <w:rPr>
                <w:rFonts w:ascii="Cambria Math" w:hAnsi="Cambria Math"/>
                <w:lang w:val="ru-RU"/>
              </w:rPr>
              <m:t>Н</m:t>
            </m:r>
          </m:e>
          <m:sub>
            <m:r>
              <m:rPr>
                <m:sty m:val="p"/>
              </m:rPr>
              <w:rPr>
                <w:rFonts w:ascii="Cambria Math" w:hAnsi="Cambria Math"/>
                <w:lang w:val="ru-RU"/>
              </w:rPr>
              <m:t>д</m:t>
            </m:r>
          </m:sub>
        </m:sSub>
      </m:oMath>
      <w:r w:rsidRPr="00393F26">
        <w:rPr>
          <w:rFonts w:eastAsia="Times New Roman"/>
          <w:lang w:val="ru-RU"/>
        </w:rPr>
        <w:t xml:space="preserve"> – норматив дополнительной заработной платы (10-20%).</w:t>
      </w:r>
    </w:p>
    <w:p w14:paraId="32244A9B" w14:textId="77777777" w:rsidR="00393F26" w:rsidRPr="00393F26" w:rsidRDefault="00393F26" w:rsidP="00393F26">
      <w:pPr>
        <w:pStyle w:val="Usualtext"/>
        <w:rPr>
          <w:lang w:val="ru-RU"/>
        </w:rPr>
      </w:pPr>
    </w:p>
    <w:tbl>
      <w:tblPr>
        <w:tblStyle w:val="1"/>
        <w:tblW w:w="9606" w:type="dxa"/>
        <w:tblLook w:val="04A0" w:firstRow="1" w:lastRow="0" w:firstColumn="1" w:lastColumn="0" w:noHBand="0" w:noVBand="1"/>
      </w:tblPr>
      <w:tblGrid>
        <w:gridCol w:w="8472"/>
        <w:gridCol w:w="1134"/>
      </w:tblGrid>
      <w:tr w:rsidR="00393F26" w:rsidRPr="00393F26" w14:paraId="596475E4" w14:textId="77777777" w:rsidTr="00393F26">
        <w:trPr>
          <w:trHeight w:val="759"/>
        </w:trPr>
        <w:tc>
          <w:tcPr>
            <w:tcW w:w="8472" w:type="dxa"/>
            <w:tcBorders>
              <w:top w:val="nil"/>
              <w:left w:val="nil"/>
              <w:bottom w:val="nil"/>
              <w:right w:val="nil"/>
            </w:tcBorders>
            <w:vAlign w:val="center"/>
          </w:tcPr>
          <w:p w14:paraId="354EDE2D" w14:textId="77777777" w:rsidR="00393F26" w:rsidRPr="00393F26" w:rsidRDefault="006657DD" w:rsidP="00393F26">
            <w:pPr>
              <w:pStyle w:val="Usualtext"/>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дi</m:t>
                    </m:r>
                  </m:sub>
                </m:sSub>
                <m:r>
                  <w:rPr>
                    <w:rFonts w:ascii="Cambria Math" w:hAnsi="Cambria Math"/>
                  </w:rPr>
                  <m:t>=</m:t>
                </m:r>
                <m:f>
                  <m:fPr>
                    <m:ctrlPr>
                      <w:rPr>
                        <w:rFonts w:ascii="Cambria Math" w:eastAsia="Times New Roman" w:hAnsi="Cambria Math"/>
                      </w:rPr>
                    </m:ctrlPr>
                  </m:fPr>
                  <m:num>
                    <m:r>
                      <w:rPr>
                        <w:rFonts w:ascii="Cambria Math" w:hAnsi="Cambria Math"/>
                      </w:rPr>
                      <m:t>5605,488∙ 15</m:t>
                    </m:r>
                  </m:num>
                  <m:den>
                    <m:r>
                      <w:rPr>
                        <w:rFonts w:ascii="Cambria Math" w:eastAsia="Times New Roman" w:hAnsi="Cambria Math"/>
                      </w:rPr>
                      <m:t>100</m:t>
                    </m:r>
                  </m:den>
                </m:f>
                <m:r>
                  <w:rPr>
                    <w:rFonts w:ascii="Cambria Math" w:hAnsi="Cambria Math"/>
                  </w:rPr>
                  <m:t>=</m:t>
                </m:r>
                <m:r>
                  <w:rPr>
                    <w:rFonts w:ascii="Cambria Math" w:eastAsia="Times New Roman" w:hAnsi="Cambria Math"/>
                  </w:rPr>
                  <m:t xml:space="preserve">840,823 </m:t>
                </m:r>
                <m:d>
                  <m:dPr>
                    <m:ctrlPr>
                      <w:rPr>
                        <w:rFonts w:ascii="Cambria Math" w:hAnsi="Cambria Math"/>
                      </w:rPr>
                    </m:ctrlPr>
                  </m:dPr>
                  <m:e>
                    <m:r>
                      <w:rPr>
                        <w:rFonts w:ascii="Cambria Math" w:hAnsi="Cambria Math"/>
                      </w:rPr>
                      <m:t>руб.</m:t>
                    </m:r>
                  </m:e>
                </m:d>
                <m:r>
                  <w:rPr>
                    <w:rFonts w:ascii="Cambria Math" w:hAnsi="Cambria Math"/>
                  </w:rPr>
                  <m:t>.</m:t>
                </m:r>
              </m:oMath>
            </m:oMathPara>
          </w:p>
          <w:p w14:paraId="2DAE21DD" w14:textId="77777777" w:rsidR="00393F26" w:rsidRPr="00393F26" w:rsidRDefault="00393F26" w:rsidP="00393F26">
            <w:pPr>
              <w:pStyle w:val="Usualtext"/>
            </w:pPr>
          </w:p>
        </w:tc>
        <w:tc>
          <w:tcPr>
            <w:tcW w:w="1134" w:type="dxa"/>
            <w:tcBorders>
              <w:top w:val="nil"/>
              <w:left w:val="nil"/>
              <w:bottom w:val="nil"/>
              <w:right w:val="nil"/>
            </w:tcBorders>
            <w:vAlign w:val="center"/>
          </w:tcPr>
          <w:p w14:paraId="0C55F9FF" w14:textId="77777777" w:rsidR="00393F26" w:rsidRPr="00393F26" w:rsidRDefault="00393F26" w:rsidP="00393F26">
            <w:pPr>
              <w:pStyle w:val="Usualtext"/>
            </w:pPr>
          </w:p>
        </w:tc>
      </w:tr>
    </w:tbl>
    <w:p w14:paraId="7E0B85E3" w14:textId="77777777" w:rsidR="00393F26" w:rsidRPr="00393F26" w:rsidRDefault="00393F26" w:rsidP="00393F26">
      <w:pPr>
        <w:pStyle w:val="Usualtext"/>
        <w:rPr>
          <w:rFonts w:eastAsia="Times New Roman"/>
          <w:lang w:val="ru-RU"/>
        </w:rPr>
      </w:pPr>
      <w:r w:rsidRPr="00393F26">
        <w:rPr>
          <w:rFonts w:eastAsia="Times New Roman"/>
          <w:lang w:val="ru-RU"/>
        </w:rPr>
        <w:t>Отчисления в фонд социальной защиты определяется по формуле:</w:t>
      </w:r>
    </w:p>
    <w:p w14:paraId="1B1C6268" w14:textId="77777777" w:rsidR="00393F26" w:rsidRPr="00393F26" w:rsidRDefault="00393F26" w:rsidP="00393F26">
      <w:pPr>
        <w:pStyle w:val="Usualtext"/>
        <w:rPr>
          <w:rFonts w:eastAsia="Times New Roman"/>
          <w:lang w:val="ru-RU"/>
        </w:rPr>
      </w:pPr>
    </w:p>
    <w:tbl>
      <w:tblPr>
        <w:tblStyle w:val="1"/>
        <w:tblW w:w="9606" w:type="dxa"/>
        <w:tblLook w:val="04A0" w:firstRow="1" w:lastRow="0" w:firstColumn="1" w:lastColumn="0" w:noHBand="0" w:noVBand="1"/>
      </w:tblPr>
      <w:tblGrid>
        <w:gridCol w:w="8472"/>
        <w:gridCol w:w="1134"/>
      </w:tblGrid>
      <w:tr w:rsidR="00393F26" w:rsidRPr="00393F26" w14:paraId="3F8D2C4D" w14:textId="77777777" w:rsidTr="00393F26">
        <w:trPr>
          <w:trHeight w:val="785"/>
        </w:trPr>
        <w:tc>
          <w:tcPr>
            <w:tcW w:w="8472" w:type="dxa"/>
            <w:tcBorders>
              <w:top w:val="nil"/>
              <w:left w:val="nil"/>
              <w:bottom w:val="nil"/>
              <w:right w:val="nil"/>
            </w:tcBorders>
            <w:vAlign w:val="center"/>
          </w:tcPr>
          <w:p w14:paraId="2AF7FCE2" w14:textId="77777777" w:rsidR="00393F26" w:rsidRPr="00393F26" w:rsidRDefault="006657DD" w:rsidP="00393F26">
            <w:pPr>
              <w:pStyle w:val="Usualtext"/>
            </w:pPr>
            <m:oMathPara>
              <m:oMath>
                <m:sSub>
                  <m:sSubPr>
                    <m:ctrlPr>
                      <w:rPr>
                        <w:rFonts w:ascii="Cambria Math" w:hAnsi="Cambria Math"/>
                      </w:rPr>
                    </m:ctrlPr>
                  </m:sSubPr>
                  <m:e>
                    <m:r>
                      <w:rPr>
                        <w:rFonts w:ascii="Cambria Math" w:hAnsi="Cambria Math"/>
                      </w:rPr>
                      <m:t>З</m:t>
                    </m:r>
                  </m:e>
                  <m:sub>
                    <m:r>
                      <w:rPr>
                        <w:rFonts w:ascii="Cambria Math" w:hAnsi="Cambria Math"/>
                      </w:rPr>
                      <m:t>сзi</m:t>
                    </m:r>
                  </m:sub>
                </m:sSub>
                <m:r>
                  <w:rPr>
                    <w:rFonts w:ascii="Cambria Math" w:hAnsi="Cambria Math"/>
                  </w:rPr>
                  <m:t>=</m:t>
                </m:r>
                <m:f>
                  <m:fPr>
                    <m:ctrlPr>
                      <w:rPr>
                        <w:rFonts w:ascii="Cambria Math" w:eastAsia="Times New Roman" w:hAnsi="Cambria Math"/>
                      </w:rPr>
                    </m:ctrlPr>
                  </m:fPr>
                  <m:num>
                    <m:d>
                      <m:dPr>
                        <m:ctrlPr>
                          <w:rPr>
                            <w:rFonts w:ascii="Cambria Math" w:eastAsia="Times New Roman" w:hAnsi="Cambria Math"/>
                          </w:rPr>
                        </m:ctrlPr>
                      </m:dPr>
                      <m:e>
                        <m:sSub>
                          <m:sSubPr>
                            <m:ctrlPr>
                              <w:rPr>
                                <w:rFonts w:ascii="Cambria Math" w:hAnsi="Cambria Math"/>
                              </w:rPr>
                            </m:ctrlPr>
                          </m:sSubPr>
                          <m:e>
                            <m:r>
                              <w:rPr>
                                <w:rFonts w:ascii="Cambria Math" w:hAnsi="Cambria Math"/>
                              </w:rPr>
                              <m:t>З</m:t>
                            </m:r>
                          </m:e>
                          <m:sub>
                            <m:r>
                              <w:rPr>
                                <w:rFonts w:ascii="Cambria Math" w:hAnsi="Cambria Math"/>
                              </w:rPr>
                              <m:t>оi</m:t>
                            </m:r>
                          </m:sub>
                        </m:sSub>
                        <m:r>
                          <w:rPr>
                            <w:rFonts w:ascii="Cambria Math" w:hAnsi="Cambria Math"/>
                          </w:rPr>
                          <m:t xml:space="preserve"> +</m:t>
                        </m:r>
                        <m:sSub>
                          <m:sSubPr>
                            <m:ctrlPr>
                              <w:rPr>
                                <w:rFonts w:ascii="Cambria Math" w:hAnsi="Cambria Math"/>
                              </w:rPr>
                            </m:ctrlPr>
                          </m:sSubPr>
                          <m:e>
                            <m:r>
                              <w:rPr>
                                <w:rFonts w:ascii="Cambria Math" w:hAnsi="Cambria Math"/>
                              </w:rPr>
                              <m:t xml:space="preserve"> З</m:t>
                            </m:r>
                          </m:e>
                          <m:sub>
                            <m:r>
                              <w:rPr>
                                <w:rFonts w:ascii="Cambria Math" w:hAnsi="Cambria Math"/>
                              </w:rPr>
                              <m:t>дi</m:t>
                            </m:r>
                          </m:sub>
                        </m:sSub>
                        <m:ctrlPr>
                          <w:rPr>
                            <w:rFonts w:ascii="Cambria Math" w:hAnsi="Cambria Math"/>
                          </w:rPr>
                        </m:ctrlPr>
                      </m:e>
                    </m:d>
                    <m:r>
                      <w:rPr>
                        <w:rFonts w:ascii="Cambria Math" w:hAnsi="Cambria Math"/>
                      </w:rPr>
                      <m:t xml:space="preserve"> ∙ </m:t>
                    </m:r>
                    <m:sSub>
                      <m:sSubPr>
                        <m:ctrlPr>
                          <w:rPr>
                            <w:rFonts w:ascii="Cambria Math" w:hAnsi="Cambria Math"/>
                          </w:rPr>
                        </m:ctrlPr>
                      </m:sSubPr>
                      <m:e>
                        <m:r>
                          <w:rPr>
                            <w:rFonts w:ascii="Cambria Math" w:hAnsi="Cambria Math"/>
                          </w:rPr>
                          <m:t>Н</m:t>
                        </m:r>
                      </m:e>
                      <m:sub>
                        <m:r>
                          <w:rPr>
                            <w:rFonts w:ascii="Cambria Math" w:hAnsi="Cambria Math"/>
                          </w:rPr>
                          <m:t>сз</m:t>
                        </m:r>
                      </m:sub>
                    </m:sSub>
                  </m:num>
                  <m:den>
                    <m:r>
                      <w:rPr>
                        <w:rFonts w:ascii="Cambria Math" w:eastAsia="Times New Roman" w:hAnsi="Cambria Math"/>
                      </w:rPr>
                      <m:t>100</m:t>
                    </m:r>
                  </m:den>
                </m:f>
                <m:r>
                  <w:rPr>
                    <w:rFonts w:ascii="Cambria Math" w:hAnsi="Cambria Math"/>
                  </w:rPr>
                  <m:t>,</m:t>
                </m:r>
              </m:oMath>
            </m:oMathPara>
          </w:p>
        </w:tc>
        <w:tc>
          <w:tcPr>
            <w:tcW w:w="1134" w:type="dxa"/>
            <w:tcBorders>
              <w:top w:val="nil"/>
              <w:left w:val="nil"/>
              <w:bottom w:val="nil"/>
              <w:right w:val="nil"/>
            </w:tcBorders>
            <w:vAlign w:val="center"/>
          </w:tcPr>
          <w:p w14:paraId="06AD406C" w14:textId="77777777" w:rsidR="00393F26" w:rsidRPr="00393F26" w:rsidRDefault="00393F26" w:rsidP="00393F26">
            <w:pPr>
              <w:pStyle w:val="Usualtext"/>
              <w:ind w:left="33" w:firstLine="1"/>
              <w:rPr>
                <w:i w:val="0"/>
              </w:rPr>
            </w:pPr>
            <w:r w:rsidRPr="00393F26">
              <w:rPr>
                <w:i w:val="0"/>
              </w:rPr>
              <w:t>(7.9)</w:t>
            </w:r>
          </w:p>
        </w:tc>
      </w:tr>
    </w:tbl>
    <w:p w14:paraId="25E9613D" w14:textId="77777777" w:rsidR="00393F26" w:rsidRPr="00393F26" w:rsidRDefault="00393F26" w:rsidP="00393F26">
      <w:pPr>
        <w:pStyle w:val="Usualtext"/>
        <w:rPr>
          <w:rFonts w:eastAsia="Times New Roman"/>
        </w:rPr>
      </w:pPr>
    </w:p>
    <w:p w14:paraId="05441DC8" w14:textId="77777777" w:rsidR="00393F26" w:rsidRPr="00393F26" w:rsidRDefault="00393F26" w:rsidP="00393F26">
      <w:pPr>
        <w:pStyle w:val="Usualtext"/>
        <w:ind w:firstLine="0"/>
        <w:rPr>
          <w:rFonts w:eastAsia="Times New Roman"/>
          <w:lang w:val="ru-RU"/>
        </w:rPr>
      </w:pPr>
      <w:r w:rsidRPr="00393F26">
        <w:rPr>
          <w:lang w:val="ru-RU"/>
        </w:rPr>
        <w:t xml:space="preserve">где </w:t>
      </w:r>
      <m:oMath>
        <m:sSub>
          <m:sSubPr>
            <m:ctrlPr>
              <w:rPr>
                <w:rFonts w:ascii="Cambria Math" w:hAnsi="Cambria Math"/>
              </w:rPr>
            </m:ctrlPr>
          </m:sSubPr>
          <m:e>
            <m:r>
              <m:rPr>
                <m:sty m:val="p"/>
              </m:rPr>
              <w:rPr>
                <w:rFonts w:ascii="Cambria Math" w:hAnsi="Cambria Math"/>
                <w:lang w:val="ru-RU"/>
              </w:rPr>
              <m:t>Н</m:t>
            </m:r>
          </m:e>
          <m:sub>
            <m:r>
              <m:rPr>
                <m:sty m:val="p"/>
              </m:rPr>
              <w:rPr>
                <w:rFonts w:ascii="Cambria Math" w:hAnsi="Cambria Math"/>
                <w:lang w:val="ru-RU"/>
              </w:rPr>
              <m:t>сз</m:t>
            </m:r>
          </m:sub>
        </m:sSub>
      </m:oMath>
      <w:r w:rsidRPr="00393F26">
        <w:rPr>
          <w:rFonts w:eastAsia="Times New Roman"/>
          <w:lang w:val="ru-RU"/>
        </w:rPr>
        <w:t xml:space="preserve"> – норматив отчислений в фонд социальной защиты наделения.</w:t>
      </w:r>
    </w:p>
    <w:p w14:paraId="2137331C" w14:textId="77777777" w:rsidR="00393F26" w:rsidRPr="00393F26" w:rsidRDefault="00393F26" w:rsidP="00393F26">
      <w:pPr>
        <w:jc w:val="both"/>
        <w:rPr>
          <w:color w:val="auto"/>
          <w:szCs w:val="28"/>
        </w:rPr>
      </w:pPr>
      <w:r w:rsidRPr="00393F26">
        <w:rPr>
          <w:color w:val="auto"/>
          <w:szCs w:val="28"/>
        </w:rPr>
        <w:t>Отчисления в фонд социальной защиты – 34%, отчисления в фонд социального страхования – 0,7%. Исходя из этого, получаем:</w:t>
      </w:r>
    </w:p>
    <w:p w14:paraId="5DB08E84" w14:textId="77777777" w:rsidR="00393F26" w:rsidRPr="00393F26" w:rsidRDefault="00393F26" w:rsidP="00393F26">
      <w:pPr>
        <w:pStyle w:val="Usualtext"/>
        <w:rPr>
          <w:rFonts w:eastAsia="Times New Roman"/>
        </w:rPr>
      </w:pPr>
    </w:p>
    <w:tbl>
      <w:tblPr>
        <w:tblStyle w:val="1"/>
        <w:tblW w:w="9606" w:type="dxa"/>
        <w:jc w:val="center"/>
        <w:tblLook w:val="04A0" w:firstRow="1" w:lastRow="0" w:firstColumn="1" w:lastColumn="0" w:noHBand="0" w:noVBand="1"/>
      </w:tblPr>
      <w:tblGrid>
        <w:gridCol w:w="8472"/>
        <w:gridCol w:w="1134"/>
      </w:tblGrid>
      <w:tr w:rsidR="00393F26" w:rsidRPr="00393F26" w14:paraId="2710A67F" w14:textId="77777777" w:rsidTr="00393F26">
        <w:trPr>
          <w:trHeight w:val="785"/>
          <w:jc w:val="center"/>
        </w:trPr>
        <w:tc>
          <w:tcPr>
            <w:tcW w:w="8472" w:type="dxa"/>
            <w:tcBorders>
              <w:top w:val="nil"/>
              <w:left w:val="nil"/>
              <w:bottom w:val="nil"/>
              <w:right w:val="nil"/>
            </w:tcBorders>
            <w:vAlign w:val="center"/>
          </w:tcPr>
          <w:p w14:paraId="59583385" w14:textId="77777777" w:rsidR="00393F26" w:rsidRPr="00393F26" w:rsidRDefault="006657DD" w:rsidP="00393F26">
            <w:pPr>
              <w:pStyle w:val="Usualtext"/>
              <w:ind w:right="-976"/>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сзi</m:t>
                    </m:r>
                  </m:sub>
                </m:sSub>
                <m: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5605,488 + 840,823</m:t>
                        </m:r>
                      </m:e>
                    </m:d>
                    <m:r>
                      <w:rPr>
                        <w:rFonts w:ascii="Cambria Math" w:hAnsi="Cambria Math"/>
                      </w:rPr>
                      <m:t xml:space="preserve"> ∙ 34,6</m:t>
                    </m:r>
                  </m:num>
                  <m:den>
                    <m:r>
                      <w:rPr>
                        <w:rFonts w:ascii="Cambria Math" w:hAnsi="Cambria Math"/>
                      </w:rPr>
                      <m:t>100</m:t>
                    </m:r>
                  </m:den>
                </m:f>
                <m:r>
                  <w:rPr>
                    <w:rFonts w:ascii="Cambria Math" w:hAnsi="Cambria Math"/>
                  </w:rPr>
                  <m:t xml:space="preserve">= 2230,423 </m:t>
                </m:r>
                <m:d>
                  <m:dPr>
                    <m:ctrlPr>
                      <w:rPr>
                        <w:rFonts w:ascii="Cambria Math" w:hAnsi="Cambria Math"/>
                      </w:rPr>
                    </m:ctrlPr>
                  </m:dPr>
                  <m:e>
                    <m:r>
                      <w:rPr>
                        <w:rFonts w:ascii="Cambria Math" w:hAnsi="Cambria Math"/>
                      </w:rPr>
                      <m:t>руб.</m:t>
                    </m:r>
                  </m:e>
                </m:d>
                <m:r>
                  <w:rPr>
                    <w:rFonts w:ascii="Cambria Math" w:hAnsi="Cambria Math"/>
                  </w:rPr>
                  <m:t>.</m:t>
                </m:r>
              </m:oMath>
            </m:oMathPara>
          </w:p>
        </w:tc>
        <w:tc>
          <w:tcPr>
            <w:tcW w:w="1134" w:type="dxa"/>
            <w:tcBorders>
              <w:top w:val="nil"/>
              <w:left w:val="nil"/>
              <w:bottom w:val="nil"/>
              <w:right w:val="nil"/>
            </w:tcBorders>
            <w:vAlign w:val="center"/>
          </w:tcPr>
          <w:p w14:paraId="27BD5FCB" w14:textId="77777777" w:rsidR="00393F26" w:rsidRPr="00393F26" w:rsidRDefault="00393F26" w:rsidP="00393F26">
            <w:pPr>
              <w:pStyle w:val="Usualtext"/>
            </w:pPr>
          </w:p>
        </w:tc>
      </w:tr>
    </w:tbl>
    <w:p w14:paraId="44D00F02" w14:textId="77777777" w:rsidR="00393F26" w:rsidRPr="00393F26" w:rsidRDefault="00393F26" w:rsidP="00393F26">
      <w:pPr>
        <w:pStyle w:val="Usualtext"/>
        <w:rPr>
          <w:rFonts w:eastAsia="Times New Roman"/>
        </w:rPr>
      </w:pPr>
    </w:p>
    <w:p w14:paraId="7CDC9464" w14:textId="77777777" w:rsidR="00393F26" w:rsidRPr="00393F26" w:rsidRDefault="00393F26" w:rsidP="00393F26">
      <w:pPr>
        <w:jc w:val="both"/>
        <w:rPr>
          <w:color w:val="auto"/>
          <w:szCs w:val="28"/>
        </w:rPr>
      </w:pPr>
      <w:r w:rsidRPr="00393F26">
        <w:rPr>
          <w:color w:val="auto"/>
          <w:szCs w:val="28"/>
        </w:rPr>
        <w:t xml:space="preserve">Расходы по статье «Материалы» отражают расходы на магнитные носители, бумагу, тонер и прочие вещи, необходимые для разработки ПО. Нормы </w:t>
      </w:r>
      <w:r w:rsidRPr="00393F26">
        <w:rPr>
          <w:color w:val="auto"/>
          <w:szCs w:val="28"/>
        </w:rPr>
        <w:lastRenderedPageBreak/>
        <w:t>расхода материалов в суммарном выражении (</w:t>
      </w:r>
      <m:oMath>
        <m:sSub>
          <m:sSubPr>
            <m:ctrlPr>
              <w:rPr>
                <w:rFonts w:ascii="Cambria Math" w:hAnsi="Cambria Math"/>
                <w:color w:val="auto"/>
                <w:szCs w:val="28"/>
              </w:rPr>
            </m:ctrlPr>
          </m:sSubPr>
          <m:e>
            <m:r>
              <m:rPr>
                <m:sty m:val="p"/>
              </m:rPr>
              <w:rPr>
                <w:rFonts w:ascii="Cambria Math" w:hAnsi="Cambria Math"/>
                <w:color w:val="auto"/>
                <w:szCs w:val="28"/>
              </w:rPr>
              <m:t>Н</m:t>
            </m:r>
          </m:e>
          <m:sub>
            <m:r>
              <m:rPr>
                <m:sty m:val="p"/>
              </m:rPr>
              <w:rPr>
                <w:rFonts w:ascii="Cambria Math" w:hAnsi="Cambria Math"/>
                <w:color w:val="auto"/>
                <w:szCs w:val="28"/>
              </w:rPr>
              <m:t>м</m:t>
            </m:r>
          </m:sub>
        </m:sSub>
      </m:oMath>
      <w:r w:rsidRPr="00393F26">
        <w:rPr>
          <w:color w:val="auto"/>
          <w:szCs w:val="28"/>
        </w:rPr>
        <w:t>) определяется в расчете на 100 строк исходного кода. Сумма затрат на расходные материалы определяется по формуле:</w:t>
      </w:r>
    </w:p>
    <w:p w14:paraId="3535CA46" w14:textId="77777777" w:rsidR="00393F26" w:rsidRPr="00393F26" w:rsidRDefault="00393F26" w:rsidP="00393F26">
      <w:pPr>
        <w:pStyle w:val="Usualtext"/>
        <w:rPr>
          <w:rFonts w:eastAsia="Times New Roman"/>
        </w:rPr>
      </w:pPr>
    </w:p>
    <w:tbl>
      <w:tblPr>
        <w:tblStyle w:val="1"/>
        <w:tblW w:w="9606" w:type="dxa"/>
        <w:tblLook w:val="04A0" w:firstRow="1" w:lastRow="0" w:firstColumn="1" w:lastColumn="0" w:noHBand="0" w:noVBand="1"/>
      </w:tblPr>
      <w:tblGrid>
        <w:gridCol w:w="8472"/>
        <w:gridCol w:w="1134"/>
      </w:tblGrid>
      <w:tr w:rsidR="00393F26" w:rsidRPr="00393F26" w14:paraId="09C36283" w14:textId="77777777" w:rsidTr="00393F26">
        <w:trPr>
          <w:trHeight w:val="785"/>
        </w:trPr>
        <w:tc>
          <w:tcPr>
            <w:tcW w:w="8472" w:type="dxa"/>
            <w:tcBorders>
              <w:top w:val="nil"/>
              <w:left w:val="nil"/>
              <w:bottom w:val="nil"/>
              <w:right w:val="nil"/>
            </w:tcBorders>
            <w:vAlign w:val="center"/>
          </w:tcPr>
          <w:p w14:paraId="6B9DA257" w14:textId="77777777" w:rsidR="00393F26" w:rsidRPr="00393F26" w:rsidRDefault="006657DD" w:rsidP="00393F26">
            <w:pPr>
              <w:pStyle w:val="Usualtext"/>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eastAsia="Times New Roman" w:hAnsi="Cambria Math"/>
                  </w:rPr>
                  <m:t>=</m:t>
                </m:r>
                <m:sSub>
                  <m:sSubPr>
                    <m:ctrlPr>
                      <w:rPr>
                        <w:rFonts w:ascii="Cambria Math" w:hAnsi="Cambria Math"/>
                      </w:rPr>
                    </m:ctrlPr>
                  </m:sSubPr>
                  <m:e>
                    <m:r>
                      <w:rPr>
                        <w:rFonts w:ascii="Cambria Math" w:hAnsi="Cambria Math"/>
                      </w:rPr>
                      <m:t>Н</m:t>
                    </m:r>
                  </m:e>
                  <m:sub>
                    <m:r>
                      <w:rPr>
                        <w:rFonts w:ascii="Cambria Math" w:hAnsi="Cambria Math"/>
                      </w:rPr>
                      <m:t>м</m:t>
                    </m:r>
                  </m:sub>
                </m:sSub>
                <m:r>
                  <w:rPr>
                    <w:rFonts w:ascii="Cambria Math" w:hAnsi="Cambria Math"/>
                  </w:rPr>
                  <m:t>∙</m:t>
                </m:r>
                <m:f>
                  <m:fPr>
                    <m:ctrlPr>
                      <w:rPr>
                        <w:rFonts w:ascii="Cambria Math" w:eastAsia="Times New Roman" w:hAnsi="Cambria Math"/>
                      </w:rPr>
                    </m:ctrlPr>
                  </m:fPr>
                  <m:num>
                    <m:sSub>
                      <m:sSubPr>
                        <m:ctrlPr>
                          <w:rPr>
                            <w:rFonts w:ascii="Cambria Math" w:hAnsi="Cambria Math"/>
                          </w:rPr>
                        </m:ctrlPr>
                      </m:sSubPr>
                      <m:e>
                        <m:r>
                          <w:rPr>
                            <w:rFonts w:ascii="Cambria Math" w:hAnsi="Cambria Math"/>
                          </w:rPr>
                          <m:t>V</m:t>
                        </m:r>
                      </m:e>
                      <m:sub>
                        <m:r>
                          <w:rPr>
                            <w:rFonts w:ascii="Cambria Math" w:hAnsi="Cambria Math"/>
                          </w:rPr>
                          <m:t>оi</m:t>
                        </m:r>
                      </m:sub>
                    </m:sSub>
                  </m:num>
                  <m:den>
                    <m:r>
                      <w:rPr>
                        <w:rFonts w:ascii="Cambria Math" w:eastAsia="Times New Roman" w:hAnsi="Cambria Math"/>
                      </w:rPr>
                      <m:t>100</m:t>
                    </m:r>
                  </m:den>
                </m:f>
                <m:r>
                  <w:rPr>
                    <w:rFonts w:ascii="Cambria Math" w:eastAsia="Times New Roman" w:hAnsi="Cambria Math"/>
                  </w:rPr>
                  <m:t>,</m:t>
                </m:r>
              </m:oMath>
            </m:oMathPara>
          </w:p>
        </w:tc>
        <w:tc>
          <w:tcPr>
            <w:tcW w:w="1134" w:type="dxa"/>
            <w:tcBorders>
              <w:top w:val="nil"/>
              <w:left w:val="nil"/>
              <w:bottom w:val="nil"/>
              <w:right w:val="nil"/>
            </w:tcBorders>
            <w:vAlign w:val="center"/>
          </w:tcPr>
          <w:p w14:paraId="1969C551" w14:textId="77777777" w:rsidR="00393F26" w:rsidRPr="00393F26" w:rsidRDefault="00393F26" w:rsidP="00393F26">
            <w:pPr>
              <w:pStyle w:val="Usualtext"/>
              <w:ind w:left="33" w:firstLine="1"/>
              <w:rPr>
                <w:i w:val="0"/>
              </w:rPr>
            </w:pPr>
            <w:r w:rsidRPr="00393F26">
              <w:rPr>
                <w:i w:val="0"/>
              </w:rPr>
              <w:t>(7.10)</w:t>
            </w:r>
          </w:p>
        </w:tc>
      </w:tr>
    </w:tbl>
    <w:p w14:paraId="27A6E3E7" w14:textId="77777777" w:rsidR="00393F26" w:rsidRPr="00393F26" w:rsidRDefault="00393F26" w:rsidP="00393F26">
      <w:pPr>
        <w:pStyle w:val="Usualtext"/>
        <w:rPr>
          <w:rFonts w:eastAsia="Times New Roman"/>
        </w:rPr>
      </w:pPr>
    </w:p>
    <w:p w14:paraId="4881E41E" w14:textId="77777777" w:rsidR="00393F26" w:rsidRPr="00393F26" w:rsidRDefault="00393F26" w:rsidP="00393F26">
      <w:pPr>
        <w:pStyle w:val="Usualtext"/>
        <w:ind w:firstLine="0"/>
        <w:rPr>
          <w:rFonts w:eastAsia="Times New Roman"/>
          <w:lang w:val="ru-RU"/>
        </w:rPr>
      </w:pPr>
      <w:r w:rsidRPr="00393F26">
        <w:rPr>
          <w:lang w:val="ru-RU"/>
        </w:rPr>
        <w:t xml:space="preserve">где </w:t>
      </w:r>
      <m:oMath>
        <m:sSub>
          <m:sSubPr>
            <m:ctrlPr>
              <w:rPr>
                <w:rFonts w:ascii="Cambria Math" w:hAnsi="Cambria Math"/>
              </w:rPr>
            </m:ctrlPr>
          </m:sSubPr>
          <m:e>
            <m:r>
              <m:rPr>
                <m:sty m:val="p"/>
              </m:rPr>
              <w:rPr>
                <w:rFonts w:ascii="Cambria Math" w:hAnsi="Cambria Math"/>
                <w:lang w:val="ru-RU"/>
              </w:rPr>
              <m:t>Н</m:t>
            </m:r>
          </m:e>
          <m:sub>
            <m:r>
              <m:rPr>
                <m:sty m:val="p"/>
              </m:rPr>
              <w:rPr>
                <w:rFonts w:ascii="Cambria Math" w:hAnsi="Cambria Math"/>
                <w:lang w:val="ru-RU"/>
              </w:rPr>
              <m:t>м</m:t>
            </m:r>
          </m:sub>
        </m:sSub>
      </m:oMath>
      <w:r w:rsidRPr="00393F26">
        <w:rPr>
          <w:rFonts w:eastAsia="Times New Roman"/>
          <w:lang w:val="ru-RU"/>
        </w:rPr>
        <w:t xml:space="preserve"> – норма расхода материалов в расчете на 100 строк исходного кода ПО (руб.);</w:t>
      </w:r>
    </w:p>
    <w:p w14:paraId="3A192C83" w14:textId="77777777" w:rsidR="00393F26" w:rsidRPr="00393F26" w:rsidRDefault="00393F26" w:rsidP="00393F26">
      <w:pPr>
        <w:pStyle w:val="Usualtext"/>
        <w:ind w:firstLine="0"/>
        <w:rPr>
          <w:rFonts w:eastAsia="Times New Roman"/>
          <w:lang w:val="ru-RU"/>
        </w:rPr>
      </w:pPr>
      <m:oMath>
        <m:r>
          <w:rPr>
            <w:rFonts w:ascii="Cambria Math" w:eastAsiaTheme="minorEastAsia" w:hAnsi="Cambria Math"/>
            <w:lang w:val="ru-RU"/>
          </w:rPr>
          <m:t xml:space="preserve">        </m:t>
        </m:r>
        <m:sSub>
          <m:sSubPr>
            <m:ctrlPr>
              <w:rPr>
                <w:rFonts w:ascii="Cambria Math" w:hAnsi="Cambria Math"/>
              </w:rPr>
            </m:ctrlPr>
          </m:sSubPr>
          <m:e>
            <m:r>
              <w:rPr>
                <w:rFonts w:ascii="Cambria Math" w:hAnsi="Cambria Math"/>
              </w:rPr>
              <m:t>V</m:t>
            </m:r>
          </m:e>
          <m:sub>
            <m:r>
              <w:rPr>
                <w:rFonts w:ascii="Cambria Math" w:hAnsi="Cambria Math"/>
                <w:lang w:val="ru-RU"/>
              </w:rPr>
              <m:t>о</m:t>
            </m:r>
            <m:r>
              <w:rPr>
                <w:rFonts w:ascii="Cambria Math" w:hAnsi="Cambria Math"/>
              </w:rPr>
              <m:t>i</m:t>
            </m:r>
          </m:sub>
        </m:sSub>
      </m:oMath>
      <w:r w:rsidRPr="00393F26">
        <w:rPr>
          <w:rFonts w:eastAsia="Times New Roman"/>
          <w:lang w:val="ru-RU"/>
        </w:rPr>
        <w:t xml:space="preserve"> – общий объем ПО (строк исходного кода).</w:t>
      </w:r>
    </w:p>
    <w:p w14:paraId="72CD80B8" w14:textId="77777777" w:rsidR="00393F26" w:rsidRPr="00393F26" w:rsidRDefault="00393F26" w:rsidP="00393F26">
      <w:pPr>
        <w:pStyle w:val="Usualtext"/>
        <w:rPr>
          <w:rFonts w:eastAsia="Times New Roman"/>
          <w:lang w:val="ru-RU"/>
        </w:rPr>
      </w:pPr>
    </w:p>
    <w:tbl>
      <w:tblPr>
        <w:tblStyle w:val="1"/>
        <w:tblW w:w="9606" w:type="dxa"/>
        <w:tblLook w:val="04A0" w:firstRow="1" w:lastRow="0" w:firstColumn="1" w:lastColumn="0" w:noHBand="0" w:noVBand="1"/>
      </w:tblPr>
      <w:tblGrid>
        <w:gridCol w:w="8472"/>
        <w:gridCol w:w="1134"/>
      </w:tblGrid>
      <w:tr w:rsidR="00393F26" w:rsidRPr="00393F26" w14:paraId="4A2519A2" w14:textId="77777777" w:rsidTr="00393F26">
        <w:trPr>
          <w:trHeight w:val="785"/>
        </w:trPr>
        <w:tc>
          <w:tcPr>
            <w:tcW w:w="8472" w:type="dxa"/>
            <w:tcBorders>
              <w:top w:val="nil"/>
              <w:left w:val="nil"/>
              <w:bottom w:val="nil"/>
              <w:right w:val="nil"/>
            </w:tcBorders>
            <w:vAlign w:val="center"/>
          </w:tcPr>
          <w:p w14:paraId="50CFF898" w14:textId="77777777" w:rsidR="00393F26" w:rsidRPr="00393F26" w:rsidRDefault="006657DD" w:rsidP="00393F26">
            <w:pPr>
              <w:pStyle w:val="Usualtext"/>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=46∙</m:t>
                </m:r>
                <m:f>
                  <m:fPr>
                    <m:ctrlPr>
                      <w:rPr>
                        <w:rFonts w:ascii="Cambria Math" w:hAnsi="Cambria Math"/>
                      </w:rPr>
                    </m:ctrlPr>
                  </m:fPr>
                  <m:num>
                    <m:r>
                      <w:rPr>
                        <w:rFonts w:ascii="Cambria Math" w:hAnsi="Cambria Math"/>
                      </w:rPr>
                      <m:t>9360</m:t>
                    </m:r>
                  </m:num>
                  <m:den>
                    <m:r>
                      <w:rPr>
                        <w:rFonts w:ascii="Cambria Math" w:hAnsi="Cambria Math"/>
                      </w:rPr>
                      <m:t>100</m:t>
                    </m:r>
                  </m:den>
                </m:f>
                <m:r>
                  <w:rPr>
                    <w:rFonts w:ascii="Cambria Math" w:hAnsi="Cambria Math"/>
                  </w:rPr>
                  <m:t>=4.3</m:t>
                </m:r>
                <m:d>
                  <m:dPr>
                    <m:ctrlPr>
                      <w:rPr>
                        <w:rFonts w:ascii="Cambria Math" w:hAnsi="Cambria Math"/>
                      </w:rPr>
                    </m:ctrlPr>
                  </m:dPr>
                  <m:e>
                    <m:r>
                      <w:rPr>
                        <w:rFonts w:ascii="Cambria Math" w:hAnsi="Cambria Math"/>
                      </w:rPr>
                      <m:t>руб.</m:t>
                    </m:r>
                  </m:e>
                </m:d>
                <m:r>
                  <w:rPr>
                    <w:rFonts w:ascii="Cambria Math" w:hAnsi="Cambria Math"/>
                  </w:rPr>
                  <m:t xml:space="preserve">.  </m:t>
                </m:r>
              </m:oMath>
            </m:oMathPara>
          </w:p>
        </w:tc>
        <w:tc>
          <w:tcPr>
            <w:tcW w:w="1134" w:type="dxa"/>
            <w:tcBorders>
              <w:top w:val="nil"/>
              <w:left w:val="nil"/>
              <w:bottom w:val="nil"/>
              <w:right w:val="nil"/>
            </w:tcBorders>
            <w:vAlign w:val="center"/>
          </w:tcPr>
          <w:p w14:paraId="5580D2D5" w14:textId="77777777" w:rsidR="00393F26" w:rsidRPr="00393F26" w:rsidRDefault="00393F26" w:rsidP="00393F26">
            <w:pPr>
              <w:pStyle w:val="Usualtext"/>
            </w:pPr>
          </w:p>
        </w:tc>
      </w:tr>
    </w:tbl>
    <w:p w14:paraId="0C55370B" w14:textId="77777777" w:rsidR="00393F26" w:rsidRPr="00393F26" w:rsidRDefault="00393F26" w:rsidP="00393F26">
      <w:pPr>
        <w:pStyle w:val="Usualtext"/>
      </w:pPr>
    </w:p>
    <w:p w14:paraId="3C2D56A5" w14:textId="77777777" w:rsidR="00393F26" w:rsidRPr="00393F26" w:rsidRDefault="00393F26" w:rsidP="00393F26">
      <w:pPr>
        <w:jc w:val="both"/>
        <w:rPr>
          <w:color w:val="auto"/>
          <w:szCs w:val="28"/>
        </w:rPr>
      </w:pPr>
      <w:r w:rsidRPr="00393F26">
        <w:rPr>
          <w:color w:val="auto"/>
          <w:szCs w:val="28"/>
        </w:rPr>
        <w:t>Расходы по статье «Машинное время» включает оплату машинного времени, необходимого для разработки и отладки ПО. Норматив на 100 строк исходного кода (</w:t>
      </w:r>
      <m:oMath>
        <m:sSub>
          <m:sSubPr>
            <m:ctrlPr>
              <w:rPr>
                <w:rFonts w:ascii="Cambria Math" w:hAnsi="Cambria Math"/>
                <w:color w:val="auto"/>
                <w:szCs w:val="28"/>
              </w:rPr>
            </m:ctrlPr>
          </m:sSubPr>
          <m:e>
            <m:r>
              <m:rPr>
                <m:sty m:val="p"/>
              </m:rPr>
              <w:rPr>
                <w:rFonts w:ascii="Cambria Math" w:hAnsi="Cambria Math"/>
                <w:color w:val="auto"/>
                <w:szCs w:val="28"/>
              </w:rPr>
              <m:t>Н</m:t>
            </m:r>
          </m:e>
          <m:sub>
            <m:r>
              <m:rPr>
                <m:sty m:val="p"/>
              </m:rPr>
              <w:rPr>
                <w:rFonts w:ascii="Cambria Math" w:hAnsi="Cambria Math"/>
                <w:color w:val="auto"/>
                <w:szCs w:val="28"/>
              </w:rPr>
              <m:t>м</m:t>
            </m:r>
          </m:sub>
        </m:sSub>
      </m:oMath>
      <w:r w:rsidRPr="00393F26">
        <w:rPr>
          <w:color w:val="auto"/>
          <w:szCs w:val="28"/>
        </w:rPr>
        <w:t>) зависит от характера решаемых задачи и типа приложений. Расходы по этой статье определяются по формуле:</w:t>
      </w:r>
    </w:p>
    <w:p w14:paraId="3261D3E1" w14:textId="77777777" w:rsidR="00393F26" w:rsidRPr="00393F26" w:rsidRDefault="00393F26" w:rsidP="00393F26">
      <w:pPr>
        <w:pStyle w:val="Usualtext"/>
        <w:rPr>
          <w:rFonts w:eastAsia="Times New Roman"/>
        </w:rPr>
      </w:pPr>
    </w:p>
    <w:tbl>
      <w:tblPr>
        <w:tblStyle w:val="1"/>
        <w:tblW w:w="9606" w:type="dxa"/>
        <w:tblLook w:val="04A0" w:firstRow="1" w:lastRow="0" w:firstColumn="1" w:lastColumn="0" w:noHBand="0" w:noVBand="1"/>
      </w:tblPr>
      <w:tblGrid>
        <w:gridCol w:w="8472"/>
        <w:gridCol w:w="1134"/>
      </w:tblGrid>
      <w:tr w:rsidR="00393F26" w:rsidRPr="00393F26" w14:paraId="622B5A42" w14:textId="77777777" w:rsidTr="00393F26">
        <w:tc>
          <w:tcPr>
            <w:tcW w:w="8472" w:type="dxa"/>
            <w:tcBorders>
              <w:top w:val="nil"/>
              <w:left w:val="nil"/>
              <w:bottom w:val="nil"/>
              <w:right w:val="nil"/>
            </w:tcBorders>
            <w:vAlign w:val="center"/>
          </w:tcPr>
          <w:p w14:paraId="6E0A33B4" w14:textId="77777777" w:rsidR="00393F26" w:rsidRPr="00393F26" w:rsidRDefault="006657DD" w:rsidP="00393F26">
            <w:pPr>
              <w:pStyle w:val="Usualtext"/>
            </w:pPr>
            <m:oMath>
              <m:sSub>
                <m:sSubPr>
                  <m:ctrlPr>
                    <w:rPr>
                      <w:rFonts w:ascii="Cambria Math" w:hAnsi="Cambria Math"/>
                    </w:rPr>
                  </m:ctrlPr>
                </m:sSubPr>
                <m:e>
                  <m:r>
                    <w:rPr>
                      <w:rFonts w:ascii="Cambria Math" w:hAnsi="Cambria Math"/>
                    </w:rPr>
                    <m:t>Р</m:t>
                  </m:r>
                </m:e>
                <m:sub>
                  <m:r>
                    <w:rPr>
                      <w:rFonts w:ascii="Cambria Math" w:hAnsi="Cambria Math"/>
                    </w:rPr>
                    <m:t>мi</m:t>
                  </m:r>
                </m:sub>
              </m:sSub>
              <m:r>
                <w:rPr>
                  <w:rFonts w:ascii="Cambria Math" w:eastAsia="Times New Roman" w:hAnsi="Cambria Math"/>
                </w:rPr>
                <m:t>=</m:t>
              </m:r>
              <m:sSub>
                <m:sSubPr>
                  <m:ctrlPr>
                    <w:rPr>
                      <w:rFonts w:ascii="Cambria Math" w:hAnsi="Cambria Math"/>
                    </w:rPr>
                  </m:ctrlPr>
                </m:sSubPr>
                <m:e>
                  <m:r>
                    <w:rPr>
                      <w:rFonts w:ascii="Cambria Math" w:hAnsi="Cambria Math"/>
                    </w:rPr>
                    <m:t>Ц</m:t>
                  </m:r>
                </m:e>
                <m:sub>
                  <m:r>
                    <w:rPr>
                      <w:rFonts w:ascii="Cambria Math" w:hAnsi="Cambria Math"/>
                    </w:rPr>
                    <m:t>мi</m:t>
                  </m:r>
                </m:sub>
              </m:sSub>
              <m:r>
                <w:rPr>
                  <w:rFonts w:ascii="Cambria Math" w:hAnsi="Cambria Math"/>
                </w:rPr>
                <m:t>∙</m:t>
              </m:r>
              <m:sSub>
                <m:sSubPr>
                  <m:ctrlPr>
                    <w:rPr>
                      <w:rFonts w:ascii="Cambria Math" w:eastAsia="Times New Roman" w:hAnsi="Cambria Math"/>
                    </w:rPr>
                  </m:ctrlPr>
                </m:sSubPr>
                <m:e>
                  <m:r>
                    <w:rPr>
                      <w:rFonts w:ascii="Cambria Math" w:eastAsia="Times New Roman" w:hAnsi="Cambria Math"/>
                    </w:rPr>
                    <m:t>T</m:t>
                  </m:r>
                </m:e>
                <m:sub>
                  <m:r>
                    <w:rPr>
                      <w:rFonts w:ascii="Cambria Math" w:eastAsia="Times New Roman" w:hAnsi="Cambria Math"/>
                    </w:rPr>
                    <m:t>0</m:t>
                  </m:r>
                </m:sub>
              </m:sSub>
            </m:oMath>
            <w:r w:rsidR="00393F26" w:rsidRPr="00393F26">
              <w:rPr>
                <w:rFonts w:eastAsia="Times New Roman"/>
              </w:rPr>
              <w:t>,</w:t>
            </w:r>
          </w:p>
        </w:tc>
        <w:tc>
          <w:tcPr>
            <w:tcW w:w="1134" w:type="dxa"/>
            <w:tcBorders>
              <w:top w:val="nil"/>
              <w:left w:val="nil"/>
              <w:bottom w:val="nil"/>
              <w:right w:val="nil"/>
            </w:tcBorders>
            <w:vAlign w:val="center"/>
          </w:tcPr>
          <w:p w14:paraId="186E7FD9" w14:textId="77777777" w:rsidR="00393F26" w:rsidRPr="00393F26" w:rsidRDefault="00393F26" w:rsidP="00393F26">
            <w:pPr>
              <w:pStyle w:val="Usualtext"/>
              <w:ind w:left="33" w:firstLine="1"/>
              <w:rPr>
                <w:i w:val="0"/>
              </w:rPr>
            </w:pPr>
            <w:r w:rsidRPr="00393F26">
              <w:rPr>
                <w:i w:val="0"/>
              </w:rPr>
              <w:t>(7.11)</w:t>
            </w:r>
          </w:p>
        </w:tc>
      </w:tr>
    </w:tbl>
    <w:p w14:paraId="3432792F" w14:textId="77777777" w:rsidR="00393F26" w:rsidRPr="00393F26" w:rsidRDefault="00393F26" w:rsidP="00393F26">
      <w:pPr>
        <w:pStyle w:val="Usualtext"/>
        <w:rPr>
          <w:rFonts w:eastAsia="Times New Roman"/>
        </w:rPr>
      </w:pPr>
    </w:p>
    <w:p w14:paraId="0F5FC66F" w14:textId="77777777" w:rsidR="00393F26" w:rsidRPr="00393F26" w:rsidRDefault="00393F26" w:rsidP="00393F26">
      <w:pPr>
        <w:pStyle w:val="Usualtext"/>
        <w:ind w:firstLine="0"/>
        <w:rPr>
          <w:rFonts w:eastAsia="Times New Roman"/>
          <w:lang w:val="ru-RU"/>
        </w:rPr>
      </w:pPr>
      <w:r w:rsidRPr="00393F26">
        <w:rPr>
          <w:lang w:val="ru-RU"/>
        </w:rPr>
        <w:t xml:space="preserve">где </w:t>
      </w:r>
      <m:oMath>
        <m:sSub>
          <m:sSubPr>
            <m:ctrlPr>
              <w:rPr>
                <w:rFonts w:ascii="Cambria Math" w:hAnsi="Cambria Math"/>
              </w:rPr>
            </m:ctrlPr>
          </m:sSubPr>
          <m:e>
            <m:r>
              <m:rPr>
                <m:sty m:val="p"/>
              </m:rPr>
              <w:rPr>
                <w:rFonts w:ascii="Cambria Math" w:hAnsi="Cambria Math"/>
                <w:lang w:val="ru-RU"/>
              </w:rPr>
              <m:t>Ц</m:t>
            </m:r>
          </m:e>
          <m:sub>
            <m:r>
              <m:rPr>
                <m:sty m:val="p"/>
              </m:rPr>
              <w:rPr>
                <w:rFonts w:ascii="Cambria Math" w:hAnsi="Cambria Math"/>
                <w:lang w:val="ru-RU"/>
              </w:rPr>
              <m:t>м</m:t>
            </m:r>
            <m:r>
              <m:rPr>
                <m:sty m:val="p"/>
              </m:rPr>
              <w:rPr>
                <w:rFonts w:ascii="Cambria Math" w:hAnsi="Cambria Math"/>
              </w:rPr>
              <m:t>i</m:t>
            </m:r>
          </m:sub>
        </m:sSub>
      </m:oMath>
      <w:r w:rsidRPr="00393F26">
        <w:rPr>
          <w:rFonts w:eastAsia="Times New Roman"/>
          <w:lang w:val="ru-RU"/>
        </w:rPr>
        <w:t xml:space="preserve"> – цена одного машино-часа (руб.);</w:t>
      </w:r>
    </w:p>
    <w:p w14:paraId="684C594D" w14:textId="77777777" w:rsidR="00393F26" w:rsidRPr="00393F26" w:rsidRDefault="00393F26" w:rsidP="00393F26">
      <w:pPr>
        <w:pStyle w:val="Usualtext"/>
        <w:ind w:firstLine="0"/>
        <w:rPr>
          <w:rFonts w:eastAsia="Times New Roman"/>
          <w:lang w:val="ru-RU"/>
        </w:rPr>
      </w:pPr>
      <m:oMath>
        <m:r>
          <w:rPr>
            <w:rFonts w:ascii="Cambria Math" w:eastAsiaTheme="minorEastAsia" w:hAnsi="Cambria Math"/>
            <w:lang w:val="ru-RU"/>
          </w:rPr>
          <m:t xml:space="preserve">        </m:t>
        </m:r>
        <m:sSub>
          <m:sSubPr>
            <m:ctrlPr>
              <w:rPr>
                <w:rFonts w:ascii="Cambria Math" w:eastAsia="Times New Roman" w:hAnsi="Cambria Math"/>
              </w:rPr>
            </m:ctrlPr>
          </m:sSubPr>
          <m:e>
            <m:r>
              <w:rPr>
                <w:rFonts w:ascii="Cambria Math" w:eastAsia="Times New Roman" w:hAnsi="Cambria Math"/>
              </w:rPr>
              <m:t>T</m:t>
            </m:r>
          </m:e>
          <m:sub>
            <m:r>
              <m:rPr>
                <m:sty m:val="p"/>
              </m:rPr>
              <w:rPr>
                <w:rFonts w:ascii="Cambria Math" w:eastAsia="Times New Roman" w:hAnsi="Cambria Math"/>
                <w:lang w:val="ru-RU"/>
              </w:rPr>
              <m:t>0</m:t>
            </m:r>
          </m:sub>
        </m:sSub>
      </m:oMath>
      <w:r w:rsidRPr="00393F26">
        <w:rPr>
          <w:rFonts w:eastAsia="Times New Roman"/>
          <w:lang w:val="ru-RU"/>
        </w:rPr>
        <w:t xml:space="preserve"> – общее время работы над проектом (часов).</w:t>
      </w:r>
    </w:p>
    <w:p w14:paraId="540ADC07" w14:textId="77777777" w:rsidR="00393F26" w:rsidRPr="00393F26" w:rsidRDefault="00393F26" w:rsidP="00393F26">
      <w:pPr>
        <w:pStyle w:val="Usualtext"/>
        <w:rPr>
          <w:rFonts w:eastAsia="Times New Roman"/>
          <w:lang w:val="ru-RU"/>
        </w:rPr>
      </w:pPr>
    </w:p>
    <w:p w14:paraId="3FA7D874" w14:textId="77777777" w:rsidR="00393F26" w:rsidRPr="00393F26" w:rsidRDefault="006657DD" w:rsidP="00393F26">
      <w:pPr>
        <w:pStyle w:val="Usualtext"/>
        <w:rPr>
          <w:rFonts w:eastAsia="Times New Roman"/>
          <w:lang w:val="ru-RU"/>
        </w:rPr>
      </w:pPr>
      <m:oMath>
        <m:sSub>
          <m:sSubPr>
            <m:ctrlPr>
              <w:rPr>
                <w:rFonts w:ascii="Cambria Math" w:hAnsi="Cambria Math"/>
              </w:rPr>
            </m:ctrlPr>
          </m:sSubPr>
          <m:e>
            <m:r>
              <m:rPr>
                <m:sty m:val="p"/>
              </m:rPr>
              <w:rPr>
                <w:rFonts w:ascii="Cambria Math" w:hAnsi="Cambria Math"/>
                <w:lang w:val="ru-RU"/>
              </w:rPr>
              <m:t>Р</m:t>
            </m:r>
          </m:e>
          <m:sub>
            <m:r>
              <m:rPr>
                <m:sty m:val="p"/>
              </m:rPr>
              <w:rPr>
                <w:rFonts w:ascii="Cambria Math" w:hAnsi="Cambria Math"/>
                <w:lang w:val="ru-RU"/>
              </w:rPr>
              <m:t>м</m:t>
            </m:r>
            <m:r>
              <m:rPr>
                <m:sty m:val="p"/>
              </m:rPr>
              <w:rPr>
                <w:rFonts w:ascii="Cambria Math" w:hAnsi="Cambria Math"/>
              </w:rPr>
              <m:t>i</m:t>
            </m:r>
          </m:sub>
        </m:sSub>
        <m:r>
          <m:rPr>
            <m:sty m:val="p"/>
          </m:rPr>
          <w:rPr>
            <w:rFonts w:ascii="Cambria Math" w:eastAsia="Times New Roman" w:hAnsi="Cambria Math"/>
            <w:lang w:val="ru-RU"/>
          </w:rPr>
          <m:t>=</m:t>
        </m:r>
        <m:r>
          <m:rPr>
            <m:sty m:val="p"/>
          </m:rPr>
          <w:rPr>
            <w:rFonts w:ascii="Cambria Math" w:hAnsi="Cambria Math"/>
            <w:lang w:val="ru-RU"/>
          </w:rPr>
          <m:t>4500 ∙8∙166=597,6</m:t>
        </m:r>
      </m:oMath>
      <w:r w:rsidR="00393F26" w:rsidRPr="00393F26">
        <w:rPr>
          <w:rFonts w:eastAsia="Times New Roman"/>
          <w:lang w:val="ru-RU"/>
        </w:rPr>
        <w:t xml:space="preserve"> (руб.).</w:t>
      </w:r>
    </w:p>
    <w:p w14:paraId="2527A0CD" w14:textId="77777777" w:rsidR="00393F26" w:rsidRPr="00393F26" w:rsidRDefault="00393F26" w:rsidP="00393F26">
      <w:pPr>
        <w:pStyle w:val="Usualtext"/>
        <w:rPr>
          <w:rFonts w:eastAsia="Times New Roman"/>
          <w:lang w:val="ru-RU"/>
        </w:rPr>
      </w:pPr>
    </w:p>
    <w:p w14:paraId="7C5096F6" w14:textId="77777777" w:rsidR="00393F26" w:rsidRPr="00393F26" w:rsidRDefault="00393F26" w:rsidP="00393F26">
      <w:pPr>
        <w:pStyle w:val="Usualtext"/>
        <w:rPr>
          <w:rFonts w:eastAsia="Times New Roman"/>
          <w:lang w:val="ru-RU"/>
        </w:rPr>
      </w:pPr>
      <w:r w:rsidRPr="00393F26">
        <w:rPr>
          <w:rFonts w:eastAsia="Times New Roman"/>
          <w:lang w:val="ru-RU"/>
        </w:rPr>
        <w:t>Расходы по статье «Научные командировки» (</w:t>
      </w:r>
      <m:oMath>
        <m:sSub>
          <m:sSubPr>
            <m:ctrlPr>
              <w:rPr>
                <w:rFonts w:ascii="Cambria Math" w:hAnsi="Cambria Math"/>
              </w:rPr>
            </m:ctrlPr>
          </m:sSubPr>
          <m:e>
            <m:r>
              <m:rPr>
                <m:sty m:val="p"/>
              </m:rPr>
              <w:rPr>
                <w:rFonts w:ascii="Cambria Math" w:hAnsi="Cambria Math"/>
                <w:lang w:val="ru-RU"/>
              </w:rPr>
              <m:t>Р</m:t>
            </m:r>
          </m:e>
          <m:sub>
            <m:r>
              <m:rPr>
                <m:sty m:val="p"/>
              </m:rPr>
              <w:rPr>
                <w:rFonts w:ascii="Cambria Math" w:hAnsi="Cambria Math"/>
                <w:lang w:val="ru-RU"/>
              </w:rPr>
              <m:t>нк</m:t>
            </m:r>
          </m:sub>
        </m:sSub>
      </m:oMath>
      <w:r w:rsidRPr="00393F26">
        <w:rPr>
          <w:rFonts w:eastAsia="Times New Roman"/>
          <w:lang w:val="ru-RU"/>
        </w:rPr>
        <w:t>) определяются по формуле:</w:t>
      </w:r>
    </w:p>
    <w:tbl>
      <w:tblPr>
        <w:tblStyle w:val="1"/>
        <w:tblW w:w="9606" w:type="dxa"/>
        <w:tblLook w:val="04A0" w:firstRow="1" w:lastRow="0" w:firstColumn="1" w:lastColumn="0" w:noHBand="0" w:noVBand="1"/>
      </w:tblPr>
      <w:tblGrid>
        <w:gridCol w:w="8472"/>
        <w:gridCol w:w="1134"/>
      </w:tblGrid>
      <w:tr w:rsidR="00393F26" w:rsidRPr="00393F26" w14:paraId="5333BD06" w14:textId="77777777" w:rsidTr="00393F26">
        <w:tc>
          <w:tcPr>
            <w:tcW w:w="8472" w:type="dxa"/>
            <w:tcBorders>
              <w:top w:val="nil"/>
              <w:left w:val="nil"/>
              <w:bottom w:val="nil"/>
              <w:right w:val="nil"/>
            </w:tcBorders>
            <w:vAlign w:val="center"/>
          </w:tcPr>
          <w:p w14:paraId="3ABC47F0" w14:textId="77777777" w:rsidR="00393F26" w:rsidRPr="00393F26" w:rsidRDefault="006657DD" w:rsidP="00393F26">
            <w:pPr>
              <w:pStyle w:val="Usualtext"/>
            </w:pPr>
            <m:oMathPara>
              <m:oMathParaPr>
                <m:jc m:val="center"/>
              </m:oMathParaPr>
              <m:oMath>
                <m:sSub>
                  <m:sSubPr>
                    <m:ctrlPr>
                      <w:rPr>
                        <w:rFonts w:ascii="Cambria Math" w:hAnsi="Cambria Math"/>
                      </w:rPr>
                    </m:ctrlPr>
                  </m:sSubPr>
                  <m:e>
                    <m:r>
                      <w:rPr>
                        <w:rFonts w:ascii="Cambria Math" w:hAnsi="Cambria Math"/>
                      </w:rPr>
                      <m:t>Р</m:t>
                    </m:r>
                  </m:e>
                  <m:sub>
                    <m:r>
                      <w:rPr>
                        <w:rFonts w:ascii="Cambria Math" w:hAnsi="Cambria Math"/>
                      </w:rPr>
                      <m:t>нк</m:t>
                    </m:r>
                  </m:sub>
                </m:sSub>
                <m:r>
                  <w:rPr>
                    <w:rFonts w:ascii="Cambria Math" w:eastAsia="Times New Roman" w:hAnsi="Cambria Math"/>
                  </w:rPr>
                  <m:t>=</m:t>
                </m:r>
                <m:f>
                  <m:fPr>
                    <m:ctrlPr>
                      <w:rPr>
                        <w:rFonts w:ascii="Cambria Math" w:eastAsia="Times New Roman" w:hAnsi="Cambria Math"/>
                      </w:rPr>
                    </m:ctrlPr>
                  </m:fPr>
                  <m:num>
                    <m:sSub>
                      <m:sSubPr>
                        <m:ctrlPr>
                          <w:rPr>
                            <w:rFonts w:ascii="Cambria Math" w:hAnsi="Cambria Math"/>
                          </w:rPr>
                        </m:ctrlPr>
                      </m:sSubPr>
                      <m:e>
                        <m:r>
                          <w:rPr>
                            <w:rFonts w:ascii="Cambria Math" w:hAnsi="Cambria Math"/>
                          </w:rPr>
                          <m:t>З</m:t>
                        </m:r>
                      </m:e>
                      <m:sub>
                        <m:r>
                          <w:rPr>
                            <w:rFonts w:ascii="Cambria Math" w:hAnsi="Cambria Math"/>
                          </w:rPr>
                          <m:t>оi</m:t>
                        </m:r>
                      </m:sub>
                    </m:sSub>
                    <m:r>
                      <w:rPr>
                        <w:rFonts w:ascii="Cambria Math" w:eastAsia="Times New Roman" w:hAnsi="Cambria Math"/>
                      </w:rPr>
                      <m:t xml:space="preserve"> ∙ </m:t>
                    </m:r>
                    <m:sSub>
                      <m:sSubPr>
                        <m:ctrlPr>
                          <w:rPr>
                            <w:rFonts w:ascii="Cambria Math" w:hAnsi="Cambria Math"/>
                          </w:rPr>
                        </m:ctrlPr>
                      </m:sSubPr>
                      <m:e>
                        <m:r>
                          <w:rPr>
                            <w:rFonts w:ascii="Cambria Math" w:hAnsi="Cambria Math"/>
                          </w:rPr>
                          <m:t>Н</m:t>
                        </m:r>
                      </m:e>
                      <m:sub>
                        <m:r>
                          <w:rPr>
                            <w:rFonts w:ascii="Cambria Math" w:hAnsi="Cambria Math"/>
                          </w:rPr>
                          <m:t>рнк</m:t>
                        </m:r>
                      </m:sub>
                    </m:sSub>
                  </m:num>
                  <m:den>
                    <m:r>
                      <w:rPr>
                        <w:rFonts w:ascii="Cambria Math" w:eastAsia="Times New Roman" w:hAnsi="Cambria Math"/>
                      </w:rPr>
                      <m:t>100</m:t>
                    </m:r>
                  </m:den>
                </m:f>
                <m:r>
                  <w:rPr>
                    <w:rFonts w:ascii="Cambria Math" w:eastAsia="Times New Roman" w:hAnsi="Cambria Math"/>
                  </w:rPr>
                  <m:t>,</m:t>
                </m:r>
              </m:oMath>
            </m:oMathPara>
          </w:p>
        </w:tc>
        <w:tc>
          <w:tcPr>
            <w:tcW w:w="1134" w:type="dxa"/>
            <w:tcBorders>
              <w:top w:val="nil"/>
              <w:left w:val="nil"/>
              <w:bottom w:val="nil"/>
              <w:right w:val="nil"/>
            </w:tcBorders>
            <w:vAlign w:val="center"/>
          </w:tcPr>
          <w:p w14:paraId="6420A3AB" w14:textId="77777777" w:rsidR="00393F26" w:rsidRPr="00393F26" w:rsidRDefault="00393F26" w:rsidP="00393F26">
            <w:pPr>
              <w:pStyle w:val="Usualtext"/>
              <w:ind w:left="33" w:firstLine="1"/>
              <w:rPr>
                <w:i w:val="0"/>
              </w:rPr>
            </w:pPr>
            <w:r w:rsidRPr="00393F26">
              <w:rPr>
                <w:i w:val="0"/>
              </w:rPr>
              <w:t>(7.12)</w:t>
            </w:r>
          </w:p>
        </w:tc>
      </w:tr>
    </w:tbl>
    <w:p w14:paraId="02E76A39" w14:textId="77777777" w:rsidR="00393F26" w:rsidRPr="00393F26" w:rsidRDefault="00393F26" w:rsidP="00393F26">
      <w:pPr>
        <w:pStyle w:val="Usualtext"/>
        <w:rPr>
          <w:rFonts w:eastAsia="Times New Roman"/>
        </w:rPr>
      </w:pPr>
    </w:p>
    <w:p w14:paraId="02E2B46C" w14:textId="77777777" w:rsidR="00393F26" w:rsidRPr="00393F26" w:rsidRDefault="00393F26" w:rsidP="00393F26">
      <w:pPr>
        <w:pStyle w:val="Usualtext"/>
        <w:ind w:firstLine="0"/>
        <w:rPr>
          <w:rFonts w:eastAsia="Times New Roman"/>
          <w:lang w:val="ru-RU"/>
        </w:rPr>
      </w:pPr>
      <w:r w:rsidRPr="00393F26">
        <w:rPr>
          <w:lang w:val="ru-RU"/>
        </w:rPr>
        <w:t xml:space="preserve">где </w:t>
      </w:r>
      <m:oMath>
        <m:sSub>
          <m:sSubPr>
            <m:ctrlPr>
              <w:rPr>
                <w:rFonts w:ascii="Cambria Math" w:hAnsi="Cambria Math"/>
              </w:rPr>
            </m:ctrlPr>
          </m:sSubPr>
          <m:e>
            <m:r>
              <m:rPr>
                <m:sty m:val="p"/>
              </m:rPr>
              <w:rPr>
                <w:rFonts w:ascii="Cambria Math" w:hAnsi="Cambria Math"/>
                <w:lang w:val="ru-RU"/>
              </w:rPr>
              <m:t>Н</m:t>
            </m:r>
          </m:e>
          <m:sub>
            <m:r>
              <m:rPr>
                <m:sty m:val="p"/>
              </m:rPr>
              <w:rPr>
                <w:rFonts w:ascii="Cambria Math" w:hAnsi="Cambria Math"/>
                <w:lang w:val="ru-RU"/>
              </w:rPr>
              <m:t>рнк</m:t>
            </m:r>
          </m:sub>
        </m:sSub>
      </m:oMath>
      <w:r w:rsidRPr="00393F26">
        <w:rPr>
          <w:rFonts w:eastAsia="Times New Roman"/>
          <w:lang w:val="ru-RU"/>
        </w:rPr>
        <w:t xml:space="preserve"> – норматив расходов на командировки в целом по организации (%).</w:t>
      </w:r>
    </w:p>
    <w:p w14:paraId="4E30510D" w14:textId="77777777" w:rsidR="00393F26" w:rsidRPr="00393F26" w:rsidRDefault="00393F26" w:rsidP="00393F26">
      <w:pPr>
        <w:pStyle w:val="Usualtext"/>
        <w:ind w:firstLine="0"/>
        <w:rPr>
          <w:rFonts w:eastAsia="Times New Roman"/>
          <w:lang w:val="ru-RU"/>
        </w:rPr>
      </w:pPr>
    </w:p>
    <w:tbl>
      <w:tblPr>
        <w:tblStyle w:val="1"/>
        <w:tblW w:w="9606" w:type="dxa"/>
        <w:tblInd w:w="618" w:type="dxa"/>
        <w:tblLook w:val="04A0" w:firstRow="1" w:lastRow="0" w:firstColumn="1" w:lastColumn="0" w:noHBand="0" w:noVBand="1"/>
      </w:tblPr>
      <w:tblGrid>
        <w:gridCol w:w="8472"/>
        <w:gridCol w:w="1134"/>
      </w:tblGrid>
      <w:tr w:rsidR="00393F26" w:rsidRPr="00393F26" w14:paraId="630E14F9" w14:textId="77777777" w:rsidTr="00393F26">
        <w:tc>
          <w:tcPr>
            <w:tcW w:w="8472" w:type="dxa"/>
            <w:tcBorders>
              <w:top w:val="nil"/>
              <w:left w:val="nil"/>
              <w:bottom w:val="nil"/>
              <w:right w:val="nil"/>
            </w:tcBorders>
            <w:vAlign w:val="center"/>
          </w:tcPr>
          <w:p w14:paraId="2EA24AF1" w14:textId="77777777" w:rsidR="00393F26" w:rsidRPr="00393F26" w:rsidRDefault="006657DD" w:rsidP="00393F26">
            <w:pPr>
              <w:pStyle w:val="Usualtext"/>
            </w:pPr>
            <m:oMathPara>
              <m:oMathParaPr>
                <m:jc m:val="center"/>
              </m:oMathParaPr>
              <m:oMath>
                <m:sSub>
                  <m:sSubPr>
                    <m:ctrlPr>
                      <w:rPr>
                        <w:rFonts w:ascii="Cambria Math" w:hAnsi="Cambria Math"/>
                      </w:rPr>
                    </m:ctrlPr>
                  </m:sSubPr>
                  <m:e>
                    <m:r>
                      <w:rPr>
                        <w:rFonts w:ascii="Cambria Math" w:hAnsi="Cambria Math"/>
                      </w:rPr>
                      <m:t>Р</m:t>
                    </m:r>
                  </m:e>
                  <m:sub>
                    <m:r>
                      <w:rPr>
                        <w:rFonts w:ascii="Cambria Math" w:hAnsi="Cambria Math"/>
                      </w:rPr>
                      <m:t>нк</m:t>
                    </m:r>
                  </m:sub>
                </m:sSub>
                <m:r>
                  <w:rPr>
                    <w:rFonts w:ascii="Cambria Math" w:eastAsia="Times New Roman" w:hAnsi="Cambria Math"/>
                  </w:rPr>
                  <m:t>=</m:t>
                </m:r>
                <m:f>
                  <m:fPr>
                    <m:ctrlPr>
                      <w:rPr>
                        <w:rFonts w:ascii="Cambria Math" w:eastAsia="Times New Roman" w:hAnsi="Cambria Math"/>
                      </w:rPr>
                    </m:ctrlPr>
                  </m:fPr>
                  <m:num>
                    <m:r>
                      <w:rPr>
                        <w:rFonts w:ascii="Cambria Math" w:hAnsi="Cambria Math"/>
                        <w:lang w:val="ru-RU"/>
                      </w:rPr>
                      <m:t>5605,488</m:t>
                    </m:r>
                    <m:r>
                      <w:rPr>
                        <w:rFonts w:ascii="Cambria Math" w:eastAsia="Times New Roman" w:hAnsi="Cambria Math"/>
                      </w:rPr>
                      <m:t xml:space="preserve">∙ </m:t>
                    </m:r>
                    <m:r>
                      <w:rPr>
                        <w:rFonts w:ascii="Cambria Math" w:hAnsi="Cambria Math"/>
                      </w:rPr>
                      <m:t>10</m:t>
                    </m:r>
                  </m:num>
                  <m:den>
                    <m:r>
                      <w:rPr>
                        <w:rFonts w:ascii="Cambria Math" w:eastAsia="Times New Roman" w:hAnsi="Cambria Math"/>
                      </w:rPr>
                      <m:t>100</m:t>
                    </m:r>
                  </m:den>
                </m:f>
                <m:r>
                  <w:rPr>
                    <w:rFonts w:ascii="Cambria Math" w:eastAsia="Times New Roman" w:hAnsi="Cambria Math"/>
                  </w:rPr>
                  <m:t>=</m:t>
                </m:r>
                <m:r>
                  <w:rPr>
                    <w:rFonts w:ascii="Cambria Math" w:hAnsi="Cambria Math"/>
                  </w:rPr>
                  <m:t xml:space="preserve">560,548 </m:t>
                </m:r>
                <m:r>
                  <w:rPr>
                    <w:rFonts w:ascii="Cambria Math" w:eastAsia="Times New Roman" w:hAnsi="Cambria Math"/>
                  </w:rPr>
                  <m:t>(руб.).</m:t>
                </m:r>
              </m:oMath>
            </m:oMathPara>
          </w:p>
        </w:tc>
        <w:tc>
          <w:tcPr>
            <w:tcW w:w="1134" w:type="dxa"/>
            <w:tcBorders>
              <w:top w:val="nil"/>
              <w:left w:val="nil"/>
              <w:bottom w:val="nil"/>
              <w:right w:val="nil"/>
            </w:tcBorders>
            <w:vAlign w:val="center"/>
          </w:tcPr>
          <w:p w14:paraId="2321CEFA" w14:textId="77777777" w:rsidR="00393F26" w:rsidRPr="00393F26" w:rsidRDefault="00393F26" w:rsidP="00393F26">
            <w:pPr>
              <w:pStyle w:val="Usualtext"/>
            </w:pPr>
          </w:p>
        </w:tc>
      </w:tr>
    </w:tbl>
    <w:p w14:paraId="2E479197" w14:textId="77777777" w:rsidR="00393F26" w:rsidRPr="00393F26" w:rsidRDefault="00393F26" w:rsidP="00393F26">
      <w:pPr>
        <w:pStyle w:val="Usualtext"/>
        <w:rPr>
          <w:rFonts w:eastAsia="Times New Roman"/>
        </w:rPr>
      </w:pPr>
    </w:p>
    <w:p w14:paraId="0AA90E5F" w14:textId="77777777" w:rsidR="00393F26" w:rsidRPr="00393F26" w:rsidRDefault="00393F26" w:rsidP="00393F26">
      <w:pPr>
        <w:pStyle w:val="Usualtext"/>
        <w:rPr>
          <w:rFonts w:eastAsia="Times New Roman"/>
        </w:rPr>
      </w:pPr>
      <w:r w:rsidRPr="00393F26">
        <w:rPr>
          <w:rFonts w:eastAsia="Times New Roman"/>
          <w:lang w:val="ru-RU"/>
        </w:rPr>
        <w:t>Расходы по статье «Прочие затраты» (</w:t>
      </w:r>
      <m:oMath>
        <m:sSub>
          <m:sSubPr>
            <m:ctrlPr>
              <w:rPr>
                <w:rFonts w:ascii="Cambria Math" w:hAnsi="Cambria Math"/>
              </w:rPr>
            </m:ctrlPr>
          </m:sSubPr>
          <m:e>
            <m:r>
              <m:rPr>
                <m:sty m:val="p"/>
              </m:rPr>
              <w:rPr>
                <w:rFonts w:ascii="Cambria Math" w:hAnsi="Cambria Math"/>
                <w:lang w:val="ru-RU"/>
              </w:rPr>
              <m:t>П</m:t>
            </m:r>
          </m:e>
          <m:sub>
            <m:r>
              <m:rPr>
                <m:sty m:val="p"/>
              </m:rPr>
              <w:rPr>
                <w:rFonts w:ascii="Cambria Math" w:hAnsi="Cambria Math"/>
                <w:lang w:val="ru-RU"/>
              </w:rPr>
              <m:t>з</m:t>
            </m:r>
          </m:sub>
        </m:sSub>
      </m:oMath>
      <w:r w:rsidRPr="00393F26">
        <w:rPr>
          <w:rFonts w:eastAsia="Times New Roman"/>
          <w:lang w:val="ru-RU"/>
        </w:rPr>
        <w:t xml:space="preserve">) включают затраты на приобретение и подготовку специальной научно-технической информации и специальной литературы. </w:t>
      </w:r>
      <w:r w:rsidRPr="00393F26">
        <w:rPr>
          <w:rFonts w:eastAsia="Times New Roman"/>
        </w:rPr>
        <w:t>Определяется по формуле:</w:t>
      </w:r>
    </w:p>
    <w:p w14:paraId="1299150D" w14:textId="77777777" w:rsidR="00393F26" w:rsidRPr="00393F26" w:rsidRDefault="00393F26" w:rsidP="00393F26">
      <w:pPr>
        <w:pStyle w:val="Usualtext"/>
        <w:rPr>
          <w:rFonts w:eastAsia="Times New Roman"/>
        </w:rPr>
      </w:pPr>
    </w:p>
    <w:tbl>
      <w:tblPr>
        <w:tblStyle w:val="1"/>
        <w:tblW w:w="9606" w:type="dxa"/>
        <w:tblLook w:val="04A0" w:firstRow="1" w:lastRow="0" w:firstColumn="1" w:lastColumn="0" w:noHBand="0" w:noVBand="1"/>
      </w:tblPr>
      <w:tblGrid>
        <w:gridCol w:w="8472"/>
        <w:gridCol w:w="1134"/>
      </w:tblGrid>
      <w:tr w:rsidR="00393F26" w:rsidRPr="00393F26" w14:paraId="2249FA4D" w14:textId="77777777" w:rsidTr="00393F26">
        <w:tc>
          <w:tcPr>
            <w:tcW w:w="8472" w:type="dxa"/>
            <w:tcBorders>
              <w:top w:val="nil"/>
              <w:left w:val="nil"/>
              <w:bottom w:val="nil"/>
              <w:right w:val="nil"/>
            </w:tcBorders>
            <w:vAlign w:val="center"/>
          </w:tcPr>
          <w:p w14:paraId="15C95297" w14:textId="77777777" w:rsidR="00393F26" w:rsidRPr="00393F26" w:rsidRDefault="006657DD" w:rsidP="00393F26">
            <w:pPr>
              <w:pStyle w:val="Usualtext"/>
            </w:pPr>
            <m:oMathPara>
              <m:oMathParaPr>
                <m:jc m:val="center"/>
              </m:oMathParaPr>
              <m:oMath>
                <m:sSub>
                  <m:sSubPr>
                    <m:ctrlPr>
                      <w:rPr>
                        <w:rFonts w:ascii="Cambria Math" w:hAnsi="Cambria Math"/>
                      </w:rPr>
                    </m:ctrlPr>
                  </m:sSubPr>
                  <m:e>
                    <m:r>
                      <w:rPr>
                        <w:rFonts w:ascii="Cambria Math" w:hAnsi="Cambria Math"/>
                      </w:rPr>
                      <m:t>П</m:t>
                    </m:r>
                  </m:e>
                  <m:sub>
                    <m:r>
                      <w:rPr>
                        <w:rFonts w:ascii="Cambria Math" w:hAnsi="Cambria Math"/>
                      </w:rPr>
                      <m:t>з</m:t>
                    </m:r>
                  </m:sub>
                </m:sSub>
                <m:r>
                  <w:rPr>
                    <w:rFonts w:ascii="Cambria Math" w:eastAsia="Times New Roman" w:hAnsi="Cambria Math"/>
                  </w:rPr>
                  <m:t>=</m:t>
                </m:r>
                <m:f>
                  <m:fPr>
                    <m:ctrlPr>
                      <w:rPr>
                        <w:rFonts w:ascii="Cambria Math" w:eastAsia="Times New Roman" w:hAnsi="Cambria Math"/>
                      </w:rPr>
                    </m:ctrlPr>
                  </m:fPr>
                  <m:num>
                    <m:sSub>
                      <m:sSubPr>
                        <m:ctrlPr>
                          <w:rPr>
                            <w:rFonts w:ascii="Cambria Math" w:hAnsi="Cambria Math"/>
                          </w:rPr>
                        </m:ctrlPr>
                      </m:sSubPr>
                      <m:e>
                        <m:r>
                          <w:rPr>
                            <w:rFonts w:ascii="Cambria Math" w:hAnsi="Cambria Math"/>
                          </w:rPr>
                          <m:t>З</m:t>
                        </m:r>
                      </m:e>
                      <m:sub>
                        <m:r>
                          <w:rPr>
                            <w:rFonts w:ascii="Cambria Math" w:hAnsi="Cambria Math"/>
                          </w:rPr>
                          <m:t>оi</m:t>
                        </m:r>
                      </m:sub>
                    </m:sSub>
                    <m:r>
                      <w:rPr>
                        <w:rFonts w:ascii="Cambria Math" w:eastAsia="Times New Roman" w:hAnsi="Cambria Math"/>
                      </w:rPr>
                      <m:t xml:space="preserve"> ∙</m:t>
                    </m:r>
                    <m:sSub>
                      <m:sSubPr>
                        <m:ctrlPr>
                          <w:rPr>
                            <w:rFonts w:ascii="Cambria Math" w:hAnsi="Cambria Math"/>
                          </w:rPr>
                        </m:ctrlPr>
                      </m:sSubPr>
                      <m:e>
                        <m:r>
                          <w:rPr>
                            <w:rFonts w:ascii="Cambria Math" w:hAnsi="Cambria Math"/>
                          </w:rPr>
                          <m:t xml:space="preserve"> Н</m:t>
                        </m:r>
                      </m:e>
                      <m:sub>
                        <m:r>
                          <w:rPr>
                            <w:rFonts w:ascii="Cambria Math" w:hAnsi="Cambria Math"/>
                          </w:rPr>
                          <m:t>пз</m:t>
                        </m:r>
                      </m:sub>
                    </m:sSub>
                  </m:num>
                  <m:den>
                    <m:r>
                      <w:rPr>
                        <w:rFonts w:ascii="Cambria Math" w:eastAsia="Times New Roman" w:hAnsi="Cambria Math"/>
                      </w:rPr>
                      <m:t>100</m:t>
                    </m:r>
                  </m:den>
                </m:f>
                <m:r>
                  <w:rPr>
                    <w:rFonts w:ascii="Cambria Math" w:eastAsia="Times New Roman" w:hAnsi="Cambria Math"/>
                  </w:rPr>
                  <m:t>,</m:t>
                </m:r>
              </m:oMath>
            </m:oMathPara>
          </w:p>
        </w:tc>
        <w:tc>
          <w:tcPr>
            <w:tcW w:w="1134" w:type="dxa"/>
            <w:tcBorders>
              <w:top w:val="nil"/>
              <w:left w:val="nil"/>
              <w:bottom w:val="nil"/>
              <w:right w:val="nil"/>
            </w:tcBorders>
            <w:vAlign w:val="center"/>
          </w:tcPr>
          <w:p w14:paraId="67722D8A" w14:textId="77777777" w:rsidR="00393F26" w:rsidRPr="00393F26" w:rsidRDefault="00393F26" w:rsidP="00393F26">
            <w:pPr>
              <w:pStyle w:val="Usualtext"/>
              <w:ind w:left="33" w:firstLine="1"/>
              <w:rPr>
                <w:i w:val="0"/>
              </w:rPr>
            </w:pPr>
            <w:r w:rsidRPr="00393F26">
              <w:rPr>
                <w:i w:val="0"/>
              </w:rPr>
              <w:t>(7.13)</w:t>
            </w:r>
          </w:p>
        </w:tc>
      </w:tr>
    </w:tbl>
    <w:p w14:paraId="0B14166C" w14:textId="77777777" w:rsidR="00393F26" w:rsidRPr="00393F26" w:rsidRDefault="00393F26" w:rsidP="00393F26">
      <w:pPr>
        <w:pStyle w:val="Usualtext"/>
        <w:ind w:firstLine="0"/>
        <w:rPr>
          <w:rFonts w:eastAsia="Times New Roman"/>
        </w:rPr>
      </w:pPr>
    </w:p>
    <w:p w14:paraId="1CACD46D" w14:textId="77777777" w:rsidR="00393F26" w:rsidRPr="00393F26" w:rsidRDefault="00393F26" w:rsidP="00393F26">
      <w:pPr>
        <w:pStyle w:val="Usualtext"/>
        <w:ind w:firstLine="0"/>
        <w:rPr>
          <w:rFonts w:eastAsia="Times New Roman"/>
          <w:lang w:val="ru-RU"/>
        </w:rPr>
      </w:pPr>
      <w:r w:rsidRPr="00393F26">
        <w:rPr>
          <w:lang w:val="ru-RU"/>
        </w:rPr>
        <w:t xml:space="preserve">где </w:t>
      </w:r>
      <m:oMath>
        <m:sSub>
          <m:sSubPr>
            <m:ctrlPr>
              <w:rPr>
                <w:rFonts w:ascii="Cambria Math" w:hAnsi="Cambria Math"/>
              </w:rPr>
            </m:ctrlPr>
          </m:sSubPr>
          <m:e>
            <m:r>
              <m:rPr>
                <m:sty m:val="p"/>
              </m:rPr>
              <w:rPr>
                <w:rFonts w:ascii="Cambria Math" w:hAnsi="Cambria Math"/>
                <w:lang w:val="ru-RU"/>
              </w:rPr>
              <m:t>Н</m:t>
            </m:r>
          </m:e>
          <m:sub>
            <m:r>
              <m:rPr>
                <m:sty m:val="p"/>
              </m:rPr>
              <w:rPr>
                <w:rFonts w:ascii="Cambria Math" w:hAnsi="Cambria Math"/>
                <w:lang w:val="ru-RU"/>
              </w:rPr>
              <m:t>пз</m:t>
            </m:r>
          </m:sub>
        </m:sSub>
      </m:oMath>
      <w:r w:rsidRPr="00393F26">
        <w:rPr>
          <w:rFonts w:eastAsia="Times New Roman"/>
          <w:lang w:val="ru-RU"/>
        </w:rPr>
        <w:t xml:space="preserve"> – норматив прочих затрат в целом по организации.</w:t>
      </w:r>
    </w:p>
    <w:p w14:paraId="2D5E0D00" w14:textId="77777777" w:rsidR="00393F26" w:rsidRPr="00393F26" w:rsidRDefault="00393F26" w:rsidP="00393F26">
      <w:pPr>
        <w:pStyle w:val="Usualtext"/>
        <w:rPr>
          <w:rFonts w:eastAsia="Times New Roman"/>
          <w:lang w:val="ru-RU"/>
        </w:rPr>
      </w:pPr>
    </w:p>
    <w:tbl>
      <w:tblPr>
        <w:tblStyle w:val="1"/>
        <w:tblW w:w="9606" w:type="dxa"/>
        <w:tblInd w:w="618" w:type="dxa"/>
        <w:tblLook w:val="04A0" w:firstRow="1" w:lastRow="0" w:firstColumn="1" w:lastColumn="0" w:noHBand="0" w:noVBand="1"/>
      </w:tblPr>
      <w:tblGrid>
        <w:gridCol w:w="8472"/>
        <w:gridCol w:w="1134"/>
      </w:tblGrid>
      <w:tr w:rsidR="00393F26" w:rsidRPr="00393F26" w14:paraId="5A9704C4" w14:textId="77777777" w:rsidTr="00393F26">
        <w:tc>
          <w:tcPr>
            <w:tcW w:w="8472" w:type="dxa"/>
            <w:tcBorders>
              <w:top w:val="nil"/>
              <w:left w:val="nil"/>
              <w:bottom w:val="nil"/>
              <w:right w:val="nil"/>
            </w:tcBorders>
            <w:vAlign w:val="center"/>
          </w:tcPr>
          <w:p w14:paraId="0C2583B5" w14:textId="77777777" w:rsidR="00393F26" w:rsidRPr="00393F26" w:rsidRDefault="006657DD" w:rsidP="00393F26">
            <w:pPr>
              <w:pStyle w:val="Usualtext"/>
            </w:pPr>
            <m:oMathPara>
              <m:oMathParaPr>
                <m:jc m:val="center"/>
              </m:oMathParaPr>
              <m:oMath>
                <m:sSub>
                  <m:sSubPr>
                    <m:ctrlPr>
                      <w:rPr>
                        <w:rFonts w:ascii="Cambria Math" w:hAnsi="Cambria Math"/>
                      </w:rPr>
                    </m:ctrlPr>
                  </m:sSubPr>
                  <m:e>
                    <m:r>
                      <w:rPr>
                        <w:rFonts w:ascii="Cambria Math" w:hAnsi="Cambria Math"/>
                      </w:rPr>
                      <m:t>П</m:t>
                    </m:r>
                  </m:e>
                  <m:sub>
                    <m:r>
                      <w:rPr>
                        <w:rFonts w:ascii="Cambria Math" w:hAnsi="Cambria Math"/>
                      </w:rPr>
                      <m:t>з</m:t>
                    </m:r>
                  </m:sub>
                </m:sSub>
                <m:r>
                  <w:rPr>
                    <w:rFonts w:ascii="Cambria Math" w:hAnsi="Cambria Math"/>
                  </w:rPr>
                  <m:t>=</m:t>
                </m:r>
                <m:f>
                  <m:fPr>
                    <m:ctrlPr>
                      <w:rPr>
                        <w:rFonts w:ascii="Cambria Math" w:hAnsi="Cambria Math"/>
                      </w:rPr>
                    </m:ctrlPr>
                  </m:fPr>
                  <m:num>
                    <m:r>
                      <w:rPr>
                        <w:rFonts w:ascii="Cambria Math" w:hAnsi="Cambria Math"/>
                        <w:lang w:val="ru-RU"/>
                      </w:rPr>
                      <m:t>5605,488</m:t>
                    </m:r>
                    <m:r>
                      <w:rPr>
                        <w:rFonts w:ascii="Cambria Math" w:hAnsi="Cambria Math"/>
                      </w:rPr>
                      <m:t xml:space="preserve"> ∙ 20</m:t>
                    </m:r>
                  </m:num>
                  <m:den>
                    <m:r>
                      <w:rPr>
                        <w:rFonts w:ascii="Cambria Math" w:hAnsi="Cambria Math"/>
                      </w:rPr>
                      <m:t>100</m:t>
                    </m:r>
                  </m:den>
                </m:f>
                <m:r>
                  <w:rPr>
                    <w:rFonts w:ascii="Cambria Math" w:hAnsi="Cambria Math"/>
                  </w:rPr>
                  <m:t>=1121,096 (руб.).</m:t>
                </m:r>
              </m:oMath>
            </m:oMathPara>
          </w:p>
        </w:tc>
        <w:tc>
          <w:tcPr>
            <w:tcW w:w="1134" w:type="dxa"/>
            <w:tcBorders>
              <w:top w:val="nil"/>
              <w:left w:val="nil"/>
              <w:bottom w:val="nil"/>
              <w:right w:val="nil"/>
            </w:tcBorders>
            <w:vAlign w:val="center"/>
          </w:tcPr>
          <w:p w14:paraId="163A6DE7" w14:textId="77777777" w:rsidR="00393F26" w:rsidRPr="00393F26" w:rsidRDefault="00393F26" w:rsidP="00393F26">
            <w:pPr>
              <w:pStyle w:val="Usualtext"/>
            </w:pPr>
          </w:p>
        </w:tc>
      </w:tr>
    </w:tbl>
    <w:p w14:paraId="6E9EC8D7" w14:textId="77777777" w:rsidR="00393F26" w:rsidRPr="00393F26" w:rsidRDefault="00393F26" w:rsidP="00393F26">
      <w:pPr>
        <w:pStyle w:val="Usualtext"/>
        <w:rPr>
          <w:rFonts w:eastAsia="Times New Roman"/>
        </w:rPr>
      </w:pPr>
    </w:p>
    <w:p w14:paraId="5C8BC0B0" w14:textId="77777777" w:rsidR="00393F26" w:rsidRPr="00393F26" w:rsidRDefault="00393F26" w:rsidP="00393F26">
      <w:pPr>
        <w:jc w:val="both"/>
        <w:rPr>
          <w:color w:val="auto"/>
          <w:szCs w:val="28"/>
        </w:rPr>
      </w:pPr>
      <w:r w:rsidRPr="00393F26">
        <w:rPr>
          <w:color w:val="auto"/>
          <w:szCs w:val="28"/>
        </w:rPr>
        <w:t>Затраты по статье «Накладные расходы» (</w:t>
      </w:r>
      <m:oMath>
        <m:sSub>
          <m:sSubPr>
            <m:ctrlPr>
              <w:rPr>
                <w:rFonts w:ascii="Cambria Math" w:hAnsi="Cambria Math"/>
                <w:color w:val="auto"/>
                <w:szCs w:val="28"/>
              </w:rPr>
            </m:ctrlPr>
          </m:sSubPr>
          <m:e>
            <m:r>
              <m:rPr>
                <m:sty m:val="p"/>
              </m:rPr>
              <w:rPr>
                <w:rFonts w:ascii="Cambria Math" w:hAnsi="Cambria Math"/>
                <w:color w:val="auto"/>
                <w:szCs w:val="28"/>
              </w:rPr>
              <m:t>Р</m:t>
            </m:r>
          </m:e>
          <m:sub>
            <m:r>
              <m:rPr>
                <m:sty m:val="p"/>
              </m:rPr>
              <w:rPr>
                <w:rFonts w:ascii="Cambria Math" w:hAnsi="Cambria Math"/>
                <w:color w:val="auto"/>
                <w:szCs w:val="28"/>
              </w:rPr>
              <m:t>н</m:t>
            </m:r>
          </m:sub>
        </m:sSub>
      </m:oMath>
      <w:r w:rsidRPr="00393F26">
        <w:rPr>
          <w:color w:val="auto"/>
          <w:szCs w:val="28"/>
        </w:rPr>
        <w:t>) связаны с необходимостью содержания аппарата управления, вспомогательных хозяйств и опытных производств. Определяются по формуле:</w:t>
      </w:r>
    </w:p>
    <w:p w14:paraId="786BFF05" w14:textId="77777777" w:rsidR="00393F26" w:rsidRPr="00393F26" w:rsidRDefault="00393F26" w:rsidP="00393F26">
      <w:pPr>
        <w:pStyle w:val="Usualtext"/>
        <w:rPr>
          <w:rFonts w:eastAsia="Times New Roman"/>
        </w:rPr>
      </w:pPr>
    </w:p>
    <w:tbl>
      <w:tblPr>
        <w:tblStyle w:val="1"/>
        <w:tblW w:w="9606" w:type="dxa"/>
        <w:tblLook w:val="04A0" w:firstRow="1" w:lastRow="0" w:firstColumn="1" w:lastColumn="0" w:noHBand="0" w:noVBand="1"/>
      </w:tblPr>
      <w:tblGrid>
        <w:gridCol w:w="8472"/>
        <w:gridCol w:w="1134"/>
      </w:tblGrid>
      <w:tr w:rsidR="00393F26" w:rsidRPr="00393F26" w14:paraId="254F82AF" w14:textId="77777777" w:rsidTr="00393F26">
        <w:tc>
          <w:tcPr>
            <w:tcW w:w="8472" w:type="dxa"/>
            <w:tcBorders>
              <w:top w:val="nil"/>
              <w:left w:val="nil"/>
              <w:bottom w:val="nil"/>
              <w:right w:val="nil"/>
            </w:tcBorders>
            <w:vAlign w:val="center"/>
          </w:tcPr>
          <w:p w14:paraId="62234FE9" w14:textId="77777777" w:rsidR="00393F26" w:rsidRPr="00393F26" w:rsidRDefault="006657DD" w:rsidP="00393F26">
            <w:pPr>
              <w:pStyle w:val="Usualtext"/>
            </w:pPr>
            <m:oMathPara>
              <m:oMathParaPr>
                <m:jc m:val="center"/>
              </m:oMathParaPr>
              <m:oMath>
                <m:sSub>
                  <m:sSubPr>
                    <m:ctrlPr>
                      <w:rPr>
                        <w:rFonts w:ascii="Cambria Math" w:hAnsi="Cambria Math"/>
                      </w:rPr>
                    </m:ctrlPr>
                  </m:sSubPr>
                  <m:e>
                    <m:r>
                      <w:rPr>
                        <w:rFonts w:ascii="Cambria Math" w:hAnsi="Cambria Math"/>
                      </w:rPr>
                      <m:t xml:space="preserve">                  Р</m:t>
                    </m:r>
                  </m:e>
                  <m:sub>
                    <m:r>
                      <w:rPr>
                        <w:rFonts w:ascii="Cambria Math" w:hAnsi="Cambria Math"/>
                      </w:rPr>
                      <m:t>н</m:t>
                    </m:r>
                  </m:sub>
                </m:sSub>
                <m:r>
                  <w:rPr>
                    <w:rFonts w:ascii="Cambria Math" w:eastAsia="Times New Roman" w:hAnsi="Cambria Math"/>
                  </w:rPr>
                  <m:t>=</m:t>
                </m:r>
                <m:f>
                  <m:fPr>
                    <m:ctrlPr>
                      <w:rPr>
                        <w:rFonts w:ascii="Cambria Math" w:eastAsia="Times New Roman" w:hAnsi="Cambria Math"/>
                      </w:rPr>
                    </m:ctrlPr>
                  </m:fPr>
                  <m:num>
                    <m:sSub>
                      <m:sSubPr>
                        <m:ctrlPr>
                          <w:rPr>
                            <w:rFonts w:ascii="Cambria Math" w:hAnsi="Cambria Math"/>
                          </w:rPr>
                        </m:ctrlPr>
                      </m:sSubPr>
                      <m:e>
                        <m:r>
                          <w:rPr>
                            <w:rFonts w:ascii="Cambria Math" w:hAnsi="Cambria Math"/>
                          </w:rPr>
                          <m:t>З</m:t>
                        </m:r>
                      </m:e>
                      <m:sub>
                        <m:r>
                          <w:rPr>
                            <w:rFonts w:ascii="Cambria Math" w:hAnsi="Cambria Math"/>
                          </w:rPr>
                          <m:t>оi</m:t>
                        </m:r>
                      </m:sub>
                    </m:sSub>
                    <m:r>
                      <w:rPr>
                        <w:rFonts w:ascii="Cambria Math" w:eastAsia="Times New Roman" w:hAnsi="Cambria Math"/>
                      </w:rPr>
                      <m:t xml:space="preserve"> ∙</m:t>
                    </m:r>
                    <m:sSub>
                      <m:sSubPr>
                        <m:ctrlPr>
                          <w:rPr>
                            <w:rFonts w:ascii="Cambria Math" w:hAnsi="Cambria Math"/>
                          </w:rPr>
                        </m:ctrlPr>
                      </m:sSubPr>
                      <m:e>
                        <m:r>
                          <w:rPr>
                            <w:rFonts w:ascii="Cambria Math" w:hAnsi="Cambria Math"/>
                          </w:rPr>
                          <m:t xml:space="preserve"> Н</m:t>
                        </m:r>
                      </m:e>
                      <m:sub>
                        <m:r>
                          <w:rPr>
                            <w:rFonts w:ascii="Cambria Math" w:hAnsi="Cambria Math"/>
                          </w:rPr>
                          <m:t>рн</m:t>
                        </m:r>
                      </m:sub>
                    </m:sSub>
                  </m:num>
                  <m:den>
                    <m:r>
                      <w:rPr>
                        <w:rFonts w:ascii="Cambria Math" w:eastAsia="Times New Roman" w:hAnsi="Cambria Math"/>
                      </w:rPr>
                      <m:t>100</m:t>
                    </m:r>
                  </m:den>
                </m:f>
                <m:r>
                  <w:rPr>
                    <w:rFonts w:ascii="Cambria Math" w:eastAsia="Times New Roman" w:hAnsi="Cambria Math"/>
                  </w:rPr>
                  <m:t xml:space="preserve">= </m:t>
                </m:r>
                <m:f>
                  <m:fPr>
                    <m:ctrlPr>
                      <w:rPr>
                        <w:rFonts w:ascii="Cambria Math" w:eastAsia="Times New Roman" w:hAnsi="Cambria Math"/>
                      </w:rPr>
                    </m:ctrlPr>
                  </m:fPr>
                  <m:num>
                    <m:r>
                      <w:rPr>
                        <w:rFonts w:ascii="Cambria Math" w:hAnsi="Cambria Math"/>
                        <w:lang w:val="ru-RU"/>
                      </w:rPr>
                      <m:t>5605,488</m:t>
                    </m:r>
                    <m:r>
                      <w:rPr>
                        <w:rFonts w:ascii="Cambria Math" w:eastAsia="Times New Roman" w:hAnsi="Cambria Math"/>
                      </w:rPr>
                      <m:t>∙</m:t>
                    </m:r>
                    <m:r>
                      <w:rPr>
                        <w:rFonts w:ascii="Cambria Math" w:hAnsi="Cambria Math"/>
                      </w:rPr>
                      <m:t>50</m:t>
                    </m:r>
                  </m:num>
                  <m:den>
                    <m:r>
                      <w:rPr>
                        <w:rFonts w:ascii="Cambria Math" w:eastAsia="Times New Roman" w:hAnsi="Cambria Math"/>
                      </w:rPr>
                      <m:t>100</m:t>
                    </m:r>
                  </m:den>
                </m:f>
                <m:r>
                  <w:rPr>
                    <w:rFonts w:ascii="Cambria Math" w:eastAsia="Times New Roman" w:hAnsi="Cambria Math"/>
                  </w:rPr>
                  <m:t>=2802,744 (руб.),</m:t>
                </m:r>
              </m:oMath>
            </m:oMathPara>
          </w:p>
        </w:tc>
        <w:tc>
          <w:tcPr>
            <w:tcW w:w="1134" w:type="dxa"/>
            <w:tcBorders>
              <w:top w:val="nil"/>
              <w:left w:val="nil"/>
              <w:bottom w:val="nil"/>
              <w:right w:val="nil"/>
            </w:tcBorders>
            <w:vAlign w:val="center"/>
          </w:tcPr>
          <w:p w14:paraId="7FBD8976" w14:textId="77777777" w:rsidR="00393F26" w:rsidRPr="00393F26" w:rsidRDefault="00393F26" w:rsidP="00393F26">
            <w:pPr>
              <w:pStyle w:val="Usualtext"/>
              <w:ind w:left="33" w:firstLine="1"/>
              <w:rPr>
                <w:i w:val="0"/>
              </w:rPr>
            </w:pPr>
            <w:r w:rsidRPr="00393F26">
              <w:rPr>
                <w:i w:val="0"/>
              </w:rPr>
              <w:t>(7.14)</w:t>
            </w:r>
          </w:p>
        </w:tc>
      </w:tr>
    </w:tbl>
    <w:p w14:paraId="76552F24" w14:textId="77777777" w:rsidR="00393F26" w:rsidRPr="00393F26" w:rsidRDefault="00393F26" w:rsidP="00393F26">
      <w:pPr>
        <w:pStyle w:val="Usualtext"/>
        <w:ind w:firstLine="0"/>
        <w:rPr>
          <w:rFonts w:eastAsia="Times New Roman"/>
        </w:rPr>
      </w:pPr>
    </w:p>
    <w:p w14:paraId="3CFE616E" w14:textId="77777777" w:rsidR="00393F26" w:rsidRPr="00393F26" w:rsidRDefault="00393F26" w:rsidP="00393F26">
      <w:pPr>
        <w:pStyle w:val="Usualtext"/>
        <w:ind w:firstLine="0"/>
        <w:rPr>
          <w:rFonts w:eastAsia="Times New Roman"/>
          <w:lang w:val="ru-RU"/>
        </w:rPr>
      </w:pPr>
      <w:r w:rsidRPr="00393F26">
        <w:rPr>
          <w:lang w:val="ru-RU"/>
        </w:rPr>
        <w:t xml:space="preserve">где </w:t>
      </w:r>
      <m:oMath>
        <m:sSub>
          <m:sSubPr>
            <m:ctrlPr>
              <w:rPr>
                <w:rFonts w:ascii="Cambria Math" w:hAnsi="Cambria Math"/>
              </w:rPr>
            </m:ctrlPr>
          </m:sSubPr>
          <m:e>
            <m:r>
              <m:rPr>
                <m:sty m:val="p"/>
              </m:rPr>
              <w:rPr>
                <w:rFonts w:ascii="Cambria Math" w:hAnsi="Cambria Math"/>
                <w:lang w:val="ru-RU"/>
              </w:rPr>
              <m:t>Н</m:t>
            </m:r>
          </m:e>
          <m:sub>
            <m:r>
              <m:rPr>
                <m:sty m:val="p"/>
              </m:rPr>
              <w:rPr>
                <w:rFonts w:ascii="Cambria Math" w:hAnsi="Cambria Math"/>
                <w:lang w:val="ru-RU"/>
              </w:rPr>
              <m:t>рн</m:t>
            </m:r>
          </m:sub>
        </m:sSub>
      </m:oMath>
      <w:r w:rsidRPr="00393F26">
        <w:rPr>
          <w:rFonts w:eastAsia="Times New Roman"/>
          <w:lang w:val="ru-RU"/>
        </w:rPr>
        <w:t xml:space="preserve"> – норматив накладных расходов в целом по организации.</w:t>
      </w:r>
    </w:p>
    <w:p w14:paraId="05EC7B6D" w14:textId="77777777" w:rsidR="00393F26" w:rsidRPr="00393F26" w:rsidRDefault="00393F26" w:rsidP="00393F26">
      <w:pPr>
        <w:pStyle w:val="Usualtext"/>
        <w:rPr>
          <w:rFonts w:eastAsia="Times New Roman"/>
          <w:lang w:val="ru-RU"/>
        </w:rPr>
      </w:pPr>
      <w:r w:rsidRPr="00393F26">
        <w:rPr>
          <w:rFonts w:eastAsia="Times New Roman"/>
          <w:lang w:val="ru-RU"/>
        </w:rPr>
        <w:t>Общая сумма расходов по смете (</w:t>
      </w:r>
      <m:oMath>
        <m:sSub>
          <m:sSubPr>
            <m:ctrlPr>
              <w:rPr>
                <w:rFonts w:ascii="Cambria Math" w:hAnsi="Cambria Math"/>
              </w:rPr>
            </m:ctrlPr>
          </m:sSubPr>
          <m:e>
            <m:r>
              <m:rPr>
                <m:sty m:val="p"/>
              </m:rPr>
              <w:rPr>
                <w:rFonts w:ascii="Cambria Math" w:hAnsi="Cambria Math"/>
                <w:lang w:val="ru-RU"/>
              </w:rPr>
              <m:t>С</m:t>
            </m:r>
          </m:e>
          <m:sub>
            <m:r>
              <m:rPr>
                <m:sty m:val="p"/>
              </m:rPr>
              <w:rPr>
                <w:rFonts w:ascii="Cambria Math" w:hAnsi="Cambria Math"/>
                <w:lang w:val="ru-RU"/>
              </w:rPr>
              <m:t>п</m:t>
            </m:r>
          </m:sub>
        </m:sSub>
      </m:oMath>
      <w:r w:rsidRPr="00393F26">
        <w:rPr>
          <w:rFonts w:eastAsia="Times New Roman"/>
          <w:lang w:val="ru-RU"/>
        </w:rPr>
        <w:t>):</w:t>
      </w:r>
    </w:p>
    <w:p w14:paraId="5C47BC7E" w14:textId="77777777" w:rsidR="00393F26" w:rsidRPr="00393F26" w:rsidRDefault="00393F26" w:rsidP="00393F26">
      <w:pPr>
        <w:pStyle w:val="Usualtext"/>
        <w:rPr>
          <w:rFonts w:eastAsia="Times New Roman"/>
          <w:lang w:val="ru-RU"/>
        </w:rPr>
      </w:pPr>
    </w:p>
    <w:p w14:paraId="47171AF2" w14:textId="77777777" w:rsidR="00393F26" w:rsidRPr="00393F26" w:rsidRDefault="006657DD" w:rsidP="00393F26">
      <w:pPr>
        <w:pStyle w:val="Usualtext"/>
        <w:rPr>
          <w:lang w:val="ru-RU"/>
        </w:rPr>
      </w:pPr>
      <m:oMath>
        <m:sSub>
          <m:sSubPr>
            <m:ctrlPr>
              <w:rPr>
                <w:rFonts w:ascii="Cambria Math" w:hAnsi="Cambria Math"/>
              </w:rPr>
            </m:ctrlPr>
          </m:sSubPr>
          <m:e>
            <m:r>
              <m:rPr>
                <m:sty m:val="p"/>
              </m:rPr>
              <w:rPr>
                <w:rFonts w:ascii="Cambria Math" w:hAnsi="Cambria Math"/>
                <w:lang w:val="ru-RU"/>
              </w:rPr>
              <m:t>С</m:t>
            </m:r>
          </m:e>
          <m:sub>
            <m:r>
              <m:rPr>
                <m:sty m:val="p"/>
              </m:rPr>
              <w:rPr>
                <w:rFonts w:ascii="Cambria Math" w:hAnsi="Cambria Math"/>
                <w:lang w:val="ru-RU"/>
              </w:rPr>
              <m:t>п</m:t>
            </m:r>
          </m:sub>
        </m:sSub>
        <m:r>
          <m:rPr>
            <m:sty m:val="p"/>
          </m:rPr>
          <w:rPr>
            <w:rFonts w:ascii="Cambria Math" w:hAnsi="Cambria Math"/>
            <w:lang w:val="ru-RU"/>
          </w:rPr>
          <m:t>=5605,488+</m:t>
        </m:r>
        <m:r>
          <m:rPr>
            <m:sty m:val="p"/>
          </m:rPr>
          <w:rPr>
            <w:rFonts w:ascii="Cambria Math" w:eastAsia="Times New Roman" w:hAnsi="Cambria Math"/>
            <w:lang w:val="ru-RU"/>
          </w:rPr>
          <m:t>840,823</m:t>
        </m:r>
        <m:r>
          <m:rPr>
            <m:sty m:val="p"/>
          </m:rPr>
          <w:rPr>
            <w:rFonts w:ascii="Cambria Math" w:hAnsi="Cambria Math"/>
            <w:lang w:val="ru-RU"/>
          </w:rPr>
          <m:t>+2230,423 +4.3+ 597,6+ 560,548 +1121,096 +</m:t>
        </m:r>
        <m:r>
          <m:rPr>
            <m:sty m:val="p"/>
          </m:rPr>
          <w:rPr>
            <w:rFonts w:ascii="Cambria Math" w:eastAsia="Times New Roman" w:hAnsi="Cambria Math"/>
            <w:lang w:val="ru-RU"/>
          </w:rPr>
          <m:t xml:space="preserve">2802,744 </m:t>
        </m:r>
        <m:r>
          <m:rPr>
            <m:sty m:val="p"/>
          </m:rPr>
          <w:rPr>
            <w:rFonts w:ascii="Cambria Math" w:hAnsi="Cambria Math"/>
            <w:lang w:val="ru-RU"/>
          </w:rPr>
          <m:t>=11168,926</m:t>
        </m:r>
      </m:oMath>
      <w:r w:rsidR="00393F26" w:rsidRPr="00393F26">
        <w:rPr>
          <w:lang w:val="ru-RU"/>
        </w:rPr>
        <w:t xml:space="preserve"> (руб.).</w:t>
      </w:r>
    </w:p>
    <w:p w14:paraId="5C718257" w14:textId="77777777" w:rsidR="00393F26" w:rsidRPr="00393F26" w:rsidRDefault="00393F26" w:rsidP="00393F26">
      <w:pPr>
        <w:pStyle w:val="Usualtext"/>
        <w:rPr>
          <w:rFonts w:eastAsia="Times New Roman"/>
          <w:lang w:val="ru-RU"/>
        </w:rPr>
      </w:pPr>
    </w:p>
    <w:p w14:paraId="09A227F0" w14:textId="77777777" w:rsidR="00393F26" w:rsidRPr="00393F26" w:rsidRDefault="00393F26" w:rsidP="00393F26">
      <w:pPr>
        <w:pStyle w:val="Usualtext"/>
      </w:pPr>
      <w:r w:rsidRPr="00393F26">
        <w:rPr>
          <w:lang w:val="ru-RU"/>
        </w:rPr>
        <w:t xml:space="preserve">Затраты на сопровождение и адаптацию </w:t>
      </w:r>
      <w:r w:rsidRPr="00393F26">
        <w:t>ПО (</w:t>
      </w:r>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с</m:t>
            </m:r>
          </m:sub>
        </m:sSub>
      </m:oMath>
      <w:r w:rsidRPr="00393F26">
        <w:t>):</w:t>
      </w:r>
    </w:p>
    <w:p w14:paraId="2CE2DDFB" w14:textId="77777777" w:rsidR="00393F26" w:rsidRPr="00393F26" w:rsidRDefault="00393F26" w:rsidP="00393F26">
      <w:pPr>
        <w:pStyle w:val="Usualtext"/>
      </w:pPr>
    </w:p>
    <w:tbl>
      <w:tblPr>
        <w:tblStyle w:val="1"/>
        <w:tblW w:w="9606" w:type="dxa"/>
        <w:tblLook w:val="04A0" w:firstRow="1" w:lastRow="0" w:firstColumn="1" w:lastColumn="0" w:noHBand="0" w:noVBand="1"/>
      </w:tblPr>
      <w:tblGrid>
        <w:gridCol w:w="8472"/>
        <w:gridCol w:w="1134"/>
      </w:tblGrid>
      <w:tr w:rsidR="00393F26" w:rsidRPr="00393F26" w14:paraId="6EBCFE6D" w14:textId="77777777" w:rsidTr="00393F26">
        <w:tc>
          <w:tcPr>
            <w:tcW w:w="8472" w:type="dxa"/>
            <w:tcBorders>
              <w:top w:val="nil"/>
              <w:left w:val="nil"/>
              <w:bottom w:val="nil"/>
              <w:right w:val="nil"/>
            </w:tcBorders>
            <w:vAlign w:val="center"/>
          </w:tcPr>
          <w:p w14:paraId="166ABE14" w14:textId="77777777" w:rsidR="00393F26" w:rsidRPr="00393F26" w:rsidRDefault="00393F26" w:rsidP="00393F26">
            <w:pPr>
              <w:pStyle w:val="Usualtext"/>
              <w:ind w:right="-533"/>
            </w:pPr>
            <m:oMathPara>
              <m:oMathParaPr>
                <m:jc m:val="center"/>
              </m:oMathParaPr>
              <m:oMath>
                <m:r>
                  <w:rPr>
                    <w:rFonts w:ascii="Cambria Math" w:hAnsi="Cambria Math"/>
                  </w:rPr>
                  <m:t xml:space="preserve">               </m:t>
                </m:r>
                <m:sSub>
                  <m:sSubPr>
                    <m:ctrlPr>
                      <w:rPr>
                        <w:rFonts w:ascii="Cambria Math" w:hAnsi="Cambria Math"/>
                      </w:rPr>
                    </m:ctrlPr>
                  </m:sSubPr>
                  <m:e>
                    <m:r>
                      <w:rPr>
                        <w:rFonts w:ascii="Cambria Math" w:hAnsi="Cambria Math"/>
                      </w:rPr>
                      <m:t>Р</m:t>
                    </m:r>
                  </m:e>
                  <m:sub>
                    <m:r>
                      <w:rPr>
                        <w:rFonts w:ascii="Cambria Math" w:hAnsi="Cambria Math"/>
                      </w:rPr>
                      <m:t>с</m:t>
                    </m:r>
                  </m:sub>
                </m:sSub>
                <m:r>
                  <w:rPr>
                    <w:rFonts w:ascii="Cambria Math" w:eastAsia="Times New Roman"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С</m:t>
                        </m:r>
                      </m:e>
                      <m:sub>
                        <m:r>
                          <w:rPr>
                            <w:rFonts w:ascii="Cambria Math" w:hAnsi="Cambria Math"/>
                          </w:rPr>
                          <m:t>п</m:t>
                        </m:r>
                      </m:sub>
                    </m:sSub>
                    <m:r>
                      <w:rPr>
                        <w:rFonts w:ascii="Cambria Math" w:hAnsi="Cambria Math"/>
                      </w:rPr>
                      <m:t xml:space="preserve"> ∙</m:t>
                    </m:r>
                    <m:sSub>
                      <m:sSubPr>
                        <m:ctrlPr>
                          <w:rPr>
                            <w:rFonts w:ascii="Cambria Math" w:hAnsi="Cambria Math"/>
                          </w:rPr>
                        </m:ctrlPr>
                      </m:sSubPr>
                      <m:e>
                        <m:r>
                          <w:rPr>
                            <w:rFonts w:ascii="Cambria Math" w:hAnsi="Cambria Math"/>
                          </w:rPr>
                          <m:t xml:space="preserve"> Н</m:t>
                        </m:r>
                      </m:e>
                      <m:sub>
                        <m:r>
                          <w:rPr>
                            <w:rFonts w:ascii="Cambria Math" w:hAnsi="Cambria Math"/>
                          </w:rPr>
                          <m:t>рса</m:t>
                        </m:r>
                      </m:sub>
                    </m:sSub>
                  </m:num>
                  <m:den>
                    <m:r>
                      <w:rPr>
                        <w:rFonts w:ascii="Cambria Math" w:hAnsi="Cambria Math"/>
                      </w:rPr>
                      <m:t>100</m:t>
                    </m:r>
                  </m:den>
                </m:f>
                <m:r>
                  <w:rPr>
                    <w:rFonts w:ascii="Cambria Math" w:eastAsia="Times New Roman" w:hAnsi="Cambria Math"/>
                  </w:rPr>
                  <m:t xml:space="preserve">= </m:t>
                </m:r>
                <m:f>
                  <m:fPr>
                    <m:ctrlPr>
                      <w:rPr>
                        <w:rFonts w:ascii="Cambria Math" w:hAnsi="Cambria Math"/>
                      </w:rPr>
                    </m:ctrlPr>
                  </m:fPr>
                  <m:num>
                    <m:r>
                      <w:rPr>
                        <w:rFonts w:ascii="Cambria Math" w:hAnsi="Cambria Math"/>
                        <w:lang w:val="ru-RU"/>
                      </w:rPr>
                      <m:t>11168,926</m:t>
                    </m:r>
                    <m:r>
                      <w:rPr>
                        <w:rFonts w:ascii="Cambria Math" w:hAnsi="Cambria Math"/>
                      </w:rPr>
                      <m:t>∙4</m:t>
                    </m:r>
                  </m:num>
                  <m:den>
                    <m:r>
                      <w:rPr>
                        <w:rFonts w:ascii="Cambria Math" w:hAnsi="Cambria Math"/>
                      </w:rPr>
                      <m:t>100</m:t>
                    </m:r>
                  </m:den>
                </m:f>
                <m:r>
                  <w:rPr>
                    <w:rFonts w:ascii="Cambria Math" w:hAnsi="Cambria Math"/>
                  </w:rPr>
                  <m:t>=446,757</m:t>
                </m:r>
                <m:r>
                  <w:rPr>
                    <w:rFonts w:ascii="Cambria Math" w:eastAsia="Times New Roman" w:hAnsi="Cambria Math"/>
                  </w:rPr>
                  <m:t xml:space="preserve"> (руб.),</m:t>
                </m:r>
              </m:oMath>
            </m:oMathPara>
          </w:p>
        </w:tc>
        <w:tc>
          <w:tcPr>
            <w:tcW w:w="1134" w:type="dxa"/>
            <w:tcBorders>
              <w:top w:val="nil"/>
              <w:left w:val="nil"/>
              <w:bottom w:val="nil"/>
              <w:right w:val="nil"/>
            </w:tcBorders>
            <w:vAlign w:val="center"/>
          </w:tcPr>
          <w:p w14:paraId="180ABB37" w14:textId="77777777" w:rsidR="00393F26" w:rsidRPr="00393F26" w:rsidRDefault="00393F26" w:rsidP="00393F26">
            <w:pPr>
              <w:pStyle w:val="Usualtext"/>
              <w:ind w:left="33" w:firstLine="1"/>
              <w:rPr>
                <w:i w:val="0"/>
              </w:rPr>
            </w:pPr>
            <w:r w:rsidRPr="00393F26">
              <w:rPr>
                <w:i w:val="0"/>
              </w:rPr>
              <w:t>(7.15)</w:t>
            </w:r>
          </w:p>
        </w:tc>
      </w:tr>
    </w:tbl>
    <w:p w14:paraId="63798672" w14:textId="77777777" w:rsidR="00393F26" w:rsidRPr="00393F26" w:rsidRDefault="00393F26" w:rsidP="00393F26">
      <w:pPr>
        <w:pStyle w:val="Usualtext"/>
        <w:ind w:firstLine="0"/>
        <w:rPr>
          <w:rFonts w:eastAsia="Times New Roman"/>
        </w:rPr>
      </w:pPr>
    </w:p>
    <w:p w14:paraId="48279E27" w14:textId="77777777" w:rsidR="00393F26" w:rsidRPr="00393F26" w:rsidRDefault="00393F26" w:rsidP="00393F26">
      <w:pPr>
        <w:pStyle w:val="Usualtext"/>
        <w:ind w:firstLine="0"/>
        <w:rPr>
          <w:rFonts w:eastAsia="Times New Roman"/>
          <w:lang w:val="ru-RU"/>
        </w:rPr>
      </w:pPr>
      <w:r w:rsidRPr="00393F26">
        <w:rPr>
          <w:rFonts w:eastAsia="Times New Roman"/>
          <w:lang w:val="ru-RU"/>
        </w:rPr>
        <w:t xml:space="preserve">где </w:t>
      </w:r>
      <m:oMath>
        <m:sSub>
          <m:sSubPr>
            <m:ctrlPr>
              <w:rPr>
                <w:rFonts w:ascii="Cambria Math" w:hAnsi="Cambria Math"/>
              </w:rPr>
            </m:ctrlPr>
          </m:sSubPr>
          <m:e>
            <m:r>
              <m:rPr>
                <m:sty m:val="p"/>
              </m:rPr>
              <w:rPr>
                <w:rFonts w:ascii="Cambria Math" w:hAnsi="Cambria Math"/>
                <w:lang w:val="ru-RU"/>
              </w:rPr>
              <m:t>Н</m:t>
            </m:r>
          </m:e>
          <m:sub>
            <m:r>
              <m:rPr>
                <m:sty m:val="p"/>
              </m:rPr>
              <w:rPr>
                <w:rFonts w:ascii="Cambria Math" w:hAnsi="Cambria Math"/>
                <w:lang w:val="ru-RU"/>
              </w:rPr>
              <m:t>с</m:t>
            </m:r>
          </m:sub>
        </m:sSub>
      </m:oMath>
      <w:r w:rsidRPr="00393F26">
        <w:rPr>
          <w:rFonts w:eastAsia="Times New Roman"/>
          <w:lang w:val="ru-RU"/>
        </w:rPr>
        <w:t xml:space="preserve"> – норматив расходов на сопровождение (%).</w:t>
      </w:r>
    </w:p>
    <w:p w14:paraId="32EB16BC" w14:textId="77777777" w:rsidR="00393F26" w:rsidRPr="00393F26" w:rsidRDefault="00393F26" w:rsidP="00393F26">
      <w:pPr>
        <w:pStyle w:val="Usualtext"/>
        <w:rPr>
          <w:lang w:val="ru-RU"/>
        </w:rPr>
      </w:pPr>
      <w:r w:rsidRPr="00393F26">
        <w:rPr>
          <w:lang w:val="ru-RU"/>
        </w:rPr>
        <w:t>Затраты на производство и продвижение программы определяется по формуле:</w:t>
      </w:r>
    </w:p>
    <w:p w14:paraId="7FD3F898" w14:textId="77777777" w:rsidR="00393F26" w:rsidRPr="00393F26" w:rsidRDefault="00393F26" w:rsidP="00393F26">
      <w:pPr>
        <w:pStyle w:val="Usualtext"/>
        <w:rPr>
          <w:rFonts w:eastAsia="Times New Roman"/>
          <w:lang w:val="ru-RU"/>
        </w:rPr>
      </w:pPr>
    </w:p>
    <w:tbl>
      <w:tblPr>
        <w:tblStyle w:val="1"/>
        <w:tblW w:w="9606" w:type="dxa"/>
        <w:tblLook w:val="04A0" w:firstRow="1" w:lastRow="0" w:firstColumn="1" w:lastColumn="0" w:noHBand="0" w:noVBand="1"/>
      </w:tblPr>
      <w:tblGrid>
        <w:gridCol w:w="8472"/>
        <w:gridCol w:w="1134"/>
      </w:tblGrid>
      <w:tr w:rsidR="00393F26" w:rsidRPr="00393F26" w14:paraId="2B344C74" w14:textId="77777777" w:rsidTr="00393F26">
        <w:tc>
          <w:tcPr>
            <w:tcW w:w="8472" w:type="dxa"/>
            <w:tcBorders>
              <w:top w:val="nil"/>
              <w:left w:val="nil"/>
              <w:bottom w:val="nil"/>
              <w:right w:val="nil"/>
            </w:tcBorders>
            <w:vAlign w:val="center"/>
          </w:tcPr>
          <w:p w14:paraId="01F4D84F" w14:textId="77777777" w:rsidR="00393F26" w:rsidRPr="00393F26" w:rsidRDefault="006657DD" w:rsidP="00393F26">
            <w:pPr>
              <w:pStyle w:val="Usualtext"/>
              <w:rPr>
                <w:rFonts w:eastAsia="Times New Roman"/>
              </w:rPr>
            </w:pPr>
            <m:oMath>
              <m:sSub>
                <m:sSubPr>
                  <m:ctrlPr>
                    <w:rPr>
                      <w:rFonts w:ascii="Cambria Math" w:hAnsi="Cambria Math"/>
                    </w:rPr>
                  </m:ctrlPr>
                </m:sSubPr>
                <m:e>
                  <m:r>
                    <w:rPr>
                      <w:rFonts w:ascii="Cambria Math" w:hAnsi="Cambria Math"/>
                    </w:rPr>
                    <m:t>С</m:t>
                  </m:r>
                </m:e>
                <m:sub>
                  <m:r>
                    <w:rPr>
                      <w:rFonts w:ascii="Cambria Math" w:hAnsi="Cambria Math"/>
                    </w:rPr>
                    <m:t>пп</m:t>
                  </m:r>
                </m:sub>
              </m:sSub>
              <m:r>
                <w:rPr>
                  <w:rFonts w:ascii="Cambria Math" w:eastAsia="Times New Roman" w:hAnsi="Cambria Math"/>
                </w:rPr>
                <m:t>=</m:t>
              </m:r>
              <m:sSub>
                <m:sSubPr>
                  <m:ctrlPr>
                    <w:rPr>
                      <w:rFonts w:ascii="Cambria Math" w:hAnsi="Cambria Math"/>
                    </w:rPr>
                  </m:ctrlPr>
                </m:sSubPr>
                <m:e>
                  <m:r>
                    <w:rPr>
                      <w:rFonts w:ascii="Cambria Math" w:hAnsi="Cambria Math"/>
                    </w:rPr>
                    <m:t>Р</m:t>
                  </m:r>
                </m:e>
                <m:sub>
                  <m:r>
                    <w:rPr>
                      <w:rFonts w:ascii="Cambria Math" w:hAnsi="Cambria Math"/>
                    </w:rPr>
                    <m:t>с</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п</m:t>
                  </m:r>
                </m:sub>
              </m:sSub>
            </m:oMath>
            <w:r w:rsidR="00393F26" w:rsidRPr="00393F26">
              <w:rPr>
                <w:rFonts w:eastAsia="Times New Roman"/>
              </w:rPr>
              <w:t>.</w:t>
            </w:r>
          </w:p>
          <w:p w14:paraId="291AF032" w14:textId="77777777" w:rsidR="00393F26" w:rsidRPr="00393F26" w:rsidRDefault="00393F26" w:rsidP="00393F26">
            <w:pPr>
              <w:pStyle w:val="Usualtext"/>
            </w:pPr>
          </w:p>
        </w:tc>
        <w:tc>
          <w:tcPr>
            <w:tcW w:w="1134" w:type="dxa"/>
            <w:tcBorders>
              <w:top w:val="nil"/>
              <w:left w:val="nil"/>
              <w:bottom w:val="nil"/>
              <w:right w:val="nil"/>
            </w:tcBorders>
            <w:vAlign w:val="center"/>
          </w:tcPr>
          <w:p w14:paraId="097D6910" w14:textId="77777777" w:rsidR="00393F26" w:rsidRPr="00393F26" w:rsidRDefault="00393F26" w:rsidP="00393F26">
            <w:pPr>
              <w:pStyle w:val="Usualtext"/>
              <w:ind w:left="33" w:firstLine="1"/>
              <w:rPr>
                <w:i w:val="0"/>
              </w:rPr>
            </w:pPr>
            <w:r w:rsidRPr="00393F26">
              <w:rPr>
                <w:i w:val="0"/>
              </w:rPr>
              <w:t>(7.16)</w:t>
            </w:r>
          </w:p>
        </w:tc>
      </w:tr>
    </w:tbl>
    <w:p w14:paraId="1065B61E" w14:textId="77777777" w:rsidR="00393F26" w:rsidRPr="00393F26" w:rsidRDefault="00393F26" w:rsidP="00393F26">
      <w:pPr>
        <w:pStyle w:val="Usualtext"/>
        <w:rPr>
          <w:rFonts w:eastAsia="Times New Roman"/>
          <w:lang w:val="ru-RU"/>
        </w:rPr>
      </w:pPr>
      <w:r w:rsidRPr="00393F26">
        <w:rPr>
          <w:rFonts w:eastAsia="Times New Roman"/>
          <w:lang w:val="ru-RU"/>
        </w:rPr>
        <w:t>Подставляя значения в формулу 7.16, получим:</w:t>
      </w:r>
    </w:p>
    <w:p w14:paraId="29084450" w14:textId="77777777" w:rsidR="00393F26" w:rsidRPr="00393F26" w:rsidRDefault="00393F26" w:rsidP="00393F26">
      <w:pPr>
        <w:pStyle w:val="Usualtext"/>
        <w:rPr>
          <w:rFonts w:eastAsia="Times New Roman"/>
          <w:lang w:val="ru-RU"/>
        </w:rPr>
      </w:pPr>
    </w:p>
    <w:p w14:paraId="3D31795E" w14:textId="77777777" w:rsidR="00393F26" w:rsidRPr="00393F26" w:rsidRDefault="006657DD" w:rsidP="00393F26">
      <w:pPr>
        <w:pStyle w:val="Usualtext"/>
        <w:rPr>
          <w:lang w:val="ru-RU"/>
        </w:rPr>
      </w:pPr>
      <m:oMath>
        <m:sSub>
          <m:sSubPr>
            <m:ctrlPr>
              <w:rPr>
                <w:rFonts w:ascii="Cambria Math" w:hAnsi="Cambria Math"/>
              </w:rPr>
            </m:ctrlPr>
          </m:sSubPr>
          <m:e>
            <m:r>
              <m:rPr>
                <m:sty m:val="p"/>
              </m:rPr>
              <w:rPr>
                <w:rFonts w:ascii="Cambria Math" w:hAnsi="Cambria Math"/>
                <w:lang w:val="ru-RU"/>
              </w:rPr>
              <m:t>С</m:t>
            </m:r>
          </m:e>
          <m:sub>
            <m:r>
              <m:rPr>
                <m:sty m:val="p"/>
              </m:rPr>
              <w:rPr>
                <w:rFonts w:ascii="Cambria Math" w:hAnsi="Cambria Math"/>
                <w:lang w:val="ru-RU"/>
              </w:rPr>
              <m:t>пп</m:t>
            </m:r>
          </m:sub>
        </m:sSub>
        <m:r>
          <m:rPr>
            <m:sty m:val="p"/>
          </m:rPr>
          <w:rPr>
            <w:rFonts w:ascii="Cambria Math" w:hAnsi="Cambria Math"/>
            <w:lang w:val="ru-RU"/>
          </w:rPr>
          <m:t>=446,757</m:t>
        </m:r>
        <m:r>
          <m:rPr>
            <m:sty m:val="p"/>
          </m:rPr>
          <w:rPr>
            <w:rFonts w:ascii="Cambria Math" w:eastAsia="Times New Roman" w:hAnsi="Cambria Math"/>
            <w:lang w:val="ru-RU"/>
          </w:rPr>
          <m:t xml:space="preserve"> </m:t>
        </m:r>
        <m:r>
          <m:rPr>
            <m:sty m:val="p"/>
          </m:rPr>
          <w:rPr>
            <w:rFonts w:ascii="Cambria Math" w:hAnsi="Cambria Math"/>
            <w:lang w:val="ru-RU"/>
          </w:rPr>
          <m:t>+11168,926=11615,683</m:t>
        </m:r>
      </m:oMath>
      <w:r w:rsidR="00393F26" w:rsidRPr="00393F26">
        <w:rPr>
          <w:lang w:val="ru-RU"/>
        </w:rPr>
        <w:t xml:space="preserve"> (руб.).</w:t>
      </w:r>
    </w:p>
    <w:p w14:paraId="2E09EFDA" w14:textId="77777777" w:rsidR="00393F26" w:rsidRPr="00393F26" w:rsidRDefault="00393F26" w:rsidP="00393F26">
      <w:pPr>
        <w:pStyle w:val="Usualtext"/>
        <w:rPr>
          <w:rFonts w:eastAsia="Times New Roman"/>
          <w:lang w:val="ru-RU"/>
        </w:rPr>
      </w:pPr>
    </w:p>
    <w:p w14:paraId="4E435CD4" w14:textId="77777777" w:rsidR="00393F26" w:rsidRPr="00393F26" w:rsidRDefault="00393F26" w:rsidP="00393F26">
      <w:pPr>
        <w:pStyle w:val="Usualtext"/>
        <w:rPr>
          <w:lang w:val="ru-RU"/>
        </w:rPr>
      </w:pPr>
      <w:r w:rsidRPr="00393F26">
        <w:rPr>
          <w:lang w:val="ru-RU"/>
        </w:rPr>
        <w:t>Прибыль от создаваемого ПО определяется по формуле:</w:t>
      </w:r>
    </w:p>
    <w:p w14:paraId="094D1AAB" w14:textId="77777777" w:rsidR="00393F26" w:rsidRPr="00393F26" w:rsidRDefault="00393F26" w:rsidP="00393F26">
      <w:pPr>
        <w:pStyle w:val="Usualtext"/>
        <w:rPr>
          <w:lang w:val="ru-RU"/>
        </w:rPr>
      </w:pPr>
    </w:p>
    <w:tbl>
      <w:tblPr>
        <w:tblStyle w:val="1"/>
        <w:tblW w:w="9606" w:type="dxa"/>
        <w:tblLook w:val="04A0" w:firstRow="1" w:lastRow="0" w:firstColumn="1" w:lastColumn="0" w:noHBand="0" w:noVBand="1"/>
      </w:tblPr>
      <w:tblGrid>
        <w:gridCol w:w="8472"/>
        <w:gridCol w:w="1134"/>
      </w:tblGrid>
      <w:tr w:rsidR="00393F26" w:rsidRPr="00393F26" w14:paraId="2390A4AA" w14:textId="77777777" w:rsidTr="00393F26">
        <w:tc>
          <w:tcPr>
            <w:tcW w:w="8472" w:type="dxa"/>
            <w:tcBorders>
              <w:top w:val="nil"/>
              <w:left w:val="nil"/>
              <w:bottom w:val="nil"/>
              <w:right w:val="nil"/>
            </w:tcBorders>
            <w:vAlign w:val="center"/>
          </w:tcPr>
          <w:p w14:paraId="6E04C9F1" w14:textId="77777777" w:rsidR="00393F26" w:rsidRPr="00393F26" w:rsidRDefault="006657DD" w:rsidP="00393F26">
            <w:pPr>
              <w:pStyle w:val="Usualtext"/>
              <w:ind w:right="-533"/>
            </w:pPr>
            <m:oMathPara>
              <m:oMathParaPr>
                <m:jc m:val="center"/>
              </m:oMathParaPr>
              <m:oMath>
                <m:sSub>
                  <m:sSubPr>
                    <m:ctrlPr>
                      <w:rPr>
                        <w:rFonts w:ascii="Cambria Math" w:hAnsi="Cambria Math"/>
                      </w:rPr>
                    </m:ctrlPr>
                  </m:sSubPr>
                  <m:e>
                    <m:r>
                      <w:rPr>
                        <w:rFonts w:ascii="Cambria Math" w:hAnsi="Cambria Math"/>
                      </w:rPr>
                      <m:t xml:space="preserve">           П</m:t>
                    </m:r>
                  </m:e>
                  <m:sub>
                    <m:r>
                      <w:rPr>
                        <w:rFonts w:ascii="Cambria Math" w:hAnsi="Cambria Math"/>
                      </w:rPr>
                      <m:t>о</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С</m:t>
                        </m:r>
                      </m:e>
                      <m:sub>
                        <m:r>
                          <w:rPr>
                            <w:rFonts w:ascii="Cambria Math" w:hAnsi="Cambria Math"/>
                          </w:rPr>
                          <m:t>пп</m:t>
                        </m:r>
                      </m:sub>
                    </m:sSub>
                    <m:r>
                      <w:rPr>
                        <w:rFonts w:ascii="Cambria Math" w:hAnsi="Cambria Math"/>
                      </w:rPr>
                      <m:t xml:space="preserve"> ∙</m:t>
                    </m:r>
                    <m:sSub>
                      <m:sSubPr>
                        <m:ctrlPr>
                          <w:rPr>
                            <w:rFonts w:ascii="Cambria Math" w:hAnsi="Cambria Math"/>
                          </w:rPr>
                        </m:ctrlPr>
                      </m:sSubPr>
                      <m:e>
                        <m:r>
                          <w:rPr>
                            <w:rFonts w:ascii="Cambria Math" w:hAnsi="Cambria Math"/>
                          </w:rPr>
                          <m:t xml:space="preserve"> У</m:t>
                        </m:r>
                      </m:e>
                      <m:sub>
                        <m:r>
                          <w:rPr>
                            <w:rFonts w:ascii="Cambria Math" w:hAnsi="Cambria Math"/>
                          </w:rPr>
                          <m:t>рп</m:t>
                        </m:r>
                      </m:sub>
                    </m:sSub>
                  </m:num>
                  <m:den>
                    <m:r>
                      <w:rPr>
                        <w:rFonts w:ascii="Cambria Math" w:hAnsi="Cambria Math"/>
                      </w:rPr>
                      <m:t>100</m:t>
                    </m:r>
                  </m:den>
                </m:f>
                <m:r>
                  <w:rPr>
                    <w:rFonts w:ascii="Cambria Math" w:hAnsi="Cambria Math"/>
                  </w:rPr>
                  <m:t>=</m:t>
                </m:r>
                <m:f>
                  <m:fPr>
                    <m:ctrlPr>
                      <w:rPr>
                        <w:rFonts w:ascii="Cambria Math" w:hAnsi="Cambria Math"/>
                      </w:rPr>
                    </m:ctrlPr>
                  </m:fPr>
                  <m:num>
                    <m:r>
                      <w:rPr>
                        <w:rFonts w:ascii="Cambria Math" w:hAnsi="Cambria Math"/>
                        <w:lang w:val="ru-RU"/>
                      </w:rPr>
                      <m:t xml:space="preserve">11615,683 </m:t>
                    </m:r>
                    <m:r>
                      <w:rPr>
                        <w:rFonts w:ascii="Cambria Math" w:hAnsi="Cambria Math"/>
                      </w:rPr>
                      <m:t xml:space="preserve">  ∙ 30</m:t>
                    </m:r>
                  </m:num>
                  <m:den>
                    <m:r>
                      <w:rPr>
                        <w:rFonts w:ascii="Cambria Math" w:hAnsi="Cambria Math"/>
                      </w:rPr>
                      <m:t>100</m:t>
                    </m:r>
                  </m:den>
                </m:f>
                <m:r>
                  <w:rPr>
                    <w:rFonts w:ascii="Cambria Math" w:hAnsi="Cambria Math"/>
                  </w:rPr>
                  <m:t>=3484,704</m:t>
                </m:r>
                <m:d>
                  <m:dPr>
                    <m:ctrlPr>
                      <w:rPr>
                        <w:rFonts w:ascii="Cambria Math" w:hAnsi="Cambria Math"/>
                      </w:rPr>
                    </m:ctrlPr>
                  </m:dPr>
                  <m:e>
                    <m:r>
                      <w:rPr>
                        <w:rFonts w:ascii="Cambria Math" w:hAnsi="Cambria Math"/>
                      </w:rPr>
                      <m:t>руб.</m:t>
                    </m:r>
                  </m:e>
                </m:d>
                <m:r>
                  <w:rPr>
                    <w:rFonts w:ascii="Cambria Math" w:hAnsi="Cambria Math"/>
                  </w:rPr>
                  <m:t>.</m:t>
                </m:r>
              </m:oMath>
            </m:oMathPara>
          </w:p>
        </w:tc>
        <w:tc>
          <w:tcPr>
            <w:tcW w:w="1134" w:type="dxa"/>
            <w:tcBorders>
              <w:top w:val="nil"/>
              <w:left w:val="nil"/>
              <w:bottom w:val="nil"/>
              <w:right w:val="nil"/>
            </w:tcBorders>
            <w:vAlign w:val="center"/>
          </w:tcPr>
          <w:p w14:paraId="48C408C1" w14:textId="77777777" w:rsidR="00393F26" w:rsidRPr="00393F26" w:rsidRDefault="00393F26" w:rsidP="00393F26">
            <w:pPr>
              <w:pStyle w:val="Usualtext"/>
              <w:ind w:left="33" w:firstLine="1"/>
              <w:rPr>
                <w:i w:val="0"/>
              </w:rPr>
            </w:pPr>
            <w:r w:rsidRPr="00393F26">
              <w:rPr>
                <w:i w:val="0"/>
              </w:rPr>
              <w:t>(7.17)</w:t>
            </w:r>
          </w:p>
        </w:tc>
      </w:tr>
    </w:tbl>
    <w:p w14:paraId="7F09CB58" w14:textId="77777777" w:rsidR="00393F26" w:rsidRPr="00393F26" w:rsidRDefault="00393F26" w:rsidP="00393F26">
      <w:pPr>
        <w:pStyle w:val="Usualtext"/>
      </w:pPr>
    </w:p>
    <w:p w14:paraId="35CAFB03" w14:textId="77777777" w:rsidR="00393F26" w:rsidRPr="00393F26" w:rsidRDefault="00393F26" w:rsidP="00393F26">
      <w:pPr>
        <w:pStyle w:val="Usualtext"/>
        <w:ind w:firstLine="0"/>
        <w:rPr>
          <w:rFonts w:eastAsia="Times New Roman"/>
          <w:lang w:val="ru-RU"/>
        </w:rPr>
      </w:pPr>
      <w:r w:rsidRPr="00393F26">
        <w:rPr>
          <w:lang w:val="ru-RU"/>
        </w:rPr>
        <w:t xml:space="preserve">где </w:t>
      </w:r>
      <m:oMath>
        <m:sSub>
          <m:sSubPr>
            <m:ctrlPr>
              <w:rPr>
                <w:rFonts w:ascii="Cambria Math" w:eastAsia="Times New Roman" w:hAnsi="Cambria Math"/>
              </w:rPr>
            </m:ctrlPr>
          </m:sSubPr>
          <m:e>
            <m:r>
              <m:rPr>
                <m:sty m:val="p"/>
              </m:rPr>
              <w:rPr>
                <w:rFonts w:ascii="Cambria Math" w:eastAsia="Times New Roman" w:hAnsi="Cambria Math"/>
                <w:lang w:val="ru-RU"/>
              </w:rPr>
              <m:t>У</m:t>
            </m:r>
          </m:e>
          <m:sub>
            <m:r>
              <m:rPr>
                <m:sty m:val="p"/>
              </m:rPr>
              <w:rPr>
                <w:rFonts w:ascii="Cambria Math" w:eastAsia="Times New Roman" w:hAnsi="Cambria Math"/>
                <w:lang w:val="ru-RU"/>
              </w:rPr>
              <m:t>рп</m:t>
            </m:r>
          </m:sub>
        </m:sSub>
      </m:oMath>
      <w:r w:rsidRPr="00393F26">
        <w:rPr>
          <w:rFonts w:eastAsia="Times New Roman"/>
          <w:lang w:val="ru-RU"/>
        </w:rPr>
        <w:t xml:space="preserve"> – уровень рентабельности ПО (%).</w:t>
      </w:r>
    </w:p>
    <w:p w14:paraId="470C684C" w14:textId="77777777" w:rsidR="00393F26" w:rsidRPr="00393F26" w:rsidRDefault="00393F26" w:rsidP="00393F26">
      <w:pPr>
        <w:pStyle w:val="Usualtext"/>
        <w:rPr>
          <w:rFonts w:eastAsia="Times New Roman"/>
          <w:lang w:val="ru-RU"/>
        </w:rPr>
      </w:pPr>
      <w:r w:rsidRPr="00393F26">
        <w:rPr>
          <w:rFonts w:eastAsia="Times New Roman"/>
          <w:lang w:val="ru-RU"/>
        </w:rPr>
        <w:t>Прогнозируемая цена ПО без налогов (</w:t>
      </w:r>
      <m:oMath>
        <m:sSub>
          <m:sSubPr>
            <m:ctrlPr>
              <w:rPr>
                <w:rFonts w:ascii="Cambria Math" w:hAnsi="Cambria Math"/>
              </w:rPr>
            </m:ctrlPr>
          </m:sSubPr>
          <m:e>
            <m:r>
              <m:rPr>
                <m:sty m:val="p"/>
              </m:rPr>
              <w:rPr>
                <w:rFonts w:ascii="Cambria Math" w:hAnsi="Cambria Math"/>
                <w:lang w:val="ru-RU"/>
              </w:rPr>
              <m:t>Ц</m:t>
            </m:r>
          </m:e>
          <m:sub>
            <m:r>
              <m:rPr>
                <m:sty m:val="p"/>
              </m:rPr>
              <w:rPr>
                <w:rFonts w:ascii="Cambria Math" w:hAnsi="Cambria Math"/>
                <w:lang w:val="ru-RU"/>
              </w:rPr>
              <m:t>п</m:t>
            </m:r>
          </m:sub>
        </m:sSub>
      </m:oMath>
      <w:r w:rsidRPr="00393F26">
        <w:rPr>
          <w:rFonts w:eastAsia="Times New Roman"/>
          <w:lang w:val="ru-RU"/>
        </w:rPr>
        <w:t>) определяется по формуле:</w:t>
      </w:r>
    </w:p>
    <w:p w14:paraId="420A0D04" w14:textId="77777777" w:rsidR="00393F26" w:rsidRPr="00393F26" w:rsidRDefault="00393F26" w:rsidP="00393F26">
      <w:pPr>
        <w:pStyle w:val="Usualtext"/>
        <w:rPr>
          <w:rFonts w:eastAsia="Times New Roman"/>
          <w:lang w:val="ru-RU"/>
        </w:rPr>
      </w:pPr>
    </w:p>
    <w:tbl>
      <w:tblPr>
        <w:tblStyle w:val="1"/>
        <w:tblW w:w="9606" w:type="dxa"/>
        <w:tblLook w:val="04A0" w:firstRow="1" w:lastRow="0" w:firstColumn="1" w:lastColumn="0" w:noHBand="0" w:noVBand="1"/>
      </w:tblPr>
      <w:tblGrid>
        <w:gridCol w:w="8472"/>
        <w:gridCol w:w="1134"/>
      </w:tblGrid>
      <w:tr w:rsidR="00393F26" w:rsidRPr="00393F26" w14:paraId="2385D354" w14:textId="77777777" w:rsidTr="00393F26">
        <w:tc>
          <w:tcPr>
            <w:tcW w:w="8472" w:type="dxa"/>
            <w:tcBorders>
              <w:top w:val="nil"/>
              <w:left w:val="nil"/>
              <w:bottom w:val="nil"/>
              <w:right w:val="nil"/>
            </w:tcBorders>
            <w:vAlign w:val="center"/>
          </w:tcPr>
          <w:p w14:paraId="16A23164" w14:textId="77777777" w:rsidR="00393F26" w:rsidRPr="00393F26" w:rsidRDefault="006657DD" w:rsidP="00393F26">
            <w:pPr>
              <w:pStyle w:val="Usualtext"/>
            </w:pPr>
            <m:oMathPara>
              <m:oMathParaPr>
                <m:jc m:val="center"/>
              </m:oMathParaPr>
              <m:oMath>
                <m:sSub>
                  <m:sSubPr>
                    <m:ctrlPr>
                      <w:rPr>
                        <w:rFonts w:ascii="Cambria Math" w:hAnsi="Cambria Math"/>
                      </w:rPr>
                    </m:ctrlPr>
                  </m:sSubPr>
                  <m:e>
                    <m:r>
                      <w:rPr>
                        <w:rFonts w:ascii="Cambria Math" w:hAnsi="Cambria Math"/>
                      </w:rPr>
                      <m:t>Ц</m:t>
                    </m:r>
                  </m:e>
                  <m:sub>
                    <m:r>
                      <w:rPr>
                        <w:rFonts w:ascii="Cambria Math" w:hAnsi="Cambria Math"/>
                      </w:rPr>
                      <m:t>п</m:t>
                    </m:r>
                  </m:sub>
                </m:sSub>
                <m:r>
                  <w:rPr>
                    <w:rFonts w:ascii="Cambria Math" w:eastAsia="Times New Roman" w:hAnsi="Cambria Math"/>
                  </w:rPr>
                  <m:t>=</m:t>
                </m:r>
                <m:sSub>
                  <m:sSubPr>
                    <m:ctrlPr>
                      <w:rPr>
                        <w:rFonts w:ascii="Cambria Math" w:hAnsi="Cambria Math"/>
                      </w:rPr>
                    </m:ctrlPr>
                  </m:sSubPr>
                  <m:e>
                    <m:r>
                      <w:rPr>
                        <w:rFonts w:ascii="Cambria Math" w:hAnsi="Cambria Math"/>
                      </w:rPr>
                      <m:t>С</m:t>
                    </m:r>
                  </m:e>
                  <m:sub>
                    <m:r>
                      <w:rPr>
                        <w:rFonts w:ascii="Cambria Math" w:hAnsi="Cambria Math"/>
                      </w:rPr>
                      <m:t>пп</m:t>
                    </m:r>
                  </m:sub>
                </m:sSub>
                <m:r>
                  <w:rPr>
                    <w:rFonts w:ascii="Cambria Math" w:hAnsi="Cambria Math"/>
                  </w:rPr>
                  <m:t>+</m:t>
                </m:r>
                <m:sSub>
                  <m:sSubPr>
                    <m:ctrlPr>
                      <w:rPr>
                        <w:rFonts w:ascii="Cambria Math" w:hAnsi="Cambria Math"/>
                      </w:rPr>
                    </m:ctrlPr>
                  </m:sSubPr>
                  <m:e>
                    <m:r>
                      <w:rPr>
                        <w:rFonts w:ascii="Cambria Math" w:hAnsi="Cambria Math"/>
                      </w:rPr>
                      <m:t>П</m:t>
                    </m:r>
                  </m:e>
                  <m:sub>
                    <m:r>
                      <w:rPr>
                        <w:rFonts w:ascii="Cambria Math" w:hAnsi="Cambria Math"/>
                      </w:rPr>
                      <m:t>о</m:t>
                    </m:r>
                  </m:sub>
                </m:sSub>
              </m:oMath>
            </m:oMathPara>
          </w:p>
        </w:tc>
        <w:tc>
          <w:tcPr>
            <w:tcW w:w="1134" w:type="dxa"/>
            <w:tcBorders>
              <w:top w:val="nil"/>
              <w:left w:val="nil"/>
              <w:bottom w:val="nil"/>
              <w:right w:val="nil"/>
            </w:tcBorders>
            <w:vAlign w:val="center"/>
          </w:tcPr>
          <w:p w14:paraId="674D821F" w14:textId="77777777" w:rsidR="00393F26" w:rsidRPr="00393F26" w:rsidRDefault="00393F26" w:rsidP="00393F26">
            <w:pPr>
              <w:pStyle w:val="Usualtext"/>
              <w:ind w:left="33" w:firstLine="1"/>
              <w:rPr>
                <w:i w:val="0"/>
              </w:rPr>
            </w:pPr>
            <w:r w:rsidRPr="00393F26">
              <w:rPr>
                <w:i w:val="0"/>
              </w:rPr>
              <w:t>(7.18)</w:t>
            </w:r>
          </w:p>
        </w:tc>
      </w:tr>
    </w:tbl>
    <w:p w14:paraId="6008FEDA" w14:textId="77777777" w:rsidR="00393F26" w:rsidRPr="00393F26" w:rsidRDefault="00393F26" w:rsidP="00393F26">
      <w:pPr>
        <w:pStyle w:val="Usualtext"/>
        <w:rPr>
          <w:rFonts w:eastAsia="Times New Roman"/>
        </w:rPr>
      </w:pPr>
    </w:p>
    <w:p w14:paraId="5425DA05" w14:textId="77777777" w:rsidR="00393F26" w:rsidRPr="00393F26" w:rsidRDefault="00393F26" w:rsidP="00393F26">
      <w:pPr>
        <w:pStyle w:val="Usualtext"/>
        <w:rPr>
          <w:rFonts w:eastAsia="Times New Roman"/>
          <w:lang w:val="ru-RU"/>
        </w:rPr>
      </w:pPr>
      <w:r w:rsidRPr="00393F26">
        <w:rPr>
          <w:rFonts w:eastAsia="Times New Roman"/>
          <w:lang w:val="ru-RU"/>
        </w:rPr>
        <w:t xml:space="preserve">Подставляя значения в формулу 7.18, получим: </w:t>
      </w:r>
    </w:p>
    <w:p w14:paraId="4B29D013" w14:textId="77777777" w:rsidR="00393F26" w:rsidRPr="00393F26" w:rsidRDefault="00393F26" w:rsidP="00393F26">
      <w:pPr>
        <w:pStyle w:val="Usualtext"/>
        <w:rPr>
          <w:rFonts w:eastAsia="Times New Roman"/>
          <w:lang w:val="ru-RU"/>
        </w:rPr>
      </w:pPr>
    </w:p>
    <w:p w14:paraId="1E205613" w14:textId="77777777" w:rsidR="00393F26" w:rsidRPr="00393F26" w:rsidRDefault="006657DD" w:rsidP="00393F26">
      <w:pPr>
        <w:pStyle w:val="Usualtext"/>
        <w:rPr>
          <w:rFonts w:eastAsia="Times New Roman"/>
          <w:lang w:val="ru-RU"/>
        </w:rPr>
      </w:pPr>
      <m:oMath>
        <m:sSub>
          <m:sSubPr>
            <m:ctrlPr>
              <w:rPr>
                <w:rFonts w:ascii="Cambria Math" w:hAnsi="Cambria Math"/>
              </w:rPr>
            </m:ctrlPr>
          </m:sSubPr>
          <m:e>
            <m:r>
              <m:rPr>
                <m:sty m:val="p"/>
              </m:rPr>
              <w:rPr>
                <w:rFonts w:ascii="Cambria Math" w:hAnsi="Cambria Math"/>
                <w:lang w:val="ru-RU"/>
              </w:rPr>
              <m:t>Ц</m:t>
            </m:r>
          </m:e>
          <m:sub>
            <m:r>
              <m:rPr>
                <m:sty m:val="p"/>
              </m:rPr>
              <w:rPr>
                <w:rFonts w:ascii="Cambria Math" w:hAnsi="Cambria Math"/>
                <w:lang w:val="ru-RU"/>
              </w:rPr>
              <m:t>п</m:t>
            </m:r>
          </m:sub>
        </m:sSub>
        <m:r>
          <m:rPr>
            <m:sty m:val="p"/>
          </m:rPr>
          <w:rPr>
            <w:rFonts w:ascii="Cambria Math" w:hAnsi="Cambria Math"/>
            <w:lang w:val="ru-RU"/>
          </w:rPr>
          <m:t>=11615,683+ 3484,704= 15100,387</m:t>
        </m:r>
      </m:oMath>
      <w:r w:rsidR="00393F26" w:rsidRPr="00393F26">
        <w:rPr>
          <w:lang w:val="ru-RU"/>
        </w:rPr>
        <w:t xml:space="preserve"> (руб.).</w:t>
      </w:r>
    </w:p>
    <w:p w14:paraId="5992E354" w14:textId="77777777" w:rsidR="00393F26" w:rsidRPr="00393F26" w:rsidRDefault="00393F26" w:rsidP="00393F26">
      <w:pPr>
        <w:pStyle w:val="Usualtext"/>
        <w:rPr>
          <w:rFonts w:eastAsia="Times New Roman"/>
          <w:lang w:val="ru-RU"/>
        </w:rPr>
      </w:pPr>
    </w:p>
    <w:p w14:paraId="7327F1D8" w14:textId="77777777" w:rsidR="00393F26" w:rsidRPr="00393F26" w:rsidRDefault="00393F26" w:rsidP="00393F26">
      <w:pPr>
        <w:jc w:val="both"/>
        <w:rPr>
          <w:color w:val="auto"/>
          <w:szCs w:val="28"/>
        </w:rPr>
      </w:pPr>
      <w:r w:rsidRPr="00393F26">
        <w:rPr>
          <w:color w:val="auto"/>
          <w:szCs w:val="28"/>
        </w:rPr>
        <w:t>Таблица 7.4 – Результаты и формулы расчетов</w:t>
      </w:r>
    </w:p>
    <w:tbl>
      <w:tblPr>
        <w:tblStyle w:val="TableGrid"/>
        <w:tblW w:w="9357" w:type="dxa"/>
        <w:jc w:val="center"/>
        <w:tblBorders>
          <w:top w:val="single" w:sz="4" w:space="0" w:color="000000" w:themeColor="text1"/>
          <w:left w:val="single" w:sz="4" w:space="0" w:color="000000" w:themeColor="text1"/>
          <w:bottom w:val="none" w:sz="0" w:space="0" w:color="auto"/>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3112"/>
        <w:gridCol w:w="1168"/>
        <w:gridCol w:w="1864"/>
        <w:gridCol w:w="3213"/>
      </w:tblGrid>
      <w:tr w:rsidR="00393F26" w:rsidRPr="00393F26" w14:paraId="40932F8F" w14:textId="77777777" w:rsidTr="00393F26">
        <w:trPr>
          <w:cantSplit/>
          <w:jc w:val="center"/>
        </w:trPr>
        <w:tc>
          <w:tcPr>
            <w:tcW w:w="3112" w:type="dxa"/>
            <w:vAlign w:val="center"/>
            <w:hideMark/>
          </w:tcPr>
          <w:p w14:paraId="5E75CDA0" w14:textId="77777777" w:rsidR="00393F26" w:rsidRPr="00393F26" w:rsidRDefault="00393F26" w:rsidP="00393F26">
            <w:pPr>
              <w:pStyle w:val="aff8"/>
              <w:jc w:val="both"/>
            </w:pPr>
            <w:r w:rsidRPr="00393F26">
              <w:t>Наименование статей</w:t>
            </w:r>
          </w:p>
        </w:tc>
        <w:tc>
          <w:tcPr>
            <w:tcW w:w="1168" w:type="dxa"/>
            <w:vAlign w:val="center"/>
            <w:hideMark/>
          </w:tcPr>
          <w:p w14:paraId="685E4B2A" w14:textId="77777777" w:rsidR="00393F26" w:rsidRPr="00393F26" w:rsidRDefault="00393F26" w:rsidP="00393F26">
            <w:pPr>
              <w:pStyle w:val="aff8"/>
              <w:jc w:val="both"/>
            </w:pPr>
            <w:r w:rsidRPr="00393F26">
              <w:t>Усл. обозн.</w:t>
            </w:r>
          </w:p>
        </w:tc>
        <w:tc>
          <w:tcPr>
            <w:tcW w:w="1864" w:type="dxa"/>
            <w:vAlign w:val="center"/>
            <w:hideMark/>
          </w:tcPr>
          <w:p w14:paraId="04767483" w14:textId="77777777" w:rsidR="00393F26" w:rsidRPr="00393F26" w:rsidRDefault="00393F26" w:rsidP="00393F26">
            <w:pPr>
              <w:pStyle w:val="aff8"/>
              <w:jc w:val="both"/>
            </w:pPr>
            <w:r w:rsidRPr="00393F26">
              <w:t>Значение (руб.)</w:t>
            </w:r>
          </w:p>
        </w:tc>
        <w:tc>
          <w:tcPr>
            <w:tcW w:w="3213" w:type="dxa"/>
            <w:vAlign w:val="center"/>
            <w:hideMark/>
          </w:tcPr>
          <w:p w14:paraId="4F60686E" w14:textId="77777777" w:rsidR="00393F26" w:rsidRPr="00393F26" w:rsidRDefault="00393F26" w:rsidP="00393F26">
            <w:pPr>
              <w:pStyle w:val="aff8"/>
              <w:jc w:val="both"/>
            </w:pPr>
            <w:r w:rsidRPr="00393F26">
              <w:t>Методика расчета</w:t>
            </w:r>
          </w:p>
        </w:tc>
      </w:tr>
      <w:tr w:rsidR="00393F26" w:rsidRPr="00393F26" w14:paraId="0475E87E" w14:textId="77777777" w:rsidTr="00393F26">
        <w:trPr>
          <w:cantSplit/>
          <w:jc w:val="center"/>
        </w:trPr>
        <w:tc>
          <w:tcPr>
            <w:tcW w:w="3112" w:type="dxa"/>
            <w:vAlign w:val="center"/>
            <w:hideMark/>
          </w:tcPr>
          <w:p w14:paraId="6994547E" w14:textId="77777777" w:rsidR="00393F26" w:rsidRPr="00393F26" w:rsidRDefault="00393F26" w:rsidP="00393F26">
            <w:pPr>
              <w:pStyle w:val="aff8"/>
              <w:jc w:val="both"/>
            </w:pPr>
            <w:r w:rsidRPr="00393F26">
              <w:t>1</w:t>
            </w:r>
          </w:p>
        </w:tc>
        <w:tc>
          <w:tcPr>
            <w:tcW w:w="1168" w:type="dxa"/>
            <w:vAlign w:val="center"/>
            <w:hideMark/>
          </w:tcPr>
          <w:p w14:paraId="7A7A53EA" w14:textId="77777777" w:rsidR="00393F26" w:rsidRPr="00393F26" w:rsidRDefault="00393F26" w:rsidP="00393F26">
            <w:pPr>
              <w:pStyle w:val="aff8"/>
              <w:jc w:val="both"/>
            </w:pPr>
            <w:r w:rsidRPr="00393F26">
              <w:t>2</w:t>
            </w:r>
          </w:p>
        </w:tc>
        <w:tc>
          <w:tcPr>
            <w:tcW w:w="1864" w:type="dxa"/>
            <w:vAlign w:val="center"/>
            <w:hideMark/>
          </w:tcPr>
          <w:p w14:paraId="41F238A9" w14:textId="77777777" w:rsidR="00393F26" w:rsidRPr="00393F26" w:rsidRDefault="00393F26" w:rsidP="00393F26">
            <w:pPr>
              <w:pStyle w:val="aff8"/>
              <w:jc w:val="both"/>
            </w:pPr>
            <w:r w:rsidRPr="00393F26">
              <w:t>3</w:t>
            </w:r>
          </w:p>
        </w:tc>
        <w:tc>
          <w:tcPr>
            <w:tcW w:w="3213" w:type="dxa"/>
            <w:vAlign w:val="center"/>
            <w:hideMark/>
          </w:tcPr>
          <w:p w14:paraId="04748098" w14:textId="77777777" w:rsidR="00393F26" w:rsidRPr="00393F26" w:rsidRDefault="00393F26" w:rsidP="00393F26">
            <w:pPr>
              <w:pStyle w:val="aff8"/>
              <w:jc w:val="both"/>
            </w:pPr>
            <w:r w:rsidRPr="00393F26">
              <w:t>4</w:t>
            </w:r>
          </w:p>
        </w:tc>
      </w:tr>
      <w:tr w:rsidR="00393F26" w:rsidRPr="00393F26" w14:paraId="009A4188" w14:textId="77777777" w:rsidTr="00393F26">
        <w:trPr>
          <w:cantSplit/>
          <w:jc w:val="center"/>
        </w:trPr>
        <w:tc>
          <w:tcPr>
            <w:tcW w:w="3112" w:type="dxa"/>
            <w:vAlign w:val="center"/>
            <w:hideMark/>
          </w:tcPr>
          <w:p w14:paraId="3A64CFC3" w14:textId="77777777" w:rsidR="00393F26" w:rsidRPr="00393F26" w:rsidRDefault="00393F26" w:rsidP="00393F26">
            <w:pPr>
              <w:pStyle w:val="aff8"/>
              <w:jc w:val="both"/>
            </w:pPr>
            <w:r w:rsidRPr="00393F26">
              <w:t>Основная заработная плата исполнителей</w:t>
            </w:r>
          </w:p>
        </w:tc>
        <w:tc>
          <w:tcPr>
            <w:tcW w:w="1168" w:type="dxa"/>
            <w:vAlign w:val="center"/>
            <w:hideMark/>
          </w:tcPr>
          <w:p w14:paraId="48834933" w14:textId="77777777" w:rsidR="00393F26" w:rsidRPr="00393F26" w:rsidRDefault="00393F26" w:rsidP="00393F26">
            <w:pPr>
              <w:pStyle w:val="aff8"/>
              <w:jc w:val="both"/>
            </w:pPr>
            <w:r w:rsidRPr="00393F26">
              <w:t>З</w:t>
            </w:r>
            <w:r w:rsidRPr="00393F26">
              <w:rPr>
                <w:vertAlign w:val="subscript"/>
              </w:rPr>
              <w:t>о</w:t>
            </w:r>
          </w:p>
        </w:tc>
        <w:tc>
          <w:tcPr>
            <w:tcW w:w="1864" w:type="dxa"/>
            <w:vAlign w:val="center"/>
            <w:hideMark/>
          </w:tcPr>
          <w:p w14:paraId="6F9C0FCD" w14:textId="77777777" w:rsidR="00393F26" w:rsidRPr="00393F26" w:rsidRDefault="00393F26" w:rsidP="00393F26">
            <w:pPr>
              <w:pStyle w:val="aff8"/>
              <w:jc w:val="both"/>
            </w:pPr>
            <m:oMathPara>
              <m:oMath>
                <m:r>
                  <m:rPr>
                    <m:sty m:val="p"/>
                  </m:rPr>
                  <w:rPr>
                    <w:rFonts w:ascii="Cambria Math" w:hAnsi="Cambria Math"/>
                  </w:rPr>
                  <m:t>5605,488</m:t>
                </m:r>
              </m:oMath>
            </m:oMathPara>
          </w:p>
        </w:tc>
        <w:tc>
          <w:tcPr>
            <w:tcW w:w="3213" w:type="dxa"/>
            <w:vAlign w:val="center"/>
            <w:hideMark/>
          </w:tcPr>
          <w:p w14:paraId="5117295A" w14:textId="77777777" w:rsidR="00393F26" w:rsidRPr="00393F26" w:rsidRDefault="00393F26" w:rsidP="00393F26">
            <w:pPr>
              <w:pStyle w:val="aff8"/>
              <w:jc w:val="both"/>
            </w:pPr>
            <w:r w:rsidRPr="00393F26">
              <w:t>Определяются на основании расчетов</w:t>
            </w:r>
          </w:p>
        </w:tc>
      </w:tr>
      <w:tr w:rsidR="00393F26" w:rsidRPr="00393F26" w14:paraId="7805E09F" w14:textId="77777777" w:rsidTr="00393F26">
        <w:trPr>
          <w:cantSplit/>
          <w:jc w:val="center"/>
        </w:trPr>
        <w:tc>
          <w:tcPr>
            <w:tcW w:w="3112" w:type="dxa"/>
            <w:vAlign w:val="center"/>
            <w:hideMark/>
          </w:tcPr>
          <w:p w14:paraId="38D0BE19" w14:textId="77777777" w:rsidR="00393F26" w:rsidRPr="00393F26" w:rsidRDefault="00393F26" w:rsidP="00393F26">
            <w:pPr>
              <w:pStyle w:val="aff8"/>
              <w:jc w:val="both"/>
            </w:pPr>
            <w:r w:rsidRPr="00393F26">
              <w:t>Дополнительная заработная плата исполнителей</w:t>
            </w:r>
          </w:p>
        </w:tc>
        <w:tc>
          <w:tcPr>
            <w:tcW w:w="1168" w:type="dxa"/>
            <w:vAlign w:val="center"/>
            <w:hideMark/>
          </w:tcPr>
          <w:p w14:paraId="3B1987B2" w14:textId="77777777" w:rsidR="00393F26" w:rsidRPr="00393F26" w:rsidRDefault="00393F26" w:rsidP="00393F26">
            <w:pPr>
              <w:pStyle w:val="aff8"/>
              <w:jc w:val="both"/>
            </w:pPr>
            <w:r w:rsidRPr="00393F26">
              <w:t>З</w:t>
            </w:r>
            <w:r w:rsidRPr="00393F26">
              <w:rPr>
                <w:vertAlign w:val="subscript"/>
              </w:rPr>
              <w:t>д</w:t>
            </w:r>
          </w:p>
        </w:tc>
        <w:tc>
          <w:tcPr>
            <w:tcW w:w="1864" w:type="dxa"/>
            <w:vAlign w:val="center"/>
            <w:hideMark/>
          </w:tcPr>
          <w:p w14:paraId="5D7788F6" w14:textId="77777777" w:rsidR="00393F26" w:rsidRPr="00393F26" w:rsidRDefault="00393F26" w:rsidP="00393F26">
            <w:pPr>
              <w:pStyle w:val="aff8"/>
              <w:jc w:val="both"/>
            </w:pPr>
            <m:oMathPara>
              <m:oMath>
                <m:r>
                  <m:rPr>
                    <m:sty m:val="p"/>
                  </m:rPr>
                  <w:rPr>
                    <w:rFonts w:ascii="Cambria Math" w:eastAsia="Times New Roman" w:hAnsi="Cambria Math"/>
                  </w:rPr>
                  <m:t>840,823</m:t>
                </m:r>
              </m:oMath>
            </m:oMathPara>
          </w:p>
        </w:tc>
        <w:tc>
          <w:tcPr>
            <w:tcW w:w="3213" w:type="dxa"/>
            <w:vAlign w:val="center"/>
            <w:hideMark/>
          </w:tcPr>
          <w:p w14:paraId="4DCE2247" w14:textId="77777777" w:rsidR="00393F26" w:rsidRPr="00393F26" w:rsidRDefault="006657DD" w:rsidP="00393F26">
            <w:pPr>
              <w:pStyle w:val="aff8"/>
              <w:jc w:val="both"/>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д</m:t>
                        </m:r>
                      </m:sub>
                    </m:sSub>
                  </m:num>
                  <m:den>
                    <m:r>
                      <m:rPr>
                        <m:sty m:val="p"/>
                      </m:rPr>
                      <w:rPr>
                        <w:rFonts w:ascii="Cambria Math" w:hAnsi="Cambria Math"/>
                      </w:rPr>
                      <m:t>100</m:t>
                    </m:r>
                  </m:den>
                </m:f>
              </m:oMath>
            </m:oMathPara>
          </w:p>
        </w:tc>
      </w:tr>
      <w:tr w:rsidR="00393F26" w:rsidRPr="00393F26" w14:paraId="6DC38B28" w14:textId="77777777" w:rsidTr="00E21F27">
        <w:trPr>
          <w:cantSplit/>
          <w:trHeight w:val="1717"/>
          <w:jc w:val="center"/>
        </w:trPr>
        <w:tc>
          <w:tcPr>
            <w:tcW w:w="3112" w:type="dxa"/>
            <w:vAlign w:val="center"/>
            <w:hideMark/>
          </w:tcPr>
          <w:p w14:paraId="14872402" w14:textId="77777777" w:rsidR="00393F26" w:rsidRPr="00393F26" w:rsidRDefault="00393F26" w:rsidP="00393F26">
            <w:pPr>
              <w:pStyle w:val="aff8"/>
              <w:jc w:val="both"/>
            </w:pPr>
            <w:r w:rsidRPr="00393F26">
              <w:t>Отчисления в фонд социальной защиты населения</w:t>
            </w:r>
          </w:p>
        </w:tc>
        <w:tc>
          <w:tcPr>
            <w:tcW w:w="1168" w:type="dxa"/>
            <w:vAlign w:val="center"/>
            <w:hideMark/>
          </w:tcPr>
          <w:p w14:paraId="1F7D181A" w14:textId="77777777" w:rsidR="00393F26" w:rsidRPr="00393F26" w:rsidRDefault="00393F26" w:rsidP="00393F26">
            <w:pPr>
              <w:pStyle w:val="aff8"/>
              <w:jc w:val="both"/>
            </w:pPr>
            <w:r w:rsidRPr="00393F26">
              <w:t>Р</w:t>
            </w:r>
            <w:r w:rsidRPr="00393F26">
              <w:rPr>
                <w:vertAlign w:val="subscript"/>
              </w:rPr>
              <w:t>соц</w:t>
            </w:r>
          </w:p>
        </w:tc>
        <w:tc>
          <w:tcPr>
            <w:tcW w:w="1864" w:type="dxa"/>
            <w:vAlign w:val="center"/>
            <w:hideMark/>
          </w:tcPr>
          <w:p w14:paraId="1D1259D7" w14:textId="77777777" w:rsidR="00393F26" w:rsidRPr="00393F26" w:rsidRDefault="00393F26" w:rsidP="00393F26">
            <w:pPr>
              <w:pStyle w:val="aff8"/>
              <w:jc w:val="both"/>
            </w:pPr>
            <m:oMathPara>
              <m:oMath>
                <m:r>
                  <m:rPr>
                    <m:sty m:val="p"/>
                  </m:rPr>
                  <w:rPr>
                    <w:rFonts w:ascii="Cambria Math" w:hAnsi="Cambria Math"/>
                  </w:rPr>
                  <m:t xml:space="preserve">2230,423 </m:t>
                </m:r>
              </m:oMath>
            </m:oMathPara>
          </w:p>
        </w:tc>
        <w:tc>
          <w:tcPr>
            <w:tcW w:w="3213" w:type="dxa"/>
            <w:vAlign w:val="center"/>
            <w:hideMark/>
          </w:tcPr>
          <w:p w14:paraId="640D5004" w14:textId="77777777" w:rsidR="00393F26" w:rsidRPr="00393F26" w:rsidRDefault="006657DD" w:rsidP="00393F26">
            <w:pPr>
              <w:pStyle w:val="aff8"/>
              <w:jc w:val="both"/>
            </w:pPr>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соц</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m:rPr>
                        <m:sty m:val="p"/>
                      </m:rPr>
                      <w:rPr>
                        <w:rFonts w:ascii="Cambria Math" w:hAnsi="Cambria Math"/>
                      </w:rPr>
                      <m:t>)</m:t>
                    </m:r>
                  </m:num>
                  <m:den>
                    <m:r>
                      <m:rPr>
                        <m:sty m:val="p"/>
                      </m:rPr>
                      <w:rPr>
                        <w:rFonts w:ascii="Cambria Math" w:hAnsi="Cambria Math"/>
                      </w:rPr>
                      <m:t>100</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соц</m:t>
                    </m:r>
                  </m:sub>
                </m:sSub>
              </m:oMath>
            </m:oMathPara>
          </w:p>
        </w:tc>
      </w:tr>
    </w:tbl>
    <w:p w14:paraId="01BE7858" w14:textId="77777777" w:rsidR="00393F26" w:rsidRPr="00393F26" w:rsidRDefault="00393F26" w:rsidP="00393F26">
      <w:pPr>
        <w:pStyle w:val="tbl"/>
        <w:jc w:val="both"/>
        <w:rPr>
          <w:lang w:val="ru-RU"/>
        </w:rPr>
      </w:pPr>
    </w:p>
    <w:tbl>
      <w:tblPr>
        <w:tblStyle w:val="TableGrid"/>
        <w:tblW w:w="9357" w:type="dxa"/>
        <w:jc w:val="center"/>
        <w:tblBorders>
          <w:top w:val="single" w:sz="4" w:space="0" w:color="000000" w:themeColor="text1"/>
          <w:left w:val="single" w:sz="4" w:space="0" w:color="000000" w:themeColor="text1"/>
          <w:bottom w:val="none" w:sz="0" w:space="0" w:color="auto"/>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3112"/>
        <w:gridCol w:w="1168"/>
        <w:gridCol w:w="1864"/>
        <w:gridCol w:w="3213"/>
      </w:tblGrid>
      <w:tr w:rsidR="00393F26" w:rsidRPr="00393F26" w14:paraId="303F4EDD" w14:textId="77777777" w:rsidTr="00393F26">
        <w:trPr>
          <w:cantSplit/>
          <w:jc w:val="center"/>
        </w:trPr>
        <w:tc>
          <w:tcPr>
            <w:tcW w:w="3112" w:type="dxa"/>
            <w:vAlign w:val="center"/>
            <w:hideMark/>
          </w:tcPr>
          <w:p w14:paraId="191A12BA" w14:textId="77777777" w:rsidR="00393F26" w:rsidRPr="00393F26" w:rsidRDefault="00393F26" w:rsidP="00393F26">
            <w:pPr>
              <w:pStyle w:val="aff8"/>
              <w:jc w:val="both"/>
            </w:pPr>
            <w:r w:rsidRPr="00393F26">
              <w:t>Машинное время</w:t>
            </w:r>
          </w:p>
        </w:tc>
        <w:tc>
          <w:tcPr>
            <w:tcW w:w="1168" w:type="dxa"/>
            <w:vAlign w:val="center"/>
            <w:hideMark/>
          </w:tcPr>
          <w:p w14:paraId="184D1DCC" w14:textId="77777777" w:rsidR="00393F26" w:rsidRPr="00393F26" w:rsidRDefault="00393F26" w:rsidP="00393F26">
            <w:pPr>
              <w:pStyle w:val="aff8"/>
              <w:jc w:val="both"/>
            </w:pPr>
            <w:r w:rsidRPr="00393F26">
              <w:t>Р</w:t>
            </w:r>
            <w:r w:rsidRPr="00393F26">
              <w:rPr>
                <w:vertAlign w:val="subscript"/>
              </w:rPr>
              <w:t>м</w:t>
            </w:r>
          </w:p>
        </w:tc>
        <w:tc>
          <w:tcPr>
            <w:tcW w:w="1864" w:type="dxa"/>
            <w:vAlign w:val="center"/>
            <w:hideMark/>
          </w:tcPr>
          <w:p w14:paraId="617CE5BC" w14:textId="77777777" w:rsidR="00393F26" w:rsidRPr="00393F26" w:rsidRDefault="00393F26" w:rsidP="00393F26">
            <w:pPr>
              <w:pStyle w:val="aff8"/>
              <w:jc w:val="both"/>
            </w:pPr>
            <m:oMathPara>
              <m:oMath>
                <m:r>
                  <m:rPr>
                    <m:sty m:val="p"/>
                  </m:rPr>
                  <w:rPr>
                    <w:rFonts w:ascii="Cambria Math" w:hAnsi="Cambria Math"/>
                  </w:rPr>
                  <m:t>597,6</m:t>
                </m:r>
              </m:oMath>
            </m:oMathPara>
          </w:p>
        </w:tc>
        <w:tc>
          <w:tcPr>
            <w:tcW w:w="3213" w:type="dxa"/>
            <w:vAlign w:val="center"/>
            <w:hideMark/>
          </w:tcPr>
          <w:p w14:paraId="0F865A35" w14:textId="77777777" w:rsidR="00393F26" w:rsidRPr="00393F26" w:rsidRDefault="00393F26" w:rsidP="00393F26">
            <w:pPr>
              <w:pStyle w:val="aff8"/>
              <w:jc w:val="both"/>
            </w:pPr>
            <w:r w:rsidRPr="00393F26">
              <w:t>Определяются на основании расчета. Цена 1 машино-часа рыночная</w:t>
            </w:r>
          </w:p>
        </w:tc>
      </w:tr>
      <w:tr w:rsidR="00393F26" w:rsidRPr="00393F26" w14:paraId="47D922F3" w14:textId="77777777" w:rsidTr="00393F26">
        <w:trPr>
          <w:cantSplit/>
          <w:jc w:val="center"/>
        </w:trPr>
        <w:tc>
          <w:tcPr>
            <w:tcW w:w="3112" w:type="dxa"/>
            <w:vAlign w:val="center"/>
          </w:tcPr>
          <w:p w14:paraId="07C14330" w14:textId="77777777" w:rsidR="00393F26" w:rsidRPr="00393F26" w:rsidRDefault="00393F26" w:rsidP="00393F26">
            <w:pPr>
              <w:pStyle w:val="aff8"/>
              <w:jc w:val="both"/>
            </w:pPr>
            <w:r w:rsidRPr="00393F26">
              <w:t>Расходы на материалы</w:t>
            </w:r>
          </w:p>
        </w:tc>
        <w:tc>
          <w:tcPr>
            <w:tcW w:w="1168" w:type="dxa"/>
            <w:vAlign w:val="center"/>
          </w:tcPr>
          <w:p w14:paraId="1C3B462E" w14:textId="77777777" w:rsidR="00393F26" w:rsidRPr="00393F26" w:rsidRDefault="00393F26" w:rsidP="00393F26">
            <w:pPr>
              <w:pStyle w:val="aff8"/>
              <w:jc w:val="both"/>
            </w:pPr>
            <w:r w:rsidRPr="00393F26">
              <w:t>M</w:t>
            </w:r>
            <w:r w:rsidRPr="00393F26">
              <w:rPr>
                <w:vertAlign w:val="subscript"/>
              </w:rPr>
              <w:t>i</w:t>
            </w:r>
          </w:p>
        </w:tc>
        <w:tc>
          <w:tcPr>
            <w:tcW w:w="1864" w:type="dxa"/>
            <w:vAlign w:val="center"/>
          </w:tcPr>
          <w:p w14:paraId="29001FF7" w14:textId="77777777" w:rsidR="00393F26" w:rsidRPr="00393F26" w:rsidRDefault="00393F26" w:rsidP="00393F26">
            <w:pPr>
              <w:pStyle w:val="aff8"/>
              <w:jc w:val="both"/>
              <w:rPr>
                <w:rFonts w:eastAsia="Calibri"/>
              </w:rPr>
            </w:pPr>
            <m:oMathPara>
              <m:oMath>
                <m:r>
                  <m:rPr>
                    <m:sty m:val="p"/>
                  </m:rPr>
                  <w:rPr>
                    <w:rFonts w:ascii="Cambria Math" w:hAnsi="Cambria Math"/>
                  </w:rPr>
                  <m:t>4.3</m:t>
                </m:r>
              </m:oMath>
            </m:oMathPara>
          </w:p>
        </w:tc>
        <w:tc>
          <w:tcPr>
            <w:tcW w:w="3213" w:type="dxa"/>
            <w:vAlign w:val="center"/>
          </w:tcPr>
          <w:p w14:paraId="04D704A0" w14:textId="77777777" w:rsidR="00393F26" w:rsidRPr="00393F26" w:rsidRDefault="006657DD" w:rsidP="00393F26">
            <w:pPr>
              <w:pStyle w:val="aff8"/>
              <w:jc w:val="both"/>
            </w:pPr>
            <m:oMathPara>
              <m:oMath>
                <m:sSub>
                  <m:sSubPr>
                    <m:ctrlPr>
                      <w:rPr>
                        <w:rFonts w:ascii="Cambria Math" w:eastAsia="Calibri" w:hAnsi="Cambria Math"/>
                      </w:rPr>
                    </m:ctrlPr>
                  </m:sSubPr>
                  <m:e>
                    <m:r>
                      <m:rPr>
                        <m:sty m:val="p"/>
                      </m:rPr>
                      <w:rPr>
                        <w:rFonts w:ascii="Cambria Math" w:eastAsia="Calibri" w:hAnsi="Cambria Math"/>
                      </w:rPr>
                      <m:t>M</m:t>
                    </m:r>
                  </m:e>
                  <m:sub>
                    <m:r>
                      <m:rPr>
                        <m:sty m:val="p"/>
                      </m:rPr>
                      <w:rPr>
                        <w:rFonts w:ascii="Cambria Math" w:eastAsia="Calibri" w:hAnsi="Cambria Math"/>
                      </w:rPr>
                      <m:t>i</m:t>
                    </m:r>
                  </m:sub>
                </m:sSub>
                <m:r>
                  <m:rPr>
                    <m:sty m:val="p"/>
                  </m:rPr>
                  <w:rPr>
                    <w:rFonts w:ascii="Cambria Math" w:eastAsia="Times New Roman" w:hAnsi="Cambria Math"/>
                  </w:rPr>
                  <m:t>=</m:t>
                </m:r>
                <m:sSub>
                  <m:sSubPr>
                    <m:ctrlPr>
                      <w:rPr>
                        <w:rFonts w:ascii="Cambria Math" w:eastAsia="Calibri" w:hAnsi="Cambria Math"/>
                      </w:rPr>
                    </m:ctrlPr>
                  </m:sSubPr>
                  <m:e>
                    <m:r>
                      <m:rPr>
                        <m:sty m:val="p"/>
                      </m:rPr>
                      <w:rPr>
                        <w:rFonts w:ascii="Cambria Math" w:eastAsia="Calibri" w:hAnsi="Cambria Math"/>
                      </w:rPr>
                      <m:t>Н</m:t>
                    </m:r>
                  </m:e>
                  <m:sub>
                    <m:r>
                      <m:rPr>
                        <m:sty m:val="p"/>
                      </m:rPr>
                      <w:rPr>
                        <w:rFonts w:ascii="Cambria Math" w:eastAsia="Calibri" w:hAnsi="Cambria Math"/>
                      </w:rPr>
                      <m:t>м</m:t>
                    </m:r>
                  </m:sub>
                </m:sSub>
                <m:r>
                  <m:rPr>
                    <m:sty m:val="p"/>
                  </m:rPr>
                  <w:rPr>
                    <w:rFonts w:ascii="Cambria Math" w:eastAsia="Calibri" w:hAnsi="Cambria Math"/>
                  </w:rPr>
                  <m:t>∙</m:t>
                </m:r>
                <m:f>
                  <m:fPr>
                    <m:ctrlPr>
                      <w:rPr>
                        <w:rFonts w:ascii="Cambria Math" w:eastAsia="Times New Roman" w:hAnsi="Cambria Math"/>
                      </w:rPr>
                    </m:ctrlPr>
                  </m:fPr>
                  <m:num>
                    <m:sSub>
                      <m:sSubPr>
                        <m:ctrlPr>
                          <w:rPr>
                            <w:rFonts w:ascii="Cambria Math" w:eastAsia="Calibri" w:hAnsi="Cambria Math"/>
                          </w:rPr>
                        </m:ctrlPr>
                      </m:sSubPr>
                      <m:e>
                        <m:r>
                          <m:rPr>
                            <m:sty m:val="p"/>
                          </m:rPr>
                          <w:rPr>
                            <w:rFonts w:ascii="Cambria Math" w:eastAsia="Calibri" w:hAnsi="Cambria Math"/>
                          </w:rPr>
                          <m:t>V</m:t>
                        </m:r>
                      </m:e>
                      <m:sub>
                        <m:r>
                          <m:rPr>
                            <m:sty m:val="p"/>
                          </m:rPr>
                          <w:rPr>
                            <w:rFonts w:ascii="Cambria Math" w:eastAsia="Calibri" w:hAnsi="Cambria Math"/>
                          </w:rPr>
                          <m:t>оi</m:t>
                        </m:r>
                      </m:sub>
                    </m:sSub>
                  </m:num>
                  <m:den>
                    <m:r>
                      <m:rPr>
                        <m:sty m:val="p"/>
                      </m:rPr>
                      <w:rPr>
                        <w:rFonts w:ascii="Cambria Math" w:eastAsia="Times New Roman" w:hAnsi="Cambria Math"/>
                      </w:rPr>
                      <m:t>100</m:t>
                    </m:r>
                  </m:den>
                </m:f>
              </m:oMath>
            </m:oMathPara>
          </w:p>
        </w:tc>
      </w:tr>
      <w:tr w:rsidR="00393F26" w:rsidRPr="00393F26" w14:paraId="4C3046C8" w14:textId="77777777" w:rsidTr="00393F26">
        <w:trPr>
          <w:cantSplit/>
          <w:jc w:val="center"/>
        </w:trPr>
        <w:tc>
          <w:tcPr>
            <w:tcW w:w="3112" w:type="dxa"/>
            <w:vAlign w:val="center"/>
          </w:tcPr>
          <w:p w14:paraId="701EA049" w14:textId="77777777" w:rsidR="00393F26" w:rsidRPr="00393F26" w:rsidRDefault="00393F26" w:rsidP="00393F26">
            <w:pPr>
              <w:pStyle w:val="aff8"/>
              <w:jc w:val="both"/>
            </w:pPr>
            <w:r w:rsidRPr="00393F26">
              <w:t>Расходы на научные командировки</w:t>
            </w:r>
          </w:p>
        </w:tc>
        <w:tc>
          <w:tcPr>
            <w:tcW w:w="1168" w:type="dxa"/>
            <w:vAlign w:val="center"/>
          </w:tcPr>
          <w:p w14:paraId="61F812D1" w14:textId="77777777" w:rsidR="00393F26" w:rsidRPr="00393F26" w:rsidRDefault="00393F26" w:rsidP="00393F26">
            <w:pPr>
              <w:pStyle w:val="aff8"/>
              <w:jc w:val="both"/>
            </w:pPr>
            <w:r w:rsidRPr="00393F26">
              <w:t>Р</w:t>
            </w:r>
            <w:r w:rsidRPr="00393F26">
              <w:rPr>
                <w:vertAlign w:val="subscript"/>
              </w:rPr>
              <w:t>нк</w:t>
            </w:r>
          </w:p>
        </w:tc>
        <w:tc>
          <w:tcPr>
            <w:tcW w:w="1864" w:type="dxa"/>
            <w:vAlign w:val="center"/>
          </w:tcPr>
          <w:p w14:paraId="04F6D756" w14:textId="77777777" w:rsidR="00393F26" w:rsidRPr="00393F26" w:rsidRDefault="00393F26" w:rsidP="00393F26">
            <w:pPr>
              <w:pStyle w:val="aff8"/>
              <w:jc w:val="both"/>
              <w:rPr>
                <w:rFonts w:eastAsia="Calibri"/>
              </w:rPr>
            </w:pPr>
            <m:oMathPara>
              <m:oMath>
                <m:r>
                  <m:rPr>
                    <m:sty m:val="p"/>
                  </m:rPr>
                  <w:rPr>
                    <w:rFonts w:ascii="Cambria Math" w:hAnsi="Cambria Math"/>
                  </w:rPr>
                  <m:t xml:space="preserve">1121,096 </m:t>
                </m:r>
              </m:oMath>
            </m:oMathPara>
          </w:p>
        </w:tc>
        <w:tc>
          <w:tcPr>
            <w:tcW w:w="3213" w:type="dxa"/>
            <w:vAlign w:val="center"/>
          </w:tcPr>
          <w:p w14:paraId="0CAFB7F1" w14:textId="77777777" w:rsidR="00393F26" w:rsidRPr="00393F26" w:rsidRDefault="006657DD" w:rsidP="00393F26">
            <w:pPr>
              <w:pStyle w:val="aff8"/>
              <w:jc w:val="both"/>
              <w:rPr>
                <w:rFonts w:eastAsia="Calibri"/>
              </w:rPr>
            </w:pPr>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нк</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нрк</m:t>
                        </m:r>
                      </m:sub>
                    </m:sSub>
                  </m:num>
                  <m:den>
                    <m:r>
                      <m:rPr>
                        <m:sty m:val="p"/>
                      </m:rPr>
                      <w:rPr>
                        <w:rFonts w:ascii="Cambria Math" w:hAnsi="Cambria Math"/>
                      </w:rPr>
                      <m:t>100</m:t>
                    </m:r>
                  </m:den>
                </m:f>
              </m:oMath>
            </m:oMathPara>
          </w:p>
        </w:tc>
      </w:tr>
      <w:tr w:rsidR="00393F26" w:rsidRPr="00393F26" w14:paraId="73F999EC" w14:textId="77777777" w:rsidTr="00393F26">
        <w:trPr>
          <w:cantSplit/>
          <w:jc w:val="center"/>
        </w:trPr>
        <w:tc>
          <w:tcPr>
            <w:tcW w:w="3112" w:type="dxa"/>
            <w:vAlign w:val="center"/>
          </w:tcPr>
          <w:p w14:paraId="73184344" w14:textId="77777777" w:rsidR="00393F26" w:rsidRPr="00393F26" w:rsidRDefault="00393F26" w:rsidP="00393F26">
            <w:pPr>
              <w:pStyle w:val="aff8"/>
              <w:jc w:val="both"/>
            </w:pPr>
            <w:r w:rsidRPr="00393F26">
              <w:t>Прочие прямые расходы</w:t>
            </w:r>
          </w:p>
        </w:tc>
        <w:tc>
          <w:tcPr>
            <w:tcW w:w="1168" w:type="dxa"/>
            <w:vAlign w:val="center"/>
          </w:tcPr>
          <w:p w14:paraId="04D97507" w14:textId="77777777" w:rsidR="00393F26" w:rsidRPr="00393F26" w:rsidRDefault="00393F26" w:rsidP="00393F26">
            <w:pPr>
              <w:pStyle w:val="aff8"/>
              <w:jc w:val="both"/>
            </w:pPr>
            <w:r w:rsidRPr="00393F26">
              <w:t>П</w:t>
            </w:r>
            <w:r w:rsidRPr="00393F26">
              <w:rPr>
                <w:vertAlign w:val="subscript"/>
              </w:rPr>
              <w:t>з</w:t>
            </w:r>
          </w:p>
        </w:tc>
        <w:tc>
          <w:tcPr>
            <w:tcW w:w="1864" w:type="dxa"/>
            <w:vAlign w:val="center"/>
          </w:tcPr>
          <w:p w14:paraId="256B419F" w14:textId="77777777" w:rsidR="00393F26" w:rsidRPr="00393F26" w:rsidRDefault="00393F26" w:rsidP="00393F26">
            <w:pPr>
              <w:pStyle w:val="aff8"/>
              <w:jc w:val="both"/>
              <w:rPr>
                <w:rFonts w:eastAsia="Calibri"/>
              </w:rPr>
            </w:pPr>
            <m:oMathPara>
              <m:oMath>
                <m:r>
                  <m:rPr>
                    <m:sty m:val="p"/>
                  </m:rPr>
                  <w:rPr>
                    <w:rFonts w:ascii="Cambria Math" w:hAnsi="Cambria Math"/>
                  </w:rPr>
                  <m:t xml:space="preserve">1121,096 </m:t>
                </m:r>
              </m:oMath>
            </m:oMathPara>
          </w:p>
        </w:tc>
        <w:tc>
          <w:tcPr>
            <w:tcW w:w="3213" w:type="dxa"/>
            <w:vAlign w:val="center"/>
          </w:tcPr>
          <w:p w14:paraId="1EC12D75" w14:textId="77777777" w:rsidR="00393F26" w:rsidRPr="00393F26" w:rsidRDefault="006657DD" w:rsidP="00393F26">
            <w:pPr>
              <w:pStyle w:val="aff8"/>
              <w:jc w:val="both"/>
              <w:rPr>
                <w:rFonts w:eastAsia="Calibri"/>
              </w:rPr>
            </w:pPr>
            <m:oMathPara>
              <m:oMath>
                <m:sSub>
                  <m:sSubPr>
                    <m:ctrlPr>
                      <w:rPr>
                        <w:rFonts w:ascii="Cambria Math" w:hAnsi="Cambria Math"/>
                      </w:rPr>
                    </m:ctrlPr>
                  </m:sSubPr>
                  <m:e>
                    <m:r>
                      <m:rPr>
                        <m:sty m:val="p"/>
                      </m:rPr>
                      <w:rPr>
                        <w:rFonts w:ascii="Cambria Math" w:hAnsi="Cambria Math"/>
                      </w:rPr>
                      <m:t>П</m:t>
                    </m:r>
                  </m:e>
                  <m:sub>
                    <m:r>
                      <m:rPr>
                        <m:sty m:val="p"/>
                      </m:rPr>
                      <w:rPr>
                        <w:rFonts w:ascii="Cambria Math" w:hAnsi="Cambria Math"/>
                      </w:rPr>
                      <m:t>з</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пр</m:t>
                        </m:r>
                      </m:sub>
                    </m:sSub>
                  </m:num>
                  <m:den>
                    <m:r>
                      <m:rPr>
                        <m:sty m:val="p"/>
                      </m:rPr>
                      <w:rPr>
                        <w:rFonts w:ascii="Cambria Math" w:hAnsi="Cambria Math"/>
                      </w:rPr>
                      <m:t>100</m:t>
                    </m:r>
                  </m:den>
                </m:f>
              </m:oMath>
            </m:oMathPara>
          </w:p>
        </w:tc>
      </w:tr>
      <w:tr w:rsidR="00393F26" w:rsidRPr="00393F26" w14:paraId="2CCA7547" w14:textId="77777777" w:rsidTr="00393F26">
        <w:trPr>
          <w:cantSplit/>
          <w:jc w:val="center"/>
        </w:trPr>
        <w:tc>
          <w:tcPr>
            <w:tcW w:w="3112" w:type="dxa"/>
            <w:vAlign w:val="center"/>
          </w:tcPr>
          <w:p w14:paraId="4992EA52" w14:textId="77777777" w:rsidR="00393F26" w:rsidRPr="00393F26" w:rsidRDefault="00393F26" w:rsidP="00393F26">
            <w:pPr>
              <w:pStyle w:val="aff8"/>
              <w:jc w:val="both"/>
            </w:pPr>
            <w:r w:rsidRPr="00393F26">
              <w:t>Накладные расходы</w:t>
            </w:r>
          </w:p>
        </w:tc>
        <w:tc>
          <w:tcPr>
            <w:tcW w:w="1168" w:type="dxa"/>
            <w:vAlign w:val="center"/>
          </w:tcPr>
          <w:p w14:paraId="243421BC" w14:textId="77777777" w:rsidR="00393F26" w:rsidRPr="00393F26" w:rsidRDefault="00393F26" w:rsidP="00393F26">
            <w:pPr>
              <w:pStyle w:val="aff8"/>
              <w:jc w:val="both"/>
            </w:pPr>
            <w:r w:rsidRPr="00393F26">
              <w:t>Р</w:t>
            </w:r>
            <w:r w:rsidRPr="00393F26">
              <w:rPr>
                <w:vertAlign w:val="subscript"/>
              </w:rPr>
              <w:t>н</w:t>
            </w:r>
          </w:p>
        </w:tc>
        <w:tc>
          <w:tcPr>
            <w:tcW w:w="1864" w:type="dxa"/>
            <w:vAlign w:val="center"/>
          </w:tcPr>
          <w:p w14:paraId="7EFEE9E2" w14:textId="77777777" w:rsidR="00393F26" w:rsidRPr="00393F26" w:rsidRDefault="00393F26" w:rsidP="00393F26">
            <w:pPr>
              <w:pStyle w:val="aff8"/>
              <w:jc w:val="both"/>
              <w:rPr>
                <w:rFonts w:eastAsia="Calibri"/>
              </w:rPr>
            </w:pPr>
            <m:oMathPara>
              <m:oMath>
                <m:r>
                  <m:rPr>
                    <m:sty m:val="p"/>
                  </m:rPr>
                  <w:rPr>
                    <w:rFonts w:ascii="Cambria Math" w:eastAsia="Times New Roman" w:hAnsi="Cambria Math"/>
                  </w:rPr>
                  <m:t xml:space="preserve">2802,744 </m:t>
                </m:r>
              </m:oMath>
            </m:oMathPara>
          </w:p>
        </w:tc>
        <w:tc>
          <w:tcPr>
            <w:tcW w:w="3213" w:type="dxa"/>
            <w:vAlign w:val="center"/>
          </w:tcPr>
          <w:p w14:paraId="145F72F9" w14:textId="77777777" w:rsidR="00393F26" w:rsidRPr="00393F26" w:rsidRDefault="006657DD" w:rsidP="00393F26">
            <w:pPr>
              <w:pStyle w:val="aff8"/>
              <w:jc w:val="both"/>
              <w:rPr>
                <w:rFonts w:eastAsia="Calibri"/>
              </w:rPr>
            </w:pPr>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н</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н</m:t>
                        </m:r>
                      </m:sub>
                    </m:sSub>
                  </m:num>
                  <m:den>
                    <m:r>
                      <m:rPr>
                        <m:sty m:val="p"/>
                      </m:rPr>
                      <w:rPr>
                        <w:rFonts w:ascii="Cambria Math" w:hAnsi="Cambria Math"/>
                      </w:rPr>
                      <m:t>100</m:t>
                    </m:r>
                  </m:den>
                </m:f>
              </m:oMath>
            </m:oMathPara>
          </w:p>
        </w:tc>
      </w:tr>
      <w:tr w:rsidR="00393F26" w:rsidRPr="00393F26" w14:paraId="375893AB" w14:textId="77777777" w:rsidTr="00393F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31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E01EED2" w14:textId="77777777" w:rsidR="00393F26" w:rsidRPr="00393F26" w:rsidRDefault="00393F26" w:rsidP="00393F26">
            <w:pPr>
              <w:pStyle w:val="aff8"/>
              <w:jc w:val="both"/>
            </w:pPr>
            <w:r w:rsidRPr="00393F26">
              <w:t>Полная себестоимость</w:t>
            </w:r>
          </w:p>
        </w:tc>
        <w:tc>
          <w:tcPr>
            <w:tcW w:w="11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B33D9CF" w14:textId="77777777" w:rsidR="00393F26" w:rsidRPr="00393F26" w:rsidRDefault="00393F26" w:rsidP="00393F26">
            <w:pPr>
              <w:pStyle w:val="aff8"/>
              <w:jc w:val="both"/>
              <w:rPr>
                <w:vertAlign w:val="subscript"/>
              </w:rPr>
            </w:pPr>
            <w:r w:rsidRPr="00393F26">
              <w:t>С</w:t>
            </w:r>
            <w:r w:rsidRPr="00393F26">
              <w:rPr>
                <w:vertAlign w:val="subscript"/>
              </w:rPr>
              <w:t>п</w:t>
            </w:r>
          </w:p>
        </w:tc>
        <w:tc>
          <w:tcPr>
            <w:tcW w:w="18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37CD36" w14:textId="77777777" w:rsidR="00393F26" w:rsidRPr="00393F26" w:rsidRDefault="00393F26" w:rsidP="00393F26">
            <w:pPr>
              <w:pStyle w:val="aff8"/>
              <w:jc w:val="both"/>
            </w:pPr>
            <m:oMath>
              <m:r>
                <m:rPr>
                  <m:sty m:val="p"/>
                </m:rPr>
                <w:rPr>
                  <w:rFonts w:ascii="Cambria Math" w:hAnsi="Cambria Math"/>
                </w:rPr>
                <m:t>11168,926</m:t>
              </m:r>
            </m:oMath>
            <w:r w:rsidRPr="00393F26">
              <w:t xml:space="preserve"> </w:t>
            </w:r>
          </w:p>
        </w:tc>
        <w:tc>
          <w:tcPr>
            <w:tcW w:w="32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AC889DA" w14:textId="77777777" w:rsidR="00393F26" w:rsidRPr="00393F26" w:rsidRDefault="00393F26" w:rsidP="00393F26">
            <w:pPr>
              <w:pStyle w:val="aff8"/>
              <w:jc w:val="both"/>
            </w:pPr>
            <w:r w:rsidRPr="00393F26">
              <w:t>С</w:t>
            </w:r>
            <w:r w:rsidRPr="00393F26">
              <w:rPr>
                <w:vertAlign w:val="subscript"/>
              </w:rPr>
              <w:t>п</w:t>
            </w:r>
            <w:r w:rsidRPr="00393F26">
              <w:t xml:space="preserve"> = Р</w:t>
            </w:r>
            <w:r w:rsidRPr="00393F26">
              <w:rPr>
                <w:vertAlign w:val="subscript"/>
              </w:rPr>
              <w:t xml:space="preserve">м </w:t>
            </w:r>
            <w:r w:rsidRPr="00393F26">
              <w:t>+ З</w:t>
            </w:r>
            <w:r w:rsidRPr="00393F26">
              <w:rPr>
                <w:vertAlign w:val="subscript"/>
              </w:rPr>
              <w:t xml:space="preserve">о </w:t>
            </w:r>
            <w:r w:rsidRPr="00393F26">
              <w:t>+ З</w:t>
            </w:r>
            <w:r w:rsidRPr="00393F26">
              <w:rPr>
                <w:vertAlign w:val="subscript"/>
              </w:rPr>
              <w:t xml:space="preserve">д </w:t>
            </w:r>
            <w:r w:rsidRPr="00393F26">
              <w:t>+ Р</w:t>
            </w:r>
            <w:r w:rsidRPr="00393F26">
              <w:rPr>
                <w:vertAlign w:val="subscript"/>
              </w:rPr>
              <w:t xml:space="preserve">соц </w:t>
            </w:r>
            <w:r w:rsidRPr="00393F26">
              <w:t>+</w:t>
            </w:r>
          </w:p>
          <w:p w14:paraId="0A5D4624" w14:textId="77777777" w:rsidR="00393F26" w:rsidRPr="00393F26" w:rsidRDefault="00393F26" w:rsidP="00393F26">
            <w:pPr>
              <w:pStyle w:val="aff8"/>
              <w:jc w:val="both"/>
            </w:pPr>
            <w:r w:rsidRPr="00393F26">
              <w:t>+ Р</w:t>
            </w:r>
            <w:r w:rsidRPr="00393F26">
              <w:rPr>
                <w:vertAlign w:val="subscript"/>
              </w:rPr>
              <w:t xml:space="preserve">м </w:t>
            </w:r>
            <w:r w:rsidRPr="00393F26">
              <w:t>+ Р</w:t>
            </w:r>
            <w:r w:rsidRPr="00393F26">
              <w:rPr>
                <w:vertAlign w:val="subscript"/>
              </w:rPr>
              <w:t xml:space="preserve">нп </w:t>
            </w:r>
            <w:r w:rsidRPr="00393F26">
              <w:t>+ Р</w:t>
            </w:r>
            <w:r w:rsidRPr="00393F26">
              <w:rPr>
                <w:vertAlign w:val="subscript"/>
              </w:rPr>
              <w:t xml:space="preserve">пр </w:t>
            </w:r>
            <w:r w:rsidRPr="00393F26">
              <w:t>+ Р</w:t>
            </w:r>
            <w:r w:rsidRPr="00393F26">
              <w:rPr>
                <w:vertAlign w:val="subscript"/>
              </w:rPr>
              <w:t>н</w:t>
            </w:r>
          </w:p>
        </w:tc>
      </w:tr>
      <w:tr w:rsidR="00393F26" w:rsidRPr="00393F26" w14:paraId="1D8C8B18" w14:textId="77777777" w:rsidTr="00393F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31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25D0A0" w14:textId="77777777" w:rsidR="00393F26" w:rsidRPr="00393F26" w:rsidRDefault="00393F26" w:rsidP="00393F26">
            <w:pPr>
              <w:pStyle w:val="aff8"/>
              <w:jc w:val="both"/>
            </w:pPr>
            <w:r w:rsidRPr="00393F26">
              <w:t>Затраты сопровождения и адаптации</w:t>
            </w:r>
          </w:p>
        </w:tc>
        <w:tc>
          <w:tcPr>
            <w:tcW w:w="11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1C16B3C" w14:textId="77777777" w:rsidR="00393F26" w:rsidRPr="00393F26" w:rsidRDefault="00393F26" w:rsidP="00393F26">
            <w:pPr>
              <w:pStyle w:val="aff8"/>
              <w:jc w:val="both"/>
            </w:pPr>
            <w:r w:rsidRPr="00393F26">
              <w:t>Р</w:t>
            </w:r>
            <w:r w:rsidRPr="00393F26">
              <w:rPr>
                <w:vertAlign w:val="subscript"/>
              </w:rPr>
              <w:t>с</w:t>
            </w:r>
          </w:p>
        </w:tc>
        <w:tc>
          <w:tcPr>
            <w:tcW w:w="18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3B9FDB" w14:textId="77777777" w:rsidR="00393F26" w:rsidRPr="00393F26" w:rsidRDefault="00393F26" w:rsidP="00393F26">
            <w:pPr>
              <w:pStyle w:val="aff8"/>
              <w:jc w:val="both"/>
            </w:pPr>
            <m:oMathPara>
              <m:oMath>
                <m:r>
                  <m:rPr>
                    <m:sty m:val="p"/>
                  </m:rPr>
                  <w:rPr>
                    <w:rFonts w:ascii="Cambria Math" w:hAnsi="Cambria Math"/>
                  </w:rPr>
                  <m:t>446,757</m:t>
                </m:r>
              </m:oMath>
            </m:oMathPara>
          </w:p>
        </w:tc>
        <w:tc>
          <w:tcPr>
            <w:tcW w:w="32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708433" w14:textId="77777777" w:rsidR="00393F26" w:rsidRPr="00393F26" w:rsidRDefault="006657DD" w:rsidP="00393F26">
            <w:pPr>
              <w:pStyle w:val="aff8"/>
              <w:jc w:val="both"/>
            </w:pPr>
            <m:oMathPara>
              <m:oMath>
                <m:sSub>
                  <m:sSubPr>
                    <m:ctrlPr>
                      <w:rPr>
                        <w:rFonts w:ascii="Cambria Math" w:eastAsia="Calibri" w:hAnsi="Cambria Math"/>
                      </w:rPr>
                    </m:ctrlPr>
                  </m:sSubPr>
                  <m:e>
                    <m:r>
                      <m:rPr>
                        <m:sty m:val="p"/>
                      </m:rPr>
                      <w:rPr>
                        <w:rFonts w:ascii="Cambria Math" w:eastAsia="Calibri" w:hAnsi="Cambria Math"/>
                      </w:rPr>
                      <m:t>Р</m:t>
                    </m:r>
                  </m:e>
                  <m:sub>
                    <m:r>
                      <m:rPr>
                        <m:sty m:val="p"/>
                      </m:rPr>
                      <w:rPr>
                        <w:rFonts w:ascii="Cambria Math" w:eastAsia="Calibri" w:hAnsi="Cambria Math"/>
                      </w:rPr>
                      <m:t>с</m:t>
                    </m:r>
                  </m:sub>
                </m:sSub>
                <m:r>
                  <m:rPr>
                    <m:sty m:val="p"/>
                  </m:rPr>
                  <w:rPr>
                    <w:rFonts w:ascii="Cambria Math" w:eastAsia="Times New Roman" w:hAnsi="Cambria Math"/>
                  </w:rPr>
                  <m:t>=</m:t>
                </m:r>
                <m:f>
                  <m:fPr>
                    <m:ctrlPr>
                      <w:rPr>
                        <w:rFonts w:ascii="Cambria Math" w:eastAsia="Calibri" w:hAnsi="Cambria Math"/>
                      </w:rPr>
                    </m:ctrlPr>
                  </m:fPr>
                  <m:num>
                    <m:sSub>
                      <m:sSubPr>
                        <m:ctrlPr>
                          <w:rPr>
                            <w:rFonts w:ascii="Cambria Math" w:eastAsia="Calibri" w:hAnsi="Cambria Math"/>
                          </w:rPr>
                        </m:ctrlPr>
                      </m:sSubPr>
                      <m:e>
                        <m:r>
                          <m:rPr>
                            <m:sty m:val="p"/>
                          </m:rPr>
                          <w:rPr>
                            <w:rFonts w:ascii="Cambria Math" w:eastAsia="Calibri" w:hAnsi="Cambria Math"/>
                          </w:rPr>
                          <m:t>С</m:t>
                        </m:r>
                      </m:e>
                      <m:sub>
                        <m:r>
                          <m:rPr>
                            <m:sty m:val="p"/>
                          </m:rPr>
                          <w:rPr>
                            <w:rFonts w:ascii="Cambria Math" w:eastAsia="Calibri" w:hAnsi="Cambria Math"/>
                          </w:rPr>
                          <m:t>п</m:t>
                        </m:r>
                      </m:sub>
                    </m:sSub>
                    <m:r>
                      <m:rPr>
                        <m:sty m:val="p"/>
                      </m:rPr>
                      <w:rPr>
                        <w:rFonts w:ascii="Cambria Math" w:eastAsia="Calibri" w:hAnsi="Cambria Math"/>
                      </w:rPr>
                      <m:t>∙</m:t>
                    </m:r>
                    <m:sSub>
                      <m:sSubPr>
                        <m:ctrlPr>
                          <w:rPr>
                            <w:rFonts w:ascii="Cambria Math" w:eastAsia="Calibri" w:hAnsi="Cambria Math"/>
                          </w:rPr>
                        </m:ctrlPr>
                      </m:sSubPr>
                      <m:e>
                        <m:r>
                          <m:rPr>
                            <m:sty m:val="p"/>
                          </m:rPr>
                          <w:rPr>
                            <w:rFonts w:ascii="Cambria Math" w:eastAsia="Calibri" w:hAnsi="Cambria Math"/>
                          </w:rPr>
                          <m:t>Н</m:t>
                        </m:r>
                      </m:e>
                      <m:sub>
                        <m:r>
                          <m:rPr>
                            <m:sty m:val="p"/>
                          </m:rPr>
                          <w:rPr>
                            <w:rFonts w:ascii="Cambria Math" w:eastAsia="Calibri" w:hAnsi="Cambria Math"/>
                          </w:rPr>
                          <m:t>рса</m:t>
                        </m:r>
                      </m:sub>
                    </m:sSub>
                  </m:num>
                  <m:den>
                    <m:r>
                      <m:rPr>
                        <m:sty m:val="p"/>
                      </m:rPr>
                      <w:rPr>
                        <w:rFonts w:ascii="Cambria Math" w:eastAsia="Calibri" w:hAnsi="Cambria Math"/>
                      </w:rPr>
                      <m:t>100</m:t>
                    </m:r>
                  </m:den>
                </m:f>
              </m:oMath>
            </m:oMathPara>
          </w:p>
        </w:tc>
      </w:tr>
      <w:tr w:rsidR="00393F26" w:rsidRPr="00393F26" w14:paraId="4A151D27" w14:textId="77777777" w:rsidTr="00393F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31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C0E725" w14:textId="77777777" w:rsidR="00393F26" w:rsidRPr="00393F26" w:rsidRDefault="00393F26" w:rsidP="00393F26">
            <w:pPr>
              <w:pStyle w:val="aff8"/>
              <w:jc w:val="both"/>
            </w:pPr>
            <w:r w:rsidRPr="00393F26">
              <w:t>Затраты на производство и продвижение</w:t>
            </w:r>
          </w:p>
        </w:tc>
        <w:tc>
          <w:tcPr>
            <w:tcW w:w="11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703E9A" w14:textId="77777777" w:rsidR="00393F26" w:rsidRPr="00393F26" w:rsidRDefault="00393F26" w:rsidP="00393F26">
            <w:pPr>
              <w:pStyle w:val="aff8"/>
              <w:jc w:val="both"/>
            </w:pPr>
            <w:r w:rsidRPr="00393F26">
              <w:t>С</w:t>
            </w:r>
            <w:r w:rsidRPr="00393F26">
              <w:rPr>
                <w:vertAlign w:val="subscript"/>
              </w:rPr>
              <w:t>пп</w:t>
            </w:r>
          </w:p>
        </w:tc>
        <w:tc>
          <w:tcPr>
            <w:tcW w:w="18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F1E4A5A" w14:textId="77777777" w:rsidR="00393F26" w:rsidRPr="00393F26" w:rsidRDefault="00393F26" w:rsidP="00393F26">
            <w:pPr>
              <w:pStyle w:val="aff8"/>
              <w:jc w:val="both"/>
            </w:pPr>
            <m:oMathPara>
              <m:oMath>
                <m:r>
                  <m:rPr>
                    <m:sty m:val="p"/>
                  </m:rPr>
                  <w:rPr>
                    <w:rFonts w:ascii="Cambria Math" w:hAnsi="Cambria Math"/>
                  </w:rPr>
                  <m:t>11615,683</m:t>
                </m:r>
              </m:oMath>
            </m:oMathPara>
          </w:p>
        </w:tc>
        <w:tc>
          <w:tcPr>
            <w:tcW w:w="32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171F36" w14:textId="77777777" w:rsidR="00393F26" w:rsidRPr="00393F26" w:rsidRDefault="006657DD" w:rsidP="00393F26">
            <w:pPr>
              <w:pStyle w:val="aff8"/>
              <w:jc w:val="both"/>
              <w:rPr>
                <w:rFonts w:eastAsia="Calibri"/>
              </w:rPr>
            </w:pPr>
            <m:oMathPara>
              <m:oMath>
                <m:sSub>
                  <m:sSubPr>
                    <m:ctrlPr>
                      <w:rPr>
                        <w:rFonts w:ascii="Cambria Math" w:eastAsia="Calibri" w:hAnsi="Cambria Math"/>
                      </w:rPr>
                    </m:ctrlPr>
                  </m:sSubPr>
                  <m:e>
                    <m:r>
                      <m:rPr>
                        <m:sty m:val="p"/>
                      </m:rPr>
                      <w:rPr>
                        <w:rFonts w:ascii="Cambria Math" w:eastAsia="Calibri" w:hAnsi="Cambria Math"/>
                      </w:rPr>
                      <m:t>С</m:t>
                    </m:r>
                  </m:e>
                  <m:sub>
                    <m:r>
                      <m:rPr>
                        <m:sty m:val="p"/>
                      </m:rPr>
                      <w:rPr>
                        <w:rFonts w:ascii="Cambria Math" w:eastAsia="Calibri" w:hAnsi="Cambria Math"/>
                      </w:rPr>
                      <m:t>пп</m:t>
                    </m:r>
                  </m:sub>
                </m:sSub>
                <m:r>
                  <m:rPr>
                    <m:sty m:val="p"/>
                  </m:rPr>
                  <w:rPr>
                    <w:rFonts w:ascii="Cambria Math" w:eastAsia="Times New Roman" w:hAnsi="Cambria Math"/>
                  </w:rPr>
                  <m:t>=</m:t>
                </m:r>
                <m:sSub>
                  <m:sSubPr>
                    <m:ctrlPr>
                      <w:rPr>
                        <w:rFonts w:ascii="Cambria Math" w:eastAsia="Calibri" w:hAnsi="Cambria Math"/>
                      </w:rPr>
                    </m:ctrlPr>
                  </m:sSubPr>
                  <m:e>
                    <m:r>
                      <m:rPr>
                        <m:sty m:val="p"/>
                      </m:rPr>
                      <w:rPr>
                        <w:rFonts w:ascii="Cambria Math" w:eastAsia="Calibri" w:hAnsi="Cambria Math"/>
                      </w:rPr>
                      <m:t>Р</m:t>
                    </m:r>
                  </m:e>
                  <m:sub>
                    <m:r>
                      <m:rPr>
                        <m:sty m:val="p"/>
                      </m:rPr>
                      <w:rPr>
                        <w:rFonts w:ascii="Cambria Math" w:eastAsia="Calibri" w:hAnsi="Cambria Math"/>
                      </w:rPr>
                      <m:t>с</m:t>
                    </m:r>
                  </m:sub>
                </m:sSub>
                <m:r>
                  <m:rPr>
                    <m:sty m:val="p"/>
                  </m:rPr>
                  <w:rPr>
                    <w:rFonts w:ascii="Cambria Math" w:eastAsia="Calibri" w:hAnsi="Cambria Math"/>
                  </w:rPr>
                  <m:t>+</m:t>
                </m:r>
                <m:sSub>
                  <m:sSubPr>
                    <m:ctrlPr>
                      <w:rPr>
                        <w:rFonts w:ascii="Cambria Math" w:eastAsia="Calibri" w:hAnsi="Cambria Math"/>
                      </w:rPr>
                    </m:ctrlPr>
                  </m:sSubPr>
                  <m:e>
                    <m:r>
                      <m:rPr>
                        <m:sty m:val="p"/>
                      </m:rPr>
                      <w:rPr>
                        <w:rFonts w:ascii="Cambria Math" w:eastAsia="Calibri" w:hAnsi="Cambria Math"/>
                      </w:rPr>
                      <m:t>С</m:t>
                    </m:r>
                  </m:e>
                  <m:sub>
                    <m:r>
                      <m:rPr>
                        <m:sty m:val="p"/>
                      </m:rPr>
                      <w:rPr>
                        <w:rFonts w:ascii="Cambria Math" w:eastAsia="Calibri" w:hAnsi="Cambria Math"/>
                      </w:rPr>
                      <m:t>п</m:t>
                    </m:r>
                  </m:sub>
                </m:sSub>
              </m:oMath>
            </m:oMathPara>
          </w:p>
        </w:tc>
      </w:tr>
      <w:tr w:rsidR="00393F26" w:rsidRPr="00393F26" w14:paraId="6DCE296A" w14:textId="77777777" w:rsidTr="00393F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31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0C4666" w14:textId="77777777" w:rsidR="00393F26" w:rsidRPr="00393F26" w:rsidRDefault="00393F26" w:rsidP="00393F26">
            <w:pPr>
              <w:pStyle w:val="aff8"/>
              <w:jc w:val="both"/>
            </w:pPr>
            <w:r w:rsidRPr="00393F26">
              <w:lastRenderedPageBreak/>
              <w:t>Прогнозируемая прибыль</w:t>
            </w:r>
          </w:p>
        </w:tc>
        <w:tc>
          <w:tcPr>
            <w:tcW w:w="11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F579BE" w14:textId="77777777" w:rsidR="00393F26" w:rsidRPr="00393F26" w:rsidRDefault="00393F26" w:rsidP="00393F26">
            <w:pPr>
              <w:pStyle w:val="aff8"/>
              <w:jc w:val="both"/>
              <w:rPr>
                <w:vertAlign w:val="subscript"/>
              </w:rPr>
            </w:pPr>
            <w:r w:rsidRPr="00393F26">
              <w:t>П</w:t>
            </w:r>
            <w:r w:rsidRPr="00393F26">
              <w:rPr>
                <w:vertAlign w:val="subscript"/>
              </w:rPr>
              <w:t>о</w:t>
            </w:r>
          </w:p>
        </w:tc>
        <w:tc>
          <w:tcPr>
            <w:tcW w:w="18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04C3AD4" w14:textId="77777777" w:rsidR="00393F26" w:rsidRPr="00393F26" w:rsidRDefault="00393F26" w:rsidP="00393F26">
            <w:pPr>
              <w:pStyle w:val="aff8"/>
              <w:jc w:val="both"/>
              <w:rPr>
                <w:i/>
              </w:rPr>
            </w:pPr>
            <m:oMathPara>
              <m:oMath>
                <m:r>
                  <m:rPr>
                    <m:sty m:val="p"/>
                  </m:rPr>
                  <w:rPr>
                    <w:rFonts w:ascii="Cambria Math" w:hAnsi="Cambria Math"/>
                  </w:rPr>
                  <m:t>3484,704</m:t>
                </m:r>
              </m:oMath>
            </m:oMathPara>
          </w:p>
        </w:tc>
        <w:tc>
          <w:tcPr>
            <w:tcW w:w="32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799175" w14:textId="77777777" w:rsidR="00393F26" w:rsidRPr="00393F26" w:rsidRDefault="006657DD" w:rsidP="00393F26">
            <w:pPr>
              <w:pStyle w:val="aff8"/>
              <w:jc w:val="both"/>
            </w:pPr>
            <m:oMathPara>
              <m:oMath>
                <m:sSub>
                  <m:sSubPr>
                    <m:ctrlPr>
                      <w:rPr>
                        <w:rFonts w:ascii="Cambria Math" w:hAnsi="Cambria Math"/>
                      </w:rPr>
                    </m:ctrlPr>
                  </m:sSubPr>
                  <m:e>
                    <m:r>
                      <m:rPr>
                        <m:sty m:val="p"/>
                      </m:rPr>
                      <w:rPr>
                        <w:rFonts w:ascii="Cambria Math" w:hAnsi="Cambria Math"/>
                      </w:rPr>
                      <m:t>П</m:t>
                    </m:r>
                  </m:e>
                  <m:sub>
                    <m:r>
                      <m:rPr>
                        <m:sty m:val="p"/>
                      </m:rPr>
                      <w:rPr>
                        <w:rFonts w:ascii="Cambria Math" w:hAnsi="Cambria Math"/>
                      </w:rPr>
                      <m:t>ед</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С</m:t>
                        </m:r>
                      </m:e>
                      <m:sub>
                        <m:r>
                          <m:rPr>
                            <m:sty m:val="p"/>
                          </m:rPr>
                          <w:rPr>
                            <w:rFonts w:ascii="Cambria Math" w:hAnsi="Cambria Math"/>
                          </w:rPr>
                          <m:t>пп</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У</m:t>
                        </m:r>
                      </m:e>
                      <m:sub>
                        <m:r>
                          <m:rPr>
                            <m:sty m:val="p"/>
                          </m:rPr>
                          <w:rPr>
                            <w:rFonts w:ascii="Cambria Math" w:hAnsi="Cambria Math"/>
                          </w:rPr>
                          <m:t>рп</m:t>
                        </m:r>
                      </m:sub>
                    </m:sSub>
                  </m:num>
                  <m:den>
                    <m:r>
                      <m:rPr>
                        <m:sty m:val="p"/>
                      </m:rPr>
                      <w:rPr>
                        <w:rFonts w:ascii="Cambria Math" w:hAnsi="Cambria Math"/>
                      </w:rPr>
                      <m:t>100</m:t>
                    </m:r>
                  </m:den>
                </m:f>
              </m:oMath>
            </m:oMathPara>
          </w:p>
        </w:tc>
      </w:tr>
      <w:tr w:rsidR="00393F26" w:rsidRPr="00393F26" w14:paraId="0FD05D53" w14:textId="77777777" w:rsidTr="00393F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31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917C7A3" w14:textId="77777777" w:rsidR="00393F26" w:rsidRPr="00393F26" w:rsidRDefault="00393F26" w:rsidP="00393F26">
            <w:pPr>
              <w:pStyle w:val="aff8"/>
              <w:jc w:val="both"/>
            </w:pPr>
            <w:r w:rsidRPr="00393F26">
              <w:t>Прогнозируемая цена без налогов (цена предприятия)</w:t>
            </w:r>
          </w:p>
        </w:tc>
        <w:tc>
          <w:tcPr>
            <w:tcW w:w="11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0528312" w14:textId="77777777" w:rsidR="00393F26" w:rsidRPr="00393F26" w:rsidRDefault="00393F26" w:rsidP="00393F26">
            <w:pPr>
              <w:pStyle w:val="aff8"/>
              <w:jc w:val="both"/>
              <w:rPr>
                <w:vertAlign w:val="subscript"/>
              </w:rPr>
            </w:pPr>
            <w:r w:rsidRPr="00393F26">
              <w:t>Ц</w:t>
            </w:r>
            <w:r w:rsidRPr="00393F26">
              <w:rPr>
                <w:vertAlign w:val="subscript"/>
              </w:rPr>
              <w:t>п</w:t>
            </w:r>
          </w:p>
        </w:tc>
        <w:tc>
          <w:tcPr>
            <w:tcW w:w="18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7B0EA0" w14:textId="77777777" w:rsidR="00393F26" w:rsidRPr="00393F26" w:rsidRDefault="00393F26" w:rsidP="00393F26">
            <w:pPr>
              <w:pStyle w:val="aff8"/>
              <w:jc w:val="both"/>
              <w:rPr>
                <w:i/>
              </w:rPr>
            </w:pPr>
            <m:oMath>
              <m:r>
                <m:rPr>
                  <m:sty m:val="p"/>
                </m:rPr>
                <w:rPr>
                  <w:rFonts w:ascii="Cambria Math" w:hAnsi="Cambria Math"/>
                </w:rPr>
                <m:t>15100,387</m:t>
              </m:r>
            </m:oMath>
            <w:r w:rsidRPr="00393F26">
              <w:t xml:space="preserve"> </w:t>
            </w:r>
          </w:p>
        </w:tc>
        <w:tc>
          <w:tcPr>
            <w:tcW w:w="32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3ECD5BB" w14:textId="77777777" w:rsidR="00393F26" w:rsidRPr="00393F26" w:rsidRDefault="006657DD" w:rsidP="00393F26">
            <w:pPr>
              <w:pStyle w:val="aff8"/>
              <w:jc w:val="both"/>
            </w:pPr>
            <m:oMathPara>
              <m:oMath>
                <m:sSub>
                  <m:sSubPr>
                    <m:ctrlPr>
                      <w:rPr>
                        <w:rFonts w:ascii="Cambria Math" w:hAnsi="Cambria Math"/>
                      </w:rPr>
                    </m:ctrlPr>
                  </m:sSubPr>
                  <m:e>
                    <m:r>
                      <m:rPr>
                        <m:sty m:val="p"/>
                      </m:rPr>
                      <w:rPr>
                        <w:rFonts w:ascii="Cambria Math" w:hAnsi="Cambria Math"/>
                      </w:rPr>
                      <m:t>Ц</m:t>
                    </m:r>
                  </m:e>
                  <m:sub>
                    <m:r>
                      <m:rPr>
                        <m:sty m:val="p"/>
                      </m:rPr>
                      <w:rPr>
                        <w:rFonts w:ascii="Cambria Math" w:hAnsi="Cambria Math"/>
                      </w:rPr>
                      <m:t>п</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пп</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о</m:t>
                    </m:r>
                  </m:sub>
                </m:sSub>
              </m:oMath>
            </m:oMathPara>
          </w:p>
        </w:tc>
      </w:tr>
      <w:tr w:rsidR="00393F26" w:rsidRPr="00393F26" w14:paraId="7D7EE7A9" w14:textId="77777777" w:rsidTr="00393F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31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798EC54" w14:textId="77777777" w:rsidR="00393F26" w:rsidRPr="00393F26" w:rsidRDefault="00393F26" w:rsidP="00393F26">
            <w:pPr>
              <w:pStyle w:val="aff8"/>
              <w:jc w:val="both"/>
            </w:pPr>
            <w:r w:rsidRPr="00393F26">
              <w:t>Налог на добавленную стоимость (НДС)</w:t>
            </w:r>
          </w:p>
        </w:tc>
        <w:tc>
          <w:tcPr>
            <w:tcW w:w="11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AF2EAD" w14:textId="77777777" w:rsidR="00393F26" w:rsidRPr="00393F26" w:rsidRDefault="00393F26" w:rsidP="00393F26">
            <w:pPr>
              <w:pStyle w:val="aff8"/>
              <w:jc w:val="both"/>
            </w:pPr>
            <w:r w:rsidRPr="00393F26">
              <w:t>НДС</w:t>
            </w:r>
          </w:p>
        </w:tc>
        <w:tc>
          <w:tcPr>
            <w:tcW w:w="18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9E8CB8" w14:textId="77777777" w:rsidR="00393F26" w:rsidRPr="00393F26" w:rsidRDefault="00393F26" w:rsidP="00393F26">
            <w:pPr>
              <w:pStyle w:val="aff8"/>
              <w:jc w:val="both"/>
            </w:pPr>
            <m:oMathPara>
              <m:oMath>
                <m:r>
                  <m:rPr>
                    <m:sty m:val="p"/>
                  </m:rPr>
                  <w:rPr>
                    <w:rFonts w:ascii="Cambria Math" w:hAnsi="Cambria Math"/>
                  </w:rPr>
                  <m:t>3020,077</m:t>
                </m:r>
              </m:oMath>
            </m:oMathPara>
          </w:p>
        </w:tc>
        <w:tc>
          <w:tcPr>
            <w:tcW w:w="32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8961EF" w14:textId="77777777" w:rsidR="00393F26" w:rsidRPr="00393F26" w:rsidRDefault="00393F26" w:rsidP="00393F26">
            <w:pPr>
              <w:pStyle w:val="aff8"/>
              <w:jc w:val="both"/>
            </w:pPr>
            <m:oMathPara>
              <m:oMath>
                <m:r>
                  <m:rPr>
                    <m:sty m:val="p"/>
                  </m:rPr>
                  <w:rPr>
                    <w:rFonts w:ascii="Cambria Math" w:hAnsi="Cambria Math"/>
                  </w:rPr>
                  <m:t>НДС=</m:t>
                </m:r>
                <m:f>
                  <m:fPr>
                    <m:ctrlPr>
                      <w:rPr>
                        <w:rFonts w:ascii="Cambria Math" w:hAnsi="Cambria Math"/>
                      </w:rPr>
                    </m:ctrlPr>
                  </m:fPr>
                  <m:num>
                    <m:sSub>
                      <m:sSubPr>
                        <m:ctrlPr>
                          <w:rPr>
                            <w:rFonts w:ascii="Cambria Math" w:hAnsi="Cambria Math"/>
                          </w:rPr>
                        </m:ctrlPr>
                      </m:sSubPr>
                      <m:e>
                        <m:r>
                          <m:rPr>
                            <m:sty m:val="p"/>
                          </m:rPr>
                          <w:rPr>
                            <w:rFonts w:ascii="Cambria Math" w:hAnsi="Cambria Math"/>
                          </w:rPr>
                          <m:t>Ц</m:t>
                        </m:r>
                      </m:e>
                      <m:sub>
                        <m:r>
                          <m:rPr>
                            <m:sty m:val="p"/>
                          </m:rPr>
                          <w:rPr>
                            <w:rFonts w:ascii="Cambria Math" w:hAnsi="Cambria Math"/>
                          </w:rPr>
                          <m:t>п</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дс</m:t>
                        </m:r>
                      </m:sub>
                    </m:sSub>
                  </m:num>
                  <m:den>
                    <m:r>
                      <m:rPr>
                        <m:sty m:val="p"/>
                      </m:rPr>
                      <w:rPr>
                        <w:rFonts w:ascii="Cambria Math" w:hAnsi="Cambria Math"/>
                      </w:rPr>
                      <m:t>100</m:t>
                    </m:r>
                  </m:den>
                </m:f>
              </m:oMath>
            </m:oMathPara>
          </w:p>
        </w:tc>
      </w:tr>
      <w:tr w:rsidR="00393F26" w:rsidRPr="00393F26" w14:paraId="641DE5CB" w14:textId="77777777" w:rsidTr="00393F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31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8A366F" w14:textId="77777777" w:rsidR="00393F26" w:rsidRPr="00393F26" w:rsidRDefault="00393F26" w:rsidP="00393F26">
            <w:pPr>
              <w:pStyle w:val="aff8"/>
              <w:jc w:val="both"/>
            </w:pPr>
            <w:r w:rsidRPr="00393F26">
              <w:t>Прогнозируемая отпускная цена</w:t>
            </w:r>
          </w:p>
        </w:tc>
        <w:tc>
          <w:tcPr>
            <w:tcW w:w="11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956F380" w14:textId="77777777" w:rsidR="00393F26" w:rsidRPr="00393F26" w:rsidRDefault="00393F26" w:rsidP="00393F26">
            <w:pPr>
              <w:pStyle w:val="aff8"/>
              <w:jc w:val="both"/>
              <w:rPr>
                <w:vertAlign w:val="subscript"/>
              </w:rPr>
            </w:pPr>
            <w:r w:rsidRPr="00393F26">
              <w:t>Ц</w:t>
            </w:r>
            <w:r w:rsidRPr="00393F26">
              <w:rPr>
                <w:vertAlign w:val="subscript"/>
              </w:rPr>
              <w:t>о</w:t>
            </w:r>
          </w:p>
        </w:tc>
        <w:tc>
          <w:tcPr>
            <w:tcW w:w="18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C851A9" w14:textId="77777777" w:rsidR="00393F26" w:rsidRPr="00393F26" w:rsidRDefault="00393F26" w:rsidP="00393F26">
            <w:pPr>
              <w:pStyle w:val="aff8"/>
              <w:jc w:val="both"/>
            </w:pPr>
            <m:oMathPara>
              <m:oMath>
                <m:r>
                  <m:rPr>
                    <m:sty m:val="p"/>
                  </m:rPr>
                  <w:rPr>
                    <w:rFonts w:ascii="Cambria Math" w:hAnsi="Cambria Math"/>
                  </w:rPr>
                  <m:t>18120,464</m:t>
                </m:r>
              </m:oMath>
            </m:oMathPara>
          </w:p>
        </w:tc>
        <w:tc>
          <w:tcPr>
            <w:tcW w:w="32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F1AA45" w14:textId="77777777" w:rsidR="00393F26" w:rsidRPr="00393F26" w:rsidRDefault="006657DD" w:rsidP="00393F26">
            <w:pPr>
              <w:pStyle w:val="aff8"/>
              <w:jc w:val="both"/>
            </w:pPr>
            <m:oMathPara>
              <m:oMath>
                <m:sSub>
                  <m:sSubPr>
                    <m:ctrlPr>
                      <w:rPr>
                        <w:rFonts w:ascii="Cambria Math" w:hAnsi="Cambria Math"/>
                      </w:rPr>
                    </m:ctrlPr>
                  </m:sSubPr>
                  <m:e>
                    <m:r>
                      <m:rPr>
                        <m:sty m:val="p"/>
                      </m:rPr>
                      <w:rPr>
                        <w:rFonts w:ascii="Cambria Math" w:hAnsi="Cambria Math"/>
                      </w:rPr>
                      <m:t>Ц</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Ц</m:t>
                    </m:r>
                  </m:e>
                  <m:sub>
                    <m:r>
                      <m:rPr>
                        <m:sty m:val="p"/>
                      </m:rPr>
                      <w:rPr>
                        <w:rFonts w:ascii="Cambria Math" w:hAnsi="Cambria Math"/>
                      </w:rPr>
                      <m:t>п</m:t>
                    </m:r>
                  </m:sub>
                </m:sSub>
                <m:r>
                  <m:rPr>
                    <m:sty m:val="p"/>
                  </m:rPr>
                  <w:rPr>
                    <w:rFonts w:ascii="Cambria Math" w:hAnsi="Cambria Math"/>
                  </w:rPr>
                  <m:t>+НДС</m:t>
                </m:r>
              </m:oMath>
            </m:oMathPara>
          </w:p>
        </w:tc>
      </w:tr>
      <w:tr w:rsidR="00393F26" w:rsidRPr="00393F26" w14:paraId="0F435908" w14:textId="77777777" w:rsidTr="00393F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31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057695" w14:textId="77777777" w:rsidR="00393F26" w:rsidRPr="00393F26" w:rsidRDefault="00393F26" w:rsidP="00393F26">
            <w:pPr>
              <w:pStyle w:val="aff8"/>
              <w:jc w:val="both"/>
            </w:pPr>
            <w:r w:rsidRPr="00393F26">
              <w:t>Месячная тарифная ставка 1-го разряда</w:t>
            </w:r>
          </w:p>
        </w:tc>
        <w:tc>
          <w:tcPr>
            <w:tcW w:w="11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EA32A29" w14:textId="77777777" w:rsidR="00393F26" w:rsidRPr="00393F26" w:rsidRDefault="00393F26" w:rsidP="00393F26">
            <w:pPr>
              <w:pStyle w:val="aff8"/>
              <w:jc w:val="both"/>
              <w:rPr>
                <w:vertAlign w:val="subscript"/>
              </w:rPr>
            </w:pPr>
            <w:r w:rsidRPr="00393F26">
              <w:t>Т</w:t>
            </w:r>
            <w:r w:rsidRPr="00393F26">
              <w:rPr>
                <w:vertAlign w:val="subscript"/>
              </w:rPr>
              <w:t>м1</w:t>
            </w:r>
          </w:p>
        </w:tc>
        <w:tc>
          <w:tcPr>
            <w:tcW w:w="18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49566A7" w14:textId="77777777" w:rsidR="00393F26" w:rsidRPr="00393F26" w:rsidRDefault="00393F26" w:rsidP="00393F26">
            <w:pPr>
              <w:pStyle w:val="aff8"/>
              <w:jc w:val="both"/>
            </w:pPr>
            <m:oMathPara>
              <m:oMath>
                <m:r>
                  <m:rPr>
                    <m:sty m:val="p"/>
                  </m:rPr>
                  <w:rPr>
                    <w:rFonts w:ascii="Cambria Math" w:hAnsi="Cambria Math"/>
                  </w:rPr>
                  <m:t>31</m:t>
                </m:r>
              </m:oMath>
            </m:oMathPara>
          </w:p>
        </w:tc>
        <w:tc>
          <w:tcPr>
            <w:tcW w:w="32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8FBC9A" w14:textId="77777777" w:rsidR="00393F26" w:rsidRPr="00393F26" w:rsidRDefault="00393F26" w:rsidP="00393F26">
            <w:pPr>
              <w:pStyle w:val="aff8"/>
              <w:jc w:val="both"/>
            </w:pPr>
          </w:p>
        </w:tc>
      </w:tr>
      <w:tr w:rsidR="00393F26" w:rsidRPr="00393F26" w14:paraId="1B390C13" w14:textId="77777777" w:rsidTr="00393F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31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BB4FC4" w14:textId="77777777" w:rsidR="00393F26" w:rsidRPr="00393F26" w:rsidRDefault="00393F26" w:rsidP="00393F26">
            <w:pPr>
              <w:pStyle w:val="aff8"/>
              <w:jc w:val="both"/>
            </w:pPr>
            <w:r w:rsidRPr="00393F26">
              <w:t>Ставка налога на прибыль</w:t>
            </w:r>
          </w:p>
        </w:tc>
        <w:tc>
          <w:tcPr>
            <w:tcW w:w="11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EFCD19" w14:textId="77777777" w:rsidR="00393F26" w:rsidRPr="00393F26" w:rsidRDefault="00393F26" w:rsidP="00393F26">
            <w:pPr>
              <w:pStyle w:val="aff8"/>
              <w:jc w:val="both"/>
              <w:rPr>
                <w:vertAlign w:val="subscript"/>
              </w:rPr>
            </w:pPr>
            <w:r w:rsidRPr="00393F26">
              <w:t>Н</w:t>
            </w:r>
            <w:r w:rsidRPr="00393F26">
              <w:rPr>
                <w:vertAlign w:val="subscript"/>
              </w:rPr>
              <w:t>п</w:t>
            </w:r>
          </w:p>
        </w:tc>
        <w:tc>
          <w:tcPr>
            <w:tcW w:w="18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39C0915" w14:textId="77777777" w:rsidR="00393F26" w:rsidRPr="00393F26" w:rsidRDefault="00393F26" w:rsidP="00393F26">
            <w:pPr>
              <w:pStyle w:val="aff8"/>
              <w:jc w:val="both"/>
            </w:pPr>
            <w:r w:rsidRPr="00393F26">
              <w:t>Н</w:t>
            </w:r>
            <w:r w:rsidRPr="00393F26">
              <w:rPr>
                <w:vertAlign w:val="subscript"/>
              </w:rPr>
              <w:t>п</w:t>
            </w:r>
            <w:r w:rsidRPr="00393F26">
              <w:t>=18%</w:t>
            </w:r>
          </w:p>
        </w:tc>
        <w:tc>
          <w:tcPr>
            <w:tcW w:w="32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152BAA" w14:textId="77777777" w:rsidR="00393F26" w:rsidRPr="00393F26" w:rsidRDefault="00393F26" w:rsidP="00393F26">
            <w:pPr>
              <w:pStyle w:val="aff8"/>
              <w:jc w:val="both"/>
            </w:pPr>
          </w:p>
        </w:tc>
      </w:tr>
    </w:tbl>
    <w:p w14:paraId="7690FD48" w14:textId="77777777" w:rsidR="00393F26" w:rsidRPr="00393F26" w:rsidRDefault="00393F26" w:rsidP="00393F26">
      <w:pPr>
        <w:pStyle w:val="Usualtext"/>
        <w:rPr>
          <w:lang w:val="ru-RU"/>
        </w:rPr>
      </w:pPr>
    </w:p>
    <w:p w14:paraId="33519ED4" w14:textId="77777777" w:rsidR="00393F26" w:rsidRPr="00393F26" w:rsidRDefault="00393F26" w:rsidP="00393F26">
      <w:pPr>
        <w:pStyle w:val="Usualtext"/>
        <w:rPr>
          <w:lang w:val="ru-RU"/>
        </w:rPr>
      </w:pPr>
      <w:r w:rsidRPr="00393F26">
        <w:rPr>
          <w:lang w:val="ru-RU"/>
        </w:rPr>
        <w:t>Налог на добавленную стоимость (</w:t>
      </w:r>
      <m:oMath>
        <m:r>
          <m:rPr>
            <m:sty m:val="p"/>
          </m:rPr>
          <w:rPr>
            <w:rFonts w:ascii="Cambria Math" w:eastAsia="Calibri" w:hAnsi="Cambria Math"/>
            <w:lang w:val="ru-RU"/>
          </w:rPr>
          <m:t>НДС</m:t>
        </m:r>
      </m:oMath>
      <w:r w:rsidRPr="00393F26">
        <w:rPr>
          <w:lang w:val="ru-RU"/>
        </w:rPr>
        <w:t>):</w:t>
      </w:r>
    </w:p>
    <w:p w14:paraId="5D47059A" w14:textId="77777777" w:rsidR="00393F26" w:rsidRPr="00393F26" w:rsidRDefault="00393F26" w:rsidP="00393F26">
      <w:pPr>
        <w:pStyle w:val="Usualtext"/>
        <w:rPr>
          <w:lang w:val="ru-RU"/>
        </w:rPr>
      </w:pPr>
    </w:p>
    <w:tbl>
      <w:tblPr>
        <w:tblStyle w:val="1"/>
        <w:tblW w:w="9606" w:type="dxa"/>
        <w:tblLook w:val="04A0" w:firstRow="1" w:lastRow="0" w:firstColumn="1" w:lastColumn="0" w:noHBand="0" w:noVBand="1"/>
      </w:tblPr>
      <w:tblGrid>
        <w:gridCol w:w="8472"/>
        <w:gridCol w:w="1134"/>
      </w:tblGrid>
      <w:tr w:rsidR="00393F26" w:rsidRPr="00393F26" w14:paraId="09D78DE9" w14:textId="77777777" w:rsidTr="00393F26">
        <w:tc>
          <w:tcPr>
            <w:tcW w:w="8472" w:type="dxa"/>
            <w:tcBorders>
              <w:top w:val="nil"/>
              <w:left w:val="nil"/>
              <w:bottom w:val="nil"/>
              <w:right w:val="nil"/>
            </w:tcBorders>
            <w:vAlign w:val="center"/>
          </w:tcPr>
          <w:p w14:paraId="08AED5F1" w14:textId="77777777" w:rsidR="00393F26" w:rsidRPr="00393F26" w:rsidRDefault="006657DD" w:rsidP="00393F26">
            <w:pPr>
              <w:pStyle w:val="Usualtext"/>
              <w:ind w:right="-816"/>
            </w:pPr>
            <m:oMathPara>
              <m:oMathParaPr>
                <m:jc m:val="center"/>
              </m:oMathParaPr>
              <m:oMath>
                <m:sSub>
                  <m:sSubPr>
                    <m:ctrlPr>
                      <w:rPr>
                        <w:rFonts w:ascii="Cambria Math" w:hAnsi="Cambria Math"/>
                      </w:rPr>
                    </m:ctrlPr>
                  </m:sSubPr>
                  <m:e>
                    <m:r>
                      <w:rPr>
                        <w:rFonts w:ascii="Cambria Math" w:hAnsi="Cambria Math"/>
                      </w:rPr>
                      <m:t xml:space="preserve"> Н</m:t>
                    </m:r>
                  </m:e>
                  <m:sub>
                    <m:r>
                      <w:rPr>
                        <w:rFonts w:ascii="Cambria Math" w:hAnsi="Cambria Math"/>
                      </w:rPr>
                      <m:t>дс</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Ц</m:t>
                        </m:r>
                      </m:e>
                      <m:sub>
                        <m:r>
                          <w:rPr>
                            <w:rFonts w:ascii="Cambria Math" w:hAnsi="Cambria Math"/>
                          </w:rPr>
                          <m:t>п</m:t>
                        </m:r>
                      </m:sub>
                    </m:sSub>
                    <m:r>
                      <w:rPr>
                        <w:rFonts w:ascii="Cambria Math" w:hAnsi="Cambria Math"/>
                      </w:rPr>
                      <m:t xml:space="preserve"> ∙</m:t>
                    </m:r>
                    <m:sSub>
                      <m:sSubPr>
                        <m:ctrlPr>
                          <w:rPr>
                            <w:rFonts w:ascii="Cambria Math" w:hAnsi="Cambria Math"/>
                          </w:rPr>
                        </m:ctrlPr>
                      </m:sSubPr>
                      <m:e>
                        <m:r>
                          <w:rPr>
                            <w:rFonts w:ascii="Cambria Math" w:hAnsi="Cambria Math"/>
                          </w:rPr>
                          <m:t xml:space="preserve"> Н</m:t>
                        </m:r>
                      </m:e>
                      <m:sub>
                        <m:r>
                          <w:rPr>
                            <w:rFonts w:ascii="Cambria Math" w:hAnsi="Cambria Math"/>
                          </w:rPr>
                          <m:t>дс</m:t>
                        </m:r>
                      </m:sub>
                    </m:sSub>
                  </m:num>
                  <m:den>
                    <m:r>
                      <w:rPr>
                        <w:rFonts w:ascii="Cambria Math" w:hAnsi="Cambria Math"/>
                      </w:rPr>
                      <m:t>100</m:t>
                    </m:r>
                  </m:den>
                </m:f>
                <m:r>
                  <w:rPr>
                    <w:rFonts w:ascii="Cambria Math" w:hAnsi="Cambria Math"/>
                  </w:rPr>
                  <m:t>=</m:t>
                </m:r>
                <m:f>
                  <m:fPr>
                    <m:ctrlPr>
                      <w:rPr>
                        <w:rFonts w:ascii="Cambria Math" w:hAnsi="Cambria Math"/>
                      </w:rPr>
                    </m:ctrlPr>
                  </m:fPr>
                  <m:num>
                    <m:r>
                      <w:rPr>
                        <w:rFonts w:ascii="Cambria Math" w:hAnsi="Cambria Math"/>
                        <w:lang w:val="ru-RU"/>
                      </w:rPr>
                      <m:t xml:space="preserve">15100,387 </m:t>
                    </m:r>
                    <m:r>
                      <w:rPr>
                        <w:rFonts w:ascii="Cambria Math" w:hAnsi="Cambria Math"/>
                      </w:rPr>
                      <m:t xml:space="preserve">  ∙ 20</m:t>
                    </m:r>
                  </m:num>
                  <m:den>
                    <m:r>
                      <w:rPr>
                        <w:rFonts w:ascii="Cambria Math" w:hAnsi="Cambria Math"/>
                      </w:rPr>
                      <m:t>100</m:t>
                    </m:r>
                  </m:den>
                </m:f>
                <m:r>
                  <w:rPr>
                    <w:rFonts w:ascii="Cambria Math" w:hAnsi="Cambria Math"/>
                  </w:rPr>
                  <m:t xml:space="preserve">=3020,077 </m:t>
                </m:r>
                <m:d>
                  <m:dPr>
                    <m:ctrlPr>
                      <w:rPr>
                        <w:rFonts w:ascii="Cambria Math" w:hAnsi="Cambria Math"/>
                      </w:rPr>
                    </m:ctrlPr>
                  </m:dPr>
                  <m:e>
                    <m:r>
                      <w:rPr>
                        <w:rFonts w:ascii="Cambria Math" w:hAnsi="Cambria Math"/>
                      </w:rPr>
                      <m:t>руб.</m:t>
                    </m:r>
                  </m:e>
                </m:d>
                <m:r>
                  <w:rPr>
                    <w:rFonts w:ascii="Cambria Math" w:hAnsi="Cambria Math"/>
                  </w:rPr>
                  <m:t>,</m:t>
                </m:r>
              </m:oMath>
            </m:oMathPara>
          </w:p>
        </w:tc>
        <w:tc>
          <w:tcPr>
            <w:tcW w:w="1134" w:type="dxa"/>
            <w:tcBorders>
              <w:top w:val="nil"/>
              <w:left w:val="nil"/>
              <w:bottom w:val="nil"/>
              <w:right w:val="nil"/>
            </w:tcBorders>
            <w:vAlign w:val="center"/>
          </w:tcPr>
          <w:p w14:paraId="36522EBB" w14:textId="77777777" w:rsidR="00393F26" w:rsidRPr="00393F26" w:rsidRDefault="00393F26" w:rsidP="00393F26">
            <w:pPr>
              <w:pStyle w:val="Usualtext"/>
              <w:ind w:left="33" w:firstLine="1"/>
              <w:rPr>
                <w:i w:val="0"/>
              </w:rPr>
            </w:pPr>
            <w:r w:rsidRPr="00393F26">
              <w:rPr>
                <w:i w:val="0"/>
              </w:rPr>
              <w:t>(7.19)</w:t>
            </w:r>
          </w:p>
        </w:tc>
      </w:tr>
    </w:tbl>
    <w:p w14:paraId="2D6BCC2F" w14:textId="77777777" w:rsidR="00393F26" w:rsidRPr="00393F26" w:rsidRDefault="00393F26" w:rsidP="00393F26">
      <w:pPr>
        <w:pStyle w:val="Usualtext"/>
      </w:pPr>
    </w:p>
    <w:p w14:paraId="1B84E4D1" w14:textId="77777777" w:rsidR="00393F26" w:rsidRPr="00393F26" w:rsidRDefault="00393F26" w:rsidP="00393F26">
      <w:pPr>
        <w:pStyle w:val="Usualtext"/>
        <w:ind w:firstLine="0"/>
        <w:rPr>
          <w:lang w:val="ru-RU"/>
        </w:rPr>
      </w:pPr>
      <w:r w:rsidRPr="00393F26">
        <w:rPr>
          <w:rFonts w:eastAsia="Calibri"/>
          <w:lang w:val="ru-RU"/>
        </w:rPr>
        <w:t xml:space="preserve">где </w:t>
      </w:r>
      <m:oMath>
        <m:sSub>
          <m:sSubPr>
            <m:ctrlPr>
              <w:rPr>
                <w:rFonts w:ascii="Cambria Math" w:eastAsia="Calibri" w:hAnsi="Cambria Math"/>
              </w:rPr>
            </m:ctrlPr>
          </m:sSubPr>
          <m:e>
            <m:r>
              <m:rPr>
                <m:sty m:val="p"/>
              </m:rPr>
              <w:rPr>
                <w:rFonts w:ascii="Cambria Math" w:eastAsia="Calibri" w:hAnsi="Cambria Math"/>
                <w:lang w:val="ru-RU"/>
              </w:rPr>
              <m:t xml:space="preserve"> Н</m:t>
            </m:r>
          </m:e>
          <m:sub>
            <m:r>
              <m:rPr>
                <m:sty m:val="p"/>
              </m:rPr>
              <w:rPr>
                <w:rFonts w:ascii="Cambria Math" w:eastAsia="Calibri" w:hAnsi="Cambria Math"/>
                <w:lang w:val="ru-RU"/>
              </w:rPr>
              <m:t>дс</m:t>
            </m:r>
          </m:sub>
        </m:sSub>
      </m:oMath>
      <w:r w:rsidRPr="00393F26">
        <w:rPr>
          <w:lang w:val="ru-RU"/>
        </w:rPr>
        <w:t xml:space="preserve"> – норматив НДС (%).</w:t>
      </w:r>
    </w:p>
    <w:p w14:paraId="544AF32D" w14:textId="77777777" w:rsidR="00393F26" w:rsidRPr="00393F26" w:rsidRDefault="00393F26" w:rsidP="00393F26">
      <w:pPr>
        <w:pStyle w:val="Usualtext"/>
        <w:rPr>
          <w:rFonts w:eastAsia="Calibri"/>
          <w:lang w:val="ru-RU"/>
        </w:rPr>
      </w:pPr>
      <w:r w:rsidRPr="00393F26">
        <w:rPr>
          <w:rFonts w:eastAsia="Calibri"/>
          <w:lang w:val="ru-RU"/>
        </w:rPr>
        <w:t>Прогнозируемая отпускная цена (</w:t>
      </w:r>
      <m:oMath>
        <m:sSub>
          <m:sSubPr>
            <m:ctrlPr>
              <w:rPr>
                <w:rFonts w:ascii="Cambria Math" w:eastAsia="Calibri" w:hAnsi="Cambria Math"/>
              </w:rPr>
            </m:ctrlPr>
          </m:sSubPr>
          <m:e>
            <m:r>
              <m:rPr>
                <m:sty m:val="p"/>
              </m:rPr>
              <w:rPr>
                <w:rFonts w:ascii="Cambria Math" w:eastAsia="Calibri" w:hAnsi="Cambria Math"/>
                <w:lang w:val="ru-RU"/>
              </w:rPr>
              <m:t>Ц</m:t>
            </m:r>
          </m:e>
          <m:sub>
            <m:r>
              <m:rPr>
                <m:sty m:val="p"/>
              </m:rPr>
              <w:rPr>
                <w:rFonts w:ascii="Cambria Math" w:eastAsia="Calibri" w:hAnsi="Cambria Math"/>
                <w:lang w:val="ru-RU"/>
              </w:rPr>
              <m:t>о</m:t>
            </m:r>
          </m:sub>
        </m:sSub>
      </m:oMath>
      <w:r w:rsidRPr="00393F26">
        <w:rPr>
          <w:rFonts w:eastAsia="Calibri"/>
          <w:lang w:val="ru-RU"/>
        </w:rPr>
        <w:t>):</w:t>
      </w:r>
    </w:p>
    <w:p w14:paraId="5A5FE99A" w14:textId="77777777" w:rsidR="00393F26" w:rsidRPr="00393F26" w:rsidRDefault="00393F26" w:rsidP="00393F26">
      <w:pPr>
        <w:pStyle w:val="Usualtext"/>
        <w:rPr>
          <w:rFonts w:eastAsia="Calibri"/>
          <w:lang w:val="ru-RU"/>
        </w:rPr>
      </w:pPr>
    </w:p>
    <w:tbl>
      <w:tblPr>
        <w:tblStyle w:val="1"/>
        <w:tblW w:w="9606" w:type="dxa"/>
        <w:tblLook w:val="04A0" w:firstRow="1" w:lastRow="0" w:firstColumn="1" w:lastColumn="0" w:noHBand="0" w:noVBand="1"/>
      </w:tblPr>
      <w:tblGrid>
        <w:gridCol w:w="8472"/>
        <w:gridCol w:w="1134"/>
      </w:tblGrid>
      <w:tr w:rsidR="00393F26" w:rsidRPr="00393F26" w14:paraId="7F69A3B8" w14:textId="77777777" w:rsidTr="00393F26">
        <w:tc>
          <w:tcPr>
            <w:tcW w:w="8472" w:type="dxa"/>
            <w:tcBorders>
              <w:top w:val="nil"/>
              <w:left w:val="nil"/>
              <w:bottom w:val="nil"/>
              <w:right w:val="nil"/>
            </w:tcBorders>
            <w:vAlign w:val="center"/>
          </w:tcPr>
          <w:p w14:paraId="2C919422" w14:textId="77777777" w:rsidR="00393F26" w:rsidRPr="00393F26" w:rsidRDefault="006657DD" w:rsidP="00393F26">
            <w:pPr>
              <w:pStyle w:val="Usualtext"/>
            </w:pPr>
            <m:oMath>
              <m:sSub>
                <m:sSubPr>
                  <m:ctrlPr>
                    <w:rPr>
                      <w:rFonts w:ascii="Cambria Math" w:hAnsi="Cambria Math"/>
                    </w:rPr>
                  </m:ctrlPr>
                </m:sSubPr>
                <m:e>
                  <m:r>
                    <w:rPr>
                      <w:rFonts w:ascii="Cambria Math" w:hAnsi="Cambria Math"/>
                    </w:rPr>
                    <m:t>Ц</m:t>
                  </m:r>
                </m:e>
                <m:sub>
                  <m:r>
                    <w:rPr>
                      <w:rFonts w:ascii="Cambria Math" w:hAnsi="Cambria Math"/>
                    </w:rPr>
                    <m:t>о</m:t>
                  </m:r>
                </m:sub>
              </m:sSub>
              <m:r>
                <w:rPr>
                  <w:rFonts w:ascii="Cambria Math" w:hAnsi="Cambria Math"/>
                </w:rPr>
                <m:t>=</m:t>
              </m:r>
              <m:sSub>
                <m:sSubPr>
                  <m:ctrlPr>
                    <w:rPr>
                      <w:rFonts w:ascii="Cambria Math" w:hAnsi="Cambria Math"/>
                    </w:rPr>
                  </m:ctrlPr>
                </m:sSubPr>
                <m:e>
                  <m:r>
                    <w:rPr>
                      <w:rFonts w:ascii="Cambria Math" w:hAnsi="Cambria Math"/>
                    </w:rPr>
                    <m:t>Ц</m:t>
                  </m:r>
                </m:e>
                <m:sub>
                  <m:r>
                    <w:rPr>
                      <w:rFonts w:ascii="Cambria Math" w:hAnsi="Cambria Math"/>
                    </w:rPr>
                    <m:t>п</m:t>
                  </m:r>
                </m:sub>
              </m:sSub>
              <m:r>
                <w:rPr>
                  <w:rFonts w:ascii="Cambria Math" w:hAnsi="Cambria Math"/>
                </w:rPr>
                <m:t>+</m:t>
              </m:r>
              <m:sSub>
                <m:sSubPr>
                  <m:ctrlPr>
                    <w:rPr>
                      <w:rFonts w:ascii="Cambria Math" w:hAnsi="Cambria Math"/>
                    </w:rPr>
                  </m:ctrlPr>
                </m:sSubPr>
                <m:e>
                  <m:r>
                    <w:rPr>
                      <w:rFonts w:ascii="Cambria Math" w:hAnsi="Cambria Math"/>
                    </w:rPr>
                    <m:t xml:space="preserve"> Н</m:t>
                  </m:r>
                </m:e>
                <m:sub>
                  <m:r>
                    <w:rPr>
                      <w:rFonts w:ascii="Cambria Math" w:hAnsi="Cambria Math"/>
                    </w:rPr>
                    <m:t>дс</m:t>
                  </m:r>
                </m:sub>
              </m:sSub>
            </m:oMath>
            <w:r w:rsidR="00393F26" w:rsidRPr="00393F26">
              <w:t>.</w:t>
            </w:r>
          </w:p>
        </w:tc>
        <w:tc>
          <w:tcPr>
            <w:tcW w:w="1134" w:type="dxa"/>
            <w:tcBorders>
              <w:top w:val="nil"/>
              <w:left w:val="nil"/>
              <w:bottom w:val="nil"/>
              <w:right w:val="nil"/>
            </w:tcBorders>
            <w:vAlign w:val="center"/>
          </w:tcPr>
          <w:p w14:paraId="67ECB85D" w14:textId="77777777" w:rsidR="00393F26" w:rsidRPr="00393F26" w:rsidRDefault="00393F26" w:rsidP="00393F26">
            <w:pPr>
              <w:pStyle w:val="Usualtext"/>
              <w:ind w:left="33" w:firstLine="1"/>
              <w:rPr>
                <w:i w:val="0"/>
              </w:rPr>
            </w:pPr>
            <w:r w:rsidRPr="00393F26">
              <w:rPr>
                <w:i w:val="0"/>
              </w:rPr>
              <w:t>(7.20)</w:t>
            </w:r>
          </w:p>
        </w:tc>
      </w:tr>
    </w:tbl>
    <w:p w14:paraId="12BAC52E" w14:textId="77777777" w:rsidR="00393F26" w:rsidRPr="00393F26" w:rsidRDefault="00393F26" w:rsidP="00393F26">
      <w:pPr>
        <w:pStyle w:val="Usualtext"/>
        <w:rPr>
          <w:rFonts w:eastAsia="Calibri"/>
        </w:rPr>
      </w:pPr>
    </w:p>
    <w:p w14:paraId="222B2897" w14:textId="77777777" w:rsidR="00393F26" w:rsidRPr="00393F26" w:rsidRDefault="00393F26" w:rsidP="00393F26">
      <w:pPr>
        <w:pStyle w:val="Usualtext"/>
        <w:rPr>
          <w:lang w:val="ru-RU"/>
        </w:rPr>
      </w:pPr>
      <w:r w:rsidRPr="00393F26">
        <w:rPr>
          <w:lang w:val="ru-RU"/>
        </w:rPr>
        <w:t>Подставляя значения в формулу 7.20, получим:</w:t>
      </w:r>
    </w:p>
    <w:p w14:paraId="6CC0E924" w14:textId="77777777" w:rsidR="00393F26" w:rsidRPr="00393F26" w:rsidRDefault="00393F26" w:rsidP="00393F26">
      <w:pPr>
        <w:pStyle w:val="Usualtext"/>
        <w:rPr>
          <w:lang w:val="ru-RU"/>
        </w:rPr>
      </w:pPr>
    </w:p>
    <w:p w14:paraId="3FBD0470" w14:textId="77777777" w:rsidR="00393F26" w:rsidRPr="00393F26" w:rsidRDefault="006657DD" w:rsidP="00393F26">
      <w:pPr>
        <w:pStyle w:val="Usualtext"/>
        <w:rPr>
          <w:lang w:val="ru-RU"/>
        </w:rPr>
      </w:pPr>
      <m:oMath>
        <m:sSub>
          <m:sSubPr>
            <m:ctrlPr>
              <w:rPr>
                <w:rFonts w:ascii="Cambria Math" w:eastAsia="Calibri" w:hAnsi="Cambria Math"/>
              </w:rPr>
            </m:ctrlPr>
          </m:sSubPr>
          <m:e>
            <m:r>
              <m:rPr>
                <m:sty m:val="p"/>
              </m:rPr>
              <w:rPr>
                <w:rFonts w:ascii="Cambria Math" w:eastAsia="Calibri" w:hAnsi="Cambria Math"/>
                <w:lang w:val="ru-RU"/>
              </w:rPr>
              <m:t>Ц</m:t>
            </m:r>
          </m:e>
          <m:sub>
            <m:r>
              <m:rPr>
                <m:sty m:val="p"/>
              </m:rPr>
              <w:rPr>
                <w:rFonts w:ascii="Cambria Math" w:eastAsia="Calibri" w:hAnsi="Cambria Math"/>
                <w:lang w:val="ru-RU"/>
              </w:rPr>
              <m:t>о</m:t>
            </m:r>
          </m:sub>
        </m:sSub>
        <m:r>
          <m:rPr>
            <m:sty m:val="p"/>
          </m:rPr>
          <w:rPr>
            <w:rFonts w:ascii="Cambria Math" w:hAnsi="Cambria Math"/>
            <w:lang w:val="ru-RU"/>
          </w:rPr>
          <m:t>=15100,387  +3020,077=18120,464</m:t>
        </m:r>
      </m:oMath>
      <w:r w:rsidR="00393F26" w:rsidRPr="00393F26">
        <w:rPr>
          <w:rFonts w:eastAsiaTheme="minorEastAsia"/>
          <w:lang w:val="ru-RU"/>
        </w:rPr>
        <w:t xml:space="preserve"> </w:t>
      </w:r>
      <w:r w:rsidR="00393F26" w:rsidRPr="00393F26">
        <w:rPr>
          <w:lang w:val="ru-RU"/>
        </w:rPr>
        <w:t>(руб.).</w:t>
      </w:r>
    </w:p>
    <w:p w14:paraId="516007FD" w14:textId="77777777" w:rsidR="00393F26" w:rsidRPr="00393F26" w:rsidRDefault="00393F26" w:rsidP="00393F26">
      <w:pPr>
        <w:pStyle w:val="Usualtext"/>
        <w:rPr>
          <w:lang w:val="ru-RU"/>
        </w:rPr>
      </w:pPr>
    </w:p>
    <w:p w14:paraId="6C1F63CD" w14:textId="77777777" w:rsidR="00393F26" w:rsidRPr="00393F26" w:rsidRDefault="00393F26" w:rsidP="00393F26">
      <w:pPr>
        <w:pStyle w:val="Usualtext"/>
        <w:rPr>
          <w:rFonts w:eastAsia="Calibri"/>
          <w:lang w:val="ru-RU"/>
        </w:rPr>
      </w:pPr>
      <w:r w:rsidRPr="00393F26">
        <w:rPr>
          <w:rFonts w:eastAsia="Calibri"/>
          <w:lang w:val="ru-RU"/>
        </w:rPr>
        <w:t>Прибыль за вычетом налога рассчитывается по формуле:</w:t>
      </w:r>
    </w:p>
    <w:p w14:paraId="0B44A916" w14:textId="77777777" w:rsidR="00393F26" w:rsidRPr="00393F26" w:rsidRDefault="00393F26" w:rsidP="00393F26">
      <w:pPr>
        <w:pStyle w:val="Usualtext"/>
        <w:rPr>
          <w:rFonts w:eastAsia="Calibri"/>
          <w:lang w:val="ru-RU"/>
        </w:rPr>
      </w:pPr>
    </w:p>
    <w:tbl>
      <w:tblPr>
        <w:tblStyle w:val="1"/>
        <w:tblW w:w="9606" w:type="dxa"/>
        <w:tblLook w:val="04A0" w:firstRow="1" w:lastRow="0" w:firstColumn="1" w:lastColumn="0" w:noHBand="0" w:noVBand="1"/>
      </w:tblPr>
      <w:tblGrid>
        <w:gridCol w:w="8472"/>
        <w:gridCol w:w="1134"/>
      </w:tblGrid>
      <w:tr w:rsidR="00393F26" w:rsidRPr="00393F26" w14:paraId="6B65AA06" w14:textId="77777777" w:rsidTr="00393F26">
        <w:tc>
          <w:tcPr>
            <w:tcW w:w="8472" w:type="dxa"/>
            <w:tcBorders>
              <w:top w:val="nil"/>
              <w:left w:val="nil"/>
              <w:bottom w:val="nil"/>
              <w:right w:val="nil"/>
            </w:tcBorders>
            <w:vAlign w:val="center"/>
          </w:tcPr>
          <w:p w14:paraId="64175CF9" w14:textId="77777777" w:rsidR="00393F26" w:rsidRPr="00393F26" w:rsidRDefault="006657DD" w:rsidP="00393F26">
            <w:pPr>
              <w:pStyle w:val="Usualtext"/>
            </w:pPr>
            <m:oMathPara>
              <m:oMath>
                <m:sSub>
                  <m:sSubPr>
                    <m:ctrlPr>
                      <w:rPr>
                        <w:rFonts w:ascii="Cambria Math" w:hAnsi="Cambria Math"/>
                      </w:rPr>
                    </m:ctrlPr>
                  </m:sSubPr>
                  <m:e>
                    <m:r>
                      <w:rPr>
                        <w:rFonts w:ascii="Cambria Math" w:hAnsi="Cambria Math"/>
                      </w:rPr>
                      <m:t>П</m:t>
                    </m:r>
                  </m:e>
                  <m:sub>
                    <m:r>
                      <w:rPr>
                        <w:rFonts w:ascii="Cambria Math" w:hAnsi="Cambria Math"/>
                      </w:rPr>
                      <m:t>ч</m:t>
                    </m:r>
                  </m:sub>
                </m:sSub>
                <m:r>
                  <w:rPr>
                    <w:rFonts w:ascii="Cambria Math" w:hAnsi="Cambria Math"/>
                  </w:rPr>
                  <m:t>=</m:t>
                </m:r>
                <m:sSub>
                  <m:sSubPr>
                    <m:ctrlPr>
                      <w:rPr>
                        <w:rFonts w:ascii="Cambria Math" w:hAnsi="Cambria Math"/>
                      </w:rPr>
                    </m:ctrlPr>
                  </m:sSubPr>
                  <m:e>
                    <m:r>
                      <w:rPr>
                        <w:rFonts w:ascii="Cambria Math" w:hAnsi="Cambria Math"/>
                      </w:rPr>
                      <m:t>П</m:t>
                    </m:r>
                  </m:e>
                  <m:sub>
                    <m:r>
                      <w:rPr>
                        <w:rFonts w:ascii="Cambria Math" w:hAnsi="Cambria Math"/>
                      </w:rPr>
                      <m:t>о</m:t>
                    </m:r>
                  </m:sub>
                </m:sSub>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Н</m:t>
                            </m:r>
                          </m:e>
                          <m:sub>
                            <m:r>
                              <w:rPr>
                                <w:rFonts w:ascii="Cambria Math" w:hAnsi="Cambria Math"/>
                              </w:rPr>
                              <m:t>п</m:t>
                            </m:r>
                          </m:sub>
                        </m:sSub>
                      </m:num>
                      <m:den>
                        <m:r>
                          <w:rPr>
                            <w:rFonts w:ascii="Cambria Math" w:hAnsi="Cambria Math"/>
                          </w:rPr>
                          <m:t>100</m:t>
                        </m:r>
                      </m:den>
                    </m:f>
                  </m:e>
                </m:d>
                <m:r>
                  <w:rPr>
                    <w:rFonts w:ascii="Cambria Math" w:hAnsi="Cambria Math"/>
                  </w:rPr>
                  <m:t>,</m:t>
                </m:r>
              </m:oMath>
            </m:oMathPara>
          </w:p>
        </w:tc>
        <w:tc>
          <w:tcPr>
            <w:tcW w:w="1134" w:type="dxa"/>
            <w:tcBorders>
              <w:top w:val="nil"/>
              <w:left w:val="nil"/>
              <w:bottom w:val="nil"/>
              <w:right w:val="nil"/>
            </w:tcBorders>
            <w:vAlign w:val="center"/>
          </w:tcPr>
          <w:p w14:paraId="6F56AE32" w14:textId="77777777" w:rsidR="00393F26" w:rsidRPr="00393F26" w:rsidRDefault="00393F26" w:rsidP="00393F26">
            <w:pPr>
              <w:pStyle w:val="Usualtext"/>
              <w:ind w:left="33" w:firstLine="1"/>
              <w:rPr>
                <w:i w:val="0"/>
              </w:rPr>
            </w:pPr>
            <w:r w:rsidRPr="00393F26">
              <w:rPr>
                <w:i w:val="0"/>
              </w:rPr>
              <w:t>(7.21)</w:t>
            </w:r>
          </w:p>
        </w:tc>
      </w:tr>
    </w:tbl>
    <w:p w14:paraId="36389DBE" w14:textId="77777777" w:rsidR="00393F26" w:rsidRPr="00393F26" w:rsidRDefault="00393F26" w:rsidP="00393F26">
      <w:pPr>
        <w:pStyle w:val="Usualtext"/>
        <w:rPr>
          <w:rFonts w:eastAsia="Calibri"/>
        </w:rPr>
      </w:pPr>
    </w:p>
    <w:p w14:paraId="35085BB7" w14:textId="77777777" w:rsidR="00393F26" w:rsidRPr="00393F26" w:rsidRDefault="00393F26" w:rsidP="00393F26">
      <w:pPr>
        <w:pStyle w:val="Usualtext"/>
        <w:ind w:firstLine="0"/>
        <w:rPr>
          <w:lang w:val="ru-RU"/>
        </w:rPr>
      </w:pPr>
      <w:r w:rsidRPr="00393F26">
        <w:rPr>
          <w:lang w:val="ru-RU"/>
        </w:rPr>
        <w:t>где Н</w:t>
      </w:r>
      <w:r w:rsidRPr="00393F26">
        <w:rPr>
          <w:vertAlign w:val="subscript"/>
          <w:lang w:val="ru-RU"/>
        </w:rPr>
        <w:t>п</w:t>
      </w:r>
      <w:r w:rsidRPr="00393F26">
        <w:rPr>
          <w:lang w:val="ru-RU"/>
        </w:rPr>
        <w:t xml:space="preserve"> – ставка налога на прибыль (Н</w:t>
      </w:r>
      <w:r w:rsidRPr="00393F26">
        <w:rPr>
          <w:vertAlign w:val="subscript"/>
          <w:lang w:val="ru-RU"/>
        </w:rPr>
        <w:t>п</w:t>
      </w:r>
      <w:r w:rsidRPr="00393F26">
        <w:rPr>
          <w:lang w:val="ru-RU"/>
        </w:rPr>
        <w:t xml:space="preserve"> = 18%).</w:t>
      </w:r>
    </w:p>
    <w:p w14:paraId="1CB33F38" w14:textId="77777777" w:rsidR="00393F26" w:rsidRPr="00393F26" w:rsidRDefault="00393F26" w:rsidP="00393F26">
      <w:pPr>
        <w:pStyle w:val="Usualtext"/>
        <w:rPr>
          <w:lang w:val="ru-RU"/>
        </w:rPr>
      </w:pPr>
      <w:r w:rsidRPr="00393F26">
        <w:rPr>
          <w:lang w:val="ru-RU"/>
        </w:rPr>
        <w:t>Подставляя значения в формулу 7.21, получим:</w:t>
      </w:r>
    </w:p>
    <w:p w14:paraId="238D029D" w14:textId="77777777" w:rsidR="00393F26" w:rsidRPr="00393F26" w:rsidRDefault="00393F26" w:rsidP="00393F26">
      <w:pPr>
        <w:pStyle w:val="Usualtext"/>
        <w:rPr>
          <w:lang w:val="ru-RU"/>
        </w:rPr>
      </w:pPr>
    </w:p>
    <w:p w14:paraId="73AA0E82" w14:textId="77777777" w:rsidR="00393F26" w:rsidRPr="00393F26" w:rsidRDefault="006657DD" w:rsidP="00393F26">
      <w:pPr>
        <w:pStyle w:val="Usualtext"/>
        <w:rPr>
          <w:lang w:val="ru-RU"/>
        </w:rPr>
      </w:pPr>
      <m:oMath>
        <m:sSub>
          <m:sSubPr>
            <m:ctrlPr>
              <w:rPr>
                <w:rFonts w:ascii="Cambria Math" w:hAnsi="Cambria Math"/>
              </w:rPr>
            </m:ctrlPr>
          </m:sSubPr>
          <m:e>
            <m:r>
              <m:rPr>
                <m:sty m:val="p"/>
              </m:rPr>
              <w:rPr>
                <w:rFonts w:ascii="Cambria Math" w:hAnsi="Cambria Math"/>
                <w:lang w:val="ru-RU"/>
              </w:rPr>
              <m:t>П</m:t>
            </m:r>
          </m:e>
          <m:sub>
            <m:r>
              <m:rPr>
                <m:sty m:val="p"/>
              </m:rPr>
              <w:rPr>
                <w:rFonts w:ascii="Cambria Math" w:hAnsi="Cambria Math"/>
                <w:lang w:val="ru-RU"/>
              </w:rPr>
              <m:t>ч</m:t>
            </m:r>
          </m:sub>
        </m:sSub>
        <m:r>
          <m:rPr>
            <m:sty m:val="p"/>
          </m:rPr>
          <w:rPr>
            <w:rFonts w:ascii="Cambria Math" w:hAnsi="Cambria Math"/>
            <w:lang w:val="ru-RU"/>
          </w:rPr>
          <m:t>=3484,704∙</m:t>
        </m:r>
        <m:d>
          <m:dPr>
            <m:ctrlPr>
              <w:rPr>
                <w:rFonts w:ascii="Cambria Math" w:hAnsi="Cambria Math"/>
              </w:rPr>
            </m:ctrlPr>
          </m:dPr>
          <m:e>
            <m:r>
              <m:rPr>
                <m:sty m:val="p"/>
              </m:rPr>
              <w:rPr>
                <w:rFonts w:ascii="Cambria Math" w:hAnsi="Cambria Math"/>
                <w:lang w:val="ru-RU"/>
              </w:rPr>
              <m:t>1-</m:t>
            </m:r>
            <m:f>
              <m:fPr>
                <m:ctrlPr>
                  <w:rPr>
                    <w:rFonts w:ascii="Cambria Math" w:hAnsi="Cambria Math"/>
                  </w:rPr>
                </m:ctrlPr>
              </m:fPr>
              <m:num>
                <m:r>
                  <m:rPr>
                    <m:sty m:val="p"/>
                  </m:rPr>
                  <w:rPr>
                    <w:rFonts w:ascii="Cambria Math" w:hAnsi="Cambria Math"/>
                    <w:lang w:val="ru-RU"/>
                  </w:rPr>
                  <m:t>18</m:t>
                </m:r>
              </m:num>
              <m:den>
                <m:r>
                  <m:rPr>
                    <m:sty m:val="p"/>
                  </m:rPr>
                  <w:rPr>
                    <w:rFonts w:ascii="Cambria Math" w:hAnsi="Cambria Math"/>
                    <w:lang w:val="ru-RU"/>
                  </w:rPr>
                  <m:t>100</m:t>
                </m:r>
              </m:den>
            </m:f>
          </m:e>
        </m:d>
        <m:r>
          <m:rPr>
            <m:sty m:val="p"/>
          </m:rPr>
          <w:rPr>
            <w:rFonts w:ascii="Cambria Math" w:hAnsi="Cambria Math"/>
            <w:lang w:val="ru-RU"/>
          </w:rPr>
          <m:t xml:space="preserve">=2857,457 </m:t>
        </m:r>
      </m:oMath>
      <w:r w:rsidR="00393F26" w:rsidRPr="00393F26">
        <w:rPr>
          <w:lang w:val="ru-RU"/>
        </w:rPr>
        <w:t>(руб.).</w:t>
      </w:r>
    </w:p>
    <w:p w14:paraId="5DFB8A62" w14:textId="77777777" w:rsidR="00393F26" w:rsidRPr="00393F26" w:rsidRDefault="00393F26" w:rsidP="00393F26">
      <w:pPr>
        <w:pStyle w:val="Usualtext"/>
        <w:rPr>
          <w:rFonts w:eastAsia="Calibri"/>
          <w:lang w:val="ru-RU"/>
        </w:rPr>
      </w:pPr>
    </w:p>
    <w:p w14:paraId="15F8C6DE" w14:textId="77777777" w:rsidR="00393F26" w:rsidRPr="00393F26" w:rsidRDefault="00393F26" w:rsidP="00393F26">
      <w:pPr>
        <w:pStyle w:val="Usualtext"/>
        <w:rPr>
          <w:lang w:val="ru-RU"/>
        </w:rPr>
      </w:pPr>
      <w:r w:rsidRPr="00393F26">
        <w:rPr>
          <w:rFonts w:eastAsia="Calibri"/>
          <w:lang w:val="ru-RU"/>
        </w:rPr>
        <w:t xml:space="preserve">Данная сумма остается при </w:t>
      </w:r>
      <w:r w:rsidRPr="00393F26">
        <w:rPr>
          <w:lang w:val="ru-RU"/>
        </w:rPr>
        <w:t>реализации собственнику разработки и представляет собой экономический эффект у собственника.</w:t>
      </w:r>
    </w:p>
    <w:p w14:paraId="03F1F065" w14:textId="77777777" w:rsidR="00393F26" w:rsidRPr="00393F26" w:rsidRDefault="00393F26" w:rsidP="00393F26">
      <w:pPr>
        <w:pStyle w:val="Usualtext"/>
        <w:rPr>
          <w:lang w:val="ru-RU"/>
        </w:rPr>
      </w:pPr>
      <w:r w:rsidRPr="00393F26">
        <w:rPr>
          <w:lang w:val="ru-RU"/>
        </w:rPr>
        <w:t>Все расчеты себестоимости и прибыли представлены в таблице 7.4.</w:t>
      </w:r>
    </w:p>
    <w:p w14:paraId="739FF994" w14:textId="77777777" w:rsidR="00393F26" w:rsidRPr="00393F26" w:rsidRDefault="00393F26" w:rsidP="00393F26">
      <w:pPr>
        <w:pStyle w:val="Usualtext"/>
        <w:rPr>
          <w:rFonts w:eastAsia="Calibri"/>
          <w:lang w:val="ru-RU"/>
        </w:rPr>
      </w:pPr>
      <w:r w:rsidRPr="00393F26">
        <w:rPr>
          <w:rFonts w:eastAsia="Calibri"/>
          <w:lang w:val="ru-RU"/>
        </w:rPr>
        <w:lastRenderedPageBreak/>
        <w:t>Таким образом, в результате оценки экономического эффекта у разработчика были получены следующие результаты:</w:t>
      </w:r>
    </w:p>
    <w:p w14:paraId="5B368705" w14:textId="77777777" w:rsidR="00393F26" w:rsidRPr="00393F26" w:rsidRDefault="00393F26" w:rsidP="001F3935">
      <w:pPr>
        <w:pStyle w:val="Enum"/>
        <w:numPr>
          <w:ilvl w:val="0"/>
          <w:numId w:val="14"/>
        </w:numPr>
        <w:spacing w:line="23" w:lineRule="atLeast"/>
        <w:ind w:left="0" w:firstLine="709"/>
        <w:rPr>
          <w:lang w:val="ru-RU"/>
        </w:rPr>
      </w:pPr>
      <w:r w:rsidRPr="00393F26">
        <w:rPr>
          <w:lang w:val="ru-RU"/>
        </w:rPr>
        <w:t>себестоимость проекта составила 11,168 тысяч рублей;</w:t>
      </w:r>
    </w:p>
    <w:p w14:paraId="55E6A627" w14:textId="77777777" w:rsidR="00393F26" w:rsidRPr="00393F26" w:rsidRDefault="00393F26" w:rsidP="001F3935">
      <w:pPr>
        <w:pStyle w:val="Enum"/>
        <w:numPr>
          <w:ilvl w:val="0"/>
          <w:numId w:val="14"/>
        </w:numPr>
        <w:spacing w:line="23" w:lineRule="atLeast"/>
        <w:ind w:left="0" w:firstLine="709"/>
        <w:rPr>
          <w:lang w:val="ru-RU"/>
        </w:rPr>
      </w:pPr>
      <w:r w:rsidRPr="00393F26">
        <w:rPr>
          <w:lang w:val="ru-RU"/>
        </w:rPr>
        <w:t>прогнозируемая отпускная цена – 15,1 тысяч рублей;</w:t>
      </w:r>
    </w:p>
    <w:p w14:paraId="0C81101F" w14:textId="77777777" w:rsidR="00393F26" w:rsidRPr="00393F26" w:rsidRDefault="00393F26" w:rsidP="001F3935">
      <w:pPr>
        <w:pStyle w:val="Enum"/>
        <w:numPr>
          <w:ilvl w:val="0"/>
          <w:numId w:val="14"/>
        </w:numPr>
        <w:spacing w:line="23" w:lineRule="atLeast"/>
        <w:ind w:left="0" w:firstLine="709"/>
        <w:rPr>
          <w:lang w:val="ru-RU"/>
        </w:rPr>
      </w:pPr>
      <w:r w:rsidRPr="00393F26">
        <w:rPr>
          <w:lang w:val="ru-RU"/>
        </w:rPr>
        <w:t>прибыль за вычетом налога составит 2,857 тысяч рублей.</w:t>
      </w:r>
    </w:p>
    <w:p w14:paraId="4E542298" w14:textId="77777777" w:rsidR="00393F26" w:rsidRPr="00393F26" w:rsidRDefault="00393F26" w:rsidP="00393F26">
      <w:pPr>
        <w:pStyle w:val="Usualtext"/>
        <w:rPr>
          <w:lang w:val="ru-RU"/>
        </w:rPr>
      </w:pPr>
    </w:p>
    <w:p w14:paraId="0CBFF6F1" w14:textId="77777777" w:rsidR="00393F26" w:rsidRPr="00393F26" w:rsidRDefault="00393F26" w:rsidP="00393F26">
      <w:pPr>
        <w:pStyle w:val="Heading2"/>
        <w:jc w:val="both"/>
        <w:rPr>
          <w:rFonts w:ascii="Times New Roman" w:hAnsi="Times New Roman" w:cs="Times New Roman"/>
          <w:i/>
          <w:color w:val="auto"/>
          <w:sz w:val="28"/>
          <w:szCs w:val="28"/>
        </w:rPr>
      </w:pPr>
      <w:bookmarkStart w:id="30" w:name="_Toc357573732"/>
      <w:bookmarkStart w:id="31" w:name="_Toc483173792"/>
      <w:r w:rsidRPr="00393F26">
        <w:rPr>
          <w:rFonts w:ascii="Times New Roman" w:hAnsi="Times New Roman" w:cs="Times New Roman"/>
          <w:b/>
          <w:color w:val="auto"/>
          <w:sz w:val="28"/>
          <w:szCs w:val="28"/>
        </w:rPr>
        <w:t>7.3</w:t>
      </w:r>
      <w:r w:rsidRPr="00393F26">
        <w:rPr>
          <w:rFonts w:ascii="Times New Roman" w:hAnsi="Times New Roman" w:cs="Times New Roman"/>
          <w:color w:val="auto"/>
          <w:sz w:val="28"/>
          <w:szCs w:val="28"/>
        </w:rPr>
        <w:t xml:space="preserve"> Расчет экономического эффекта от применения программного средства у пользователя</w:t>
      </w:r>
      <w:bookmarkEnd w:id="30"/>
      <w:bookmarkEnd w:id="31"/>
    </w:p>
    <w:p w14:paraId="3B71273C" w14:textId="77777777" w:rsidR="00393F26" w:rsidRPr="00393F26" w:rsidRDefault="00393F26" w:rsidP="00393F26">
      <w:pPr>
        <w:pStyle w:val="Usualtext"/>
        <w:rPr>
          <w:lang w:val="ru-RU"/>
        </w:rPr>
      </w:pPr>
    </w:p>
    <w:p w14:paraId="7EFAFEA9" w14:textId="77777777" w:rsidR="00393F26" w:rsidRPr="00393F26" w:rsidRDefault="00393F26" w:rsidP="00393F26">
      <w:pPr>
        <w:jc w:val="both"/>
        <w:rPr>
          <w:color w:val="auto"/>
          <w:szCs w:val="28"/>
        </w:rPr>
      </w:pPr>
      <w:r w:rsidRPr="00393F26">
        <w:rPr>
          <w:color w:val="auto"/>
          <w:szCs w:val="28"/>
        </w:rPr>
        <w:t xml:space="preserve">Результатом использования программного продукта в своей сфере является прирост чистой прибыли и амортизационных отчислений. </w:t>
      </w:r>
    </w:p>
    <w:p w14:paraId="7E089FBD" w14:textId="77777777" w:rsidR="00393F26" w:rsidRPr="00393F26" w:rsidRDefault="00393F26" w:rsidP="00393F26">
      <w:pPr>
        <w:jc w:val="both"/>
        <w:rPr>
          <w:color w:val="auto"/>
          <w:szCs w:val="28"/>
        </w:rPr>
      </w:pPr>
      <w:r w:rsidRPr="00393F26">
        <w:rPr>
          <w:color w:val="auto"/>
          <w:szCs w:val="28"/>
        </w:rPr>
        <w:t>Прирост чистой прибыли представляет собой экономию затрат на заработную плату и начислений на заработную плату, материальных затрат.</w:t>
      </w:r>
    </w:p>
    <w:p w14:paraId="2BE509BA" w14:textId="77777777" w:rsidR="00393F26" w:rsidRPr="00393F26" w:rsidRDefault="00393F26" w:rsidP="00393F26">
      <w:pPr>
        <w:jc w:val="both"/>
        <w:rPr>
          <w:color w:val="auto"/>
          <w:szCs w:val="28"/>
        </w:rPr>
      </w:pPr>
      <w:r w:rsidRPr="00393F26">
        <w:rPr>
          <w:color w:val="auto"/>
          <w:szCs w:val="28"/>
        </w:rPr>
        <w:t>Прирост прибыли за счет экономии расходов на заработную плату,</w:t>
      </w:r>
      <w:r w:rsidRPr="00393F26">
        <w:rPr>
          <w:color w:val="auto"/>
          <w:szCs w:val="28"/>
        </w:rPr>
        <w:br/>
        <w:t>связанный с высвобождением работников с повременной оплатой труда, определяется по формуле:</w:t>
      </w:r>
    </w:p>
    <w:p w14:paraId="0CB2E5FC" w14:textId="77777777" w:rsidR="00393F26" w:rsidRPr="00393F26" w:rsidRDefault="00393F26" w:rsidP="00393F26">
      <w:pPr>
        <w:pStyle w:val="Usualtext"/>
        <w:rPr>
          <w:lang w:val="ru-RU"/>
        </w:rPr>
      </w:pPr>
    </w:p>
    <w:tbl>
      <w:tblPr>
        <w:tblStyle w:val="1"/>
        <w:tblW w:w="9606" w:type="dxa"/>
        <w:tblLook w:val="04A0" w:firstRow="1" w:lastRow="0" w:firstColumn="1" w:lastColumn="0" w:noHBand="0" w:noVBand="1"/>
      </w:tblPr>
      <w:tblGrid>
        <w:gridCol w:w="8472"/>
        <w:gridCol w:w="1134"/>
      </w:tblGrid>
      <w:tr w:rsidR="00393F26" w:rsidRPr="00393F26" w14:paraId="55CB198C" w14:textId="77777777" w:rsidTr="00393F26">
        <w:tc>
          <w:tcPr>
            <w:tcW w:w="8472" w:type="dxa"/>
            <w:tcBorders>
              <w:top w:val="nil"/>
              <w:left w:val="nil"/>
              <w:bottom w:val="nil"/>
              <w:right w:val="nil"/>
            </w:tcBorders>
            <w:vAlign w:val="center"/>
          </w:tcPr>
          <w:p w14:paraId="462DBDFA" w14:textId="77777777" w:rsidR="00393F26" w:rsidRPr="00393F26" w:rsidRDefault="006657DD" w:rsidP="00393F26">
            <w:pPr>
              <w:pStyle w:val="Usualtext"/>
              <w:ind w:right="-533"/>
            </w:pPr>
            <m:oMathPara>
              <m:oMathParaPr>
                <m:jc m:val="center"/>
              </m:oMathParaPr>
              <m:oMath>
                <m:sSub>
                  <m:sSubPr>
                    <m:ctrlPr>
                      <w:rPr>
                        <w:rFonts w:ascii="Cambria Math" w:hAnsi="Cambria Math"/>
                      </w:rPr>
                    </m:ctrlPr>
                  </m:sSubPr>
                  <m:e>
                    <m:r>
                      <w:rPr>
                        <w:rFonts w:ascii="Cambria Math" w:hAnsi="Cambria Math"/>
                      </w:rPr>
                      <m:t>Э</m:t>
                    </m:r>
                  </m:e>
                  <m:sub>
                    <m:r>
                      <w:rPr>
                        <w:rFonts w:ascii="Cambria Math" w:hAnsi="Cambria Math"/>
                      </w:rPr>
                      <m:t>зп</m:t>
                    </m:r>
                  </m:sub>
                </m:sSub>
                <m:r>
                  <w:rPr>
                    <w:rFonts w:ascii="Cambria Math" w:hAnsi="Cambria Math"/>
                  </w:rPr>
                  <m:t xml:space="preserve">= </m:t>
                </m:r>
                <m:sSub>
                  <m:sSubPr>
                    <m:ctrlPr>
                      <w:rPr>
                        <w:rFonts w:ascii="Cambria Math" w:hAnsi="Cambria Math"/>
                      </w:rPr>
                    </m:ctrlPr>
                  </m:sSubPr>
                  <m:e>
                    <m:r>
                      <w:rPr>
                        <w:rFonts w:ascii="Cambria Math" w:hAnsi="Cambria Math"/>
                      </w:rPr>
                      <m:t>К</m:t>
                    </m:r>
                  </m:e>
                  <m:sub>
                    <m:r>
                      <w:rPr>
                        <w:rFonts w:ascii="Cambria Math" w:hAnsi="Cambria Math"/>
                      </w:rPr>
                      <m:t>пр</m:t>
                    </m:r>
                  </m:sub>
                </m:sSub>
                <m:r>
                  <w:rPr>
                    <w:rFonts w:ascii="Cambria Math" w:hAnsi="Cambria Math"/>
                  </w:rPr>
                  <m:t xml:space="preserve">∙ </m:t>
                </m:r>
                <m:nary>
                  <m:naryPr>
                    <m:chr m:val="∑"/>
                    <m:limLoc m:val="undOvr"/>
                    <m:ctrlPr>
                      <w:rPr>
                        <w:rFonts w:ascii="Cambria Math" w:hAnsi="Cambria Math"/>
                      </w:rPr>
                    </m:ctrlPr>
                  </m:naryPr>
                  <m:sub>
                    <m:r>
                      <w:rPr>
                        <w:rFonts w:ascii="Cambria Math" w:hAnsi="Cambria Math"/>
                      </w:rPr>
                      <m:t>i =1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Ч</m:t>
                        </m:r>
                      </m:e>
                      <m:sub>
                        <m:r>
                          <w:rPr>
                            <w:rFonts w:ascii="Cambria Math" w:hAnsi="Cambria Math"/>
                          </w:rPr>
                          <m:t>i</m:t>
                        </m:r>
                      </m:sub>
                    </m:sSub>
                    <m:r>
                      <w:rPr>
                        <w:rFonts w:ascii="Cambria Math" w:hAnsi="Cambria Math"/>
                      </w:rPr>
                      <m:t xml:space="preserve"> ∙ </m:t>
                    </m:r>
                    <m:sSub>
                      <m:sSubPr>
                        <m:ctrlPr>
                          <w:rPr>
                            <w:rFonts w:ascii="Cambria Math" w:hAnsi="Cambria Math"/>
                          </w:rPr>
                        </m:ctrlPr>
                      </m:sSubPr>
                      <m:e>
                        <m:r>
                          <w:rPr>
                            <w:rFonts w:ascii="Cambria Math" w:hAnsi="Cambria Math"/>
                          </w:rPr>
                          <m:t>З</m:t>
                        </m:r>
                      </m:e>
                      <m:sub>
                        <m:r>
                          <w:rPr>
                            <w:rFonts w:ascii="Cambria Math" w:hAnsi="Cambria Math"/>
                          </w:rPr>
                          <m:t>i</m:t>
                        </m:r>
                      </m:sub>
                    </m:sSub>
                    <m:r>
                      <w:rPr>
                        <w:rFonts w:ascii="Cambria Math" w:hAnsi="Cambria Math"/>
                      </w:rPr>
                      <m:t xml:space="preserve"> ∙</m:t>
                    </m:r>
                    <m:d>
                      <m:dPr>
                        <m:ctrlPr>
                          <w:rPr>
                            <w:rFonts w:ascii="Cambria Math" w:hAnsi="Cambria Math"/>
                          </w:rPr>
                        </m:ctrlPr>
                      </m:dPr>
                      <m:e>
                        <m:r>
                          <w:rPr>
                            <w:rFonts w:ascii="Cambria Math" w:hAnsi="Cambria Math"/>
                          </w:rPr>
                          <m:t xml:space="preserve">1+ </m:t>
                        </m:r>
                        <m:f>
                          <m:fPr>
                            <m:ctrlPr>
                              <w:rPr>
                                <w:rFonts w:ascii="Cambria Math" w:hAnsi="Cambria Math"/>
                              </w:rPr>
                            </m:ctrlPr>
                          </m:fPr>
                          <m:num>
                            <m:sSub>
                              <m:sSubPr>
                                <m:ctrlPr>
                                  <w:rPr>
                                    <w:rFonts w:ascii="Cambria Math" w:hAnsi="Cambria Math"/>
                                  </w:rPr>
                                </m:ctrlPr>
                              </m:sSubPr>
                              <m:e>
                                <m:r>
                                  <w:rPr>
                                    <w:rFonts w:ascii="Cambria Math" w:hAnsi="Cambria Math"/>
                                  </w:rPr>
                                  <m:t>Н</m:t>
                                </m:r>
                              </m:e>
                              <m:sub>
                                <m:r>
                                  <w:rPr>
                                    <w:rFonts w:ascii="Cambria Math" w:hAnsi="Cambria Math"/>
                                  </w:rPr>
                                  <m:t>д</m:t>
                                </m:r>
                              </m:sub>
                            </m:sSub>
                          </m:num>
                          <m:den>
                            <m:r>
                              <w:rPr>
                                <w:rFonts w:ascii="Cambria Math" w:hAnsi="Cambria Math"/>
                              </w:rPr>
                              <m:t>100</m:t>
                            </m:r>
                          </m:den>
                        </m:f>
                      </m:e>
                    </m:d>
                    <m:r>
                      <w:rPr>
                        <w:rFonts w:ascii="Cambria Math" w:hAnsi="Cambria Math"/>
                      </w:rPr>
                      <m:t>∙</m:t>
                    </m:r>
                    <m:d>
                      <m:dPr>
                        <m:ctrlPr>
                          <w:rPr>
                            <w:rFonts w:ascii="Cambria Math" w:hAnsi="Cambria Math"/>
                          </w:rPr>
                        </m:ctrlPr>
                      </m:dPr>
                      <m:e>
                        <m:r>
                          <w:rPr>
                            <w:rFonts w:ascii="Cambria Math" w:hAnsi="Cambria Math"/>
                          </w:rPr>
                          <m:t xml:space="preserve">1+ </m:t>
                        </m:r>
                        <m:f>
                          <m:fPr>
                            <m:ctrlPr>
                              <w:rPr>
                                <w:rFonts w:ascii="Cambria Math" w:hAnsi="Cambria Math"/>
                              </w:rPr>
                            </m:ctrlPr>
                          </m:fPr>
                          <m:num>
                            <m:sSub>
                              <m:sSubPr>
                                <m:ctrlPr>
                                  <w:rPr>
                                    <w:rFonts w:ascii="Cambria Math" w:hAnsi="Cambria Math"/>
                                  </w:rPr>
                                </m:ctrlPr>
                              </m:sSubPr>
                              <m:e>
                                <m:r>
                                  <w:rPr>
                                    <w:rFonts w:ascii="Cambria Math" w:hAnsi="Cambria Math"/>
                                  </w:rPr>
                                  <m:t>Н</m:t>
                                </m:r>
                              </m:e>
                              <m:sub>
                                <m:r>
                                  <w:rPr>
                                    <w:rFonts w:ascii="Cambria Math" w:hAnsi="Cambria Math"/>
                                  </w:rPr>
                                  <m:t>но</m:t>
                                </m:r>
                              </m:sub>
                            </m:sSub>
                          </m:num>
                          <m:den>
                            <m:r>
                              <w:rPr>
                                <w:rFonts w:ascii="Cambria Math" w:hAnsi="Cambria Math"/>
                              </w:rPr>
                              <m:t>100</m:t>
                            </m:r>
                          </m:den>
                        </m:f>
                      </m:e>
                    </m:d>
                  </m:e>
                </m:nary>
                <m:r>
                  <w:rPr>
                    <w:rFonts w:ascii="Cambria Math" w:eastAsiaTheme="minorEastAsia" w:hAnsi="Cambria Math"/>
                  </w:rPr>
                  <m:t>,</m:t>
                </m:r>
              </m:oMath>
            </m:oMathPara>
          </w:p>
        </w:tc>
        <w:tc>
          <w:tcPr>
            <w:tcW w:w="1134" w:type="dxa"/>
            <w:tcBorders>
              <w:top w:val="nil"/>
              <w:left w:val="nil"/>
              <w:bottom w:val="nil"/>
              <w:right w:val="nil"/>
            </w:tcBorders>
            <w:vAlign w:val="center"/>
          </w:tcPr>
          <w:p w14:paraId="63DDF9F5" w14:textId="77777777" w:rsidR="00393F26" w:rsidRPr="00393F26" w:rsidRDefault="00393F26" w:rsidP="00393F26">
            <w:pPr>
              <w:pStyle w:val="Usualtext"/>
              <w:ind w:left="33" w:firstLine="1"/>
              <w:rPr>
                <w:i w:val="0"/>
              </w:rPr>
            </w:pPr>
            <w:r w:rsidRPr="00393F26">
              <w:rPr>
                <w:i w:val="0"/>
              </w:rPr>
              <w:t>(7.22)</w:t>
            </w:r>
          </w:p>
        </w:tc>
      </w:tr>
    </w:tbl>
    <w:p w14:paraId="6B9FFF20" w14:textId="77777777" w:rsidR="00393F26" w:rsidRPr="00393F26" w:rsidRDefault="00393F26" w:rsidP="00393F26">
      <w:pPr>
        <w:pStyle w:val="Usualtext"/>
        <w:rPr>
          <w:rFonts w:eastAsia="Calibri"/>
        </w:rPr>
      </w:pPr>
    </w:p>
    <w:p w14:paraId="740B64B6" w14:textId="77777777" w:rsidR="00393F26" w:rsidRPr="00393F26" w:rsidRDefault="00393F26" w:rsidP="00393F26">
      <w:pPr>
        <w:pStyle w:val="Usualtext"/>
        <w:ind w:firstLine="0"/>
        <w:rPr>
          <w:lang w:val="ru-RU"/>
        </w:rPr>
      </w:pPr>
      <w:r w:rsidRPr="00393F26">
        <w:rPr>
          <w:lang w:val="ru-RU"/>
        </w:rPr>
        <w:t>где К</w:t>
      </w:r>
      <w:r w:rsidRPr="00393F26">
        <w:rPr>
          <w:vertAlign w:val="subscript"/>
          <w:lang w:val="ru-RU"/>
        </w:rPr>
        <w:t>пр</w:t>
      </w:r>
      <w:r w:rsidRPr="00393F26">
        <w:rPr>
          <w:lang w:val="ru-RU"/>
        </w:rPr>
        <w:t xml:space="preserve"> – коэффициент премий за выполнение плановых заданий (1,5);</w:t>
      </w:r>
    </w:p>
    <w:p w14:paraId="74237E25" w14:textId="77777777" w:rsidR="00393F26" w:rsidRPr="00393F26" w:rsidRDefault="00393F26" w:rsidP="00393F26">
      <w:pPr>
        <w:pStyle w:val="Usualtext"/>
        <w:ind w:firstLine="0"/>
        <w:rPr>
          <w:lang w:val="ru-RU"/>
        </w:rPr>
      </w:pPr>
      <w:r w:rsidRPr="00393F26">
        <w:rPr>
          <w:lang w:val="ru-RU"/>
        </w:rPr>
        <w:t xml:space="preserve">      ∆Ч</w:t>
      </w:r>
      <w:r w:rsidRPr="00393F26">
        <w:rPr>
          <w:vertAlign w:val="subscript"/>
        </w:rPr>
        <w:t>i</w:t>
      </w:r>
      <w:r w:rsidRPr="00393F26">
        <w:rPr>
          <w:lang w:val="ru-RU"/>
        </w:rPr>
        <w:t xml:space="preserve"> –  абсолютное высвобождение работников </w:t>
      </w:r>
      <w:r w:rsidRPr="00393F26">
        <w:t>i</w:t>
      </w:r>
      <w:r w:rsidRPr="00393F26">
        <w:rPr>
          <w:lang w:val="ru-RU"/>
        </w:rPr>
        <w:t>-й категории, человек;</w:t>
      </w:r>
    </w:p>
    <w:p w14:paraId="10AB3E2A" w14:textId="77777777" w:rsidR="00393F26" w:rsidRPr="00393F26" w:rsidRDefault="00393F26" w:rsidP="00393F26">
      <w:pPr>
        <w:pStyle w:val="Usualtext"/>
        <w:ind w:firstLine="0"/>
        <w:rPr>
          <w:lang w:val="ru-RU"/>
        </w:rPr>
      </w:pPr>
      <m:oMath>
        <m:r>
          <w:rPr>
            <w:rFonts w:ascii="Cambria Math" w:eastAsiaTheme="minorEastAsia" w:hAnsi="Cambria Math"/>
            <w:lang w:val="ru-RU"/>
          </w:rPr>
          <m:t xml:space="preserve">       </m:t>
        </m:r>
        <m:r>
          <m:rPr>
            <m:sty m:val="p"/>
          </m:rPr>
          <w:rPr>
            <w:rFonts w:ascii="Cambria Math" w:hAnsi="Cambria Math"/>
            <w:lang w:val="ru-RU"/>
          </w:rPr>
          <m:t>З</m:t>
        </m:r>
      </m:oMath>
      <w:r w:rsidRPr="00393F26">
        <w:rPr>
          <w:i/>
          <w:vertAlign w:val="subscript"/>
        </w:rPr>
        <w:t>i</w:t>
      </w:r>
      <w:r w:rsidRPr="00393F26">
        <w:rPr>
          <w:lang w:val="ru-RU"/>
        </w:rPr>
        <w:t xml:space="preserve"> – годовая заработная плата высвобождаемых работников </w:t>
      </w:r>
      <w:r w:rsidRPr="00393F26">
        <w:t>i</w:t>
      </w:r>
      <w:r w:rsidRPr="00393F26">
        <w:rPr>
          <w:lang w:val="ru-RU"/>
        </w:rPr>
        <w:t>-й кате</w:t>
      </w:r>
      <w:r w:rsidRPr="00393F26">
        <w:rPr>
          <w:lang w:val="ru-RU"/>
        </w:rPr>
        <w:softHyphen/>
        <w:t>гории, рублей;</w:t>
      </w:r>
    </w:p>
    <w:p w14:paraId="147C9A51" w14:textId="77777777" w:rsidR="00393F26" w:rsidRPr="00393F26" w:rsidRDefault="00393F26" w:rsidP="00393F26">
      <w:pPr>
        <w:pStyle w:val="Usualtext"/>
        <w:ind w:firstLine="0"/>
        <w:rPr>
          <w:lang w:val="ru-RU"/>
        </w:rPr>
      </w:pPr>
      <w:r w:rsidRPr="00393F26">
        <w:rPr>
          <w:lang w:val="ru-RU"/>
        </w:rPr>
        <w:t xml:space="preserve">      Н</w:t>
      </w:r>
      <w:r w:rsidRPr="00393F26">
        <w:rPr>
          <w:vertAlign w:val="subscript"/>
          <w:lang w:val="ru-RU"/>
        </w:rPr>
        <w:t>д</w:t>
      </w:r>
      <w:r w:rsidRPr="00393F26">
        <w:rPr>
          <w:lang w:val="ru-RU"/>
        </w:rPr>
        <w:t xml:space="preserve"> – процент дополнительной заработной платы (17%);</w:t>
      </w:r>
    </w:p>
    <w:p w14:paraId="0B38CCBA" w14:textId="77777777" w:rsidR="00393F26" w:rsidRPr="00393F26" w:rsidRDefault="00393F26" w:rsidP="00393F26">
      <w:pPr>
        <w:pStyle w:val="Usualtext"/>
        <w:ind w:firstLine="0"/>
        <w:rPr>
          <w:lang w:val="ru-RU"/>
        </w:rPr>
      </w:pPr>
      <w:r w:rsidRPr="00393F26">
        <w:rPr>
          <w:lang w:val="ru-RU"/>
        </w:rPr>
        <w:t xml:space="preserve">      Н</w:t>
      </w:r>
      <w:r w:rsidRPr="00393F26">
        <w:rPr>
          <w:vertAlign w:val="subscript"/>
          <w:lang w:val="ru-RU"/>
        </w:rPr>
        <w:t>но</w:t>
      </w:r>
      <w:r w:rsidRPr="00393F26">
        <w:rPr>
          <w:lang w:val="ru-RU"/>
        </w:rPr>
        <w:t xml:space="preserve"> – ставка отчислений от заработной платы, включаемых в себестоимость продукции (0,6%);</w:t>
      </w:r>
    </w:p>
    <w:p w14:paraId="1D12B0FF" w14:textId="77777777" w:rsidR="00393F26" w:rsidRPr="00393F26" w:rsidRDefault="00393F26" w:rsidP="00393F26">
      <w:pPr>
        <w:pStyle w:val="Usualtext"/>
        <w:ind w:firstLine="0"/>
        <w:rPr>
          <w:lang w:val="ru-RU"/>
        </w:rPr>
      </w:pPr>
      <w:r w:rsidRPr="00393F26">
        <w:rPr>
          <w:lang w:val="ru-RU"/>
        </w:rPr>
        <w:t xml:space="preserve">      </w:t>
      </w:r>
      <w:r w:rsidRPr="00393F26">
        <w:rPr>
          <w:i/>
        </w:rPr>
        <w:t>n</w:t>
      </w:r>
      <w:r w:rsidRPr="00393F26">
        <w:rPr>
          <w:lang w:val="ru-RU"/>
        </w:rPr>
        <w:t xml:space="preserve"> – категории высвобождаемых работников.</w:t>
      </w:r>
    </w:p>
    <w:p w14:paraId="711CEDAB" w14:textId="77777777" w:rsidR="00393F26" w:rsidRPr="00393F26" w:rsidRDefault="00393F26" w:rsidP="00393F26">
      <w:pPr>
        <w:pStyle w:val="Usualtext"/>
        <w:rPr>
          <w:lang w:val="ru-RU"/>
        </w:rPr>
      </w:pPr>
      <w:r w:rsidRPr="00393F26">
        <w:rPr>
          <w:lang w:val="ru-RU"/>
        </w:rPr>
        <w:t>Таким образом, полученный прирост прибыли за счет экономии расходов на заработную плату равен:</w:t>
      </w:r>
    </w:p>
    <w:p w14:paraId="7DD69A73" w14:textId="77777777" w:rsidR="00393F26" w:rsidRPr="00393F26" w:rsidRDefault="00393F26" w:rsidP="00393F26">
      <w:pPr>
        <w:pStyle w:val="Usualtext"/>
        <w:rPr>
          <w:lang w:val="ru-RU"/>
        </w:rPr>
      </w:pPr>
    </w:p>
    <w:p w14:paraId="2CF02C2F" w14:textId="77777777" w:rsidR="00393F26" w:rsidRPr="00393F26" w:rsidRDefault="006657DD" w:rsidP="00393F26">
      <w:pPr>
        <w:pStyle w:val="Usualtext"/>
      </w:pPr>
      <m:oMathPara>
        <m:oMathParaPr>
          <m:jc m:val="center"/>
        </m:oMathParaPr>
        <m:oMath>
          <m:sSub>
            <m:sSubPr>
              <m:ctrlPr>
                <w:rPr>
                  <w:rFonts w:ascii="Cambria Math" w:hAnsi="Cambria Math"/>
                </w:rPr>
              </m:ctrlPr>
            </m:sSubPr>
            <m:e>
              <m:r>
                <m:rPr>
                  <m:sty m:val="p"/>
                </m:rPr>
                <w:rPr>
                  <w:rFonts w:ascii="Cambria Math" w:hAnsi="Cambria Math"/>
                </w:rPr>
                <m:t>Э</m:t>
              </m:r>
            </m:e>
            <m:sub>
              <m:r>
                <m:rPr>
                  <m:sty m:val="p"/>
                </m:rPr>
                <w:rPr>
                  <w:rFonts w:ascii="Cambria Math" w:hAnsi="Cambria Math"/>
                </w:rPr>
                <m:t>зп</m:t>
              </m:r>
            </m:sub>
          </m:sSub>
          <m:r>
            <m:rPr>
              <m:sty m:val="p"/>
            </m:rPr>
            <w:rPr>
              <w:rFonts w:ascii="Cambria Math" w:hAnsi="Cambria Math"/>
            </w:rPr>
            <m:t>= 1,5 ∙</m:t>
          </m:r>
          <m:d>
            <m:dPr>
              <m:ctrlPr>
                <w:rPr>
                  <w:rFonts w:ascii="Cambria Math" w:hAnsi="Cambria Math"/>
                </w:rPr>
              </m:ctrlPr>
            </m:dPr>
            <m:e>
              <m:r>
                <m:rPr>
                  <m:sty m:val="p"/>
                </m:rPr>
                <w:rPr>
                  <w:rFonts w:ascii="Cambria Math" w:hAnsi="Cambria Math"/>
                </w:rPr>
                <m:t>1 ∙ 1383,84+ 4 ∙1056,48</m:t>
              </m:r>
            </m:e>
          </m:d>
          <m:r>
            <m:rPr>
              <m:sty m:val="p"/>
            </m:rPr>
            <w:rPr>
              <w:rFonts w:ascii="Cambria Math" w:hAnsi="Cambria Math"/>
            </w:rPr>
            <m:t>∙</m:t>
          </m:r>
          <m:d>
            <m:dPr>
              <m:ctrlPr>
                <w:rPr>
                  <w:rFonts w:ascii="Cambria Math" w:hAnsi="Cambria Math"/>
                </w:rPr>
              </m:ctrlPr>
            </m:dPr>
            <m:e>
              <m:r>
                <m:rPr>
                  <m:sty m:val="p"/>
                </m:rPr>
                <w:rPr>
                  <w:rFonts w:ascii="Cambria Math" w:hAnsi="Cambria Math"/>
                </w:rPr>
                <m:t>1 + 0,17</m:t>
              </m:r>
            </m:e>
          </m:d>
          <m:r>
            <m:rPr>
              <m:sty m:val="p"/>
            </m:rPr>
            <w:rPr>
              <w:rFonts w:ascii="Cambria Math" w:hAnsi="Cambria Math"/>
            </w:rPr>
            <m:t>∙</m:t>
          </m:r>
        </m:oMath>
      </m:oMathPara>
    </w:p>
    <w:p w14:paraId="14DBCB0A" w14:textId="77777777" w:rsidR="00393F26" w:rsidRPr="00393F26" w:rsidRDefault="00393F26" w:rsidP="00393F26">
      <w:pPr>
        <w:pStyle w:val="Usualtext"/>
        <w:rPr>
          <w:lang w:val="ru-RU"/>
        </w:rPr>
      </w:pPr>
      <m:oMath>
        <m:r>
          <m:rPr>
            <m:sty m:val="p"/>
          </m:rPr>
          <w:rPr>
            <w:rFonts w:ascii="Cambria Math" w:hAnsi="Cambria Math"/>
            <w:lang w:val="ru-RU"/>
          </w:rPr>
          <m:t>×</m:t>
        </m:r>
        <m:d>
          <m:dPr>
            <m:ctrlPr>
              <w:rPr>
                <w:rFonts w:ascii="Cambria Math" w:hAnsi="Cambria Math"/>
              </w:rPr>
            </m:ctrlPr>
          </m:dPr>
          <m:e>
            <m:r>
              <m:rPr>
                <m:sty m:val="p"/>
              </m:rPr>
              <w:rPr>
                <w:rFonts w:ascii="Cambria Math" w:hAnsi="Cambria Math"/>
                <w:lang w:val="ru-RU"/>
              </w:rPr>
              <m:t>1 + 0,006</m:t>
            </m:r>
          </m:e>
        </m:d>
        <m:r>
          <m:rPr>
            <m:sty m:val="p"/>
          </m:rPr>
          <w:rPr>
            <w:rFonts w:ascii="Cambria Math" w:hAnsi="Cambria Math"/>
            <w:lang w:val="ru-RU"/>
          </w:rPr>
          <m:t xml:space="preserve">=9904,199 </m:t>
        </m:r>
      </m:oMath>
      <w:r w:rsidRPr="00393F26">
        <w:rPr>
          <w:lang w:val="ru-RU"/>
        </w:rPr>
        <w:t>(руб.).</w:t>
      </w:r>
    </w:p>
    <w:p w14:paraId="4F08E871" w14:textId="77777777" w:rsidR="00393F26" w:rsidRPr="00393F26" w:rsidRDefault="00393F26" w:rsidP="00393F26">
      <w:pPr>
        <w:pStyle w:val="Usualtext"/>
        <w:rPr>
          <w:lang w:val="ru-RU"/>
        </w:rPr>
      </w:pPr>
    </w:p>
    <w:p w14:paraId="23CA1E87" w14:textId="77777777" w:rsidR="00393F26" w:rsidRPr="00393F26" w:rsidRDefault="00393F26" w:rsidP="00393F26">
      <w:pPr>
        <w:pStyle w:val="Usualtext"/>
        <w:rPr>
          <w:lang w:val="ru-RU"/>
        </w:rPr>
      </w:pPr>
      <w:r w:rsidRPr="00393F26">
        <w:rPr>
          <w:lang w:val="ru-RU"/>
        </w:rPr>
        <w:t>Прирост чистой прибыли рассчитывается по формуле:</w:t>
      </w:r>
    </w:p>
    <w:p w14:paraId="1C01F4F7" w14:textId="77777777" w:rsidR="00393F26" w:rsidRPr="00393F26" w:rsidRDefault="00393F26" w:rsidP="00393F26">
      <w:pPr>
        <w:pStyle w:val="Usualtext"/>
        <w:rPr>
          <w:lang w:val="ru-RU"/>
        </w:rPr>
      </w:pPr>
    </w:p>
    <w:tbl>
      <w:tblPr>
        <w:tblStyle w:val="1"/>
        <w:tblW w:w="9606" w:type="dxa"/>
        <w:tblLook w:val="04A0" w:firstRow="1" w:lastRow="0" w:firstColumn="1" w:lastColumn="0" w:noHBand="0" w:noVBand="1"/>
      </w:tblPr>
      <w:tblGrid>
        <w:gridCol w:w="8472"/>
        <w:gridCol w:w="1134"/>
      </w:tblGrid>
      <w:tr w:rsidR="00393F26" w:rsidRPr="00393F26" w14:paraId="49F0F1FF" w14:textId="77777777" w:rsidTr="00393F26">
        <w:tc>
          <w:tcPr>
            <w:tcW w:w="8472" w:type="dxa"/>
            <w:tcBorders>
              <w:top w:val="nil"/>
              <w:left w:val="nil"/>
              <w:bottom w:val="nil"/>
              <w:right w:val="nil"/>
            </w:tcBorders>
            <w:vAlign w:val="center"/>
          </w:tcPr>
          <w:p w14:paraId="121F6BFE" w14:textId="77777777" w:rsidR="00393F26" w:rsidRPr="00393F26" w:rsidRDefault="006657DD" w:rsidP="00393F26">
            <w:pPr>
              <w:pStyle w:val="Usualtext"/>
            </w:pPr>
            <m:oMathPara>
              <m:oMath>
                <m:sSub>
                  <m:sSubPr>
                    <m:ctrlPr>
                      <w:rPr>
                        <w:rFonts w:ascii="Cambria Math" w:hAnsi="Cambria Math"/>
                      </w:rPr>
                    </m:ctrlPr>
                  </m:sSubPr>
                  <m:e>
                    <m:r>
                      <w:rPr>
                        <w:rFonts w:ascii="Cambria Math" w:hAnsi="Cambria Math"/>
                      </w:rPr>
                      <m:t>П</m:t>
                    </m:r>
                  </m:e>
                  <m:sub>
                    <m:r>
                      <w:rPr>
                        <w:rFonts w:ascii="Cambria Math" w:hAnsi="Cambria Math"/>
                      </w:rPr>
                      <m:t>ч</m:t>
                    </m:r>
                  </m:sub>
                </m:sSub>
                <m:r>
                  <w:rPr>
                    <w:rFonts w:ascii="Cambria Math" w:hAnsi="Cambria Math"/>
                  </w:rPr>
                  <m:t xml:space="preserve">= </m:t>
                </m:r>
                <m:nary>
                  <m:naryPr>
                    <m:chr m:val="∑"/>
                    <m:limLoc m:val="undOvr"/>
                    <m:ctrlPr>
                      <w:rPr>
                        <w:rFonts w:ascii="Cambria Math" w:hAnsi="Cambria Math"/>
                      </w:rPr>
                    </m:ctrlPr>
                  </m:naryPr>
                  <m:sub>
                    <m:r>
                      <w:rPr>
                        <w:rFonts w:ascii="Cambria Math" w:hAnsi="Cambria Math"/>
                      </w:rPr>
                      <m:t>i =1</m:t>
                    </m:r>
                  </m:sub>
                  <m:sup>
                    <m:r>
                      <w:rPr>
                        <w:rFonts w:ascii="Cambria Math" w:hAnsi="Cambria Math"/>
                      </w:rPr>
                      <m:t>n</m:t>
                    </m:r>
                  </m:sup>
                  <m:e>
                    <m:sSub>
                      <m:sSubPr>
                        <m:ctrlPr>
                          <w:rPr>
                            <w:rFonts w:ascii="Cambria Math" w:hAnsi="Cambria Math"/>
                          </w:rPr>
                        </m:ctrlPr>
                      </m:sSubPr>
                      <m:e>
                        <m:r>
                          <w:rPr>
                            <w:rFonts w:ascii="Cambria Math" w:hAnsi="Cambria Math"/>
                          </w:rPr>
                          <m:t>Э</m:t>
                        </m:r>
                      </m:e>
                      <m:sub>
                        <m:r>
                          <w:rPr>
                            <w:rFonts w:ascii="Cambria Math" w:hAnsi="Cambria Math"/>
                          </w:rPr>
                          <m:t>i</m:t>
                        </m:r>
                      </m:sub>
                    </m:sSub>
                    <m:r>
                      <w:rPr>
                        <w:rFonts w:ascii="Cambria Math" w:hAnsi="Cambria Math"/>
                      </w:rPr>
                      <m:t xml:space="preserve"> ∙(1- </m:t>
                    </m:r>
                    <m:f>
                      <m:fPr>
                        <m:ctrlPr>
                          <w:rPr>
                            <w:rFonts w:ascii="Cambria Math" w:hAnsi="Cambria Math"/>
                          </w:rPr>
                        </m:ctrlPr>
                      </m:fPr>
                      <m:num>
                        <m:sSub>
                          <m:sSubPr>
                            <m:ctrlPr>
                              <w:rPr>
                                <w:rFonts w:ascii="Cambria Math" w:hAnsi="Cambria Math"/>
                              </w:rPr>
                            </m:ctrlPr>
                          </m:sSubPr>
                          <m:e>
                            <m:r>
                              <w:rPr>
                                <w:rFonts w:ascii="Cambria Math" w:hAnsi="Cambria Math"/>
                              </w:rPr>
                              <m:t>Н</m:t>
                            </m:r>
                          </m:e>
                          <m:sub>
                            <m:r>
                              <w:rPr>
                                <w:rFonts w:ascii="Cambria Math" w:hAnsi="Cambria Math"/>
                              </w:rPr>
                              <m:t>п</m:t>
                            </m:r>
                          </m:sub>
                        </m:sSub>
                      </m:num>
                      <m:den>
                        <m:r>
                          <w:rPr>
                            <w:rFonts w:ascii="Cambria Math" w:hAnsi="Cambria Math"/>
                          </w:rPr>
                          <m:t>100</m:t>
                        </m:r>
                      </m:den>
                    </m:f>
                    <m:r>
                      <w:rPr>
                        <w:rFonts w:ascii="Cambria Math" w:hAnsi="Cambria Math"/>
                      </w:rPr>
                      <m:t>)</m:t>
                    </m:r>
                  </m:e>
                </m:nary>
                <m:r>
                  <w:rPr>
                    <w:rFonts w:ascii="Cambria Math" w:hAnsi="Cambria Math"/>
                  </w:rPr>
                  <m:t>,</m:t>
                </m:r>
              </m:oMath>
            </m:oMathPara>
          </w:p>
        </w:tc>
        <w:tc>
          <w:tcPr>
            <w:tcW w:w="1134" w:type="dxa"/>
            <w:tcBorders>
              <w:top w:val="nil"/>
              <w:left w:val="nil"/>
              <w:bottom w:val="nil"/>
              <w:right w:val="nil"/>
            </w:tcBorders>
            <w:vAlign w:val="center"/>
          </w:tcPr>
          <w:p w14:paraId="5A7EB4F5" w14:textId="77777777" w:rsidR="00393F26" w:rsidRPr="00393F26" w:rsidRDefault="00393F26" w:rsidP="00393F26">
            <w:pPr>
              <w:pStyle w:val="Usualtext"/>
              <w:ind w:left="33" w:firstLine="1"/>
              <w:rPr>
                <w:i w:val="0"/>
              </w:rPr>
            </w:pPr>
            <w:r w:rsidRPr="00393F26">
              <w:rPr>
                <w:i w:val="0"/>
              </w:rPr>
              <w:t>(7.23)</w:t>
            </w:r>
          </w:p>
        </w:tc>
      </w:tr>
    </w:tbl>
    <w:p w14:paraId="3B80990E" w14:textId="77777777" w:rsidR="00393F26" w:rsidRPr="00393F26" w:rsidRDefault="00393F26" w:rsidP="00393F26">
      <w:pPr>
        <w:pStyle w:val="Usualtext"/>
      </w:pPr>
    </w:p>
    <w:p w14:paraId="4F7C8A9F" w14:textId="77777777" w:rsidR="00393F26" w:rsidRPr="00393F26" w:rsidRDefault="00393F26" w:rsidP="00393F26">
      <w:pPr>
        <w:pStyle w:val="Usualtext"/>
        <w:ind w:firstLine="0"/>
        <w:rPr>
          <w:lang w:val="ru-RU"/>
        </w:rPr>
      </w:pPr>
      <w:r w:rsidRPr="00393F26">
        <w:rPr>
          <w:lang w:val="ru-RU"/>
        </w:rPr>
        <w:t xml:space="preserve">где </w:t>
      </w:r>
      <w:r w:rsidRPr="00393F26">
        <w:rPr>
          <w:i/>
        </w:rPr>
        <w:t>n</w:t>
      </w:r>
      <w:r w:rsidRPr="00393F26">
        <w:rPr>
          <w:lang w:val="ru-RU"/>
        </w:rPr>
        <w:t xml:space="preserve"> – виды затрат, по которым получена экономия;</w:t>
      </w:r>
    </w:p>
    <w:p w14:paraId="77DEDC1C" w14:textId="77777777" w:rsidR="00393F26" w:rsidRPr="00393F26" w:rsidRDefault="00393F26" w:rsidP="00393F26">
      <w:pPr>
        <w:pStyle w:val="Usualtext"/>
        <w:ind w:firstLine="0"/>
        <w:rPr>
          <w:lang w:val="ru-RU"/>
        </w:rPr>
      </w:pPr>
      <w:r w:rsidRPr="00393F26">
        <w:rPr>
          <w:lang w:val="ru-RU"/>
        </w:rPr>
        <w:t xml:space="preserve">      Э</w:t>
      </w:r>
      <w:r w:rsidRPr="00393F26">
        <w:rPr>
          <w:i/>
          <w:vertAlign w:val="subscript"/>
        </w:rPr>
        <w:t>i</w:t>
      </w:r>
      <w:r w:rsidRPr="00393F26">
        <w:rPr>
          <w:lang w:val="ru-RU"/>
        </w:rPr>
        <w:t xml:space="preserve"> – сумма экономии, полученная за счет снижения </w:t>
      </w:r>
      <w:r w:rsidRPr="00393F26">
        <w:t>i</w:t>
      </w:r>
      <w:r w:rsidRPr="00393F26">
        <w:rPr>
          <w:lang w:val="ru-RU"/>
        </w:rPr>
        <w:t>-го вида затрат, рублей;</w:t>
      </w:r>
    </w:p>
    <w:p w14:paraId="3BAF2305" w14:textId="77777777" w:rsidR="00393F26" w:rsidRPr="00393F26" w:rsidRDefault="00393F26" w:rsidP="00393F26">
      <w:pPr>
        <w:pStyle w:val="Usualtext"/>
        <w:ind w:firstLine="0"/>
        <w:rPr>
          <w:lang w:val="ru-RU"/>
        </w:rPr>
      </w:pPr>
      <w:r w:rsidRPr="00393F26">
        <w:rPr>
          <w:lang w:val="ru-RU"/>
        </w:rPr>
        <w:lastRenderedPageBreak/>
        <w:t xml:space="preserve">      Н</w:t>
      </w:r>
      <w:r w:rsidRPr="00393F26">
        <w:rPr>
          <w:vertAlign w:val="subscript"/>
          <w:lang w:val="ru-RU"/>
        </w:rPr>
        <w:t>п</w:t>
      </w:r>
      <w:r w:rsidRPr="00393F26">
        <w:rPr>
          <w:lang w:val="ru-RU"/>
        </w:rPr>
        <w:t xml:space="preserve"> – ставка налога на прибыль (18%).</w:t>
      </w:r>
    </w:p>
    <w:p w14:paraId="48DF529A" w14:textId="77777777" w:rsidR="00393F26" w:rsidRPr="00393F26" w:rsidRDefault="00393F26" w:rsidP="00393F26">
      <w:pPr>
        <w:pStyle w:val="Usualtext"/>
        <w:rPr>
          <w:lang w:val="ru-RU"/>
        </w:rPr>
      </w:pPr>
      <w:r w:rsidRPr="00393F26">
        <w:rPr>
          <w:lang w:val="ru-RU"/>
        </w:rPr>
        <w:t>Следовательно,</w:t>
      </w:r>
    </w:p>
    <w:p w14:paraId="3A70CB57" w14:textId="77777777" w:rsidR="00393F26" w:rsidRPr="00393F26" w:rsidRDefault="00393F26" w:rsidP="00393F26">
      <w:pPr>
        <w:pStyle w:val="Usualtext"/>
        <w:rPr>
          <w:lang w:val="ru-RU"/>
        </w:rPr>
      </w:pPr>
    </w:p>
    <w:p w14:paraId="1435A9F1" w14:textId="77777777" w:rsidR="00393F26" w:rsidRPr="00393F26" w:rsidRDefault="006657DD" w:rsidP="00393F26">
      <w:pPr>
        <w:pStyle w:val="Usualtext"/>
        <w:rPr>
          <w:lang w:val="ru-RU"/>
        </w:rPr>
      </w:pPr>
      <m:oMath>
        <m:sSub>
          <m:sSubPr>
            <m:ctrlPr>
              <w:rPr>
                <w:rFonts w:ascii="Cambria Math" w:hAnsi="Cambria Math"/>
              </w:rPr>
            </m:ctrlPr>
          </m:sSubPr>
          <m:e>
            <m:r>
              <m:rPr>
                <m:sty m:val="p"/>
              </m:rPr>
              <w:rPr>
                <w:rFonts w:ascii="Cambria Math" w:hAnsi="Cambria Math"/>
                <w:lang w:val="ru-RU"/>
              </w:rPr>
              <m:t>П</m:t>
            </m:r>
          </m:e>
          <m:sub>
            <m:r>
              <m:rPr>
                <m:sty m:val="p"/>
              </m:rPr>
              <w:rPr>
                <w:rFonts w:ascii="Cambria Math" w:hAnsi="Cambria Math"/>
                <w:lang w:val="ru-RU"/>
              </w:rPr>
              <m:t>ч</m:t>
            </m:r>
          </m:sub>
        </m:sSub>
        <m:r>
          <m:rPr>
            <m:sty m:val="p"/>
          </m:rPr>
          <w:rPr>
            <w:rFonts w:ascii="Cambria Math" w:hAnsi="Cambria Math"/>
            <w:lang w:val="ru-RU"/>
          </w:rPr>
          <m:t>=405,6  ∙</m:t>
        </m:r>
        <m:d>
          <m:dPr>
            <m:ctrlPr>
              <w:rPr>
                <w:rFonts w:ascii="Cambria Math" w:hAnsi="Cambria Math"/>
              </w:rPr>
            </m:ctrlPr>
          </m:dPr>
          <m:e>
            <m:r>
              <m:rPr>
                <m:sty m:val="p"/>
              </m:rPr>
              <w:rPr>
                <w:rFonts w:ascii="Cambria Math" w:hAnsi="Cambria Math"/>
                <w:lang w:val="ru-RU"/>
              </w:rPr>
              <m:t>1 – 0,18</m:t>
            </m:r>
          </m:e>
        </m:d>
        <m:r>
          <m:rPr>
            <m:sty m:val="p"/>
          </m:rPr>
          <w:rPr>
            <w:rFonts w:ascii="Cambria Math" w:hAnsi="Cambria Math"/>
            <w:lang w:val="ru-RU"/>
          </w:rPr>
          <m:t xml:space="preserve">=332,6 </m:t>
        </m:r>
      </m:oMath>
      <w:r w:rsidR="00393F26" w:rsidRPr="00393F26">
        <w:rPr>
          <w:lang w:val="ru-RU"/>
        </w:rPr>
        <w:t>(руб.).</w:t>
      </w:r>
    </w:p>
    <w:p w14:paraId="69C53427" w14:textId="77777777" w:rsidR="00393F26" w:rsidRPr="00393F26" w:rsidRDefault="00393F26" w:rsidP="00393F26">
      <w:pPr>
        <w:pStyle w:val="Usualtext"/>
        <w:rPr>
          <w:lang w:val="ru-RU"/>
        </w:rPr>
      </w:pPr>
    </w:p>
    <w:p w14:paraId="4D6E9F73" w14:textId="77777777" w:rsidR="00393F26" w:rsidRPr="00393F26" w:rsidRDefault="00393F26" w:rsidP="00393F26">
      <w:pPr>
        <w:pStyle w:val="Usualtext"/>
        <w:rPr>
          <w:lang w:val="ru-RU"/>
        </w:rPr>
      </w:pPr>
      <w:r w:rsidRPr="00393F26">
        <w:rPr>
          <w:lang w:val="ru-RU"/>
        </w:rPr>
        <w:t>Прирост чистой прибыли по годам эксплуатации имеет одинаковое значение.</w:t>
      </w:r>
    </w:p>
    <w:p w14:paraId="27E7CC1B" w14:textId="77777777" w:rsidR="00393F26" w:rsidRPr="00393F26" w:rsidRDefault="00393F26" w:rsidP="00393F26">
      <w:pPr>
        <w:pStyle w:val="Usualtext"/>
      </w:pPr>
      <w:r w:rsidRPr="00393F26">
        <w:rPr>
          <w:lang w:val="ru-RU"/>
        </w:rPr>
        <w:t xml:space="preserve">Амортизационные отчисления являются источником погашения инвестиций в приобретение программного продукта. </w:t>
      </w:r>
      <w:r w:rsidRPr="00393F26">
        <w:t>Расчет амортизационных отчислений осуществляется по формуле:</w:t>
      </w:r>
    </w:p>
    <w:p w14:paraId="028DECAC" w14:textId="77777777" w:rsidR="00393F26" w:rsidRPr="00393F26" w:rsidRDefault="00393F26" w:rsidP="00393F26">
      <w:pPr>
        <w:pStyle w:val="Usualtext"/>
      </w:pPr>
    </w:p>
    <w:tbl>
      <w:tblPr>
        <w:tblStyle w:val="1"/>
        <w:tblW w:w="9606" w:type="dxa"/>
        <w:tblLook w:val="04A0" w:firstRow="1" w:lastRow="0" w:firstColumn="1" w:lastColumn="0" w:noHBand="0" w:noVBand="1"/>
      </w:tblPr>
      <w:tblGrid>
        <w:gridCol w:w="8472"/>
        <w:gridCol w:w="1134"/>
      </w:tblGrid>
      <w:tr w:rsidR="00393F26" w:rsidRPr="00393F26" w14:paraId="5C975212" w14:textId="77777777" w:rsidTr="00393F26">
        <w:tc>
          <w:tcPr>
            <w:tcW w:w="8472" w:type="dxa"/>
            <w:tcBorders>
              <w:top w:val="nil"/>
              <w:left w:val="nil"/>
              <w:bottom w:val="nil"/>
              <w:right w:val="nil"/>
            </w:tcBorders>
            <w:vAlign w:val="center"/>
          </w:tcPr>
          <w:p w14:paraId="19BD3331" w14:textId="77777777" w:rsidR="00393F26" w:rsidRPr="00393F26" w:rsidRDefault="00393F26" w:rsidP="00393F26">
            <w:pPr>
              <w:pStyle w:val="Usualtext"/>
            </w:pPr>
            <m:oMathPara>
              <m:oMath>
                <m:r>
                  <w:rPr>
                    <w:rFonts w:ascii="Cambria Math" w:hAnsi="Cambria Math"/>
                  </w:rPr>
                  <m:t xml:space="preserve">А= </m:t>
                </m:r>
                <m:sSub>
                  <m:sSubPr>
                    <m:ctrlPr>
                      <w:rPr>
                        <w:rFonts w:ascii="Cambria Math" w:hAnsi="Cambria Math"/>
                      </w:rPr>
                    </m:ctrlPr>
                  </m:sSubPr>
                  <m:e>
                    <m:r>
                      <w:rPr>
                        <w:rFonts w:ascii="Cambria Math" w:hAnsi="Cambria Math"/>
                      </w:rPr>
                      <m:t>И</m:t>
                    </m:r>
                  </m:e>
                  <m:sub>
                    <m:r>
                      <w:rPr>
                        <w:rFonts w:ascii="Cambria Math" w:hAnsi="Cambria Math"/>
                      </w:rPr>
                      <m:t>пс</m:t>
                    </m:r>
                  </m:sub>
                </m:sSub>
                <m: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Н</m:t>
                        </m:r>
                      </m:e>
                      <m:sub>
                        <m:r>
                          <w:rPr>
                            <w:rFonts w:ascii="Cambria Math" w:hAnsi="Cambria Math"/>
                          </w:rPr>
                          <m:t>а</m:t>
                        </m:r>
                      </m:sub>
                    </m:sSub>
                  </m:num>
                  <m:den>
                    <m:r>
                      <w:rPr>
                        <w:rFonts w:ascii="Cambria Math" w:hAnsi="Cambria Math"/>
                      </w:rPr>
                      <m:t>100</m:t>
                    </m:r>
                  </m:den>
                </m:f>
                <m:r>
                  <w:rPr>
                    <w:rFonts w:ascii="Cambria Math" w:hAnsi="Cambria Math"/>
                  </w:rPr>
                  <m:t>,</m:t>
                </m:r>
              </m:oMath>
            </m:oMathPara>
          </w:p>
        </w:tc>
        <w:tc>
          <w:tcPr>
            <w:tcW w:w="1134" w:type="dxa"/>
            <w:tcBorders>
              <w:top w:val="nil"/>
              <w:left w:val="nil"/>
              <w:bottom w:val="nil"/>
              <w:right w:val="nil"/>
            </w:tcBorders>
            <w:vAlign w:val="center"/>
          </w:tcPr>
          <w:p w14:paraId="0A6194D4" w14:textId="77777777" w:rsidR="00393F26" w:rsidRPr="00393F26" w:rsidRDefault="00393F26" w:rsidP="00393F26">
            <w:pPr>
              <w:pStyle w:val="Usualtext"/>
              <w:ind w:left="33" w:firstLine="1"/>
              <w:rPr>
                <w:i w:val="0"/>
              </w:rPr>
            </w:pPr>
            <w:r w:rsidRPr="00393F26">
              <w:rPr>
                <w:i w:val="0"/>
              </w:rPr>
              <w:t>(7.24)</w:t>
            </w:r>
          </w:p>
        </w:tc>
      </w:tr>
    </w:tbl>
    <w:p w14:paraId="34345A33" w14:textId="77777777" w:rsidR="00393F26" w:rsidRPr="00393F26" w:rsidRDefault="00393F26" w:rsidP="00393F26">
      <w:pPr>
        <w:pStyle w:val="Usualtext"/>
      </w:pPr>
    </w:p>
    <w:p w14:paraId="57753250" w14:textId="77777777" w:rsidR="00393F26" w:rsidRPr="00393F26" w:rsidRDefault="00393F26" w:rsidP="00393F26">
      <w:pPr>
        <w:pStyle w:val="Usualtext"/>
        <w:ind w:firstLine="0"/>
        <w:rPr>
          <w:lang w:val="ru-RU"/>
        </w:rPr>
      </w:pPr>
      <w:r w:rsidRPr="00393F26">
        <w:rPr>
          <w:lang w:val="ru-RU"/>
        </w:rPr>
        <w:t>где Н</w:t>
      </w:r>
      <w:r w:rsidRPr="00393F26">
        <w:rPr>
          <w:vertAlign w:val="subscript"/>
          <w:lang w:val="ru-RU"/>
        </w:rPr>
        <w:t>а</w:t>
      </w:r>
      <w:r w:rsidRPr="00393F26">
        <w:rPr>
          <w:lang w:val="ru-RU"/>
        </w:rPr>
        <w:t xml:space="preserve"> – норма амортизации программного продукта (20%);</w:t>
      </w:r>
    </w:p>
    <w:p w14:paraId="46181475" w14:textId="77777777" w:rsidR="00393F26" w:rsidRPr="00393F26" w:rsidRDefault="00393F26" w:rsidP="00393F26">
      <w:pPr>
        <w:pStyle w:val="Usualtext"/>
        <w:ind w:firstLine="0"/>
        <w:rPr>
          <w:lang w:val="ru-RU"/>
        </w:rPr>
      </w:pPr>
      <w:r w:rsidRPr="00393F26">
        <w:rPr>
          <w:lang w:val="ru-RU"/>
        </w:rPr>
        <w:t xml:space="preserve">      И</w:t>
      </w:r>
      <w:r w:rsidRPr="00393F26">
        <w:rPr>
          <w:vertAlign w:val="subscript"/>
          <w:lang w:val="ru-RU"/>
        </w:rPr>
        <w:t>пс</w:t>
      </w:r>
      <w:r w:rsidRPr="00393F26">
        <w:rPr>
          <w:lang w:val="ru-RU"/>
        </w:rPr>
        <w:t xml:space="preserve"> – стоимость программного продукта, рублей.</w:t>
      </w:r>
    </w:p>
    <w:p w14:paraId="24D5ADD6" w14:textId="77777777" w:rsidR="00393F26" w:rsidRPr="00393F26" w:rsidRDefault="00393F26" w:rsidP="00393F26">
      <w:pPr>
        <w:pStyle w:val="Usualtext"/>
        <w:rPr>
          <w:lang w:val="ru-RU"/>
        </w:rPr>
      </w:pPr>
      <w:r w:rsidRPr="00393F26">
        <w:rPr>
          <w:lang w:val="ru-RU"/>
        </w:rPr>
        <w:t>Таким образом, амортизационные отчисления составят:</w:t>
      </w:r>
    </w:p>
    <w:p w14:paraId="347AC2B6" w14:textId="77777777" w:rsidR="00393F26" w:rsidRPr="00393F26" w:rsidRDefault="00393F26" w:rsidP="00393F26">
      <w:pPr>
        <w:pStyle w:val="Usualtext"/>
        <w:rPr>
          <w:lang w:val="ru-RU"/>
        </w:rPr>
      </w:pPr>
    </w:p>
    <w:p w14:paraId="648C7D08" w14:textId="77777777" w:rsidR="00393F26" w:rsidRPr="00393F26" w:rsidRDefault="00393F26" w:rsidP="00393F26">
      <w:pPr>
        <w:pStyle w:val="Usualtext"/>
        <w:rPr>
          <w:lang w:val="ru-RU"/>
        </w:rPr>
      </w:pPr>
      <m:oMath>
        <m:r>
          <m:rPr>
            <m:sty m:val="p"/>
          </m:rPr>
          <w:rPr>
            <w:rFonts w:ascii="Cambria Math" w:hAnsi="Cambria Math"/>
            <w:lang w:val="ru-RU"/>
          </w:rPr>
          <m:t xml:space="preserve">А = 15100,387 ∙ 0,2 =3020,077 </m:t>
        </m:r>
      </m:oMath>
      <w:r w:rsidRPr="00393F26">
        <w:rPr>
          <w:rFonts w:eastAsia="Times New Roman"/>
          <w:lang w:val="ru-RU"/>
        </w:rPr>
        <w:t>(руб.).</w:t>
      </w:r>
    </w:p>
    <w:p w14:paraId="7CA58F98" w14:textId="77777777" w:rsidR="00393F26" w:rsidRPr="00393F26" w:rsidRDefault="00393F26" w:rsidP="00393F26">
      <w:pPr>
        <w:pStyle w:val="Usualtext"/>
        <w:rPr>
          <w:lang w:val="ru-RU"/>
        </w:rPr>
      </w:pPr>
    </w:p>
    <w:p w14:paraId="7682A570" w14:textId="77777777" w:rsidR="00393F26" w:rsidRPr="00393F26" w:rsidRDefault="00393F26" w:rsidP="00393F26">
      <w:pPr>
        <w:pStyle w:val="Usualtext"/>
        <w:rPr>
          <w:lang w:val="ru-RU"/>
        </w:rPr>
      </w:pPr>
      <w:r w:rsidRPr="00393F26">
        <w:rPr>
          <w:lang w:val="ru-RU"/>
        </w:rPr>
        <w:t xml:space="preserve">При оценке эффективности инвестиционных проектов необходимо осуществить приведение затрат и результатов, полученных в разные периоды времени, к расчетному году, путем умножения затрат и результатов на коэффициент дисконтирования </w:t>
      </w:r>
      <m:oMath>
        <m:sSub>
          <m:sSubPr>
            <m:ctrlPr>
              <w:rPr>
                <w:rFonts w:ascii="Cambria Math" w:eastAsia="Calibri" w:hAnsi="Cambria Math"/>
              </w:rPr>
            </m:ctrlPr>
          </m:sSubPr>
          <m:e>
            <m:r>
              <w:rPr>
                <w:rFonts w:ascii="Cambria Math" w:eastAsia="Calibri" w:hAnsi="Cambria Math"/>
              </w:rPr>
              <m:t>α</m:t>
            </m:r>
          </m:e>
          <m:sub>
            <m:r>
              <w:rPr>
                <w:rFonts w:ascii="Cambria Math" w:eastAsia="Calibri" w:hAnsi="Cambria Math"/>
              </w:rPr>
              <m:t>t</m:t>
            </m:r>
          </m:sub>
        </m:sSub>
      </m:oMath>
      <w:r w:rsidRPr="00393F26">
        <w:rPr>
          <w:lang w:val="ru-RU"/>
        </w:rPr>
        <w:t>, который определяется следующим образом:</w:t>
      </w:r>
    </w:p>
    <w:p w14:paraId="0D11B732" w14:textId="77777777" w:rsidR="00393F26" w:rsidRPr="00393F26" w:rsidRDefault="00393F26" w:rsidP="00393F26">
      <w:pPr>
        <w:pStyle w:val="Usualtext"/>
        <w:rPr>
          <w:lang w:val="ru-RU"/>
        </w:rPr>
      </w:pPr>
    </w:p>
    <w:tbl>
      <w:tblPr>
        <w:tblStyle w:val="1"/>
        <w:tblW w:w="9606" w:type="dxa"/>
        <w:tblLook w:val="04A0" w:firstRow="1" w:lastRow="0" w:firstColumn="1" w:lastColumn="0" w:noHBand="0" w:noVBand="1"/>
      </w:tblPr>
      <w:tblGrid>
        <w:gridCol w:w="8472"/>
        <w:gridCol w:w="1134"/>
      </w:tblGrid>
      <w:tr w:rsidR="00393F26" w:rsidRPr="00393F26" w14:paraId="4F371FCB" w14:textId="77777777" w:rsidTr="00393F26">
        <w:tc>
          <w:tcPr>
            <w:tcW w:w="8472" w:type="dxa"/>
            <w:tcBorders>
              <w:top w:val="nil"/>
              <w:left w:val="nil"/>
              <w:bottom w:val="nil"/>
              <w:right w:val="nil"/>
            </w:tcBorders>
            <w:vAlign w:val="center"/>
          </w:tcPr>
          <w:p w14:paraId="7BADB63A" w14:textId="77777777" w:rsidR="00393F26" w:rsidRPr="00393F26" w:rsidRDefault="006657DD" w:rsidP="00393F26">
            <w:pPr>
              <w:pStyle w:val="Usualtext"/>
            </w:pPr>
            <m:oMathPara>
              <m:oMathParaPr>
                <m:jc m:val="center"/>
              </m:oMathParaPr>
              <m:oMath>
                <m:sSub>
                  <m:sSubPr>
                    <m:ctrlPr>
                      <w:rPr>
                        <w:rFonts w:ascii="Cambria Math" w:hAnsi="Cambria Math"/>
                      </w:rPr>
                    </m:ctrlPr>
                  </m:sSubPr>
                  <m:e>
                    <m:r>
                      <w:rPr>
                        <w:rFonts w:ascii="Cambria Math" w:hAnsi="Cambria Math"/>
                      </w:rPr>
                      <m:t xml:space="preserve"> α</m:t>
                    </m:r>
                  </m:e>
                  <m:sub>
                    <m:r>
                      <w:rPr>
                        <w:rFonts w:ascii="Cambria Math" w:hAnsi="Cambria Math"/>
                      </w:rPr>
                      <m:t>t</m:t>
                    </m:r>
                  </m:sub>
                </m:sSub>
                <m:r>
                  <w:rPr>
                    <w:rFonts w:ascii="Cambria Math" w:hAnsi="Cambria Math"/>
                  </w:rPr>
                  <m:t>=</m:t>
                </m:r>
                <m:f>
                  <m:fPr>
                    <m:ctrlPr>
                      <w:rPr>
                        <w:rFonts w:ascii="Cambria Math" w:hAnsi="Cambria Math"/>
                      </w:rPr>
                    </m:ctrlPr>
                  </m:fPr>
                  <m:num>
                    <m:r>
                      <w:rPr>
                        <w:rFonts w:ascii="Cambria Math" w:hAnsi="Cambria Math"/>
                      </w:rPr>
                      <m:t xml:space="preserve">1 </m:t>
                    </m:r>
                  </m:num>
                  <m:den>
                    <m:sSup>
                      <m:sSupPr>
                        <m:ctrlPr>
                          <w:rPr>
                            <w:rFonts w:ascii="Cambria Math" w:hAnsi="Cambria Math"/>
                          </w:rPr>
                        </m:ctrlPr>
                      </m:sSupPr>
                      <m:e>
                        <m:r>
                          <w:rPr>
                            <w:rFonts w:ascii="Cambria Math" w:hAnsi="Cambria Math"/>
                          </w:rPr>
                          <m:t>(1+</m:t>
                        </m:r>
                        <m:sSub>
                          <m:sSubPr>
                            <m:ctrlPr>
                              <w:rPr>
                                <w:rFonts w:ascii="Cambria Math" w:hAnsi="Cambria Math"/>
                              </w:rPr>
                            </m:ctrlPr>
                          </m:sSubPr>
                          <m:e>
                            <m:r>
                              <w:rPr>
                                <w:rFonts w:ascii="Cambria Math" w:hAnsi="Cambria Math"/>
                              </w:rPr>
                              <m:t>E</m:t>
                            </m:r>
                          </m:e>
                          <m:sub>
                            <m:r>
                              <w:rPr>
                                <w:rFonts w:ascii="Cambria Math" w:hAnsi="Cambria Math"/>
                              </w:rPr>
                              <m:t>н</m:t>
                            </m:r>
                          </m:sub>
                        </m:sSub>
                        <m:r>
                          <w:rPr>
                            <w:rFonts w:ascii="Cambria Math" w:hAnsi="Cambria Math"/>
                          </w:rPr>
                          <m:t>)</m:t>
                        </m:r>
                      </m:e>
                      <m:sup>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p</m:t>
                            </m:r>
                          </m:sub>
                        </m:sSub>
                      </m:sup>
                    </m:sSup>
                  </m:den>
                </m:f>
                <m:r>
                  <w:rPr>
                    <w:rFonts w:ascii="Cambria Math" w:eastAsiaTheme="minorEastAsia" w:hAnsi="Cambria Math"/>
                  </w:rPr>
                  <m:t>,</m:t>
                </m:r>
              </m:oMath>
            </m:oMathPara>
          </w:p>
        </w:tc>
        <w:tc>
          <w:tcPr>
            <w:tcW w:w="1134" w:type="dxa"/>
            <w:tcBorders>
              <w:top w:val="nil"/>
              <w:left w:val="nil"/>
              <w:bottom w:val="nil"/>
              <w:right w:val="nil"/>
            </w:tcBorders>
            <w:vAlign w:val="center"/>
          </w:tcPr>
          <w:p w14:paraId="5234D0B2" w14:textId="77777777" w:rsidR="00393F26" w:rsidRPr="00393F26" w:rsidRDefault="00393F26" w:rsidP="00393F26">
            <w:pPr>
              <w:pStyle w:val="Usualtext"/>
              <w:ind w:left="33" w:firstLine="1"/>
              <w:rPr>
                <w:i w:val="0"/>
              </w:rPr>
            </w:pPr>
            <w:r w:rsidRPr="00393F26">
              <w:rPr>
                <w:i w:val="0"/>
              </w:rPr>
              <w:t>(7.25)</w:t>
            </w:r>
          </w:p>
        </w:tc>
      </w:tr>
    </w:tbl>
    <w:p w14:paraId="10CB9480" w14:textId="77777777" w:rsidR="00393F26" w:rsidRPr="00393F26" w:rsidRDefault="00393F26" w:rsidP="00393F26">
      <w:pPr>
        <w:pStyle w:val="Usualtext"/>
        <w:ind w:firstLine="0"/>
        <w:rPr>
          <w:lang w:val="ru-RU"/>
        </w:rPr>
      </w:pPr>
      <w:r w:rsidRPr="00393F26">
        <w:rPr>
          <w:lang w:val="ru-RU"/>
        </w:rPr>
        <w:t>где Е</w:t>
      </w:r>
      <w:r w:rsidRPr="00393F26">
        <w:rPr>
          <w:vertAlign w:val="subscript"/>
          <w:lang w:val="ru-RU"/>
        </w:rPr>
        <w:t>н</w:t>
      </w:r>
      <w:r w:rsidRPr="00393F26">
        <w:rPr>
          <w:lang w:val="ru-RU"/>
        </w:rPr>
        <w:t xml:space="preserve"> – требуемая норма дисконта;</w:t>
      </w:r>
    </w:p>
    <w:p w14:paraId="6D0CBF99" w14:textId="77777777" w:rsidR="00393F26" w:rsidRPr="00393F26" w:rsidRDefault="00393F26" w:rsidP="00393F26">
      <w:pPr>
        <w:pStyle w:val="Usualtext"/>
        <w:ind w:firstLine="0"/>
        <w:rPr>
          <w:lang w:val="ru-RU"/>
        </w:rPr>
      </w:pPr>
      <w:r w:rsidRPr="00393F26">
        <w:rPr>
          <w:i/>
          <w:lang w:val="ru-RU"/>
        </w:rPr>
        <w:t xml:space="preserve">       </w:t>
      </w:r>
      <w:r w:rsidRPr="00393F26">
        <w:rPr>
          <w:i/>
        </w:rPr>
        <w:t>t</w:t>
      </w:r>
      <w:r w:rsidRPr="00393F26">
        <w:rPr>
          <w:lang w:val="ru-RU"/>
        </w:rPr>
        <w:t xml:space="preserve"> – порядковый номер года, затраты и результаты которого приводятся к расчетному году;</w:t>
      </w:r>
    </w:p>
    <w:p w14:paraId="1D1F4D44" w14:textId="77777777" w:rsidR="00393F26" w:rsidRPr="00393F26" w:rsidRDefault="00393F26" w:rsidP="00393F26">
      <w:pPr>
        <w:pStyle w:val="Usualtext"/>
        <w:ind w:firstLine="0"/>
        <w:rPr>
          <w:lang w:val="ru-RU"/>
        </w:rPr>
      </w:pPr>
      <w:r w:rsidRPr="00393F26">
        <w:rPr>
          <w:i/>
          <w:lang w:val="ru-RU"/>
        </w:rPr>
        <w:t xml:space="preserve">       </w:t>
      </w:r>
      <w:r w:rsidRPr="00393F26">
        <w:rPr>
          <w:i/>
        </w:rPr>
        <w:t>t</w:t>
      </w:r>
      <w:r w:rsidRPr="00393F26">
        <w:rPr>
          <w:i/>
          <w:vertAlign w:val="subscript"/>
          <w:lang w:val="ru-RU"/>
        </w:rPr>
        <w:t>р</w:t>
      </w:r>
      <w:r w:rsidRPr="00393F26">
        <w:rPr>
          <w:lang w:val="ru-RU"/>
        </w:rPr>
        <w:t xml:space="preserve"> – расчетный год, в качестве расчетного года принимается год вложения инвестиций, </w:t>
      </w:r>
      <w:r w:rsidRPr="00393F26">
        <w:rPr>
          <w:i/>
        </w:rPr>
        <w:t>t</w:t>
      </w:r>
      <w:r w:rsidRPr="00393F26">
        <w:rPr>
          <w:i/>
          <w:vertAlign w:val="subscript"/>
        </w:rPr>
        <w:t>p</w:t>
      </w:r>
      <w:r w:rsidRPr="00393F26">
        <w:rPr>
          <w:lang w:val="ru-RU"/>
        </w:rPr>
        <w:t>= 1.</w:t>
      </w:r>
    </w:p>
    <w:p w14:paraId="54E3E6C5" w14:textId="77777777" w:rsidR="00393F26" w:rsidRPr="00393F26" w:rsidRDefault="00393F26" w:rsidP="00393F26">
      <w:pPr>
        <w:pStyle w:val="Usualtext"/>
        <w:rPr>
          <w:lang w:val="ru-RU"/>
        </w:rPr>
      </w:pPr>
      <w:r w:rsidRPr="00393F26">
        <w:t>Следовательно,</w:t>
      </w:r>
    </w:p>
    <w:p w14:paraId="4618EED4" w14:textId="77777777" w:rsidR="00393F26" w:rsidRPr="00393F26" w:rsidRDefault="00393F26" w:rsidP="00393F26">
      <w:pPr>
        <w:pStyle w:val="Usualtext"/>
        <w:rPr>
          <w:lang w:val="ru-RU"/>
        </w:rPr>
      </w:pPr>
    </w:p>
    <w:tbl>
      <w:tblPr>
        <w:tblStyle w:val="1"/>
        <w:tblW w:w="9606" w:type="dxa"/>
        <w:tblLook w:val="04A0" w:firstRow="1" w:lastRow="0" w:firstColumn="1" w:lastColumn="0" w:noHBand="0" w:noVBand="1"/>
      </w:tblPr>
      <w:tblGrid>
        <w:gridCol w:w="8472"/>
        <w:gridCol w:w="1134"/>
      </w:tblGrid>
      <w:tr w:rsidR="00393F26" w:rsidRPr="00393F26" w14:paraId="15F573C3" w14:textId="77777777" w:rsidTr="00393F26">
        <w:tc>
          <w:tcPr>
            <w:tcW w:w="8472" w:type="dxa"/>
            <w:tcBorders>
              <w:top w:val="nil"/>
              <w:left w:val="nil"/>
              <w:bottom w:val="nil"/>
              <w:right w:val="nil"/>
            </w:tcBorders>
            <w:vAlign w:val="center"/>
          </w:tcPr>
          <w:p w14:paraId="458F1DFF" w14:textId="77777777" w:rsidR="00393F26" w:rsidRPr="00393F26" w:rsidRDefault="006657DD" w:rsidP="00393F26">
            <w:pPr>
              <w:pStyle w:val="Usualtext"/>
              <w:rPr>
                <w:rFonts w:eastAsiaTheme="minorEastAsia"/>
                <w:i w:val="0"/>
              </w:rPr>
            </w:pPr>
            <m:oMathPara>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 xml:space="preserve">1 </m:t>
                    </m:r>
                  </m:num>
                  <m:den>
                    <m:sSup>
                      <m:sSupPr>
                        <m:ctrlPr>
                          <w:rPr>
                            <w:rFonts w:ascii="Cambria Math" w:hAnsi="Cambria Math"/>
                          </w:rPr>
                        </m:ctrlPr>
                      </m:sSupPr>
                      <m:e>
                        <m:d>
                          <m:dPr>
                            <m:ctrlPr>
                              <w:rPr>
                                <w:rFonts w:ascii="Cambria Math" w:hAnsi="Cambria Math"/>
                              </w:rPr>
                            </m:ctrlPr>
                          </m:dPr>
                          <m:e>
                            <m:r>
                              <w:rPr>
                                <w:rFonts w:ascii="Cambria Math" w:hAnsi="Cambria Math"/>
                              </w:rPr>
                              <m:t>1+0,17</m:t>
                            </m:r>
                          </m:e>
                        </m:d>
                      </m:e>
                      <m:sup>
                        <m:r>
                          <w:rPr>
                            <w:rFonts w:ascii="Cambria Math" w:hAnsi="Cambria Math"/>
                          </w:rPr>
                          <m:t>1-1</m:t>
                        </m:r>
                      </m:sup>
                    </m:sSup>
                  </m:den>
                </m:f>
                <m:r>
                  <w:rPr>
                    <w:rFonts w:ascii="Cambria Math" w:hAnsi="Cambria Math"/>
                  </w:rPr>
                  <m:t xml:space="preserve"> =1,</m:t>
                </m:r>
              </m:oMath>
            </m:oMathPara>
          </w:p>
          <w:p w14:paraId="1E7E9774" w14:textId="77777777" w:rsidR="00393F26" w:rsidRPr="00393F26" w:rsidRDefault="00393F26" w:rsidP="00393F26">
            <w:pPr>
              <w:pStyle w:val="Usualtext"/>
              <w:rPr>
                <w:rFonts w:eastAsiaTheme="minorEastAsia"/>
              </w:rPr>
            </w:pPr>
            <m:oMathPara>
              <m:oMath>
                <m:r>
                  <w:rPr>
                    <w:rFonts w:ascii="Cambria Math" w:eastAsiaTheme="minorEastAsia" w:hAnsi="Cambria Math"/>
                  </w:rPr>
                  <m:t xml:space="preserve">    </m:t>
                </m:r>
                <m:sSub>
                  <m:sSubPr>
                    <m:ctrlPr>
                      <w:rPr>
                        <w:rFonts w:ascii="Cambria Math" w:hAnsi="Cambria Math"/>
                      </w:rPr>
                    </m:ctrlPr>
                  </m:sSubPr>
                  <m:e>
                    <m:r>
                      <w:rPr>
                        <w:rFonts w:ascii="Cambria Math" w:hAnsi="Cambria Math"/>
                      </w:rPr>
                      <m:t xml:space="preserve">  α</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 xml:space="preserve">1 </m:t>
                    </m:r>
                  </m:num>
                  <m:den>
                    <m:sSup>
                      <m:sSupPr>
                        <m:ctrlPr>
                          <w:rPr>
                            <w:rFonts w:ascii="Cambria Math" w:hAnsi="Cambria Math"/>
                          </w:rPr>
                        </m:ctrlPr>
                      </m:sSupPr>
                      <m:e>
                        <m:d>
                          <m:dPr>
                            <m:ctrlPr>
                              <w:rPr>
                                <w:rFonts w:ascii="Cambria Math" w:hAnsi="Cambria Math"/>
                              </w:rPr>
                            </m:ctrlPr>
                          </m:dPr>
                          <m:e>
                            <m:r>
                              <w:rPr>
                                <w:rFonts w:ascii="Cambria Math" w:hAnsi="Cambria Math"/>
                              </w:rPr>
                              <m:t>1+0,17</m:t>
                            </m:r>
                          </m:e>
                        </m:d>
                      </m:e>
                      <m:sup>
                        <m:r>
                          <w:rPr>
                            <w:rFonts w:ascii="Cambria Math" w:hAnsi="Cambria Math"/>
                          </w:rPr>
                          <m:t>2-1</m:t>
                        </m:r>
                      </m:sup>
                    </m:sSup>
                  </m:den>
                </m:f>
                <m:r>
                  <w:rPr>
                    <w:rFonts w:ascii="Cambria Math" w:hAnsi="Cambria Math"/>
                  </w:rPr>
                  <m:t xml:space="preserve"> =0,85,</m:t>
                </m:r>
              </m:oMath>
            </m:oMathPara>
          </w:p>
          <w:p w14:paraId="7985127B" w14:textId="77777777" w:rsidR="00393F26" w:rsidRPr="00393F26" w:rsidRDefault="006657DD" w:rsidP="00393F26">
            <w:pPr>
              <w:pStyle w:val="Usualtext"/>
              <w:rPr>
                <w:rFonts w:eastAsiaTheme="minorEastAsia"/>
              </w:rPr>
            </w:pPr>
            <m:oMathPara>
              <m:oMath>
                <m:sSub>
                  <m:sSubPr>
                    <m:ctrlPr>
                      <w:rPr>
                        <w:rFonts w:ascii="Cambria Math" w:hAnsi="Cambria Math"/>
                      </w:rPr>
                    </m:ctrlPr>
                  </m:sSubPr>
                  <m:e>
                    <m:r>
                      <w:rPr>
                        <w:rFonts w:ascii="Cambria Math" w:hAnsi="Cambria Math"/>
                      </w:rPr>
                      <m:t xml:space="preserve">      α</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 xml:space="preserve">1 </m:t>
                    </m:r>
                  </m:num>
                  <m:den>
                    <m:sSup>
                      <m:sSupPr>
                        <m:ctrlPr>
                          <w:rPr>
                            <w:rFonts w:ascii="Cambria Math" w:hAnsi="Cambria Math"/>
                          </w:rPr>
                        </m:ctrlPr>
                      </m:sSupPr>
                      <m:e>
                        <m:d>
                          <m:dPr>
                            <m:ctrlPr>
                              <w:rPr>
                                <w:rFonts w:ascii="Cambria Math" w:hAnsi="Cambria Math"/>
                              </w:rPr>
                            </m:ctrlPr>
                          </m:dPr>
                          <m:e>
                            <m:r>
                              <w:rPr>
                                <w:rFonts w:ascii="Cambria Math" w:hAnsi="Cambria Math"/>
                              </w:rPr>
                              <m:t>1+0,17</m:t>
                            </m:r>
                          </m:e>
                        </m:d>
                      </m:e>
                      <m:sup>
                        <m:r>
                          <w:rPr>
                            <w:rFonts w:ascii="Cambria Math" w:hAnsi="Cambria Math"/>
                          </w:rPr>
                          <m:t>3-1</m:t>
                        </m:r>
                      </m:sup>
                    </m:sSup>
                  </m:den>
                </m:f>
                <m:r>
                  <w:rPr>
                    <w:rFonts w:ascii="Cambria Math" w:hAnsi="Cambria Math"/>
                  </w:rPr>
                  <m:t xml:space="preserve"> =0,73,</m:t>
                </m:r>
              </m:oMath>
            </m:oMathPara>
          </w:p>
          <w:p w14:paraId="0122F49F" w14:textId="77777777" w:rsidR="00393F26" w:rsidRPr="00393F26" w:rsidRDefault="00393F26" w:rsidP="00393F26">
            <w:pPr>
              <w:pStyle w:val="Usualtext"/>
              <w:rPr>
                <w:rFonts w:eastAsiaTheme="minorEastAsia"/>
              </w:rPr>
            </w:pPr>
            <m:oMathPara>
              <m:oMath>
                <m:r>
                  <w:rPr>
                    <w:rFonts w:ascii="Cambria Math" w:hAnsi="Cambria Math"/>
                  </w:rPr>
                  <m:t xml:space="preserve">     </m:t>
                </m:r>
                <m:sSub>
                  <m:sSubPr>
                    <m:ctrlPr>
                      <w:rPr>
                        <w:rFonts w:ascii="Cambria Math" w:hAnsi="Cambria Math"/>
                      </w:rPr>
                    </m:ctrlPr>
                  </m:sSubPr>
                  <m:e>
                    <m:r>
                      <w:rPr>
                        <w:rFonts w:ascii="Cambria Math" w:hAnsi="Cambria Math"/>
                      </w:rPr>
                      <m:t xml:space="preserve"> α</m:t>
                    </m:r>
                  </m:e>
                  <m:sub>
                    <m:r>
                      <w:rPr>
                        <w:rFonts w:ascii="Cambria Math" w:hAnsi="Cambria Math"/>
                      </w:rPr>
                      <m:t>4</m:t>
                    </m:r>
                  </m:sub>
                </m:sSub>
                <m:r>
                  <w:rPr>
                    <w:rFonts w:ascii="Cambria Math" w:hAnsi="Cambria Math"/>
                  </w:rPr>
                  <m:t>=</m:t>
                </m:r>
                <m:f>
                  <m:fPr>
                    <m:ctrlPr>
                      <w:rPr>
                        <w:rFonts w:ascii="Cambria Math" w:hAnsi="Cambria Math"/>
                      </w:rPr>
                    </m:ctrlPr>
                  </m:fPr>
                  <m:num>
                    <m:r>
                      <w:rPr>
                        <w:rFonts w:ascii="Cambria Math" w:hAnsi="Cambria Math"/>
                      </w:rPr>
                      <m:t xml:space="preserve">1 </m:t>
                    </m:r>
                  </m:num>
                  <m:den>
                    <m:sSup>
                      <m:sSupPr>
                        <m:ctrlPr>
                          <w:rPr>
                            <w:rFonts w:ascii="Cambria Math" w:hAnsi="Cambria Math"/>
                          </w:rPr>
                        </m:ctrlPr>
                      </m:sSupPr>
                      <m:e>
                        <m:r>
                          <w:rPr>
                            <w:rFonts w:ascii="Cambria Math" w:hAnsi="Cambria Math"/>
                          </w:rPr>
                          <m:t>(1+0,17)</m:t>
                        </m:r>
                      </m:e>
                      <m:sup>
                        <m:r>
                          <w:rPr>
                            <w:rFonts w:ascii="Cambria Math" w:hAnsi="Cambria Math"/>
                          </w:rPr>
                          <m:t>4-1</m:t>
                        </m:r>
                      </m:sup>
                    </m:sSup>
                  </m:den>
                </m:f>
                <m:r>
                  <w:rPr>
                    <w:rFonts w:ascii="Cambria Math" w:hAnsi="Cambria Math"/>
                  </w:rPr>
                  <m:t xml:space="preserve"> =0,62,</m:t>
                </m:r>
              </m:oMath>
            </m:oMathPara>
          </w:p>
          <w:p w14:paraId="350F15A9" w14:textId="77777777" w:rsidR="00393F26" w:rsidRPr="00393F26" w:rsidRDefault="00393F26" w:rsidP="00393F26">
            <w:pPr>
              <w:pStyle w:val="Usualtext"/>
              <w:rPr>
                <w:rFonts w:eastAsiaTheme="minorEastAsia"/>
              </w:rPr>
            </w:pPr>
            <m:oMathPara>
              <m:oMath>
                <m:r>
                  <w:rPr>
                    <w:rFonts w:ascii="Cambria Math" w:hAnsi="Cambria Math"/>
                  </w:rPr>
                  <w:lastRenderedPageBreak/>
                  <m:t xml:space="preserve">     </m:t>
                </m:r>
                <m:sSub>
                  <m:sSubPr>
                    <m:ctrlPr>
                      <w:rPr>
                        <w:rFonts w:ascii="Cambria Math" w:hAnsi="Cambria Math"/>
                      </w:rPr>
                    </m:ctrlPr>
                  </m:sSubPr>
                  <m:e>
                    <m:r>
                      <w:rPr>
                        <w:rFonts w:ascii="Cambria Math" w:hAnsi="Cambria Math"/>
                      </w:rPr>
                      <m:t xml:space="preserve"> α</m:t>
                    </m:r>
                  </m:e>
                  <m:sub>
                    <m:r>
                      <w:rPr>
                        <w:rFonts w:ascii="Cambria Math" w:hAnsi="Cambria Math"/>
                      </w:rPr>
                      <m:t>5</m:t>
                    </m:r>
                  </m:sub>
                </m:sSub>
                <m:r>
                  <w:rPr>
                    <w:rFonts w:ascii="Cambria Math" w:hAnsi="Cambria Math"/>
                  </w:rPr>
                  <m:t>=</m:t>
                </m:r>
                <m:f>
                  <m:fPr>
                    <m:ctrlPr>
                      <w:rPr>
                        <w:rFonts w:ascii="Cambria Math" w:hAnsi="Cambria Math"/>
                      </w:rPr>
                    </m:ctrlPr>
                  </m:fPr>
                  <m:num>
                    <m:r>
                      <w:rPr>
                        <w:rFonts w:ascii="Cambria Math" w:hAnsi="Cambria Math"/>
                      </w:rPr>
                      <m:t xml:space="preserve">1 </m:t>
                    </m:r>
                  </m:num>
                  <m:den>
                    <m:sSup>
                      <m:sSupPr>
                        <m:ctrlPr>
                          <w:rPr>
                            <w:rFonts w:ascii="Cambria Math" w:hAnsi="Cambria Math"/>
                          </w:rPr>
                        </m:ctrlPr>
                      </m:sSupPr>
                      <m:e>
                        <m:r>
                          <w:rPr>
                            <w:rFonts w:ascii="Cambria Math" w:hAnsi="Cambria Math"/>
                          </w:rPr>
                          <m:t>(1+0,17)</m:t>
                        </m:r>
                      </m:e>
                      <m:sup>
                        <m:r>
                          <w:rPr>
                            <w:rFonts w:ascii="Cambria Math" w:hAnsi="Cambria Math"/>
                          </w:rPr>
                          <m:t>5-1</m:t>
                        </m:r>
                      </m:sup>
                    </m:sSup>
                  </m:den>
                </m:f>
                <m:r>
                  <w:rPr>
                    <w:rFonts w:ascii="Cambria Math" w:hAnsi="Cambria Math"/>
                  </w:rPr>
                  <m:t xml:space="preserve"> =0,53.</m:t>
                </m:r>
              </m:oMath>
            </m:oMathPara>
          </w:p>
        </w:tc>
        <w:tc>
          <w:tcPr>
            <w:tcW w:w="1134" w:type="dxa"/>
            <w:tcBorders>
              <w:top w:val="nil"/>
              <w:left w:val="nil"/>
              <w:bottom w:val="nil"/>
              <w:right w:val="nil"/>
            </w:tcBorders>
            <w:vAlign w:val="center"/>
          </w:tcPr>
          <w:p w14:paraId="1EBEBA15" w14:textId="77777777" w:rsidR="00393F26" w:rsidRPr="00393F26" w:rsidRDefault="00393F26" w:rsidP="00393F26">
            <w:pPr>
              <w:pStyle w:val="Usualtext"/>
            </w:pPr>
          </w:p>
        </w:tc>
      </w:tr>
    </w:tbl>
    <w:p w14:paraId="0466BD8C" w14:textId="77777777" w:rsidR="00393F26" w:rsidRPr="00393F26" w:rsidRDefault="00393F26" w:rsidP="00393F26">
      <w:pPr>
        <w:pStyle w:val="Usualtext"/>
      </w:pPr>
    </w:p>
    <w:p w14:paraId="74825A71" w14:textId="77777777" w:rsidR="00393F26" w:rsidRPr="00393F26" w:rsidRDefault="00393F26" w:rsidP="00393F26">
      <w:pPr>
        <w:pStyle w:val="Usualtext"/>
        <w:rPr>
          <w:rFonts w:eastAsia="Times New Roman"/>
          <w:lang w:val="ru-RU"/>
        </w:rPr>
      </w:pPr>
      <w:r w:rsidRPr="00393F26">
        <w:rPr>
          <w:rFonts w:eastAsia="Times New Roman"/>
          <w:lang w:val="ru-RU"/>
        </w:rPr>
        <w:t xml:space="preserve">Расчет чистого дисконтированного дохода за пять лет реализации проекта и срока окупаемости инвестиций представлены в таблице 7.5. Нормативная ставка дисконта составляет </w:t>
      </w:r>
      <w:r w:rsidRPr="00393F26">
        <w:rPr>
          <w:lang w:val="ru-RU"/>
        </w:rPr>
        <w:t>Е = 32%.</w:t>
      </w:r>
    </w:p>
    <w:p w14:paraId="47D49A8C" w14:textId="77777777" w:rsidR="00393F26" w:rsidRPr="00393F26" w:rsidRDefault="00393F26" w:rsidP="00393F26">
      <w:pPr>
        <w:pStyle w:val="Usualtext"/>
        <w:rPr>
          <w:lang w:val="ru-RU"/>
        </w:rPr>
      </w:pPr>
    </w:p>
    <w:p w14:paraId="4239C7E6" w14:textId="77777777" w:rsidR="00393F26" w:rsidRPr="00393F26" w:rsidRDefault="00393F26" w:rsidP="00393F26">
      <w:pPr>
        <w:pStyle w:val="tbl"/>
        <w:jc w:val="both"/>
      </w:pPr>
      <w:r w:rsidRPr="00393F26">
        <w:t>Таблица 7.5 – Экономические результаты работы предприятия</w:t>
      </w:r>
    </w:p>
    <w:tbl>
      <w:tblPr>
        <w:tblW w:w="4918" w:type="pct"/>
        <w:tblBorders>
          <w:top w:val="single" w:sz="6" w:space="0" w:color="auto"/>
          <w:left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27"/>
        <w:gridCol w:w="917"/>
        <w:gridCol w:w="1307"/>
        <w:gridCol w:w="1184"/>
        <w:gridCol w:w="1301"/>
        <w:gridCol w:w="1293"/>
        <w:gridCol w:w="1284"/>
      </w:tblGrid>
      <w:tr w:rsidR="00393F26" w:rsidRPr="00393F26" w14:paraId="525F01BD" w14:textId="77777777" w:rsidTr="00393F26">
        <w:trPr>
          <w:cantSplit/>
        </w:trPr>
        <w:tc>
          <w:tcPr>
            <w:tcW w:w="1130" w:type="pct"/>
            <w:vMerge w:val="restart"/>
            <w:vAlign w:val="center"/>
          </w:tcPr>
          <w:p w14:paraId="3DB690A1" w14:textId="77777777" w:rsidR="00393F26" w:rsidRPr="00393F26" w:rsidRDefault="00393F26" w:rsidP="00393F26">
            <w:pPr>
              <w:pStyle w:val="12"/>
              <w:jc w:val="both"/>
              <w:rPr>
                <w:sz w:val="28"/>
                <w:szCs w:val="28"/>
              </w:rPr>
            </w:pPr>
            <w:r w:rsidRPr="00393F26">
              <w:rPr>
                <w:sz w:val="28"/>
                <w:szCs w:val="28"/>
              </w:rPr>
              <w:t>Наименование показателей</w:t>
            </w:r>
          </w:p>
        </w:tc>
        <w:tc>
          <w:tcPr>
            <w:tcW w:w="487" w:type="pct"/>
            <w:vMerge w:val="restart"/>
            <w:vAlign w:val="center"/>
          </w:tcPr>
          <w:p w14:paraId="1FD754AB" w14:textId="77777777" w:rsidR="00393F26" w:rsidRPr="00393F26" w:rsidRDefault="00393F26" w:rsidP="00393F26">
            <w:pPr>
              <w:pStyle w:val="12"/>
              <w:jc w:val="both"/>
              <w:rPr>
                <w:sz w:val="28"/>
                <w:szCs w:val="28"/>
              </w:rPr>
            </w:pPr>
            <w:r w:rsidRPr="00393F26">
              <w:rPr>
                <w:sz w:val="28"/>
                <w:szCs w:val="28"/>
              </w:rPr>
              <w:t>Един. изм.</w:t>
            </w:r>
          </w:p>
        </w:tc>
        <w:tc>
          <w:tcPr>
            <w:tcW w:w="3383" w:type="pct"/>
            <w:gridSpan w:val="5"/>
            <w:vAlign w:val="center"/>
          </w:tcPr>
          <w:p w14:paraId="22D7F858" w14:textId="77777777" w:rsidR="00393F26" w:rsidRPr="00393F26" w:rsidRDefault="00393F26" w:rsidP="00393F26">
            <w:pPr>
              <w:pStyle w:val="12"/>
              <w:jc w:val="both"/>
              <w:rPr>
                <w:sz w:val="28"/>
                <w:szCs w:val="28"/>
              </w:rPr>
            </w:pPr>
            <w:r w:rsidRPr="00393F26">
              <w:rPr>
                <w:sz w:val="28"/>
                <w:szCs w:val="28"/>
              </w:rPr>
              <w:t>По годам производства</w:t>
            </w:r>
          </w:p>
        </w:tc>
      </w:tr>
      <w:tr w:rsidR="00393F26" w:rsidRPr="00393F26" w14:paraId="170F5E03" w14:textId="77777777" w:rsidTr="00393F26">
        <w:trPr>
          <w:cantSplit/>
        </w:trPr>
        <w:tc>
          <w:tcPr>
            <w:tcW w:w="1130" w:type="pct"/>
            <w:vMerge/>
            <w:vAlign w:val="center"/>
          </w:tcPr>
          <w:p w14:paraId="21D28B3A" w14:textId="77777777" w:rsidR="00393F26" w:rsidRPr="00393F26" w:rsidRDefault="00393F26" w:rsidP="00393F26">
            <w:pPr>
              <w:pStyle w:val="12"/>
              <w:jc w:val="both"/>
              <w:rPr>
                <w:sz w:val="28"/>
                <w:szCs w:val="28"/>
              </w:rPr>
            </w:pPr>
          </w:p>
        </w:tc>
        <w:tc>
          <w:tcPr>
            <w:tcW w:w="487" w:type="pct"/>
            <w:vMerge/>
            <w:vAlign w:val="center"/>
          </w:tcPr>
          <w:p w14:paraId="2533E233" w14:textId="77777777" w:rsidR="00393F26" w:rsidRPr="00393F26" w:rsidRDefault="00393F26" w:rsidP="00393F26">
            <w:pPr>
              <w:pStyle w:val="12"/>
              <w:jc w:val="both"/>
              <w:rPr>
                <w:sz w:val="28"/>
                <w:szCs w:val="28"/>
              </w:rPr>
            </w:pPr>
          </w:p>
        </w:tc>
        <w:tc>
          <w:tcPr>
            <w:tcW w:w="694" w:type="pct"/>
            <w:vAlign w:val="center"/>
          </w:tcPr>
          <w:p w14:paraId="527985DC" w14:textId="77777777" w:rsidR="00393F26" w:rsidRPr="00393F26" w:rsidRDefault="00393F26" w:rsidP="00393F26">
            <w:pPr>
              <w:pStyle w:val="12"/>
              <w:jc w:val="both"/>
              <w:rPr>
                <w:sz w:val="28"/>
                <w:szCs w:val="28"/>
              </w:rPr>
            </w:pPr>
            <w:r w:rsidRPr="00393F26">
              <w:rPr>
                <w:sz w:val="28"/>
                <w:szCs w:val="28"/>
              </w:rPr>
              <w:t>2017</w:t>
            </w:r>
          </w:p>
        </w:tc>
        <w:tc>
          <w:tcPr>
            <w:tcW w:w="629" w:type="pct"/>
            <w:vAlign w:val="center"/>
          </w:tcPr>
          <w:p w14:paraId="1B111FC4" w14:textId="77777777" w:rsidR="00393F26" w:rsidRPr="00393F26" w:rsidRDefault="00393F26" w:rsidP="00393F26">
            <w:pPr>
              <w:pStyle w:val="12"/>
              <w:jc w:val="both"/>
              <w:rPr>
                <w:sz w:val="28"/>
                <w:szCs w:val="28"/>
              </w:rPr>
            </w:pPr>
            <w:r w:rsidRPr="00393F26">
              <w:rPr>
                <w:sz w:val="28"/>
                <w:szCs w:val="28"/>
              </w:rPr>
              <w:t>2018</w:t>
            </w:r>
          </w:p>
        </w:tc>
        <w:tc>
          <w:tcPr>
            <w:tcW w:w="691" w:type="pct"/>
            <w:vAlign w:val="center"/>
          </w:tcPr>
          <w:p w14:paraId="7AFC69AE" w14:textId="77777777" w:rsidR="00393F26" w:rsidRPr="00393F26" w:rsidRDefault="00393F26" w:rsidP="00393F26">
            <w:pPr>
              <w:pStyle w:val="12"/>
              <w:jc w:val="both"/>
              <w:rPr>
                <w:sz w:val="28"/>
                <w:szCs w:val="28"/>
              </w:rPr>
            </w:pPr>
            <w:r w:rsidRPr="00393F26">
              <w:rPr>
                <w:sz w:val="28"/>
                <w:szCs w:val="28"/>
              </w:rPr>
              <w:t>2019</w:t>
            </w:r>
          </w:p>
        </w:tc>
        <w:tc>
          <w:tcPr>
            <w:tcW w:w="687" w:type="pct"/>
            <w:vAlign w:val="center"/>
          </w:tcPr>
          <w:p w14:paraId="406F435A" w14:textId="77777777" w:rsidR="00393F26" w:rsidRPr="00393F26" w:rsidRDefault="00393F26" w:rsidP="00393F26">
            <w:pPr>
              <w:pStyle w:val="12"/>
              <w:jc w:val="both"/>
              <w:rPr>
                <w:sz w:val="28"/>
                <w:szCs w:val="28"/>
              </w:rPr>
            </w:pPr>
            <w:r w:rsidRPr="00393F26">
              <w:rPr>
                <w:sz w:val="28"/>
                <w:szCs w:val="28"/>
              </w:rPr>
              <w:t>2020</w:t>
            </w:r>
          </w:p>
        </w:tc>
        <w:tc>
          <w:tcPr>
            <w:tcW w:w="682" w:type="pct"/>
            <w:vAlign w:val="center"/>
          </w:tcPr>
          <w:p w14:paraId="0777B960" w14:textId="77777777" w:rsidR="00393F26" w:rsidRPr="00393F26" w:rsidRDefault="00393F26" w:rsidP="00393F26">
            <w:pPr>
              <w:pStyle w:val="12"/>
              <w:jc w:val="both"/>
              <w:rPr>
                <w:sz w:val="28"/>
                <w:szCs w:val="28"/>
              </w:rPr>
            </w:pPr>
            <w:r w:rsidRPr="00393F26">
              <w:rPr>
                <w:sz w:val="28"/>
                <w:szCs w:val="28"/>
              </w:rPr>
              <w:t>2021</w:t>
            </w:r>
          </w:p>
        </w:tc>
      </w:tr>
      <w:tr w:rsidR="00393F26" w:rsidRPr="00393F26" w14:paraId="278652ED" w14:textId="77777777" w:rsidTr="00393F26">
        <w:trPr>
          <w:cantSplit/>
          <w:trHeight w:val="313"/>
        </w:trPr>
        <w:tc>
          <w:tcPr>
            <w:tcW w:w="1130" w:type="pct"/>
            <w:vAlign w:val="center"/>
          </w:tcPr>
          <w:p w14:paraId="43964D2A" w14:textId="77777777" w:rsidR="00393F26" w:rsidRPr="00393F26" w:rsidRDefault="00393F26" w:rsidP="00393F26">
            <w:pPr>
              <w:pStyle w:val="12"/>
              <w:jc w:val="both"/>
              <w:rPr>
                <w:sz w:val="28"/>
                <w:szCs w:val="28"/>
              </w:rPr>
            </w:pPr>
            <w:r w:rsidRPr="00393F26">
              <w:rPr>
                <w:sz w:val="28"/>
                <w:szCs w:val="28"/>
              </w:rPr>
              <w:t>1</w:t>
            </w:r>
          </w:p>
        </w:tc>
        <w:tc>
          <w:tcPr>
            <w:tcW w:w="487" w:type="pct"/>
            <w:vAlign w:val="center"/>
          </w:tcPr>
          <w:p w14:paraId="781B274F" w14:textId="77777777" w:rsidR="00393F26" w:rsidRPr="00393F26" w:rsidRDefault="00393F26" w:rsidP="00393F26">
            <w:pPr>
              <w:pStyle w:val="12"/>
              <w:jc w:val="both"/>
              <w:rPr>
                <w:sz w:val="28"/>
                <w:szCs w:val="28"/>
              </w:rPr>
            </w:pPr>
            <w:r w:rsidRPr="00393F26">
              <w:rPr>
                <w:sz w:val="28"/>
                <w:szCs w:val="28"/>
              </w:rPr>
              <w:t>2</w:t>
            </w:r>
          </w:p>
        </w:tc>
        <w:tc>
          <w:tcPr>
            <w:tcW w:w="694" w:type="pct"/>
            <w:vAlign w:val="center"/>
          </w:tcPr>
          <w:p w14:paraId="44C006D9" w14:textId="77777777" w:rsidR="00393F26" w:rsidRPr="00393F26" w:rsidRDefault="00393F26" w:rsidP="00393F26">
            <w:pPr>
              <w:pStyle w:val="12"/>
              <w:jc w:val="both"/>
              <w:rPr>
                <w:sz w:val="28"/>
                <w:szCs w:val="28"/>
              </w:rPr>
            </w:pPr>
            <w:r w:rsidRPr="00393F26">
              <w:rPr>
                <w:sz w:val="28"/>
                <w:szCs w:val="28"/>
              </w:rPr>
              <w:t>3</w:t>
            </w:r>
          </w:p>
        </w:tc>
        <w:tc>
          <w:tcPr>
            <w:tcW w:w="629" w:type="pct"/>
            <w:vAlign w:val="center"/>
          </w:tcPr>
          <w:p w14:paraId="15D38422" w14:textId="77777777" w:rsidR="00393F26" w:rsidRPr="00393F26" w:rsidRDefault="00393F26" w:rsidP="00393F26">
            <w:pPr>
              <w:pStyle w:val="12"/>
              <w:jc w:val="both"/>
              <w:rPr>
                <w:sz w:val="28"/>
                <w:szCs w:val="28"/>
              </w:rPr>
            </w:pPr>
            <w:r w:rsidRPr="00393F26">
              <w:rPr>
                <w:sz w:val="28"/>
                <w:szCs w:val="28"/>
              </w:rPr>
              <w:t>4</w:t>
            </w:r>
          </w:p>
        </w:tc>
        <w:tc>
          <w:tcPr>
            <w:tcW w:w="691" w:type="pct"/>
            <w:vAlign w:val="center"/>
          </w:tcPr>
          <w:p w14:paraId="6E80C2E6" w14:textId="77777777" w:rsidR="00393F26" w:rsidRPr="00393F26" w:rsidRDefault="00393F26" w:rsidP="00393F26">
            <w:pPr>
              <w:pStyle w:val="12"/>
              <w:jc w:val="both"/>
              <w:rPr>
                <w:sz w:val="28"/>
                <w:szCs w:val="28"/>
              </w:rPr>
            </w:pPr>
            <w:r w:rsidRPr="00393F26">
              <w:rPr>
                <w:sz w:val="28"/>
                <w:szCs w:val="28"/>
              </w:rPr>
              <w:t>5</w:t>
            </w:r>
          </w:p>
        </w:tc>
        <w:tc>
          <w:tcPr>
            <w:tcW w:w="687" w:type="pct"/>
            <w:vAlign w:val="center"/>
          </w:tcPr>
          <w:p w14:paraId="5CC1D462" w14:textId="77777777" w:rsidR="00393F26" w:rsidRPr="00393F26" w:rsidRDefault="00393F26" w:rsidP="00393F26">
            <w:pPr>
              <w:pStyle w:val="12"/>
              <w:jc w:val="both"/>
              <w:rPr>
                <w:sz w:val="28"/>
                <w:szCs w:val="28"/>
              </w:rPr>
            </w:pPr>
            <w:r w:rsidRPr="00393F26">
              <w:rPr>
                <w:sz w:val="28"/>
                <w:szCs w:val="28"/>
              </w:rPr>
              <w:t>6</w:t>
            </w:r>
          </w:p>
        </w:tc>
        <w:tc>
          <w:tcPr>
            <w:tcW w:w="682" w:type="pct"/>
            <w:vAlign w:val="center"/>
          </w:tcPr>
          <w:p w14:paraId="12FDA3EC" w14:textId="77777777" w:rsidR="00393F26" w:rsidRPr="00393F26" w:rsidRDefault="00393F26" w:rsidP="00393F26">
            <w:pPr>
              <w:pStyle w:val="12"/>
              <w:jc w:val="both"/>
              <w:rPr>
                <w:sz w:val="28"/>
                <w:szCs w:val="28"/>
              </w:rPr>
            </w:pPr>
            <w:r w:rsidRPr="00393F26">
              <w:rPr>
                <w:sz w:val="28"/>
                <w:szCs w:val="28"/>
              </w:rPr>
              <w:t>7</w:t>
            </w:r>
          </w:p>
        </w:tc>
      </w:tr>
      <w:tr w:rsidR="00393F26" w:rsidRPr="00393F26" w14:paraId="57161B8C" w14:textId="77777777" w:rsidTr="00393F26">
        <w:trPr>
          <w:cantSplit/>
          <w:trHeight w:val="313"/>
        </w:trPr>
        <w:tc>
          <w:tcPr>
            <w:tcW w:w="1130" w:type="pct"/>
            <w:vAlign w:val="center"/>
          </w:tcPr>
          <w:p w14:paraId="67281ECB" w14:textId="77777777" w:rsidR="00393F26" w:rsidRPr="00393F26" w:rsidRDefault="00393F26" w:rsidP="00393F26">
            <w:pPr>
              <w:pStyle w:val="12"/>
              <w:jc w:val="both"/>
              <w:rPr>
                <w:sz w:val="28"/>
                <w:szCs w:val="28"/>
              </w:rPr>
            </w:pPr>
            <w:r w:rsidRPr="00393F26">
              <w:rPr>
                <w:sz w:val="28"/>
                <w:szCs w:val="28"/>
              </w:rPr>
              <w:t>Результат</w:t>
            </w:r>
          </w:p>
        </w:tc>
        <w:tc>
          <w:tcPr>
            <w:tcW w:w="487" w:type="pct"/>
            <w:vAlign w:val="center"/>
          </w:tcPr>
          <w:p w14:paraId="093243A4" w14:textId="77777777" w:rsidR="00393F26" w:rsidRPr="00393F26" w:rsidRDefault="00393F26" w:rsidP="00393F26">
            <w:pPr>
              <w:pStyle w:val="12"/>
              <w:jc w:val="both"/>
              <w:rPr>
                <w:sz w:val="28"/>
                <w:szCs w:val="28"/>
              </w:rPr>
            </w:pPr>
          </w:p>
        </w:tc>
        <w:tc>
          <w:tcPr>
            <w:tcW w:w="694" w:type="pct"/>
            <w:vAlign w:val="center"/>
          </w:tcPr>
          <w:p w14:paraId="6859A1A6" w14:textId="77777777" w:rsidR="00393F26" w:rsidRPr="00393F26" w:rsidRDefault="00393F26" w:rsidP="00393F26">
            <w:pPr>
              <w:pStyle w:val="12"/>
              <w:jc w:val="both"/>
              <w:rPr>
                <w:sz w:val="28"/>
                <w:szCs w:val="28"/>
              </w:rPr>
            </w:pPr>
          </w:p>
        </w:tc>
        <w:tc>
          <w:tcPr>
            <w:tcW w:w="629" w:type="pct"/>
            <w:vAlign w:val="center"/>
          </w:tcPr>
          <w:p w14:paraId="519B4A8D" w14:textId="77777777" w:rsidR="00393F26" w:rsidRPr="00393F26" w:rsidRDefault="00393F26" w:rsidP="00393F26">
            <w:pPr>
              <w:pStyle w:val="12"/>
              <w:jc w:val="both"/>
              <w:rPr>
                <w:sz w:val="28"/>
                <w:szCs w:val="28"/>
              </w:rPr>
            </w:pPr>
          </w:p>
        </w:tc>
        <w:tc>
          <w:tcPr>
            <w:tcW w:w="691" w:type="pct"/>
            <w:vAlign w:val="center"/>
          </w:tcPr>
          <w:p w14:paraId="4D87D69E" w14:textId="77777777" w:rsidR="00393F26" w:rsidRPr="00393F26" w:rsidRDefault="00393F26" w:rsidP="00393F26">
            <w:pPr>
              <w:pStyle w:val="12"/>
              <w:jc w:val="both"/>
              <w:rPr>
                <w:sz w:val="28"/>
                <w:szCs w:val="28"/>
              </w:rPr>
            </w:pPr>
          </w:p>
        </w:tc>
        <w:tc>
          <w:tcPr>
            <w:tcW w:w="687" w:type="pct"/>
            <w:vAlign w:val="center"/>
          </w:tcPr>
          <w:p w14:paraId="6F414B9B" w14:textId="77777777" w:rsidR="00393F26" w:rsidRPr="00393F26" w:rsidRDefault="00393F26" w:rsidP="00393F26">
            <w:pPr>
              <w:pStyle w:val="12"/>
              <w:jc w:val="both"/>
              <w:rPr>
                <w:sz w:val="28"/>
                <w:szCs w:val="28"/>
              </w:rPr>
            </w:pPr>
          </w:p>
        </w:tc>
        <w:tc>
          <w:tcPr>
            <w:tcW w:w="682" w:type="pct"/>
            <w:vAlign w:val="center"/>
          </w:tcPr>
          <w:p w14:paraId="36FE5BD7" w14:textId="77777777" w:rsidR="00393F26" w:rsidRPr="00393F26" w:rsidRDefault="00393F26" w:rsidP="00393F26">
            <w:pPr>
              <w:pStyle w:val="12"/>
              <w:jc w:val="both"/>
              <w:rPr>
                <w:sz w:val="28"/>
                <w:szCs w:val="28"/>
              </w:rPr>
            </w:pPr>
          </w:p>
        </w:tc>
      </w:tr>
      <w:tr w:rsidR="00393F26" w:rsidRPr="00393F26" w14:paraId="46C30B2D" w14:textId="77777777" w:rsidTr="00393F26">
        <w:trPr>
          <w:cantSplit/>
        </w:trPr>
        <w:tc>
          <w:tcPr>
            <w:tcW w:w="1130" w:type="pct"/>
            <w:vAlign w:val="center"/>
          </w:tcPr>
          <w:p w14:paraId="062BBEE7" w14:textId="77777777" w:rsidR="00393F26" w:rsidRPr="00393F26" w:rsidRDefault="00393F26" w:rsidP="00393F26">
            <w:pPr>
              <w:pStyle w:val="12"/>
              <w:jc w:val="both"/>
              <w:rPr>
                <w:sz w:val="28"/>
                <w:szCs w:val="28"/>
              </w:rPr>
            </w:pPr>
            <w:r w:rsidRPr="00393F26">
              <w:rPr>
                <w:sz w:val="28"/>
                <w:szCs w:val="28"/>
              </w:rPr>
              <w:t>Прирост чистой прибыли</w:t>
            </w:r>
          </w:p>
        </w:tc>
        <w:tc>
          <w:tcPr>
            <w:tcW w:w="487" w:type="pct"/>
            <w:vAlign w:val="center"/>
          </w:tcPr>
          <w:p w14:paraId="57474CC1" w14:textId="77777777" w:rsidR="00393F26" w:rsidRPr="00393F26" w:rsidRDefault="00393F26" w:rsidP="00393F26">
            <w:pPr>
              <w:pStyle w:val="12"/>
              <w:jc w:val="both"/>
              <w:rPr>
                <w:sz w:val="28"/>
                <w:szCs w:val="28"/>
              </w:rPr>
            </w:pPr>
            <w:r w:rsidRPr="00393F26">
              <w:rPr>
                <w:sz w:val="28"/>
                <w:szCs w:val="28"/>
              </w:rPr>
              <w:t>рубль</w:t>
            </w:r>
          </w:p>
        </w:tc>
        <w:tc>
          <w:tcPr>
            <w:tcW w:w="694" w:type="pct"/>
            <w:vAlign w:val="center"/>
          </w:tcPr>
          <w:p w14:paraId="655861BA" w14:textId="77777777" w:rsidR="00393F26" w:rsidRPr="00393F26" w:rsidRDefault="00393F26" w:rsidP="00393F26">
            <w:pPr>
              <w:pStyle w:val="12"/>
              <w:jc w:val="both"/>
              <w:rPr>
                <w:sz w:val="28"/>
                <w:szCs w:val="28"/>
              </w:rPr>
            </w:pPr>
            <w:r w:rsidRPr="00393F26">
              <w:rPr>
                <w:sz w:val="28"/>
                <w:szCs w:val="28"/>
              </w:rPr>
              <w:t>-</w:t>
            </w:r>
          </w:p>
        </w:tc>
        <w:tc>
          <w:tcPr>
            <w:tcW w:w="629" w:type="pct"/>
            <w:vAlign w:val="center"/>
          </w:tcPr>
          <w:p w14:paraId="0AA9FFB4" w14:textId="77777777" w:rsidR="00393F26" w:rsidRPr="00393F26" w:rsidRDefault="00393F26" w:rsidP="00393F26">
            <w:pPr>
              <w:pStyle w:val="12"/>
              <w:jc w:val="both"/>
              <w:rPr>
                <w:sz w:val="28"/>
                <w:szCs w:val="28"/>
                <w:lang w:val="en-US"/>
              </w:rPr>
            </w:pPr>
            <w:r w:rsidRPr="00393F26">
              <w:rPr>
                <w:sz w:val="28"/>
                <w:szCs w:val="28"/>
              </w:rPr>
              <w:t>9904,199</w:t>
            </w:r>
          </w:p>
        </w:tc>
        <w:tc>
          <w:tcPr>
            <w:tcW w:w="691" w:type="pct"/>
            <w:vAlign w:val="center"/>
          </w:tcPr>
          <w:p w14:paraId="36C35BC8" w14:textId="77777777" w:rsidR="00393F26" w:rsidRPr="00393F26" w:rsidRDefault="00393F26" w:rsidP="00393F26">
            <w:pPr>
              <w:pStyle w:val="12"/>
              <w:jc w:val="both"/>
              <w:rPr>
                <w:sz w:val="28"/>
                <w:szCs w:val="28"/>
              </w:rPr>
            </w:pPr>
            <w:r w:rsidRPr="00393F26">
              <w:rPr>
                <w:sz w:val="28"/>
                <w:szCs w:val="28"/>
              </w:rPr>
              <w:t>9904,199</w:t>
            </w:r>
          </w:p>
        </w:tc>
        <w:tc>
          <w:tcPr>
            <w:tcW w:w="687" w:type="pct"/>
            <w:vAlign w:val="center"/>
          </w:tcPr>
          <w:p w14:paraId="7FA4D4C1" w14:textId="77777777" w:rsidR="00393F26" w:rsidRPr="00393F26" w:rsidRDefault="00393F26" w:rsidP="00393F26">
            <w:pPr>
              <w:pStyle w:val="12"/>
              <w:jc w:val="both"/>
              <w:rPr>
                <w:sz w:val="28"/>
                <w:szCs w:val="28"/>
              </w:rPr>
            </w:pPr>
            <w:r w:rsidRPr="00393F26">
              <w:rPr>
                <w:sz w:val="28"/>
                <w:szCs w:val="28"/>
              </w:rPr>
              <w:t>9904,199</w:t>
            </w:r>
          </w:p>
        </w:tc>
        <w:tc>
          <w:tcPr>
            <w:tcW w:w="682" w:type="pct"/>
            <w:vAlign w:val="center"/>
          </w:tcPr>
          <w:p w14:paraId="7182ECCB" w14:textId="77777777" w:rsidR="00393F26" w:rsidRPr="00393F26" w:rsidRDefault="00393F26" w:rsidP="00393F26">
            <w:pPr>
              <w:pStyle w:val="12"/>
              <w:jc w:val="both"/>
              <w:rPr>
                <w:sz w:val="28"/>
                <w:szCs w:val="28"/>
              </w:rPr>
            </w:pPr>
            <w:r w:rsidRPr="00393F26">
              <w:rPr>
                <w:sz w:val="28"/>
                <w:szCs w:val="28"/>
              </w:rPr>
              <w:t>9904,199</w:t>
            </w:r>
          </w:p>
        </w:tc>
      </w:tr>
      <w:tr w:rsidR="00393F26" w:rsidRPr="00393F26" w14:paraId="28B3A68C" w14:textId="77777777" w:rsidTr="00393F26">
        <w:trPr>
          <w:cantSplit/>
        </w:trPr>
        <w:tc>
          <w:tcPr>
            <w:tcW w:w="1130" w:type="pct"/>
            <w:vAlign w:val="center"/>
          </w:tcPr>
          <w:p w14:paraId="439098AF" w14:textId="77777777" w:rsidR="00393F26" w:rsidRPr="00393F26" w:rsidRDefault="00393F26" w:rsidP="00393F26">
            <w:pPr>
              <w:pStyle w:val="12"/>
              <w:jc w:val="both"/>
              <w:rPr>
                <w:sz w:val="28"/>
                <w:szCs w:val="28"/>
              </w:rPr>
            </w:pPr>
            <w:r w:rsidRPr="00393F26">
              <w:rPr>
                <w:sz w:val="28"/>
                <w:szCs w:val="28"/>
              </w:rPr>
              <w:t>Прирост амортизационных отчислений</w:t>
            </w:r>
          </w:p>
        </w:tc>
        <w:tc>
          <w:tcPr>
            <w:tcW w:w="487" w:type="pct"/>
            <w:vAlign w:val="center"/>
          </w:tcPr>
          <w:p w14:paraId="1D3E5B86" w14:textId="77777777" w:rsidR="00393F26" w:rsidRPr="00393F26" w:rsidRDefault="00393F26" w:rsidP="00393F26">
            <w:pPr>
              <w:pStyle w:val="12"/>
              <w:jc w:val="both"/>
              <w:rPr>
                <w:sz w:val="28"/>
                <w:szCs w:val="28"/>
              </w:rPr>
            </w:pPr>
            <w:r w:rsidRPr="00393F26">
              <w:rPr>
                <w:sz w:val="28"/>
                <w:szCs w:val="28"/>
              </w:rPr>
              <w:t>рубль</w:t>
            </w:r>
          </w:p>
        </w:tc>
        <w:tc>
          <w:tcPr>
            <w:tcW w:w="694" w:type="pct"/>
            <w:vAlign w:val="center"/>
          </w:tcPr>
          <w:p w14:paraId="7C49F75F" w14:textId="77777777" w:rsidR="00393F26" w:rsidRPr="00393F26" w:rsidRDefault="00393F26" w:rsidP="00393F26">
            <w:pPr>
              <w:pStyle w:val="12"/>
              <w:jc w:val="both"/>
              <w:rPr>
                <w:sz w:val="28"/>
                <w:szCs w:val="28"/>
              </w:rPr>
            </w:pPr>
            <w:r w:rsidRPr="00393F26">
              <w:rPr>
                <w:sz w:val="28"/>
                <w:szCs w:val="28"/>
              </w:rPr>
              <w:t>-</w:t>
            </w:r>
          </w:p>
        </w:tc>
        <w:tc>
          <w:tcPr>
            <w:tcW w:w="629" w:type="pct"/>
            <w:vAlign w:val="center"/>
          </w:tcPr>
          <w:p w14:paraId="3CA3F398" w14:textId="77777777" w:rsidR="00393F26" w:rsidRPr="00393F26" w:rsidRDefault="00393F26" w:rsidP="00393F26">
            <w:pPr>
              <w:pStyle w:val="12"/>
              <w:jc w:val="both"/>
              <w:rPr>
                <w:sz w:val="28"/>
                <w:szCs w:val="28"/>
              </w:rPr>
            </w:pPr>
            <w:r w:rsidRPr="00393F26">
              <w:rPr>
                <w:sz w:val="28"/>
                <w:szCs w:val="28"/>
              </w:rPr>
              <w:t>3020,077</w:t>
            </w:r>
          </w:p>
        </w:tc>
        <w:tc>
          <w:tcPr>
            <w:tcW w:w="691" w:type="pct"/>
            <w:vAlign w:val="center"/>
          </w:tcPr>
          <w:p w14:paraId="78C4E043" w14:textId="77777777" w:rsidR="00393F26" w:rsidRPr="00393F26" w:rsidRDefault="00393F26" w:rsidP="00393F26">
            <w:pPr>
              <w:pStyle w:val="12"/>
              <w:jc w:val="both"/>
              <w:rPr>
                <w:sz w:val="28"/>
                <w:szCs w:val="28"/>
              </w:rPr>
            </w:pPr>
            <w:r w:rsidRPr="00393F26">
              <w:rPr>
                <w:sz w:val="28"/>
                <w:szCs w:val="28"/>
              </w:rPr>
              <w:t>3020,077</w:t>
            </w:r>
          </w:p>
        </w:tc>
        <w:tc>
          <w:tcPr>
            <w:tcW w:w="687" w:type="pct"/>
            <w:vAlign w:val="center"/>
          </w:tcPr>
          <w:p w14:paraId="33DC6692" w14:textId="77777777" w:rsidR="00393F26" w:rsidRPr="00393F26" w:rsidRDefault="00393F26" w:rsidP="00393F26">
            <w:pPr>
              <w:pStyle w:val="12"/>
              <w:jc w:val="both"/>
              <w:rPr>
                <w:sz w:val="28"/>
                <w:szCs w:val="28"/>
              </w:rPr>
            </w:pPr>
            <w:r w:rsidRPr="00393F26">
              <w:rPr>
                <w:sz w:val="28"/>
                <w:szCs w:val="28"/>
              </w:rPr>
              <w:t>3020,077</w:t>
            </w:r>
          </w:p>
        </w:tc>
        <w:tc>
          <w:tcPr>
            <w:tcW w:w="682" w:type="pct"/>
            <w:vAlign w:val="center"/>
          </w:tcPr>
          <w:p w14:paraId="2957CF2C" w14:textId="77777777" w:rsidR="00393F26" w:rsidRPr="00393F26" w:rsidRDefault="00393F26" w:rsidP="00393F26">
            <w:pPr>
              <w:pStyle w:val="12"/>
              <w:jc w:val="both"/>
              <w:rPr>
                <w:sz w:val="28"/>
                <w:szCs w:val="28"/>
              </w:rPr>
            </w:pPr>
            <w:r w:rsidRPr="00393F26">
              <w:rPr>
                <w:sz w:val="28"/>
                <w:szCs w:val="28"/>
              </w:rPr>
              <w:t>3020,077</w:t>
            </w:r>
          </w:p>
        </w:tc>
      </w:tr>
    </w:tbl>
    <w:p w14:paraId="0F09215A" w14:textId="77777777" w:rsidR="00393F26" w:rsidRPr="00393F26" w:rsidRDefault="00393F26" w:rsidP="00393F26">
      <w:pPr>
        <w:pStyle w:val="12"/>
        <w:jc w:val="both"/>
        <w:rPr>
          <w:sz w:val="28"/>
          <w:szCs w:val="28"/>
        </w:rPr>
      </w:pPr>
    </w:p>
    <w:p w14:paraId="6C514106" w14:textId="77777777" w:rsidR="00393F26" w:rsidRPr="00393F26" w:rsidRDefault="00393F26" w:rsidP="00393F26">
      <w:pPr>
        <w:pStyle w:val="12"/>
        <w:jc w:val="both"/>
        <w:rPr>
          <w:sz w:val="28"/>
          <w:szCs w:val="28"/>
        </w:rPr>
      </w:pPr>
      <w:r w:rsidRPr="00393F26">
        <w:rPr>
          <w:sz w:val="28"/>
          <w:szCs w:val="28"/>
        </w:rPr>
        <w:t>Продолжение таблицы 7.5</w:t>
      </w:r>
    </w:p>
    <w:tbl>
      <w:tblPr>
        <w:tblW w:w="491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27"/>
        <w:gridCol w:w="915"/>
        <w:gridCol w:w="1308"/>
        <w:gridCol w:w="1308"/>
        <w:gridCol w:w="1307"/>
        <w:gridCol w:w="1160"/>
        <w:gridCol w:w="1288"/>
      </w:tblGrid>
      <w:tr w:rsidR="00393F26" w:rsidRPr="00393F26" w14:paraId="46BFEDAD" w14:textId="77777777" w:rsidTr="00393F26">
        <w:trPr>
          <w:cantSplit/>
        </w:trPr>
        <w:tc>
          <w:tcPr>
            <w:tcW w:w="1130" w:type="pct"/>
            <w:vAlign w:val="center"/>
          </w:tcPr>
          <w:p w14:paraId="04388064" w14:textId="77777777" w:rsidR="00393F26" w:rsidRPr="00393F26" w:rsidRDefault="00393F26" w:rsidP="00393F26">
            <w:pPr>
              <w:pStyle w:val="12"/>
              <w:jc w:val="both"/>
              <w:rPr>
                <w:sz w:val="28"/>
                <w:szCs w:val="28"/>
                <w:lang w:val="en-US"/>
              </w:rPr>
            </w:pPr>
            <w:r w:rsidRPr="00393F26">
              <w:rPr>
                <w:sz w:val="28"/>
                <w:szCs w:val="28"/>
                <w:lang w:val="en-US"/>
              </w:rPr>
              <w:t>1</w:t>
            </w:r>
          </w:p>
        </w:tc>
        <w:tc>
          <w:tcPr>
            <w:tcW w:w="486" w:type="pct"/>
            <w:vAlign w:val="center"/>
          </w:tcPr>
          <w:p w14:paraId="06A21D86" w14:textId="77777777" w:rsidR="00393F26" w:rsidRPr="00393F26" w:rsidRDefault="00393F26" w:rsidP="00393F26">
            <w:pPr>
              <w:pStyle w:val="12"/>
              <w:jc w:val="both"/>
              <w:rPr>
                <w:sz w:val="28"/>
                <w:szCs w:val="28"/>
                <w:lang w:val="en-US"/>
              </w:rPr>
            </w:pPr>
            <w:r w:rsidRPr="00393F26">
              <w:rPr>
                <w:sz w:val="28"/>
                <w:szCs w:val="28"/>
                <w:lang w:val="en-US"/>
              </w:rPr>
              <w:t>2</w:t>
            </w:r>
          </w:p>
        </w:tc>
        <w:tc>
          <w:tcPr>
            <w:tcW w:w="695" w:type="pct"/>
            <w:vAlign w:val="center"/>
          </w:tcPr>
          <w:p w14:paraId="14536311" w14:textId="77777777" w:rsidR="00393F26" w:rsidRPr="00393F26" w:rsidRDefault="00393F26" w:rsidP="00393F26">
            <w:pPr>
              <w:pStyle w:val="12"/>
              <w:jc w:val="both"/>
              <w:rPr>
                <w:sz w:val="28"/>
                <w:szCs w:val="28"/>
                <w:highlight w:val="yellow"/>
                <w:lang w:val="en-US"/>
              </w:rPr>
            </w:pPr>
            <w:r w:rsidRPr="00393F26">
              <w:rPr>
                <w:sz w:val="28"/>
                <w:szCs w:val="28"/>
                <w:lang w:val="en-US"/>
              </w:rPr>
              <w:t>3</w:t>
            </w:r>
          </w:p>
        </w:tc>
        <w:tc>
          <w:tcPr>
            <w:tcW w:w="695" w:type="pct"/>
            <w:vAlign w:val="center"/>
          </w:tcPr>
          <w:p w14:paraId="5E0C3E4B" w14:textId="77777777" w:rsidR="00393F26" w:rsidRPr="00393F26" w:rsidRDefault="00393F26" w:rsidP="00393F26">
            <w:pPr>
              <w:pStyle w:val="12"/>
              <w:jc w:val="both"/>
              <w:rPr>
                <w:sz w:val="28"/>
                <w:szCs w:val="28"/>
                <w:lang w:val="en-US"/>
              </w:rPr>
            </w:pPr>
            <w:r w:rsidRPr="00393F26">
              <w:rPr>
                <w:sz w:val="28"/>
                <w:szCs w:val="28"/>
                <w:lang w:val="en-US"/>
              </w:rPr>
              <w:t>4</w:t>
            </w:r>
          </w:p>
        </w:tc>
        <w:tc>
          <w:tcPr>
            <w:tcW w:w="694" w:type="pct"/>
            <w:vAlign w:val="center"/>
          </w:tcPr>
          <w:p w14:paraId="16BEA927" w14:textId="77777777" w:rsidR="00393F26" w:rsidRPr="00393F26" w:rsidRDefault="00393F26" w:rsidP="00393F26">
            <w:pPr>
              <w:pStyle w:val="12"/>
              <w:jc w:val="both"/>
              <w:rPr>
                <w:sz w:val="28"/>
                <w:szCs w:val="28"/>
                <w:lang w:val="en-US"/>
              </w:rPr>
            </w:pPr>
            <w:r w:rsidRPr="00393F26">
              <w:rPr>
                <w:sz w:val="28"/>
                <w:szCs w:val="28"/>
                <w:lang w:val="en-US"/>
              </w:rPr>
              <w:t>5</w:t>
            </w:r>
          </w:p>
        </w:tc>
        <w:tc>
          <w:tcPr>
            <w:tcW w:w="616" w:type="pct"/>
            <w:vAlign w:val="center"/>
          </w:tcPr>
          <w:p w14:paraId="2B6BF1D8" w14:textId="77777777" w:rsidR="00393F26" w:rsidRPr="00393F26" w:rsidRDefault="00393F26" w:rsidP="00393F26">
            <w:pPr>
              <w:pStyle w:val="12"/>
              <w:jc w:val="both"/>
              <w:rPr>
                <w:sz w:val="28"/>
                <w:szCs w:val="28"/>
                <w:lang w:val="en-US"/>
              </w:rPr>
            </w:pPr>
            <w:r w:rsidRPr="00393F26">
              <w:rPr>
                <w:sz w:val="28"/>
                <w:szCs w:val="28"/>
                <w:lang w:val="en-US"/>
              </w:rPr>
              <w:t>6</w:t>
            </w:r>
          </w:p>
        </w:tc>
        <w:tc>
          <w:tcPr>
            <w:tcW w:w="685" w:type="pct"/>
            <w:vAlign w:val="center"/>
          </w:tcPr>
          <w:p w14:paraId="6729B98B" w14:textId="77777777" w:rsidR="00393F26" w:rsidRPr="00393F26" w:rsidRDefault="00393F26" w:rsidP="00393F26">
            <w:pPr>
              <w:pStyle w:val="12"/>
              <w:jc w:val="both"/>
              <w:rPr>
                <w:sz w:val="28"/>
                <w:szCs w:val="28"/>
                <w:lang w:val="en-US"/>
              </w:rPr>
            </w:pPr>
            <w:r w:rsidRPr="00393F26">
              <w:rPr>
                <w:sz w:val="28"/>
                <w:szCs w:val="28"/>
                <w:lang w:val="en-US"/>
              </w:rPr>
              <w:t>7</w:t>
            </w:r>
          </w:p>
        </w:tc>
      </w:tr>
      <w:tr w:rsidR="00393F26" w:rsidRPr="00393F26" w14:paraId="69832DC2" w14:textId="77777777" w:rsidTr="00393F26">
        <w:tblPrEx>
          <w:tblBorders>
            <w:bottom w:val="none" w:sz="0" w:space="0" w:color="auto"/>
          </w:tblBorders>
        </w:tblPrEx>
        <w:trPr>
          <w:cantSplit/>
        </w:trPr>
        <w:tc>
          <w:tcPr>
            <w:tcW w:w="1130" w:type="pct"/>
            <w:vAlign w:val="center"/>
          </w:tcPr>
          <w:p w14:paraId="4C0DDA11" w14:textId="77777777" w:rsidR="00393F26" w:rsidRPr="00393F26" w:rsidRDefault="00393F26" w:rsidP="00393F26">
            <w:pPr>
              <w:pStyle w:val="12"/>
              <w:jc w:val="both"/>
              <w:rPr>
                <w:sz w:val="28"/>
                <w:szCs w:val="28"/>
              </w:rPr>
            </w:pPr>
            <w:r w:rsidRPr="00393F26">
              <w:rPr>
                <w:sz w:val="28"/>
                <w:szCs w:val="28"/>
              </w:rPr>
              <w:t>Прирост результата</w:t>
            </w:r>
          </w:p>
        </w:tc>
        <w:tc>
          <w:tcPr>
            <w:tcW w:w="486" w:type="pct"/>
            <w:vAlign w:val="center"/>
          </w:tcPr>
          <w:p w14:paraId="4A739E4F" w14:textId="77777777" w:rsidR="00393F26" w:rsidRPr="00393F26" w:rsidRDefault="00393F26" w:rsidP="00393F26">
            <w:pPr>
              <w:pStyle w:val="12"/>
              <w:jc w:val="both"/>
              <w:rPr>
                <w:sz w:val="28"/>
                <w:szCs w:val="28"/>
              </w:rPr>
            </w:pPr>
            <w:r w:rsidRPr="00393F26">
              <w:rPr>
                <w:sz w:val="28"/>
                <w:szCs w:val="28"/>
              </w:rPr>
              <w:t>рубль</w:t>
            </w:r>
          </w:p>
        </w:tc>
        <w:tc>
          <w:tcPr>
            <w:tcW w:w="695" w:type="pct"/>
            <w:vAlign w:val="center"/>
          </w:tcPr>
          <w:p w14:paraId="508D1843" w14:textId="77777777" w:rsidR="00393F26" w:rsidRPr="00393F26" w:rsidRDefault="00393F26" w:rsidP="00393F26">
            <w:pPr>
              <w:pStyle w:val="12"/>
              <w:jc w:val="both"/>
              <w:rPr>
                <w:sz w:val="28"/>
                <w:szCs w:val="28"/>
              </w:rPr>
            </w:pPr>
            <w:r w:rsidRPr="00393F26">
              <w:rPr>
                <w:sz w:val="28"/>
                <w:szCs w:val="28"/>
              </w:rPr>
              <w:t>-</w:t>
            </w:r>
          </w:p>
        </w:tc>
        <w:tc>
          <w:tcPr>
            <w:tcW w:w="695" w:type="pct"/>
            <w:vAlign w:val="center"/>
          </w:tcPr>
          <w:p w14:paraId="4FE89AD4" w14:textId="77777777" w:rsidR="00393F26" w:rsidRPr="00393F26" w:rsidRDefault="00393F26" w:rsidP="00393F26">
            <w:pPr>
              <w:pStyle w:val="12"/>
              <w:jc w:val="both"/>
              <w:rPr>
                <w:sz w:val="28"/>
                <w:szCs w:val="28"/>
              </w:rPr>
            </w:pPr>
            <w:r w:rsidRPr="00393F26">
              <w:rPr>
                <w:sz w:val="28"/>
                <w:szCs w:val="28"/>
              </w:rPr>
              <w:t>6884,122</w:t>
            </w:r>
          </w:p>
        </w:tc>
        <w:tc>
          <w:tcPr>
            <w:tcW w:w="694" w:type="pct"/>
            <w:vAlign w:val="center"/>
          </w:tcPr>
          <w:p w14:paraId="2988A4B6" w14:textId="77777777" w:rsidR="00393F26" w:rsidRPr="00393F26" w:rsidRDefault="00393F26" w:rsidP="00393F26">
            <w:pPr>
              <w:pStyle w:val="12"/>
              <w:jc w:val="both"/>
              <w:rPr>
                <w:sz w:val="28"/>
                <w:szCs w:val="28"/>
              </w:rPr>
            </w:pPr>
            <w:r w:rsidRPr="00393F26">
              <w:rPr>
                <w:sz w:val="28"/>
                <w:szCs w:val="28"/>
              </w:rPr>
              <w:t>6884,122</w:t>
            </w:r>
          </w:p>
        </w:tc>
        <w:tc>
          <w:tcPr>
            <w:tcW w:w="616" w:type="pct"/>
            <w:vAlign w:val="center"/>
          </w:tcPr>
          <w:p w14:paraId="7A23B0F5" w14:textId="77777777" w:rsidR="00393F26" w:rsidRPr="00393F26" w:rsidRDefault="00393F26" w:rsidP="00393F26">
            <w:pPr>
              <w:pStyle w:val="12"/>
              <w:jc w:val="both"/>
              <w:rPr>
                <w:sz w:val="28"/>
                <w:szCs w:val="28"/>
              </w:rPr>
            </w:pPr>
            <w:r w:rsidRPr="00393F26">
              <w:rPr>
                <w:sz w:val="28"/>
                <w:szCs w:val="28"/>
              </w:rPr>
              <w:t>6884,122</w:t>
            </w:r>
          </w:p>
        </w:tc>
        <w:tc>
          <w:tcPr>
            <w:tcW w:w="685" w:type="pct"/>
            <w:vAlign w:val="center"/>
          </w:tcPr>
          <w:p w14:paraId="464894D9" w14:textId="77777777" w:rsidR="00393F26" w:rsidRPr="00393F26" w:rsidRDefault="00393F26" w:rsidP="00393F26">
            <w:pPr>
              <w:pStyle w:val="12"/>
              <w:jc w:val="both"/>
              <w:rPr>
                <w:sz w:val="28"/>
                <w:szCs w:val="28"/>
              </w:rPr>
            </w:pPr>
            <w:r w:rsidRPr="00393F26">
              <w:rPr>
                <w:sz w:val="28"/>
                <w:szCs w:val="28"/>
              </w:rPr>
              <w:t>6884,122</w:t>
            </w:r>
          </w:p>
        </w:tc>
      </w:tr>
      <w:tr w:rsidR="00393F26" w:rsidRPr="00393F26" w14:paraId="66486C8B" w14:textId="77777777" w:rsidTr="00393F26">
        <w:tblPrEx>
          <w:tblBorders>
            <w:bottom w:val="none" w:sz="0" w:space="0" w:color="auto"/>
          </w:tblBorders>
        </w:tblPrEx>
        <w:trPr>
          <w:cantSplit/>
        </w:trPr>
        <w:tc>
          <w:tcPr>
            <w:tcW w:w="1130" w:type="pct"/>
            <w:vAlign w:val="center"/>
          </w:tcPr>
          <w:p w14:paraId="687F5F04" w14:textId="77777777" w:rsidR="00393F26" w:rsidRPr="00393F26" w:rsidRDefault="00393F26" w:rsidP="00393F26">
            <w:pPr>
              <w:pStyle w:val="12"/>
              <w:jc w:val="both"/>
              <w:rPr>
                <w:sz w:val="28"/>
                <w:szCs w:val="28"/>
              </w:rPr>
            </w:pPr>
            <w:r w:rsidRPr="00393F26">
              <w:rPr>
                <w:sz w:val="28"/>
                <w:szCs w:val="28"/>
              </w:rPr>
              <w:t>Коэффициент дисконтирования</w:t>
            </w:r>
          </w:p>
        </w:tc>
        <w:tc>
          <w:tcPr>
            <w:tcW w:w="486" w:type="pct"/>
            <w:vAlign w:val="center"/>
          </w:tcPr>
          <w:p w14:paraId="796CF9BC" w14:textId="77777777" w:rsidR="00393F26" w:rsidRPr="00393F26" w:rsidRDefault="00393F26" w:rsidP="00393F26">
            <w:pPr>
              <w:pStyle w:val="12"/>
              <w:jc w:val="both"/>
              <w:rPr>
                <w:sz w:val="28"/>
                <w:szCs w:val="28"/>
              </w:rPr>
            </w:pPr>
          </w:p>
        </w:tc>
        <w:tc>
          <w:tcPr>
            <w:tcW w:w="695" w:type="pct"/>
            <w:vAlign w:val="center"/>
          </w:tcPr>
          <w:p w14:paraId="64B5A6F8" w14:textId="77777777" w:rsidR="00393F26" w:rsidRPr="00393F26" w:rsidRDefault="00393F26" w:rsidP="00393F26">
            <w:pPr>
              <w:pStyle w:val="12"/>
              <w:jc w:val="both"/>
              <w:rPr>
                <w:sz w:val="28"/>
                <w:szCs w:val="28"/>
              </w:rPr>
            </w:pPr>
            <w:r w:rsidRPr="00393F26">
              <w:rPr>
                <w:sz w:val="28"/>
                <w:szCs w:val="28"/>
              </w:rPr>
              <w:t>1</w:t>
            </w:r>
          </w:p>
        </w:tc>
        <w:tc>
          <w:tcPr>
            <w:tcW w:w="695" w:type="pct"/>
            <w:vAlign w:val="center"/>
          </w:tcPr>
          <w:p w14:paraId="27D353BC" w14:textId="77777777" w:rsidR="00393F26" w:rsidRPr="00393F26" w:rsidRDefault="00393F26" w:rsidP="00393F26">
            <w:pPr>
              <w:pStyle w:val="12"/>
              <w:jc w:val="both"/>
              <w:rPr>
                <w:sz w:val="28"/>
                <w:szCs w:val="28"/>
              </w:rPr>
            </w:pPr>
            <w:r w:rsidRPr="00393F26">
              <w:rPr>
                <w:sz w:val="28"/>
                <w:szCs w:val="28"/>
              </w:rPr>
              <w:t>0,85</w:t>
            </w:r>
          </w:p>
        </w:tc>
        <w:tc>
          <w:tcPr>
            <w:tcW w:w="694" w:type="pct"/>
            <w:vAlign w:val="center"/>
          </w:tcPr>
          <w:p w14:paraId="71400C64" w14:textId="77777777" w:rsidR="00393F26" w:rsidRPr="00393F26" w:rsidRDefault="00393F26" w:rsidP="00393F26">
            <w:pPr>
              <w:pStyle w:val="12"/>
              <w:jc w:val="both"/>
              <w:rPr>
                <w:sz w:val="28"/>
                <w:szCs w:val="28"/>
              </w:rPr>
            </w:pPr>
            <w:r w:rsidRPr="00393F26">
              <w:rPr>
                <w:sz w:val="28"/>
                <w:szCs w:val="28"/>
              </w:rPr>
              <w:t>0,73</w:t>
            </w:r>
          </w:p>
        </w:tc>
        <w:tc>
          <w:tcPr>
            <w:tcW w:w="616" w:type="pct"/>
            <w:vAlign w:val="center"/>
          </w:tcPr>
          <w:p w14:paraId="412841E7" w14:textId="77777777" w:rsidR="00393F26" w:rsidRPr="00393F26" w:rsidRDefault="00393F26" w:rsidP="00393F26">
            <w:pPr>
              <w:pStyle w:val="12"/>
              <w:jc w:val="both"/>
              <w:rPr>
                <w:sz w:val="28"/>
                <w:szCs w:val="28"/>
              </w:rPr>
            </w:pPr>
            <w:r w:rsidRPr="00393F26">
              <w:rPr>
                <w:sz w:val="28"/>
                <w:szCs w:val="28"/>
              </w:rPr>
              <w:t>0,62</w:t>
            </w:r>
          </w:p>
        </w:tc>
        <w:tc>
          <w:tcPr>
            <w:tcW w:w="685" w:type="pct"/>
            <w:vAlign w:val="center"/>
          </w:tcPr>
          <w:p w14:paraId="40751236" w14:textId="77777777" w:rsidR="00393F26" w:rsidRPr="00393F26" w:rsidRDefault="00393F26" w:rsidP="00393F26">
            <w:pPr>
              <w:pStyle w:val="12"/>
              <w:jc w:val="both"/>
              <w:rPr>
                <w:sz w:val="28"/>
                <w:szCs w:val="28"/>
              </w:rPr>
            </w:pPr>
            <w:r w:rsidRPr="00393F26">
              <w:rPr>
                <w:sz w:val="28"/>
                <w:szCs w:val="28"/>
              </w:rPr>
              <w:t>0,53</w:t>
            </w:r>
          </w:p>
        </w:tc>
      </w:tr>
      <w:tr w:rsidR="00393F26" w:rsidRPr="00393F26" w14:paraId="10417F3E" w14:textId="77777777" w:rsidTr="00393F26">
        <w:tblPrEx>
          <w:tblBorders>
            <w:bottom w:val="none" w:sz="0" w:space="0" w:color="auto"/>
          </w:tblBorders>
        </w:tblPrEx>
        <w:trPr>
          <w:cantSplit/>
        </w:trPr>
        <w:tc>
          <w:tcPr>
            <w:tcW w:w="1130" w:type="pct"/>
            <w:vAlign w:val="center"/>
          </w:tcPr>
          <w:p w14:paraId="037902EA" w14:textId="77777777" w:rsidR="00393F26" w:rsidRPr="00393F26" w:rsidRDefault="00393F26" w:rsidP="00393F26">
            <w:pPr>
              <w:pStyle w:val="12"/>
              <w:jc w:val="both"/>
              <w:rPr>
                <w:sz w:val="28"/>
                <w:szCs w:val="28"/>
              </w:rPr>
            </w:pPr>
            <w:r w:rsidRPr="00393F26">
              <w:rPr>
                <w:sz w:val="28"/>
                <w:szCs w:val="28"/>
              </w:rPr>
              <w:t>Результат с учетом фактора времени</w:t>
            </w:r>
          </w:p>
        </w:tc>
        <w:tc>
          <w:tcPr>
            <w:tcW w:w="486" w:type="pct"/>
            <w:vAlign w:val="center"/>
          </w:tcPr>
          <w:p w14:paraId="54718C7F" w14:textId="77777777" w:rsidR="00393F26" w:rsidRPr="00393F26" w:rsidRDefault="00393F26" w:rsidP="00393F26">
            <w:pPr>
              <w:pStyle w:val="12"/>
              <w:jc w:val="both"/>
              <w:rPr>
                <w:sz w:val="28"/>
                <w:szCs w:val="28"/>
              </w:rPr>
            </w:pPr>
            <w:r w:rsidRPr="00393F26">
              <w:rPr>
                <w:sz w:val="28"/>
                <w:szCs w:val="28"/>
              </w:rPr>
              <w:t>рубль</w:t>
            </w:r>
          </w:p>
        </w:tc>
        <w:tc>
          <w:tcPr>
            <w:tcW w:w="695" w:type="pct"/>
            <w:vAlign w:val="center"/>
          </w:tcPr>
          <w:p w14:paraId="2327B489" w14:textId="77777777" w:rsidR="00393F26" w:rsidRPr="00393F26" w:rsidRDefault="00393F26" w:rsidP="00393F26">
            <w:pPr>
              <w:pStyle w:val="12"/>
              <w:jc w:val="both"/>
              <w:rPr>
                <w:sz w:val="28"/>
                <w:szCs w:val="28"/>
                <w:highlight w:val="yellow"/>
              </w:rPr>
            </w:pPr>
            <w:r w:rsidRPr="00393F26">
              <w:rPr>
                <w:sz w:val="28"/>
                <w:szCs w:val="28"/>
              </w:rPr>
              <w:t>-</w:t>
            </w:r>
          </w:p>
        </w:tc>
        <w:tc>
          <w:tcPr>
            <w:tcW w:w="695" w:type="pct"/>
            <w:vAlign w:val="center"/>
          </w:tcPr>
          <w:p w14:paraId="4545C1CA" w14:textId="77777777" w:rsidR="00393F26" w:rsidRPr="00393F26" w:rsidRDefault="00393F26" w:rsidP="00393F26">
            <w:pPr>
              <w:pStyle w:val="12"/>
              <w:jc w:val="both"/>
              <w:rPr>
                <w:sz w:val="28"/>
                <w:szCs w:val="28"/>
                <w:lang w:val="en-US"/>
              </w:rPr>
            </w:pPr>
            <w:r w:rsidRPr="00393F26">
              <w:rPr>
                <w:sz w:val="28"/>
                <w:szCs w:val="28"/>
              </w:rPr>
              <w:t>5851,503</w:t>
            </w:r>
          </w:p>
        </w:tc>
        <w:tc>
          <w:tcPr>
            <w:tcW w:w="694" w:type="pct"/>
            <w:vAlign w:val="center"/>
          </w:tcPr>
          <w:p w14:paraId="202829F1" w14:textId="77777777" w:rsidR="00393F26" w:rsidRPr="00393F26" w:rsidRDefault="00393F26" w:rsidP="00393F26">
            <w:pPr>
              <w:pStyle w:val="12"/>
              <w:jc w:val="both"/>
              <w:rPr>
                <w:sz w:val="28"/>
                <w:szCs w:val="28"/>
                <w:lang w:val="en-US"/>
              </w:rPr>
            </w:pPr>
            <w:r w:rsidRPr="00393F26">
              <w:rPr>
                <w:sz w:val="28"/>
                <w:szCs w:val="28"/>
              </w:rPr>
              <w:t>5025,409</w:t>
            </w:r>
          </w:p>
        </w:tc>
        <w:tc>
          <w:tcPr>
            <w:tcW w:w="616" w:type="pct"/>
            <w:vAlign w:val="center"/>
          </w:tcPr>
          <w:p w14:paraId="3FDDC7EF" w14:textId="77777777" w:rsidR="00393F26" w:rsidRPr="00393F26" w:rsidRDefault="00393F26" w:rsidP="00393F26">
            <w:pPr>
              <w:pStyle w:val="12"/>
              <w:jc w:val="both"/>
              <w:rPr>
                <w:sz w:val="28"/>
                <w:szCs w:val="28"/>
              </w:rPr>
            </w:pPr>
            <w:r w:rsidRPr="00393F26">
              <w:rPr>
                <w:sz w:val="28"/>
                <w:szCs w:val="28"/>
              </w:rPr>
              <w:t>4268,155</w:t>
            </w:r>
          </w:p>
        </w:tc>
        <w:tc>
          <w:tcPr>
            <w:tcW w:w="685" w:type="pct"/>
            <w:vAlign w:val="center"/>
          </w:tcPr>
          <w:p w14:paraId="3A4BFD4E" w14:textId="77777777" w:rsidR="00393F26" w:rsidRPr="00393F26" w:rsidRDefault="00393F26" w:rsidP="00393F26">
            <w:pPr>
              <w:pStyle w:val="12"/>
              <w:jc w:val="both"/>
              <w:rPr>
                <w:sz w:val="28"/>
                <w:szCs w:val="28"/>
              </w:rPr>
            </w:pPr>
            <w:r w:rsidRPr="00393F26">
              <w:rPr>
                <w:sz w:val="28"/>
                <w:szCs w:val="28"/>
              </w:rPr>
              <w:t>3648,584</w:t>
            </w:r>
          </w:p>
        </w:tc>
      </w:tr>
      <w:tr w:rsidR="00393F26" w:rsidRPr="00393F26" w14:paraId="3073B12D" w14:textId="77777777" w:rsidTr="00393F26">
        <w:tblPrEx>
          <w:tblBorders>
            <w:bottom w:val="none" w:sz="0" w:space="0" w:color="auto"/>
          </w:tblBorders>
        </w:tblPrEx>
        <w:trPr>
          <w:cantSplit/>
        </w:trPr>
        <w:tc>
          <w:tcPr>
            <w:tcW w:w="1130" w:type="pct"/>
            <w:vAlign w:val="center"/>
          </w:tcPr>
          <w:p w14:paraId="3BBB2233" w14:textId="77777777" w:rsidR="00393F26" w:rsidRPr="00393F26" w:rsidRDefault="00393F26" w:rsidP="00393F26">
            <w:pPr>
              <w:pStyle w:val="12"/>
              <w:jc w:val="both"/>
              <w:rPr>
                <w:sz w:val="28"/>
                <w:szCs w:val="28"/>
              </w:rPr>
            </w:pPr>
            <w:r w:rsidRPr="00393F26">
              <w:rPr>
                <w:sz w:val="28"/>
                <w:szCs w:val="28"/>
              </w:rPr>
              <w:t>Затраты (инвестиции)</w:t>
            </w:r>
          </w:p>
        </w:tc>
        <w:tc>
          <w:tcPr>
            <w:tcW w:w="486" w:type="pct"/>
            <w:vAlign w:val="center"/>
          </w:tcPr>
          <w:p w14:paraId="151BCC9B" w14:textId="77777777" w:rsidR="00393F26" w:rsidRPr="00393F26" w:rsidRDefault="00393F26" w:rsidP="00393F26">
            <w:pPr>
              <w:pStyle w:val="12"/>
              <w:jc w:val="both"/>
              <w:rPr>
                <w:sz w:val="28"/>
                <w:szCs w:val="28"/>
              </w:rPr>
            </w:pPr>
          </w:p>
        </w:tc>
        <w:tc>
          <w:tcPr>
            <w:tcW w:w="695" w:type="pct"/>
            <w:vAlign w:val="center"/>
          </w:tcPr>
          <w:p w14:paraId="6685141F" w14:textId="77777777" w:rsidR="00393F26" w:rsidRPr="00393F26" w:rsidRDefault="00393F26" w:rsidP="00393F26">
            <w:pPr>
              <w:pStyle w:val="12"/>
              <w:jc w:val="both"/>
              <w:rPr>
                <w:sz w:val="28"/>
                <w:szCs w:val="28"/>
              </w:rPr>
            </w:pPr>
          </w:p>
        </w:tc>
        <w:tc>
          <w:tcPr>
            <w:tcW w:w="695" w:type="pct"/>
            <w:vAlign w:val="center"/>
          </w:tcPr>
          <w:p w14:paraId="1A61E3D9" w14:textId="77777777" w:rsidR="00393F26" w:rsidRPr="00393F26" w:rsidRDefault="00393F26" w:rsidP="00393F26">
            <w:pPr>
              <w:pStyle w:val="12"/>
              <w:jc w:val="both"/>
              <w:rPr>
                <w:sz w:val="28"/>
                <w:szCs w:val="28"/>
              </w:rPr>
            </w:pPr>
          </w:p>
        </w:tc>
        <w:tc>
          <w:tcPr>
            <w:tcW w:w="694" w:type="pct"/>
            <w:vAlign w:val="center"/>
          </w:tcPr>
          <w:p w14:paraId="386EB59A" w14:textId="77777777" w:rsidR="00393F26" w:rsidRPr="00393F26" w:rsidRDefault="00393F26" w:rsidP="00393F26">
            <w:pPr>
              <w:pStyle w:val="12"/>
              <w:jc w:val="both"/>
              <w:rPr>
                <w:sz w:val="28"/>
                <w:szCs w:val="28"/>
              </w:rPr>
            </w:pPr>
          </w:p>
        </w:tc>
        <w:tc>
          <w:tcPr>
            <w:tcW w:w="616" w:type="pct"/>
            <w:vAlign w:val="center"/>
          </w:tcPr>
          <w:p w14:paraId="0A39B083" w14:textId="77777777" w:rsidR="00393F26" w:rsidRPr="00393F26" w:rsidRDefault="00393F26" w:rsidP="00393F26">
            <w:pPr>
              <w:pStyle w:val="12"/>
              <w:jc w:val="both"/>
              <w:rPr>
                <w:sz w:val="28"/>
                <w:szCs w:val="28"/>
              </w:rPr>
            </w:pPr>
          </w:p>
        </w:tc>
        <w:tc>
          <w:tcPr>
            <w:tcW w:w="685" w:type="pct"/>
            <w:vAlign w:val="center"/>
          </w:tcPr>
          <w:p w14:paraId="623543B7" w14:textId="77777777" w:rsidR="00393F26" w:rsidRPr="00393F26" w:rsidRDefault="00393F26" w:rsidP="00393F26">
            <w:pPr>
              <w:pStyle w:val="12"/>
              <w:jc w:val="both"/>
              <w:rPr>
                <w:sz w:val="28"/>
                <w:szCs w:val="28"/>
              </w:rPr>
            </w:pPr>
          </w:p>
        </w:tc>
      </w:tr>
      <w:tr w:rsidR="00393F26" w:rsidRPr="00393F26" w14:paraId="4B29C56B" w14:textId="77777777" w:rsidTr="00393F26">
        <w:tblPrEx>
          <w:tblBorders>
            <w:bottom w:val="none" w:sz="0" w:space="0" w:color="auto"/>
          </w:tblBorders>
        </w:tblPrEx>
        <w:trPr>
          <w:cantSplit/>
        </w:trPr>
        <w:tc>
          <w:tcPr>
            <w:tcW w:w="1130" w:type="pct"/>
            <w:vAlign w:val="center"/>
          </w:tcPr>
          <w:p w14:paraId="6160E230" w14:textId="77777777" w:rsidR="00393F26" w:rsidRPr="00393F26" w:rsidRDefault="00393F26" w:rsidP="00393F26">
            <w:pPr>
              <w:pStyle w:val="12"/>
              <w:jc w:val="both"/>
              <w:rPr>
                <w:sz w:val="28"/>
                <w:szCs w:val="28"/>
              </w:rPr>
            </w:pPr>
            <w:r w:rsidRPr="00393F26">
              <w:rPr>
                <w:sz w:val="28"/>
                <w:szCs w:val="28"/>
              </w:rPr>
              <w:t>Инвестиции в приобретение программного продукта</w:t>
            </w:r>
          </w:p>
        </w:tc>
        <w:tc>
          <w:tcPr>
            <w:tcW w:w="486" w:type="pct"/>
            <w:vAlign w:val="center"/>
          </w:tcPr>
          <w:p w14:paraId="5CD23948" w14:textId="77777777" w:rsidR="00393F26" w:rsidRPr="00393F26" w:rsidRDefault="00393F26" w:rsidP="00393F26">
            <w:pPr>
              <w:pStyle w:val="12"/>
              <w:jc w:val="both"/>
              <w:rPr>
                <w:sz w:val="28"/>
                <w:szCs w:val="28"/>
              </w:rPr>
            </w:pPr>
            <w:r w:rsidRPr="00393F26">
              <w:rPr>
                <w:sz w:val="28"/>
                <w:szCs w:val="28"/>
              </w:rPr>
              <w:t>рубль</w:t>
            </w:r>
          </w:p>
        </w:tc>
        <w:tc>
          <w:tcPr>
            <w:tcW w:w="695" w:type="pct"/>
            <w:vAlign w:val="center"/>
          </w:tcPr>
          <w:p w14:paraId="07EC63F0" w14:textId="77777777" w:rsidR="00393F26" w:rsidRPr="00393F26" w:rsidRDefault="00393F26" w:rsidP="00393F26">
            <w:pPr>
              <w:pStyle w:val="12"/>
              <w:jc w:val="both"/>
              <w:rPr>
                <w:sz w:val="28"/>
                <w:szCs w:val="28"/>
              </w:rPr>
            </w:pPr>
            <w:r w:rsidRPr="00393F26">
              <w:rPr>
                <w:sz w:val="28"/>
                <w:szCs w:val="28"/>
              </w:rPr>
              <w:t>15100,38</w:t>
            </w:r>
          </w:p>
        </w:tc>
        <w:tc>
          <w:tcPr>
            <w:tcW w:w="695" w:type="pct"/>
            <w:vAlign w:val="center"/>
          </w:tcPr>
          <w:p w14:paraId="12C2AD6E" w14:textId="77777777" w:rsidR="00393F26" w:rsidRPr="00393F26" w:rsidRDefault="00393F26" w:rsidP="00393F26">
            <w:pPr>
              <w:pStyle w:val="12"/>
              <w:jc w:val="both"/>
              <w:rPr>
                <w:sz w:val="28"/>
                <w:szCs w:val="28"/>
              </w:rPr>
            </w:pPr>
          </w:p>
        </w:tc>
        <w:tc>
          <w:tcPr>
            <w:tcW w:w="694" w:type="pct"/>
            <w:vAlign w:val="center"/>
          </w:tcPr>
          <w:p w14:paraId="51841420" w14:textId="77777777" w:rsidR="00393F26" w:rsidRPr="00393F26" w:rsidRDefault="00393F26" w:rsidP="00393F26">
            <w:pPr>
              <w:pStyle w:val="12"/>
              <w:jc w:val="both"/>
              <w:rPr>
                <w:sz w:val="28"/>
                <w:szCs w:val="28"/>
              </w:rPr>
            </w:pPr>
          </w:p>
        </w:tc>
        <w:tc>
          <w:tcPr>
            <w:tcW w:w="616" w:type="pct"/>
            <w:vAlign w:val="center"/>
          </w:tcPr>
          <w:p w14:paraId="5304EE2F" w14:textId="77777777" w:rsidR="00393F26" w:rsidRPr="00393F26" w:rsidRDefault="00393F26" w:rsidP="00393F26">
            <w:pPr>
              <w:pStyle w:val="12"/>
              <w:jc w:val="both"/>
              <w:rPr>
                <w:sz w:val="28"/>
                <w:szCs w:val="28"/>
              </w:rPr>
            </w:pPr>
          </w:p>
        </w:tc>
        <w:tc>
          <w:tcPr>
            <w:tcW w:w="685" w:type="pct"/>
            <w:vAlign w:val="center"/>
          </w:tcPr>
          <w:p w14:paraId="7F3263C0" w14:textId="77777777" w:rsidR="00393F26" w:rsidRPr="00393F26" w:rsidRDefault="00393F26" w:rsidP="00393F26">
            <w:pPr>
              <w:pStyle w:val="12"/>
              <w:jc w:val="both"/>
              <w:rPr>
                <w:sz w:val="28"/>
                <w:szCs w:val="28"/>
              </w:rPr>
            </w:pPr>
          </w:p>
        </w:tc>
      </w:tr>
      <w:tr w:rsidR="00393F26" w:rsidRPr="00393F26" w14:paraId="6893A8C5" w14:textId="77777777" w:rsidTr="00393F26">
        <w:tblPrEx>
          <w:tblBorders>
            <w:bottom w:val="none" w:sz="0" w:space="0" w:color="auto"/>
          </w:tblBorders>
        </w:tblPrEx>
        <w:trPr>
          <w:cantSplit/>
        </w:trPr>
        <w:tc>
          <w:tcPr>
            <w:tcW w:w="1130" w:type="pct"/>
            <w:vAlign w:val="center"/>
          </w:tcPr>
          <w:p w14:paraId="1C877FB3" w14:textId="77777777" w:rsidR="00393F26" w:rsidRPr="00393F26" w:rsidRDefault="00393F26" w:rsidP="00393F26">
            <w:pPr>
              <w:pStyle w:val="12"/>
              <w:jc w:val="both"/>
              <w:rPr>
                <w:sz w:val="28"/>
                <w:szCs w:val="28"/>
              </w:rPr>
            </w:pPr>
            <w:r w:rsidRPr="00393F26">
              <w:rPr>
                <w:sz w:val="28"/>
                <w:szCs w:val="28"/>
              </w:rPr>
              <w:t>Инвестиции с учетом фактора времени</w:t>
            </w:r>
          </w:p>
        </w:tc>
        <w:tc>
          <w:tcPr>
            <w:tcW w:w="486" w:type="pct"/>
            <w:vAlign w:val="center"/>
          </w:tcPr>
          <w:p w14:paraId="153ACA1A" w14:textId="77777777" w:rsidR="00393F26" w:rsidRPr="00393F26" w:rsidRDefault="00393F26" w:rsidP="00393F26">
            <w:pPr>
              <w:pStyle w:val="12"/>
              <w:jc w:val="both"/>
              <w:rPr>
                <w:sz w:val="28"/>
                <w:szCs w:val="28"/>
              </w:rPr>
            </w:pPr>
            <w:r w:rsidRPr="00393F26">
              <w:rPr>
                <w:sz w:val="28"/>
                <w:szCs w:val="28"/>
              </w:rPr>
              <w:t>рубль</w:t>
            </w:r>
          </w:p>
        </w:tc>
        <w:tc>
          <w:tcPr>
            <w:tcW w:w="695" w:type="pct"/>
            <w:vAlign w:val="center"/>
          </w:tcPr>
          <w:p w14:paraId="0B67F348" w14:textId="77777777" w:rsidR="00393F26" w:rsidRPr="00393F26" w:rsidRDefault="00393F26" w:rsidP="00393F26">
            <w:pPr>
              <w:pStyle w:val="12"/>
              <w:jc w:val="both"/>
              <w:rPr>
                <w:sz w:val="28"/>
                <w:szCs w:val="28"/>
              </w:rPr>
            </w:pPr>
            <w:r w:rsidRPr="00393F26">
              <w:rPr>
                <w:sz w:val="28"/>
                <w:szCs w:val="28"/>
              </w:rPr>
              <w:t>15100,38</w:t>
            </w:r>
          </w:p>
        </w:tc>
        <w:tc>
          <w:tcPr>
            <w:tcW w:w="695" w:type="pct"/>
            <w:vAlign w:val="center"/>
          </w:tcPr>
          <w:p w14:paraId="2DECCE99" w14:textId="77777777" w:rsidR="00393F26" w:rsidRPr="00393F26" w:rsidRDefault="00393F26" w:rsidP="00393F26">
            <w:pPr>
              <w:pStyle w:val="12"/>
              <w:jc w:val="both"/>
              <w:rPr>
                <w:sz w:val="28"/>
                <w:szCs w:val="28"/>
                <w:lang w:val="en-US"/>
              </w:rPr>
            </w:pPr>
            <w:r w:rsidRPr="00393F26">
              <w:rPr>
                <w:sz w:val="28"/>
                <w:szCs w:val="28"/>
                <w:lang w:val="en-US"/>
              </w:rPr>
              <w:t>-</w:t>
            </w:r>
          </w:p>
        </w:tc>
        <w:tc>
          <w:tcPr>
            <w:tcW w:w="694" w:type="pct"/>
            <w:vAlign w:val="center"/>
          </w:tcPr>
          <w:p w14:paraId="70BE9B52" w14:textId="77777777" w:rsidR="00393F26" w:rsidRPr="00393F26" w:rsidRDefault="00393F26" w:rsidP="00393F26">
            <w:pPr>
              <w:pStyle w:val="12"/>
              <w:jc w:val="both"/>
              <w:rPr>
                <w:sz w:val="28"/>
                <w:szCs w:val="28"/>
                <w:lang w:val="en-US"/>
              </w:rPr>
            </w:pPr>
            <w:r w:rsidRPr="00393F26">
              <w:rPr>
                <w:sz w:val="28"/>
                <w:szCs w:val="28"/>
                <w:lang w:val="en-US"/>
              </w:rPr>
              <w:t>-</w:t>
            </w:r>
          </w:p>
        </w:tc>
        <w:tc>
          <w:tcPr>
            <w:tcW w:w="616" w:type="pct"/>
            <w:vAlign w:val="center"/>
          </w:tcPr>
          <w:p w14:paraId="5B598D87" w14:textId="77777777" w:rsidR="00393F26" w:rsidRPr="00393F26" w:rsidRDefault="00393F26" w:rsidP="00393F26">
            <w:pPr>
              <w:pStyle w:val="12"/>
              <w:jc w:val="both"/>
              <w:rPr>
                <w:sz w:val="28"/>
                <w:szCs w:val="28"/>
                <w:lang w:val="en-US"/>
              </w:rPr>
            </w:pPr>
            <w:r w:rsidRPr="00393F26">
              <w:rPr>
                <w:sz w:val="28"/>
                <w:szCs w:val="28"/>
                <w:lang w:val="en-US"/>
              </w:rPr>
              <w:t>-</w:t>
            </w:r>
          </w:p>
        </w:tc>
        <w:tc>
          <w:tcPr>
            <w:tcW w:w="685" w:type="pct"/>
            <w:vAlign w:val="center"/>
          </w:tcPr>
          <w:p w14:paraId="15974DE3" w14:textId="77777777" w:rsidR="00393F26" w:rsidRPr="00393F26" w:rsidRDefault="00393F26" w:rsidP="00393F26">
            <w:pPr>
              <w:pStyle w:val="12"/>
              <w:jc w:val="both"/>
              <w:rPr>
                <w:sz w:val="28"/>
                <w:szCs w:val="28"/>
                <w:lang w:val="en-US"/>
              </w:rPr>
            </w:pPr>
            <w:r w:rsidRPr="00393F26">
              <w:rPr>
                <w:sz w:val="28"/>
                <w:szCs w:val="28"/>
                <w:lang w:val="en-US"/>
              </w:rPr>
              <w:t>-</w:t>
            </w:r>
          </w:p>
        </w:tc>
      </w:tr>
      <w:tr w:rsidR="00393F26" w:rsidRPr="00393F26" w14:paraId="2A0C2C82" w14:textId="77777777" w:rsidTr="00393F26">
        <w:trPr>
          <w:cantSplit/>
        </w:trPr>
        <w:tc>
          <w:tcPr>
            <w:tcW w:w="1130" w:type="pct"/>
            <w:vAlign w:val="center"/>
          </w:tcPr>
          <w:p w14:paraId="03BE8D53" w14:textId="77777777" w:rsidR="00393F26" w:rsidRPr="00393F26" w:rsidRDefault="00393F26" w:rsidP="00393F26">
            <w:pPr>
              <w:pStyle w:val="12"/>
              <w:jc w:val="both"/>
              <w:rPr>
                <w:sz w:val="28"/>
                <w:szCs w:val="28"/>
              </w:rPr>
            </w:pPr>
            <w:r w:rsidRPr="00393F26">
              <w:rPr>
                <w:sz w:val="28"/>
                <w:szCs w:val="28"/>
              </w:rPr>
              <w:t>Чистый дисконтирован-ный доход по годам</w:t>
            </w:r>
          </w:p>
        </w:tc>
        <w:tc>
          <w:tcPr>
            <w:tcW w:w="486" w:type="pct"/>
            <w:vAlign w:val="center"/>
          </w:tcPr>
          <w:p w14:paraId="40405104" w14:textId="77777777" w:rsidR="00393F26" w:rsidRPr="00393F26" w:rsidRDefault="00393F26" w:rsidP="00393F26">
            <w:pPr>
              <w:pStyle w:val="12"/>
              <w:jc w:val="both"/>
              <w:rPr>
                <w:sz w:val="28"/>
                <w:szCs w:val="28"/>
              </w:rPr>
            </w:pPr>
            <w:r w:rsidRPr="00393F26">
              <w:rPr>
                <w:sz w:val="28"/>
                <w:szCs w:val="28"/>
              </w:rPr>
              <w:t>рубль</w:t>
            </w:r>
          </w:p>
        </w:tc>
        <w:tc>
          <w:tcPr>
            <w:tcW w:w="695" w:type="pct"/>
            <w:vAlign w:val="center"/>
          </w:tcPr>
          <w:p w14:paraId="7E70D234" w14:textId="77777777" w:rsidR="00393F26" w:rsidRPr="00393F26" w:rsidRDefault="00393F26" w:rsidP="00393F26">
            <w:pPr>
              <w:pStyle w:val="12"/>
              <w:jc w:val="both"/>
              <w:rPr>
                <w:sz w:val="28"/>
                <w:szCs w:val="28"/>
                <w:highlight w:val="yellow"/>
                <w:lang w:val="en-US"/>
              </w:rPr>
            </w:pPr>
            <w:r w:rsidRPr="00393F26">
              <w:rPr>
                <w:sz w:val="28"/>
                <w:szCs w:val="28"/>
              </w:rPr>
              <w:t>15100,38</w:t>
            </w:r>
          </w:p>
        </w:tc>
        <w:tc>
          <w:tcPr>
            <w:tcW w:w="695" w:type="pct"/>
            <w:vAlign w:val="center"/>
          </w:tcPr>
          <w:p w14:paraId="493D073B" w14:textId="77777777" w:rsidR="00393F26" w:rsidRPr="00393F26" w:rsidRDefault="00393F26" w:rsidP="00393F26">
            <w:pPr>
              <w:pStyle w:val="12"/>
              <w:jc w:val="both"/>
              <w:rPr>
                <w:sz w:val="28"/>
                <w:szCs w:val="28"/>
                <w:lang w:val="en-US"/>
              </w:rPr>
            </w:pPr>
            <w:r w:rsidRPr="00393F26">
              <w:rPr>
                <w:sz w:val="28"/>
                <w:szCs w:val="28"/>
              </w:rPr>
              <w:t>5851,503</w:t>
            </w:r>
          </w:p>
        </w:tc>
        <w:tc>
          <w:tcPr>
            <w:tcW w:w="694" w:type="pct"/>
            <w:vAlign w:val="center"/>
          </w:tcPr>
          <w:p w14:paraId="454B4377" w14:textId="77777777" w:rsidR="00393F26" w:rsidRPr="00393F26" w:rsidRDefault="00393F26" w:rsidP="00393F26">
            <w:pPr>
              <w:pStyle w:val="12"/>
              <w:jc w:val="both"/>
              <w:rPr>
                <w:sz w:val="28"/>
                <w:szCs w:val="28"/>
                <w:lang w:val="en-US"/>
              </w:rPr>
            </w:pPr>
            <w:r w:rsidRPr="00393F26">
              <w:rPr>
                <w:sz w:val="28"/>
                <w:szCs w:val="28"/>
              </w:rPr>
              <w:t>5025,409</w:t>
            </w:r>
          </w:p>
        </w:tc>
        <w:tc>
          <w:tcPr>
            <w:tcW w:w="616" w:type="pct"/>
            <w:vAlign w:val="center"/>
          </w:tcPr>
          <w:p w14:paraId="73680EAF" w14:textId="77777777" w:rsidR="00393F26" w:rsidRPr="00393F26" w:rsidRDefault="00393F26" w:rsidP="00393F26">
            <w:pPr>
              <w:pStyle w:val="12"/>
              <w:jc w:val="both"/>
              <w:rPr>
                <w:sz w:val="28"/>
                <w:szCs w:val="28"/>
              </w:rPr>
            </w:pPr>
            <w:r w:rsidRPr="00393F26">
              <w:rPr>
                <w:sz w:val="28"/>
                <w:szCs w:val="28"/>
              </w:rPr>
              <w:t>4268,155</w:t>
            </w:r>
          </w:p>
        </w:tc>
        <w:tc>
          <w:tcPr>
            <w:tcW w:w="685" w:type="pct"/>
            <w:vAlign w:val="center"/>
          </w:tcPr>
          <w:p w14:paraId="7A084356" w14:textId="77777777" w:rsidR="00393F26" w:rsidRPr="00393F26" w:rsidRDefault="00393F26" w:rsidP="00393F26">
            <w:pPr>
              <w:pStyle w:val="12"/>
              <w:jc w:val="both"/>
              <w:rPr>
                <w:sz w:val="28"/>
                <w:szCs w:val="28"/>
              </w:rPr>
            </w:pPr>
            <w:r w:rsidRPr="00393F26">
              <w:rPr>
                <w:sz w:val="28"/>
                <w:szCs w:val="28"/>
              </w:rPr>
              <w:t>3648,584</w:t>
            </w:r>
          </w:p>
        </w:tc>
      </w:tr>
      <w:tr w:rsidR="00393F26" w:rsidRPr="00393F26" w14:paraId="683E6CA5" w14:textId="77777777" w:rsidTr="00393F26">
        <w:trPr>
          <w:cantSplit/>
        </w:trPr>
        <w:tc>
          <w:tcPr>
            <w:tcW w:w="1130" w:type="pct"/>
            <w:vAlign w:val="center"/>
          </w:tcPr>
          <w:p w14:paraId="30145137" w14:textId="77777777" w:rsidR="00393F26" w:rsidRPr="00393F26" w:rsidRDefault="00393F26" w:rsidP="00393F26">
            <w:pPr>
              <w:pStyle w:val="12"/>
              <w:jc w:val="both"/>
              <w:rPr>
                <w:sz w:val="28"/>
                <w:szCs w:val="28"/>
              </w:rPr>
            </w:pPr>
            <w:r w:rsidRPr="00393F26">
              <w:rPr>
                <w:sz w:val="28"/>
                <w:szCs w:val="28"/>
              </w:rPr>
              <w:lastRenderedPageBreak/>
              <w:t>Чистый дисконтирован-ный доход нарастающим итогом</w:t>
            </w:r>
          </w:p>
        </w:tc>
        <w:tc>
          <w:tcPr>
            <w:tcW w:w="486" w:type="pct"/>
            <w:vAlign w:val="center"/>
          </w:tcPr>
          <w:p w14:paraId="167C8A98" w14:textId="77777777" w:rsidR="00393F26" w:rsidRPr="00393F26" w:rsidRDefault="00393F26" w:rsidP="00393F26">
            <w:pPr>
              <w:pStyle w:val="12"/>
              <w:jc w:val="both"/>
              <w:rPr>
                <w:sz w:val="28"/>
                <w:szCs w:val="28"/>
              </w:rPr>
            </w:pPr>
            <w:r w:rsidRPr="00393F26">
              <w:rPr>
                <w:sz w:val="28"/>
                <w:szCs w:val="28"/>
              </w:rPr>
              <w:t>рубль</w:t>
            </w:r>
          </w:p>
        </w:tc>
        <w:tc>
          <w:tcPr>
            <w:tcW w:w="695" w:type="pct"/>
            <w:vAlign w:val="center"/>
          </w:tcPr>
          <w:p w14:paraId="42DD9401" w14:textId="77777777" w:rsidR="00393F26" w:rsidRPr="00393F26" w:rsidRDefault="00393F26" w:rsidP="00393F26">
            <w:pPr>
              <w:pStyle w:val="12"/>
              <w:jc w:val="both"/>
              <w:rPr>
                <w:sz w:val="28"/>
                <w:szCs w:val="28"/>
                <w:highlight w:val="yellow"/>
                <w:lang w:val="en-US"/>
              </w:rPr>
            </w:pPr>
            <w:r w:rsidRPr="00393F26">
              <w:rPr>
                <w:sz w:val="28"/>
                <w:szCs w:val="28"/>
              </w:rPr>
              <w:t>-15100,38</w:t>
            </w:r>
          </w:p>
        </w:tc>
        <w:tc>
          <w:tcPr>
            <w:tcW w:w="695" w:type="pct"/>
            <w:vAlign w:val="center"/>
          </w:tcPr>
          <w:p w14:paraId="4983B956" w14:textId="77777777" w:rsidR="00393F26" w:rsidRPr="00393F26" w:rsidRDefault="00393F26" w:rsidP="00393F26">
            <w:pPr>
              <w:pStyle w:val="12"/>
              <w:jc w:val="both"/>
              <w:rPr>
                <w:sz w:val="28"/>
                <w:szCs w:val="28"/>
              </w:rPr>
            </w:pPr>
            <w:r w:rsidRPr="00393F26">
              <w:rPr>
                <w:sz w:val="28"/>
                <w:szCs w:val="28"/>
                <w:lang w:val="en-US"/>
              </w:rPr>
              <w:t>-9248,877</w:t>
            </w:r>
          </w:p>
        </w:tc>
        <w:tc>
          <w:tcPr>
            <w:tcW w:w="694" w:type="pct"/>
            <w:vAlign w:val="center"/>
          </w:tcPr>
          <w:p w14:paraId="5D6A0350" w14:textId="77777777" w:rsidR="00393F26" w:rsidRPr="00393F26" w:rsidRDefault="00393F26" w:rsidP="00393F26">
            <w:pPr>
              <w:pStyle w:val="12"/>
              <w:jc w:val="both"/>
              <w:rPr>
                <w:sz w:val="28"/>
                <w:szCs w:val="28"/>
              </w:rPr>
            </w:pPr>
            <w:r w:rsidRPr="00393F26">
              <w:rPr>
                <w:sz w:val="28"/>
                <w:szCs w:val="28"/>
                <w:lang w:val="en-US"/>
              </w:rPr>
              <w:t>-</w:t>
            </w:r>
            <w:r w:rsidRPr="00393F26">
              <w:rPr>
                <w:sz w:val="28"/>
                <w:szCs w:val="28"/>
              </w:rPr>
              <w:t>4223,468</w:t>
            </w:r>
          </w:p>
        </w:tc>
        <w:tc>
          <w:tcPr>
            <w:tcW w:w="616" w:type="pct"/>
            <w:vAlign w:val="center"/>
          </w:tcPr>
          <w:p w14:paraId="470E038E" w14:textId="77777777" w:rsidR="00393F26" w:rsidRPr="00393F26" w:rsidRDefault="00393F26" w:rsidP="00393F26">
            <w:pPr>
              <w:pStyle w:val="12"/>
              <w:jc w:val="both"/>
              <w:rPr>
                <w:sz w:val="28"/>
                <w:szCs w:val="28"/>
              </w:rPr>
            </w:pPr>
            <w:r w:rsidRPr="00393F26">
              <w:rPr>
                <w:sz w:val="28"/>
                <w:szCs w:val="28"/>
              </w:rPr>
              <w:t>44,687</w:t>
            </w:r>
          </w:p>
        </w:tc>
        <w:tc>
          <w:tcPr>
            <w:tcW w:w="685" w:type="pct"/>
            <w:vAlign w:val="center"/>
          </w:tcPr>
          <w:p w14:paraId="7FAB4336" w14:textId="77777777" w:rsidR="00393F26" w:rsidRPr="00393F26" w:rsidRDefault="00393F26" w:rsidP="00393F26">
            <w:pPr>
              <w:pStyle w:val="12"/>
              <w:jc w:val="both"/>
              <w:rPr>
                <w:sz w:val="28"/>
                <w:szCs w:val="28"/>
              </w:rPr>
            </w:pPr>
            <w:r w:rsidRPr="00393F26">
              <w:rPr>
                <w:sz w:val="28"/>
                <w:szCs w:val="28"/>
              </w:rPr>
              <w:t>3693,271</w:t>
            </w:r>
          </w:p>
        </w:tc>
      </w:tr>
    </w:tbl>
    <w:p w14:paraId="3DDAE3DD" w14:textId="77777777" w:rsidR="00393F26" w:rsidRPr="00393F26" w:rsidRDefault="00393F26" w:rsidP="00393F26">
      <w:pPr>
        <w:pStyle w:val="Usualtext"/>
        <w:rPr>
          <w:lang w:val="ru-RU"/>
        </w:rPr>
      </w:pPr>
    </w:p>
    <w:p w14:paraId="11645AAC" w14:textId="77777777" w:rsidR="00393F26" w:rsidRPr="00393F26" w:rsidRDefault="00393F26" w:rsidP="00393F26">
      <w:pPr>
        <w:pStyle w:val="Usualtext"/>
        <w:rPr>
          <w:lang w:val="ru-RU"/>
        </w:rPr>
      </w:pPr>
      <w:r w:rsidRPr="00393F26">
        <w:rPr>
          <w:lang w:val="ru-RU"/>
        </w:rPr>
        <w:t>В качестве результата выступает чистая прибыль, остающаяся в распоряжении предприятия.</w:t>
      </w:r>
    </w:p>
    <w:p w14:paraId="51F7339A" w14:textId="77777777" w:rsidR="00393F26" w:rsidRPr="00393F26" w:rsidRDefault="00393F26" w:rsidP="00393F26">
      <w:pPr>
        <w:pStyle w:val="Usualtext"/>
        <w:rPr>
          <w:lang w:val="ru-RU"/>
        </w:rPr>
      </w:pPr>
      <w:r w:rsidRPr="00393F26">
        <w:rPr>
          <w:lang w:val="ru-RU"/>
        </w:rPr>
        <w:t>Рассчитаем рентабельность инвестиций (Р</w:t>
      </w:r>
      <w:r w:rsidRPr="00393F26">
        <w:rPr>
          <w:vertAlign w:val="subscript"/>
          <w:lang w:val="ru-RU"/>
        </w:rPr>
        <w:t>И</w:t>
      </w:r>
      <w:r w:rsidRPr="00393F26">
        <w:rPr>
          <w:lang w:val="ru-RU"/>
        </w:rPr>
        <w:t>) по формуле:</w:t>
      </w:r>
    </w:p>
    <w:p w14:paraId="138380DA" w14:textId="77777777" w:rsidR="00393F26" w:rsidRPr="00393F26" w:rsidRDefault="00393F26" w:rsidP="00393F26">
      <w:pPr>
        <w:pStyle w:val="Usualtext"/>
        <w:rPr>
          <w:lang w:val="ru-RU"/>
        </w:rPr>
      </w:pPr>
      <w:r w:rsidRPr="00393F26">
        <w:rPr>
          <w:lang w:val="ru-RU"/>
        </w:rPr>
        <w:tab/>
      </w:r>
    </w:p>
    <w:tbl>
      <w:tblPr>
        <w:tblStyle w:val="1"/>
        <w:tblW w:w="9606" w:type="dxa"/>
        <w:tblLook w:val="04A0" w:firstRow="1" w:lastRow="0" w:firstColumn="1" w:lastColumn="0" w:noHBand="0" w:noVBand="1"/>
      </w:tblPr>
      <w:tblGrid>
        <w:gridCol w:w="8472"/>
        <w:gridCol w:w="1134"/>
      </w:tblGrid>
      <w:tr w:rsidR="00393F26" w:rsidRPr="00393F26" w14:paraId="2BA4FC2C" w14:textId="77777777" w:rsidTr="00393F26">
        <w:tc>
          <w:tcPr>
            <w:tcW w:w="8472" w:type="dxa"/>
            <w:tcBorders>
              <w:top w:val="nil"/>
              <w:left w:val="nil"/>
              <w:bottom w:val="nil"/>
              <w:right w:val="nil"/>
            </w:tcBorders>
            <w:vAlign w:val="center"/>
          </w:tcPr>
          <w:p w14:paraId="36F2DFDF" w14:textId="77777777" w:rsidR="00393F26" w:rsidRPr="00393F26" w:rsidRDefault="006657DD" w:rsidP="00393F26">
            <w:pPr>
              <w:pStyle w:val="Usualtext"/>
            </w:pPr>
            <m:oMathPara>
              <m:oMathParaPr>
                <m:jc m:val="center"/>
              </m:oMathParaPr>
              <m:oMath>
                <m:sSub>
                  <m:sSubPr>
                    <m:ctrlPr>
                      <w:rPr>
                        <w:rFonts w:ascii="Cambria Math" w:hAnsi="Cambria Math"/>
                      </w:rPr>
                    </m:ctrlPr>
                  </m:sSubPr>
                  <m:e>
                    <m:r>
                      <w:rPr>
                        <w:rFonts w:ascii="Cambria Math" w:hAnsi="Cambria Math"/>
                      </w:rPr>
                      <m:t>Р</m:t>
                    </m:r>
                  </m:e>
                  <m:sub>
                    <m:r>
                      <w:rPr>
                        <w:rFonts w:ascii="Cambria Math" w:hAnsi="Cambria Math"/>
                      </w:rPr>
                      <m:t>И</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П</m:t>
                        </m:r>
                      </m:e>
                      <m:sub>
                        <m:r>
                          <w:rPr>
                            <w:rFonts w:ascii="Cambria Math" w:hAnsi="Cambria Math"/>
                          </w:rPr>
                          <m:t>чср</m:t>
                        </m:r>
                      </m:sub>
                    </m:sSub>
                    <m:r>
                      <w:rPr>
                        <w:rFonts w:ascii="Cambria Math" w:hAnsi="Cambria Math"/>
                      </w:rPr>
                      <m:t xml:space="preserve"> </m:t>
                    </m:r>
                  </m:num>
                  <m:den>
                    <m:r>
                      <w:rPr>
                        <w:rFonts w:ascii="Cambria Math" w:hAnsi="Cambria Math"/>
                      </w:rPr>
                      <m:t>З</m:t>
                    </m:r>
                  </m:den>
                </m:f>
                <m:r>
                  <w:rPr>
                    <w:rFonts w:ascii="Cambria Math" w:hAnsi="Cambria Math"/>
                  </w:rPr>
                  <m:t>∙100%,</m:t>
                </m:r>
              </m:oMath>
            </m:oMathPara>
          </w:p>
        </w:tc>
        <w:tc>
          <w:tcPr>
            <w:tcW w:w="1134" w:type="dxa"/>
            <w:tcBorders>
              <w:top w:val="nil"/>
              <w:left w:val="nil"/>
              <w:bottom w:val="nil"/>
              <w:right w:val="nil"/>
            </w:tcBorders>
            <w:vAlign w:val="center"/>
          </w:tcPr>
          <w:p w14:paraId="1E833C17" w14:textId="77777777" w:rsidR="00393F26" w:rsidRPr="00393F26" w:rsidRDefault="00393F26" w:rsidP="00393F26">
            <w:pPr>
              <w:pStyle w:val="Usualtext"/>
              <w:ind w:left="33" w:firstLine="1"/>
              <w:rPr>
                <w:i w:val="0"/>
              </w:rPr>
            </w:pPr>
            <w:r w:rsidRPr="00393F26">
              <w:rPr>
                <w:i w:val="0"/>
              </w:rPr>
              <w:t>(7.26)</w:t>
            </w:r>
          </w:p>
        </w:tc>
      </w:tr>
    </w:tbl>
    <w:p w14:paraId="736AF833" w14:textId="77777777" w:rsidR="00393F26" w:rsidRPr="00393F26" w:rsidRDefault="00393F26" w:rsidP="00393F26">
      <w:pPr>
        <w:pStyle w:val="Usualtext"/>
      </w:pPr>
    </w:p>
    <w:p w14:paraId="69C0C305" w14:textId="77777777" w:rsidR="00393F26" w:rsidRPr="00393F26" w:rsidRDefault="00393F26" w:rsidP="00393F26">
      <w:pPr>
        <w:pStyle w:val="Usualtext"/>
        <w:ind w:firstLine="0"/>
        <w:rPr>
          <w:lang w:val="ru-RU"/>
        </w:rPr>
      </w:pPr>
      <w:r w:rsidRPr="00393F26">
        <w:rPr>
          <w:lang w:val="ru-RU"/>
        </w:rPr>
        <w:t>где П</w:t>
      </w:r>
      <w:r w:rsidRPr="00393F26">
        <w:rPr>
          <w:vertAlign w:val="subscript"/>
          <w:lang w:val="ru-RU"/>
        </w:rPr>
        <w:t>чср</w:t>
      </w:r>
      <w:r w:rsidRPr="00393F26">
        <w:rPr>
          <w:lang w:val="ru-RU"/>
        </w:rPr>
        <w:t xml:space="preserve"> – среднегодовая величина чистой прибыли за расчетный период в рублях, которая определяется по формуле:</w:t>
      </w:r>
    </w:p>
    <w:p w14:paraId="230698D2" w14:textId="77777777" w:rsidR="00393F26" w:rsidRPr="00393F26" w:rsidRDefault="00393F26" w:rsidP="00393F26">
      <w:pPr>
        <w:pStyle w:val="Usualtext"/>
        <w:rPr>
          <w:lang w:val="ru-RU"/>
        </w:rPr>
      </w:pPr>
    </w:p>
    <w:tbl>
      <w:tblPr>
        <w:tblStyle w:val="1"/>
        <w:tblW w:w="9606" w:type="dxa"/>
        <w:tblLook w:val="04A0" w:firstRow="1" w:lastRow="0" w:firstColumn="1" w:lastColumn="0" w:noHBand="0" w:noVBand="1"/>
      </w:tblPr>
      <w:tblGrid>
        <w:gridCol w:w="8472"/>
        <w:gridCol w:w="1134"/>
      </w:tblGrid>
      <w:tr w:rsidR="00393F26" w:rsidRPr="00393F26" w14:paraId="2F909B91" w14:textId="77777777" w:rsidTr="00393F26">
        <w:tc>
          <w:tcPr>
            <w:tcW w:w="8472" w:type="dxa"/>
            <w:tcBorders>
              <w:top w:val="nil"/>
              <w:left w:val="nil"/>
              <w:bottom w:val="nil"/>
              <w:right w:val="nil"/>
            </w:tcBorders>
            <w:vAlign w:val="center"/>
          </w:tcPr>
          <w:p w14:paraId="4F216962" w14:textId="77777777" w:rsidR="00393F26" w:rsidRPr="00393F26" w:rsidRDefault="006657DD" w:rsidP="00393F26">
            <w:pPr>
              <w:pStyle w:val="Usualtext"/>
            </w:pPr>
            <m:oMathPara>
              <m:oMathParaPr>
                <m:jc m:val="center"/>
              </m:oMathParaPr>
              <m:oMath>
                <m:sSub>
                  <m:sSubPr>
                    <m:ctrlPr>
                      <w:rPr>
                        <w:rFonts w:ascii="Cambria Math" w:hAnsi="Cambria Math"/>
                      </w:rPr>
                    </m:ctrlPr>
                  </m:sSubPr>
                  <m:e>
                    <m:r>
                      <w:rPr>
                        <w:rFonts w:ascii="Cambria Math" w:hAnsi="Cambria Math"/>
                      </w:rPr>
                      <m:t>П</m:t>
                    </m:r>
                  </m:e>
                  <m:sub>
                    <m:r>
                      <w:rPr>
                        <w:rFonts w:ascii="Cambria Math" w:hAnsi="Cambria Math"/>
                      </w:rPr>
                      <m:t>ч</m:t>
                    </m:r>
                  </m:sub>
                </m:sSub>
                <m:r>
                  <w:rPr>
                    <w:rFonts w:ascii="Cambria Math" w:hAnsi="Cambria Math"/>
                  </w:rPr>
                  <m:t>=</m:t>
                </m:r>
                <m:f>
                  <m:fPr>
                    <m:ctrlPr>
                      <w:rPr>
                        <w:rFonts w:ascii="Cambria Math" w:eastAsia="Times New Roman" w:hAnsi="Cambria Math"/>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П</m:t>
                            </m:r>
                          </m:e>
                          <m:sub>
                            <m:r>
                              <w:rPr>
                                <w:rFonts w:ascii="Cambria Math" w:hAnsi="Cambria Math"/>
                              </w:rPr>
                              <m:t>чi</m:t>
                            </m:r>
                          </m:sub>
                        </m:sSub>
                      </m:e>
                    </m:nary>
                    <m:r>
                      <w:rPr>
                        <w:rFonts w:ascii="Cambria Math" w:eastAsia="Times New Roman" w:hAnsi="Cambria Math"/>
                      </w:rPr>
                      <m:t xml:space="preserve"> </m:t>
                    </m:r>
                  </m:num>
                  <m:den>
                    <m:r>
                      <w:rPr>
                        <w:rFonts w:ascii="Cambria Math" w:eastAsia="Times New Roman" w:hAnsi="Cambria Math"/>
                      </w:rPr>
                      <m:t>n</m:t>
                    </m:r>
                  </m:den>
                </m:f>
                <m:r>
                  <w:rPr>
                    <w:rFonts w:ascii="Cambria Math" w:eastAsia="Times New Roman" w:hAnsi="Cambria Math"/>
                  </w:rPr>
                  <m:t>,</m:t>
                </m:r>
              </m:oMath>
            </m:oMathPara>
          </w:p>
        </w:tc>
        <w:tc>
          <w:tcPr>
            <w:tcW w:w="1134" w:type="dxa"/>
            <w:tcBorders>
              <w:top w:val="nil"/>
              <w:left w:val="nil"/>
              <w:bottom w:val="nil"/>
              <w:right w:val="nil"/>
            </w:tcBorders>
            <w:vAlign w:val="center"/>
          </w:tcPr>
          <w:p w14:paraId="4FD4BE2D" w14:textId="77777777" w:rsidR="00393F26" w:rsidRPr="00393F26" w:rsidRDefault="00393F26" w:rsidP="00393F26">
            <w:pPr>
              <w:pStyle w:val="Usualtext"/>
              <w:ind w:left="33" w:firstLine="1"/>
              <w:rPr>
                <w:i w:val="0"/>
              </w:rPr>
            </w:pPr>
            <w:r w:rsidRPr="00393F26">
              <w:rPr>
                <w:i w:val="0"/>
              </w:rPr>
              <w:t>(7.27)</w:t>
            </w:r>
          </w:p>
        </w:tc>
      </w:tr>
    </w:tbl>
    <w:p w14:paraId="59ACCDA2" w14:textId="77777777" w:rsidR="00393F26" w:rsidRPr="00393F26" w:rsidRDefault="00393F26" w:rsidP="00393F26">
      <w:pPr>
        <w:pStyle w:val="Usualtext"/>
      </w:pPr>
      <w:r w:rsidRPr="00393F26">
        <w:tab/>
      </w:r>
    </w:p>
    <w:p w14:paraId="5559B663" w14:textId="77777777" w:rsidR="00393F26" w:rsidRPr="00393F26" w:rsidRDefault="00393F26" w:rsidP="00393F26">
      <w:pPr>
        <w:pStyle w:val="Usualtext"/>
        <w:ind w:firstLine="0"/>
        <w:rPr>
          <w:lang w:val="ru-RU"/>
        </w:rPr>
      </w:pPr>
      <w:r w:rsidRPr="00393F26">
        <w:rPr>
          <w:lang w:val="ru-RU"/>
        </w:rPr>
        <w:t>где П</w:t>
      </w:r>
      <w:r w:rsidRPr="00393F26">
        <w:rPr>
          <w:vertAlign w:val="subscript"/>
          <w:lang w:val="ru-RU"/>
        </w:rPr>
        <w:t>ч</w:t>
      </w:r>
      <w:r w:rsidRPr="00393F26">
        <w:rPr>
          <w:vertAlign w:val="subscript"/>
        </w:rPr>
        <w:t>i</w:t>
      </w:r>
      <w:r w:rsidRPr="00393F26">
        <w:rPr>
          <w:lang w:val="ru-RU"/>
        </w:rPr>
        <w:t xml:space="preserve"> - чистая прибыль, полученная в году </w:t>
      </w:r>
      <w:r w:rsidRPr="00393F26">
        <w:t>i</w:t>
      </w:r>
      <w:r w:rsidRPr="00393F26">
        <w:rPr>
          <w:lang w:val="ru-RU"/>
        </w:rPr>
        <w:t xml:space="preserve"> в рублях.</w:t>
      </w:r>
    </w:p>
    <w:p w14:paraId="6DB6DB70" w14:textId="77777777" w:rsidR="00393F26" w:rsidRPr="00393F26" w:rsidRDefault="00393F26" w:rsidP="00393F26">
      <w:pPr>
        <w:pStyle w:val="Usualtext"/>
        <w:rPr>
          <w:lang w:val="ru-RU"/>
        </w:rPr>
      </w:pPr>
      <w:r w:rsidRPr="00393F26">
        <w:rPr>
          <w:lang w:val="ru-RU"/>
        </w:rPr>
        <w:t>С учетом того, что</w:t>
      </w:r>
    </w:p>
    <w:p w14:paraId="1B0D51F9" w14:textId="77777777" w:rsidR="00393F26" w:rsidRPr="00393F26" w:rsidRDefault="00393F26" w:rsidP="00393F26">
      <w:pPr>
        <w:pStyle w:val="Usualtext"/>
        <w:rPr>
          <w:lang w:val="ru-RU"/>
        </w:rPr>
      </w:pPr>
    </w:p>
    <w:p w14:paraId="690E81B7" w14:textId="77777777" w:rsidR="00393F26" w:rsidRPr="00393F26" w:rsidRDefault="00393F26" w:rsidP="00393F26">
      <w:pPr>
        <w:pStyle w:val="Usualtext"/>
        <w:rPr>
          <w:lang w:val="ru-RU"/>
        </w:rPr>
      </w:pPr>
      <w:r w:rsidRPr="00393F26">
        <w:rPr>
          <w:lang w:val="ru-RU"/>
        </w:rPr>
        <w:t>П</w:t>
      </w:r>
      <w:r w:rsidRPr="00393F26">
        <w:rPr>
          <w:vertAlign w:val="subscript"/>
          <w:lang w:val="ru-RU"/>
        </w:rPr>
        <w:t>чср</w:t>
      </w:r>
      <w:r w:rsidRPr="00393F26">
        <w:rPr>
          <w:lang w:val="ru-RU"/>
        </w:rPr>
        <w:t xml:space="preserve"> = (9904,199 + 9904,199 + 9904,199 + 9904,199) / 5 =</w:t>
      </w:r>
    </w:p>
    <w:p w14:paraId="6C933586" w14:textId="77777777" w:rsidR="00393F26" w:rsidRPr="00393F26" w:rsidRDefault="00393F26" w:rsidP="00393F26">
      <w:pPr>
        <w:pStyle w:val="Usualtext"/>
        <w:rPr>
          <w:lang w:val="ru-RU"/>
        </w:rPr>
      </w:pPr>
      <w:r w:rsidRPr="00393F26">
        <w:rPr>
          <w:lang w:val="ru-RU"/>
        </w:rPr>
        <w:t>= 7923,359 (руб.).</w:t>
      </w:r>
    </w:p>
    <w:p w14:paraId="66795308" w14:textId="77777777" w:rsidR="00393F26" w:rsidRPr="00393F26" w:rsidRDefault="00393F26" w:rsidP="00393F26">
      <w:pPr>
        <w:pStyle w:val="Usualtext"/>
        <w:rPr>
          <w:lang w:val="ru-RU"/>
        </w:rPr>
      </w:pPr>
    </w:p>
    <w:p w14:paraId="577355C3" w14:textId="77777777" w:rsidR="00393F26" w:rsidRPr="00393F26" w:rsidRDefault="00393F26" w:rsidP="00393F26">
      <w:pPr>
        <w:pStyle w:val="Usualtext"/>
        <w:rPr>
          <w:lang w:val="ru-RU"/>
        </w:rPr>
      </w:pPr>
      <w:r w:rsidRPr="00393F26">
        <w:rPr>
          <w:lang w:val="ru-RU"/>
        </w:rPr>
        <w:t>Следовательно, рентабельность инвестиций будет Р</w:t>
      </w:r>
      <w:r w:rsidRPr="00393F26">
        <w:rPr>
          <w:vertAlign w:val="subscript"/>
          <w:lang w:val="ru-RU"/>
        </w:rPr>
        <w:t>и</w:t>
      </w:r>
      <w:r w:rsidRPr="00393F26">
        <w:rPr>
          <w:lang w:val="ru-RU"/>
        </w:rPr>
        <w:t xml:space="preserve"> = 0,20.</w:t>
      </w:r>
    </w:p>
    <w:p w14:paraId="7EADFD57" w14:textId="77777777" w:rsidR="00393F26" w:rsidRPr="00393F26" w:rsidRDefault="00393F26" w:rsidP="00393F26">
      <w:pPr>
        <w:pStyle w:val="Usualtext"/>
        <w:rPr>
          <w:lang w:val="ru-RU"/>
        </w:rPr>
      </w:pPr>
      <w:r w:rsidRPr="00393F26">
        <w:rPr>
          <w:lang w:val="ru-RU"/>
        </w:rPr>
        <w:t>В результате технико-экономического обоснования инвестиций по производству нового изделия были получены следующие значения показателей их эффективности:</w:t>
      </w:r>
    </w:p>
    <w:p w14:paraId="73DCFB32" w14:textId="77777777" w:rsidR="00393F26" w:rsidRPr="00393F26" w:rsidRDefault="00393F26" w:rsidP="001F3935">
      <w:pPr>
        <w:pStyle w:val="Enum"/>
        <w:numPr>
          <w:ilvl w:val="0"/>
          <w:numId w:val="14"/>
        </w:numPr>
        <w:spacing w:line="23" w:lineRule="atLeast"/>
        <w:ind w:left="0" w:firstLine="709"/>
        <w:rPr>
          <w:lang w:val="ru-RU"/>
        </w:rPr>
      </w:pPr>
      <w:r w:rsidRPr="00393F26">
        <w:rPr>
          <w:lang w:val="ru-RU"/>
        </w:rPr>
        <w:t>чистый дисконтированный доход нарастающим итогом в 2021-м году составит 3,63 тысячи рублей;</w:t>
      </w:r>
    </w:p>
    <w:p w14:paraId="7F9DB275" w14:textId="77777777" w:rsidR="00393F26" w:rsidRPr="00393F26" w:rsidRDefault="00393F26" w:rsidP="001F3935">
      <w:pPr>
        <w:pStyle w:val="Enum"/>
        <w:numPr>
          <w:ilvl w:val="0"/>
          <w:numId w:val="14"/>
        </w:numPr>
        <w:spacing w:line="23" w:lineRule="atLeast"/>
        <w:ind w:left="0" w:firstLine="709"/>
        <w:rPr>
          <w:lang w:val="ru-RU"/>
        </w:rPr>
      </w:pPr>
      <w:r w:rsidRPr="00393F26">
        <w:rPr>
          <w:lang w:val="ru-RU"/>
        </w:rPr>
        <w:t>инвестиции окупаются на четвертый год;</w:t>
      </w:r>
    </w:p>
    <w:p w14:paraId="5FD43819" w14:textId="77777777" w:rsidR="00393F26" w:rsidRPr="00393F26" w:rsidRDefault="00393F26" w:rsidP="001F3935">
      <w:pPr>
        <w:pStyle w:val="Enum"/>
        <w:numPr>
          <w:ilvl w:val="0"/>
          <w:numId w:val="14"/>
        </w:numPr>
        <w:spacing w:line="23" w:lineRule="atLeast"/>
        <w:ind w:left="0" w:firstLine="709"/>
      </w:pPr>
      <w:r w:rsidRPr="00393F26">
        <w:t>рентабельность инвестиций составляет 20%.</w:t>
      </w:r>
    </w:p>
    <w:p w14:paraId="6B791230" w14:textId="77777777" w:rsidR="00393F26" w:rsidRPr="00393F26" w:rsidRDefault="00393F26" w:rsidP="00393F26">
      <w:pPr>
        <w:pStyle w:val="Usualtext"/>
        <w:rPr>
          <w:rFonts w:eastAsiaTheme="majorEastAsia"/>
          <w:bCs/>
          <w:lang w:val="ru-RU"/>
        </w:rPr>
      </w:pPr>
      <w:r w:rsidRPr="00393F26">
        <w:rPr>
          <w:lang w:val="ru-RU"/>
        </w:rPr>
        <w:t>Таким образом, разработка и применение программного продукта являются эффективными.</w:t>
      </w:r>
    </w:p>
    <w:p w14:paraId="2369DB00" w14:textId="77777777" w:rsidR="00393F26" w:rsidRPr="00D2712C" w:rsidRDefault="00393F26" w:rsidP="00393F26">
      <w:pPr>
        <w:pStyle w:val="a6"/>
        <w:numPr>
          <w:ilvl w:val="0"/>
          <w:numId w:val="0"/>
        </w:numPr>
        <w:spacing w:line="240" w:lineRule="auto"/>
      </w:pPr>
    </w:p>
    <w:p w14:paraId="6F858A14" w14:textId="5C16CD5F" w:rsidR="001F0909" w:rsidRDefault="00153939">
      <w:pPr>
        <w:spacing w:after="160" w:line="259" w:lineRule="auto"/>
      </w:pPr>
      <w:r>
        <w:br w:type="page"/>
      </w:r>
    </w:p>
    <w:p w14:paraId="2F62289E" w14:textId="63389449" w:rsidR="001F0909" w:rsidRDefault="001F0909" w:rsidP="001B0607">
      <w:pPr>
        <w:pStyle w:val="af0"/>
        <w:spacing w:after="240" w:line="240" w:lineRule="auto"/>
      </w:pPr>
      <w:bookmarkStart w:id="32" w:name="_Toc450936197"/>
      <w:r>
        <w:lastRenderedPageBreak/>
        <w:t>ЗАКЛЮЧЕНИЕ</w:t>
      </w:r>
      <w:bookmarkEnd w:id="32"/>
    </w:p>
    <w:p w14:paraId="7662875F" w14:textId="71CF5254" w:rsidR="009D39FD" w:rsidRDefault="009D39FD" w:rsidP="009D39FD">
      <w:pPr>
        <w:pStyle w:val="a9"/>
        <w:spacing w:line="240" w:lineRule="auto"/>
      </w:pPr>
      <w:r>
        <w:t xml:space="preserve">Начинающие инженеры в процессе обучения проектируют множество различных </w:t>
      </w:r>
      <w:r w:rsidR="00AC7BC4">
        <w:t xml:space="preserve">электронных </w:t>
      </w:r>
      <w:r>
        <w:t xml:space="preserve">схем. </w:t>
      </w:r>
      <w:r w:rsidRPr="001113A2">
        <w:t>Логическое моделирование </w:t>
      </w:r>
      <w:r>
        <w:t>необходимо для</w:t>
      </w:r>
      <w:r w:rsidRPr="001113A2">
        <w:t xml:space="preserve"> проверки функционирования </w:t>
      </w:r>
      <w:r>
        <w:t>созданной</w:t>
      </w:r>
      <w:r w:rsidRPr="001113A2">
        <w:t xml:space="preserve"> схем</w:t>
      </w:r>
      <w:r>
        <w:t xml:space="preserve">ы </w:t>
      </w:r>
      <w:r w:rsidR="00AC7BC4">
        <w:t>на логическом уровне без её</w:t>
      </w:r>
      <w:r>
        <w:t xml:space="preserve"> физической реализации.</w:t>
      </w:r>
    </w:p>
    <w:p w14:paraId="043635FC" w14:textId="7869A8A9" w:rsidR="009D39FD" w:rsidRDefault="009D39FD" w:rsidP="009D39FD">
      <w:pPr>
        <w:pStyle w:val="a9"/>
        <w:spacing w:line="240" w:lineRule="auto"/>
      </w:pPr>
      <w:r>
        <w:t>Разработанная система во многом способствует эффективному обучению инженеров, предоставляя возможность построения и проверки функционирования схем.</w:t>
      </w:r>
    </w:p>
    <w:p w14:paraId="08785E13" w14:textId="3E638CE0" w:rsidR="009D39FD" w:rsidRDefault="009D39FD" w:rsidP="009D39FD">
      <w:pPr>
        <w:pStyle w:val="a9"/>
        <w:spacing w:line="240" w:lineRule="auto"/>
      </w:pPr>
      <w:r>
        <w:t>Основной целевой аудиторией проекта являются студенты высших учебных заведений, обучающиеся на специальностях, тесно связанных с компьютерной инженерией. Во многом обучению способствуют социальные части системы – возможность выставлени</w:t>
      </w:r>
      <w:r w:rsidR="000C7BCB">
        <w:t xml:space="preserve">е проектов на общее обозрение, возможность </w:t>
      </w:r>
      <w:r w:rsidR="00AC7BC4">
        <w:t>обсуждения разработанных схем.</w:t>
      </w:r>
    </w:p>
    <w:p w14:paraId="5FA0FF00" w14:textId="50C47DE6" w:rsidR="00AC7BC4" w:rsidRDefault="00AC7BC4" w:rsidP="009D39FD">
      <w:pPr>
        <w:pStyle w:val="a9"/>
        <w:spacing w:line="240" w:lineRule="auto"/>
      </w:pPr>
      <w:r>
        <w:t>Проекты, предоставленные в общем доступе, могут стать примерами решения тех или иных задач, с которыми сталкиваются обучающиеся. Очень важно иметь возможность поделиться идеей с единомышленниками.</w:t>
      </w:r>
    </w:p>
    <w:p w14:paraId="7A85B44A" w14:textId="520473DC" w:rsidR="009D39FD" w:rsidRDefault="00AC7BC4" w:rsidP="00AC7BC4">
      <w:pPr>
        <w:pStyle w:val="a9"/>
        <w:spacing w:line="240" w:lineRule="auto"/>
      </w:pPr>
      <w:r>
        <w:t>Возможность обсуждения проектов позволяет найти оптимальные варианты решения задач, обнаружить ошибки в работе проектируемого устройства, поделиться идеями развития проекта.</w:t>
      </w:r>
    </w:p>
    <w:p w14:paraId="5F76309D" w14:textId="42C747AF" w:rsidR="001B0607" w:rsidRDefault="001B0607" w:rsidP="000C7BCB">
      <w:pPr>
        <w:pStyle w:val="a9"/>
        <w:spacing w:line="240" w:lineRule="auto"/>
      </w:pPr>
      <w:r>
        <w:t xml:space="preserve">В качестве </w:t>
      </w:r>
      <w:r w:rsidR="00AC7BC4">
        <w:t>усовершенствования системы</w:t>
      </w:r>
      <w:r>
        <w:t xml:space="preserve"> в дальнейшем планируется:</w:t>
      </w:r>
    </w:p>
    <w:p w14:paraId="5433EBFF" w14:textId="1C9D92AD" w:rsidR="001B0607" w:rsidRDefault="00AC7BC4" w:rsidP="001B0607">
      <w:pPr>
        <w:pStyle w:val="a4"/>
        <w:widowControl w:val="0"/>
        <w:spacing w:line="240" w:lineRule="auto"/>
      </w:pPr>
      <w:r>
        <w:t>организация групп пользователей, которая позволит публиковать проекты ограниченному числу людей</w:t>
      </w:r>
      <w:r w:rsidR="001B0607">
        <w:t xml:space="preserve">; </w:t>
      </w:r>
    </w:p>
    <w:p w14:paraId="66F1843B" w14:textId="6387EC20" w:rsidR="001B0607" w:rsidRDefault="00857634" w:rsidP="001B0607">
      <w:pPr>
        <w:pStyle w:val="a4"/>
        <w:widowControl w:val="0"/>
        <w:spacing w:line="240" w:lineRule="auto"/>
      </w:pPr>
      <w:r>
        <w:t>реализация различных ролей пользователей с различными правами</w:t>
      </w:r>
      <w:r w:rsidR="001B0607">
        <w:t>.</w:t>
      </w:r>
      <w:r>
        <w:t xml:space="preserve"> Один из вариантов использования данной функциональности – включение в работу с системой преподавателей, которые смогут курировать группы и помогать остальным пользователям.</w:t>
      </w:r>
    </w:p>
    <w:p w14:paraId="670D39B3" w14:textId="359F0F97" w:rsidR="00977E95" w:rsidRDefault="00977E95" w:rsidP="001B0607">
      <w:pPr>
        <w:pStyle w:val="a4"/>
        <w:widowControl w:val="0"/>
        <w:spacing w:line="240" w:lineRule="auto"/>
      </w:pPr>
      <w:r>
        <w:t>добавление графической составляющей блока работы с сигналами, которая позволит задавать и просматривать последовательности сигналов в виде графика.</w:t>
      </w:r>
    </w:p>
    <w:p w14:paraId="63BCF60F" w14:textId="77777777" w:rsidR="001F0909" w:rsidRDefault="001F0909" w:rsidP="001F0909">
      <w:pPr>
        <w:spacing w:after="160"/>
      </w:pPr>
    </w:p>
    <w:p w14:paraId="5768244C" w14:textId="5CD20BE9" w:rsidR="00AD0052" w:rsidRPr="001F0909" w:rsidRDefault="001F0909" w:rsidP="001F0909">
      <w:pPr>
        <w:spacing w:after="160" w:line="259" w:lineRule="auto"/>
      </w:pPr>
      <w:r>
        <w:br w:type="page"/>
      </w:r>
    </w:p>
    <w:p w14:paraId="282975A9" w14:textId="4DE69499" w:rsidR="00167BE3" w:rsidRPr="00691ECF" w:rsidRDefault="00167BE3" w:rsidP="004A1177">
      <w:pPr>
        <w:pStyle w:val="af0"/>
        <w:spacing w:line="240" w:lineRule="auto"/>
      </w:pPr>
      <w:bookmarkStart w:id="33" w:name="_Toc450936198"/>
      <w:r w:rsidRPr="004D1C8D">
        <w:lastRenderedPageBreak/>
        <w:t xml:space="preserve">СПИСОК </w:t>
      </w:r>
      <w:bookmarkEnd w:id="4"/>
      <w:r w:rsidR="00693291">
        <w:t>И</w:t>
      </w:r>
      <w:r w:rsidR="00693291">
        <w:rPr>
          <w:lang w:val="en-US"/>
        </w:rPr>
        <w:t>C</w:t>
      </w:r>
      <w:r w:rsidR="00693291">
        <w:t>ПОЛЬЗОВАННЫХ ИСТОЧНИКОВ</w:t>
      </w:r>
      <w:bookmarkEnd w:id="33"/>
    </w:p>
    <w:p w14:paraId="5993A83D" w14:textId="77777777" w:rsidR="000F2FDC" w:rsidRPr="004D1C8D" w:rsidRDefault="000F2FDC" w:rsidP="004A1177">
      <w:pPr>
        <w:rPr>
          <w:szCs w:val="28"/>
        </w:rPr>
      </w:pPr>
    </w:p>
    <w:p w14:paraId="38D74F97" w14:textId="653294EC" w:rsidR="00EC154A" w:rsidRDefault="00EC154A" w:rsidP="004A1177">
      <w:pPr>
        <w:pStyle w:val="a1"/>
        <w:spacing w:line="240" w:lineRule="auto"/>
      </w:pPr>
      <w:r>
        <w:rPr>
          <w:lang w:val="en-US"/>
        </w:rPr>
        <w:t>Xilinx</w:t>
      </w:r>
      <w:r w:rsidRPr="00287017">
        <w:t xml:space="preserve"> </w:t>
      </w:r>
      <w:r>
        <w:rPr>
          <w:lang w:val="en-US"/>
        </w:rPr>
        <w:t>ISE</w:t>
      </w:r>
      <w:r w:rsidRPr="00287017">
        <w:t xml:space="preserve"> [</w:t>
      </w:r>
      <w:r>
        <w:t>Электронный ресурс</w:t>
      </w:r>
      <w:r w:rsidR="00B76313">
        <w:t>].</w:t>
      </w:r>
      <w:r w:rsidR="00B76313" w:rsidRPr="00B76313">
        <w:t xml:space="preserve"> </w:t>
      </w:r>
      <w:r w:rsidR="00B76313">
        <w:t>–</w:t>
      </w:r>
      <w:r w:rsidR="00B76313" w:rsidRPr="00B76313">
        <w:t xml:space="preserve"> </w:t>
      </w:r>
      <w:r>
        <w:t>Режим доступа</w:t>
      </w:r>
      <w:r w:rsidRPr="00287017">
        <w:t xml:space="preserve">: </w:t>
      </w:r>
      <w:r w:rsidRPr="00EC154A">
        <w:t>http://www.xilinx.com/products/design-tools/ise-design-suite/ise-webpack.html</w:t>
      </w:r>
      <w:r>
        <w:t>.</w:t>
      </w:r>
    </w:p>
    <w:p w14:paraId="68F184A7" w14:textId="6B0AD04B" w:rsidR="00EC154A" w:rsidRDefault="00EC154A" w:rsidP="004A1177">
      <w:pPr>
        <w:pStyle w:val="a1"/>
        <w:spacing w:line="240" w:lineRule="auto"/>
      </w:pPr>
      <w:r>
        <w:rPr>
          <w:lang w:val="en-US"/>
        </w:rPr>
        <w:t>Altera</w:t>
      </w:r>
      <w:r w:rsidRPr="00287017">
        <w:t xml:space="preserve"> [</w:t>
      </w:r>
      <w:r>
        <w:t>Электронный ресурс</w:t>
      </w:r>
      <w:r w:rsidRPr="00287017">
        <w:t>]</w:t>
      </w:r>
      <w:r w:rsidR="00B76313">
        <w:t>.</w:t>
      </w:r>
      <w:r w:rsidR="00B76313" w:rsidRPr="00B76313">
        <w:t xml:space="preserve"> </w:t>
      </w:r>
      <w:r>
        <w:t>– Режим доступа</w:t>
      </w:r>
      <w:r w:rsidR="00B76313">
        <w:t>:</w:t>
      </w:r>
      <w:r w:rsidR="00B76313" w:rsidRPr="00B76313">
        <w:t xml:space="preserve"> </w:t>
      </w:r>
      <w:r>
        <w:t>https://www.altera.com</w:t>
      </w:r>
      <w:r w:rsidRPr="00287017">
        <w:t>.</w:t>
      </w:r>
    </w:p>
    <w:p w14:paraId="1459B629" w14:textId="4DAEC642" w:rsidR="00EC154A" w:rsidRDefault="00EC154A" w:rsidP="004A1177">
      <w:pPr>
        <w:pStyle w:val="a1"/>
        <w:spacing w:line="240" w:lineRule="auto"/>
      </w:pPr>
      <w:r>
        <w:rPr>
          <w:lang w:val="en-US"/>
        </w:rPr>
        <w:t>ModelSim</w:t>
      </w:r>
      <w:r w:rsidRPr="000F6F41">
        <w:t xml:space="preserve"> </w:t>
      </w:r>
      <w:r w:rsidRPr="00287017">
        <w:t>[</w:t>
      </w:r>
      <w:r>
        <w:t>Электронный ресурс</w:t>
      </w:r>
      <w:r w:rsidRPr="00287017">
        <w:t>]</w:t>
      </w:r>
      <w:r>
        <w:t>.</w:t>
      </w:r>
      <w:r w:rsidR="00B76313" w:rsidRPr="00B76313">
        <w:t xml:space="preserve"> </w:t>
      </w:r>
      <w:r>
        <w:t>– Режим доступа</w:t>
      </w:r>
      <w:r w:rsidRPr="00287017">
        <w:t xml:space="preserve">: </w:t>
      </w:r>
      <w:r w:rsidRPr="00483761">
        <w:t>https://www</w:t>
      </w:r>
      <w:r>
        <w:t>.mentor.com/products/fpga/model</w:t>
      </w:r>
      <w:r w:rsidRPr="00287017">
        <w:t>.</w:t>
      </w:r>
    </w:p>
    <w:p w14:paraId="10AA0FD1" w14:textId="1E7CE7DA" w:rsidR="00437DCB" w:rsidRDefault="009F2660" w:rsidP="004A1177">
      <w:pPr>
        <w:pStyle w:val="a1"/>
        <w:spacing w:line="240" w:lineRule="auto"/>
      </w:pPr>
      <w:r w:rsidRPr="004D1C8D">
        <w:t>Рихтер</w:t>
      </w:r>
      <w:r w:rsidR="0023472A" w:rsidRPr="0093568D">
        <w:t>,</w:t>
      </w:r>
      <w:r w:rsidR="0023472A" w:rsidRPr="004D1C8D">
        <w:rPr>
          <w:lang w:val="en-US"/>
        </w:rPr>
        <w:t> </w:t>
      </w:r>
      <w:r w:rsidRPr="004D1C8D">
        <w:t>Д</w:t>
      </w:r>
      <w:r w:rsidRPr="0093568D">
        <w:t xml:space="preserve">. </w:t>
      </w:r>
      <w:r w:rsidRPr="004D1C8D">
        <w:rPr>
          <w:lang w:val="en-US"/>
        </w:rPr>
        <w:t>CLRviaC</w:t>
      </w:r>
      <w:r w:rsidRPr="0093568D">
        <w:t xml:space="preserve">#. </w:t>
      </w:r>
      <w:r w:rsidRPr="004D1C8D">
        <w:t>Программирование на платформе Microsoft .NET Framework 4.5 на языке C#</w:t>
      </w:r>
      <w:r w:rsidR="0023472A" w:rsidRPr="004D1C8D">
        <w:t xml:space="preserve"> / Д. Рихтер. – СПб. : Питер, 2013. – 896 с.</w:t>
      </w:r>
    </w:p>
    <w:p w14:paraId="672D8EBA" w14:textId="6F8204FE" w:rsidR="00D675BE" w:rsidRPr="004D1C8D" w:rsidRDefault="00D675BE" w:rsidP="004A1177">
      <w:pPr>
        <w:pStyle w:val="a1"/>
        <w:spacing w:line="240" w:lineRule="auto"/>
      </w:pPr>
      <w:r w:rsidRPr="00D675BE">
        <w:t>Троелсен, Эндрю. С# 2008 и платформа .</w:t>
      </w:r>
      <w:r w:rsidRPr="00D675BE">
        <w:rPr>
          <w:lang w:val="en-US"/>
        </w:rPr>
        <w:t>NET</w:t>
      </w:r>
      <w:r w:rsidRPr="00D675BE">
        <w:t xml:space="preserve"> 3.5 </w:t>
      </w:r>
      <w:r w:rsidRPr="00D675BE">
        <w:rPr>
          <w:lang w:val="en-US"/>
        </w:rPr>
        <w:t>Framework</w:t>
      </w:r>
      <w:r w:rsidRPr="00D675BE">
        <w:t>. 4-е изд.</w:t>
      </w:r>
      <w:r w:rsidR="00693291">
        <w:t xml:space="preserve"> / Э. Троелсен</w:t>
      </w:r>
      <w:r w:rsidR="00B76313" w:rsidRPr="00B76313">
        <w:t xml:space="preserve"> </w:t>
      </w:r>
      <w:r w:rsidR="00B76313">
        <w:t>–</w:t>
      </w:r>
      <w:r w:rsidR="00B76313" w:rsidRPr="00B76313">
        <w:t xml:space="preserve"> </w:t>
      </w:r>
      <w:r w:rsidRPr="00D675BE">
        <w:t>М.: Вильямс, 2009. – 1168 с</w:t>
      </w:r>
      <w:r w:rsidR="00693291">
        <w:t>.</w:t>
      </w:r>
    </w:p>
    <w:p w14:paraId="59C9728D" w14:textId="77777777" w:rsidR="0023472A" w:rsidRPr="004D1C8D" w:rsidRDefault="0023472A" w:rsidP="004A1177">
      <w:pPr>
        <w:pStyle w:val="a1"/>
        <w:spacing w:line="240" w:lineRule="auto"/>
      </w:pPr>
      <w:r w:rsidRPr="004D1C8D">
        <w:t xml:space="preserve">Шилдт, Г. C# 4.0. Полное руководство / Г. Шилдт. – </w:t>
      </w:r>
      <w:r w:rsidR="007D0CDC" w:rsidRPr="004D1C8D">
        <w:t>М. : Вильямс. – 1056 с.</w:t>
      </w:r>
    </w:p>
    <w:p w14:paraId="203C642A" w14:textId="75324F0C" w:rsidR="007D0CDC" w:rsidRPr="004D1C8D" w:rsidRDefault="002E6B9F" w:rsidP="004A1177">
      <w:pPr>
        <w:pStyle w:val="a1"/>
        <w:spacing w:line="240" w:lineRule="auto"/>
      </w:pPr>
      <w:r w:rsidRPr="004D1C8D">
        <w:t>Библиотека MSDN [Электронный ресурс].</w:t>
      </w:r>
      <w:r w:rsidR="00B76313" w:rsidRPr="00B76313">
        <w:t xml:space="preserve"> </w:t>
      </w:r>
      <w:r w:rsidRPr="004D1C8D">
        <w:t>– Режим доступа: http</w:t>
      </w:r>
      <w:r w:rsidR="00A45266" w:rsidRPr="004D1C8D">
        <w:rPr>
          <w:lang w:val="en-US"/>
        </w:rPr>
        <w:t>s</w:t>
      </w:r>
      <w:r w:rsidRPr="004D1C8D">
        <w:t>://msdn.microsoft.com/ru-ru/library/default.aspx.</w:t>
      </w:r>
    </w:p>
    <w:p w14:paraId="47DB6A09" w14:textId="21D51BED" w:rsidR="002E6B9F" w:rsidRPr="004D1C8D" w:rsidRDefault="002E6B9F" w:rsidP="004A1177">
      <w:pPr>
        <w:pStyle w:val="a1"/>
        <w:spacing w:line="240" w:lineRule="auto"/>
        <w:rPr>
          <w:lang w:val="en-US"/>
        </w:rPr>
      </w:pPr>
      <w:r w:rsidRPr="004D1C8D">
        <w:rPr>
          <w:lang w:val="en-US"/>
        </w:rPr>
        <w:t>C# Version 5.0 Specification [</w:t>
      </w:r>
      <w:r w:rsidRPr="004D1C8D">
        <w:t>Электронныйресурс</w:t>
      </w:r>
      <w:r w:rsidR="00B76313">
        <w:rPr>
          <w:lang w:val="en-US"/>
        </w:rPr>
        <w:t xml:space="preserve">] </w:t>
      </w:r>
      <w:r w:rsidRPr="004D1C8D">
        <w:rPr>
          <w:lang w:val="en-US"/>
        </w:rPr>
        <w:t xml:space="preserve">: Specification / Microsoft Corporation. – </w:t>
      </w:r>
      <w:r w:rsidRPr="004D1C8D">
        <w:t>Режим</w:t>
      </w:r>
      <w:r w:rsidR="00B76313">
        <w:rPr>
          <w:lang w:val="en-US"/>
        </w:rPr>
        <w:t xml:space="preserve"> </w:t>
      </w:r>
      <w:r w:rsidRPr="004D1C8D">
        <w:t>доступа</w:t>
      </w:r>
      <w:r w:rsidRPr="004D1C8D">
        <w:rPr>
          <w:lang w:val="en-US"/>
        </w:rPr>
        <w:t>: CSharp Language Specification.docx.</w:t>
      </w:r>
    </w:p>
    <w:p w14:paraId="477FBFC0" w14:textId="77777777" w:rsidR="00352376" w:rsidRPr="004D1C8D" w:rsidRDefault="00352376" w:rsidP="004A1177">
      <w:pPr>
        <w:pStyle w:val="a1"/>
        <w:spacing w:line="240" w:lineRule="auto"/>
      </w:pPr>
      <w:r w:rsidRPr="004D1C8D">
        <w:t xml:space="preserve">Фримен, А. ASP.NET MVC 5 с примерами на C# 5.0 для профессионалов / </w:t>
      </w:r>
      <w:r w:rsidR="0037703B" w:rsidRPr="004D1C8D">
        <w:t>А. Фримен. – М. : Вильямс. – 736 с.</w:t>
      </w:r>
    </w:p>
    <w:p w14:paraId="44064F59" w14:textId="1F575F09" w:rsidR="00287017" w:rsidRDefault="00A45266" w:rsidP="004A1177">
      <w:pPr>
        <w:pStyle w:val="a1"/>
        <w:spacing w:line="240" w:lineRule="auto"/>
      </w:pPr>
      <w:r w:rsidRPr="004D1C8D">
        <w:t>Руководство по ASP.NET MVC 5 [Электронный ресурс].</w:t>
      </w:r>
      <w:r w:rsidR="00B76313" w:rsidRPr="00B76313">
        <w:t xml:space="preserve"> </w:t>
      </w:r>
      <w:r w:rsidRPr="004D1C8D">
        <w:t>– Режим доступа</w:t>
      </w:r>
      <w:r w:rsidR="00B76313">
        <w:t>: http://metanit.com/sharp/mvc5</w:t>
      </w:r>
      <w:r w:rsidRPr="004D1C8D">
        <w:t>.</w:t>
      </w:r>
    </w:p>
    <w:p w14:paraId="21FA453D" w14:textId="247FDFD0" w:rsidR="002012CE" w:rsidRDefault="006B4FA6" w:rsidP="004A1177">
      <w:pPr>
        <w:pStyle w:val="a1"/>
        <w:spacing w:line="240" w:lineRule="auto"/>
      </w:pPr>
      <w:r>
        <w:t xml:space="preserve">Шаблон </w:t>
      </w:r>
      <w:r w:rsidRPr="00F376C3">
        <w:rPr>
          <w:lang w:val="en-US"/>
        </w:rPr>
        <w:t>MVC</w:t>
      </w:r>
      <w:r w:rsidRPr="006B4FA6">
        <w:t xml:space="preserve"> </w:t>
      </w:r>
      <w:r w:rsidRPr="00287017">
        <w:t>[</w:t>
      </w:r>
      <w:r>
        <w:t>Электронный ресурс</w:t>
      </w:r>
      <w:r w:rsidRPr="00287017">
        <w:t>]</w:t>
      </w:r>
      <w:r>
        <w:t>. –</w:t>
      </w:r>
      <w:r w:rsidR="00B76313" w:rsidRPr="00B76313">
        <w:t xml:space="preserve"> </w:t>
      </w:r>
      <w:r>
        <w:t>Режим</w:t>
      </w:r>
      <w:r w:rsidRPr="006B4FA6">
        <w:t xml:space="preserve"> </w:t>
      </w:r>
      <w:r>
        <w:t>доступа</w:t>
      </w:r>
      <w:r w:rsidRPr="00287017">
        <w:t xml:space="preserve">: </w:t>
      </w:r>
      <w:r w:rsidR="00EC154A" w:rsidRPr="00EC154A">
        <w:t>https://en.wikipedia.org/wiki/Model-view-controller</w:t>
      </w:r>
      <w:r w:rsidR="00F376C3" w:rsidRPr="00F376C3">
        <w:t>.</w:t>
      </w:r>
    </w:p>
    <w:p w14:paraId="0D4AE06E" w14:textId="6E859769" w:rsidR="00EC154A" w:rsidRDefault="00EC154A" w:rsidP="004A1177">
      <w:pPr>
        <w:pStyle w:val="a1"/>
        <w:spacing w:line="240" w:lineRule="auto"/>
      </w:pPr>
      <w:r w:rsidRPr="004D1C8D">
        <w:t>Общие сведения о ASP.NET MVC [Электрон</w:t>
      </w:r>
      <w:r w:rsidR="00B76313">
        <w:t xml:space="preserve">ный ресурс]. – Режим доступа: </w:t>
      </w:r>
      <w:r w:rsidR="00A813B7" w:rsidRPr="00A813B7">
        <w:t>http://msdn.microsoft.com/ru-ru/library/dd3412%28v=vs.108%29.aspx</w:t>
      </w:r>
      <w:r w:rsidRPr="004D1C8D">
        <w:t>.</w:t>
      </w:r>
    </w:p>
    <w:p w14:paraId="193C3F17" w14:textId="599A219B" w:rsidR="00A813B7" w:rsidRDefault="00A813B7" w:rsidP="004A1177">
      <w:pPr>
        <w:pStyle w:val="a1"/>
        <w:spacing w:line="240" w:lineRule="auto"/>
      </w:pPr>
      <w:r>
        <w:t xml:space="preserve">Введение в </w:t>
      </w:r>
      <w:r>
        <w:rPr>
          <w:lang w:val="en-US"/>
        </w:rPr>
        <w:t>Entity</w:t>
      </w:r>
      <w:r w:rsidRPr="00A813B7">
        <w:t xml:space="preserve"> </w:t>
      </w:r>
      <w:r>
        <w:rPr>
          <w:lang w:val="en-US"/>
        </w:rPr>
        <w:t>Framework</w:t>
      </w:r>
      <w:r w:rsidRPr="00A813B7">
        <w:t xml:space="preserve"> [</w:t>
      </w:r>
      <w:r>
        <w:t>Электронный ресурс</w:t>
      </w:r>
      <w:r w:rsidRPr="00A813B7">
        <w:t>]</w:t>
      </w:r>
      <w:r>
        <w:t>. – Режим доступа</w:t>
      </w:r>
      <w:r w:rsidRPr="00A813B7">
        <w:t xml:space="preserve">: </w:t>
      </w:r>
      <w:r w:rsidR="005B6F33" w:rsidRPr="005B6F33">
        <w:t>http://metanit.com/sharp/entityframework/1.1.php</w:t>
      </w:r>
      <w:r w:rsidR="002B2E1F" w:rsidRPr="002B2E1F">
        <w:t>.</w:t>
      </w:r>
    </w:p>
    <w:p w14:paraId="324A587E" w14:textId="0488C81C" w:rsidR="005B6F33" w:rsidRPr="002B2E1F" w:rsidRDefault="005B6F33" w:rsidP="004A1177">
      <w:pPr>
        <w:pStyle w:val="a1"/>
        <w:spacing w:line="240" w:lineRule="auto"/>
      </w:pPr>
      <w:r>
        <w:rPr>
          <w:lang w:val="en-US"/>
        </w:rPr>
        <w:t>JavaScript</w:t>
      </w:r>
      <w:r w:rsidRPr="005B6F33">
        <w:t xml:space="preserve"> [</w:t>
      </w:r>
      <w:r>
        <w:t>Электронный ресурс</w:t>
      </w:r>
      <w:r w:rsidRPr="005B6F33">
        <w:t>]</w:t>
      </w:r>
      <w:r>
        <w:t>. – Режим доступа</w:t>
      </w:r>
      <w:r w:rsidRPr="005B6F33">
        <w:t xml:space="preserve">: </w:t>
      </w:r>
      <w:r w:rsidR="002B2E1F" w:rsidRPr="002B2E1F">
        <w:rPr>
          <w:lang w:val="en-US"/>
        </w:rPr>
        <w:t>https</w:t>
      </w:r>
      <w:r w:rsidR="002B2E1F" w:rsidRPr="002B2E1F">
        <w:t>://</w:t>
      </w:r>
      <w:r w:rsidR="002B2E1F" w:rsidRPr="002B2E1F">
        <w:rPr>
          <w:lang w:val="en-US"/>
        </w:rPr>
        <w:t>ru</w:t>
      </w:r>
      <w:r w:rsidR="002B2E1F" w:rsidRPr="002B2E1F">
        <w:t>.</w:t>
      </w:r>
      <w:r w:rsidR="002B2E1F" w:rsidRPr="002B2E1F">
        <w:rPr>
          <w:lang w:val="en-US"/>
        </w:rPr>
        <w:t>wikipedia</w:t>
      </w:r>
      <w:r w:rsidR="002B2E1F" w:rsidRPr="002B2E1F">
        <w:t>.</w:t>
      </w:r>
      <w:r w:rsidR="002B2E1F" w:rsidRPr="002B2E1F">
        <w:rPr>
          <w:lang w:val="en-US"/>
        </w:rPr>
        <w:t>org</w:t>
      </w:r>
      <w:r w:rsidR="002B2E1F" w:rsidRPr="002B2E1F">
        <w:t>/</w:t>
      </w:r>
      <w:r w:rsidR="002B2E1F" w:rsidRPr="002B2E1F">
        <w:rPr>
          <w:lang w:val="en-US"/>
        </w:rPr>
        <w:t>wiki</w:t>
      </w:r>
      <w:r w:rsidR="002B2E1F" w:rsidRPr="002B2E1F">
        <w:t>/</w:t>
      </w:r>
      <w:r w:rsidR="002B2E1F" w:rsidRPr="002B2E1F">
        <w:rPr>
          <w:lang w:val="en-US"/>
        </w:rPr>
        <w:t>JavaScript</w:t>
      </w:r>
      <w:r w:rsidR="002B2E1F" w:rsidRPr="002B2E1F">
        <w:t>.</w:t>
      </w:r>
    </w:p>
    <w:p w14:paraId="07635BBC" w14:textId="1557802A" w:rsidR="002B2E1F" w:rsidRDefault="002B2E1F" w:rsidP="004A1177">
      <w:pPr>
        <w:pStyle w:val="a1"/>
        <w:spacing w:line="240" w:lineRule="auto"/>
      </w:pPr>
      <w:r>
        <w:t xml:space="preserve">Асинхронное определение модуля </w:t>
      </w:r>
      <w:r w:rsidRPr="002B2E1F">
        <w:t>[</w:t>
      </w:r>
      <w:r>
        <w:t>Электронный ресурс</w:t>
      </w:r>
      <w:r w:rsidRPr="002B2E1F">
        <w:t>]</w:t>
      </w:r>
      <w:r>
        <w:t>. – Режим доступа</w:t>
      </w:r>
      <w:r w:rsidRPr="002B2E1F">
        <w:t xml:space="preserve">: </w:t>
      </w:r>
      <w:r w:rsidR="007E4768" w:rsidRPr="007E4768">
        <w:rPr>
          <w:lang w:val="en-US"/>
        </w:rPr>
        <w:t>https</w:t>
      </w:r>
      <w:r w:rsidR="007E4768" w:rsidRPr="007E4768">
        <w:t>://</w:t>
      </w:r>
      <w:r w:rsidR="007E4768" w:rsidRPr="007E4768">
        <w:rPr>
          <w:lang w:val="en-US"/>
        </w:rPr>
        <w:t>ru</w:t>
      </w:r>
      <w:r w:rsidR="007E4768" w:rsidRPr="007E4768">
        <w:t>.</w:t>
      </w:r>
      <w:r w:rsidR="007E4768" w:rsidRPr="007E4768">
        <w:rPr>
          <w:lang w:val="en-US"/>
        </w:rPr>
        <w:t>wikipedia</w:t>
      </w:r>
      <w:r w:rsidR="007E4768" w:rsidRPr="007E4768">
        <w:t>.</w:t>
      </w:r>
      <w:r w:rsidR="007E4768" w:rsidRPr="007E4768">
        <w:rPr>
          <w:lang w:val="en-US"/>
        </w:rPr>
        <w:t>org</w:t>
      </w:r>
      <w:r w:rsidR="007E4768" w:rsidRPr="007E4768">
        <w:t>/</w:t>
      </w:r>
      <w:r w:rsidR="007E4768" w:rsidRPr="007E4768">
        <w:rPr>
          <w:lang w:val="en-US"/>
        </w:rPr>
        <w:t>wiki</w:t>
      </w:r>
      <w:r w:rsidR="007E4768" w:rsidRPr="007E4768">
        <w:t>/Асинхронное_определение_модуля</w:t>
      </w:r>
      <w:r>
        <w:t>.</w:t>
      </w:r>
    </w:p>
    <w:p w14:paraId="564E38AC" w14:textId="312776D9" w:rsidR="007E4768" w:rsidRDefault="007E4768" w:rsidP="004A1177">
      <w:pPr>
        <w:pStyle w:val="a1"/>
        <w:spacing w:line="240" w:lineRule="auto"/>
      </w:pPr>
      <w:r>
        <w:rPr>
          <w:lang w:val="en-US"/>
        </w:rPr>
        <w:t>RequireJs</w:t>
      </w:r>
      <w:r w:rsidRPr="007E4768">
        <w:t xml:space="preserve"> [</w:t>
      </w:r>
      <w:r>
        <w:t>Электронный ресурс</w:t>
      </w:r>
      <w:r w:rsidRPr="007E4768">
        <w:t>]</w:t>
      </w:r>
      <w:r>
        <w:t>. – Режим доступа</w:t>
      </w:r>
      <w:r w:rsidRPr="007E4768">
        <w:t xml:space="preserve">: </w:t>
      </w:r>
      <w:r w:rsidR="00B3223B" w:rsidRPr="00B3223B">
        <w:rPr>
          <w:lang w:val="en-US"/>
        </w:rPr>
        <w:t>http</w:t>
      </w:r>
      <w:r w:rsidR="00B3223B" w:rsidRPr="00B3223B">
        <w:t>://</w:t>
      </w:r>
      <w:r w:rsidR="00B3223B" w:rsidRPr="00B3223B">
        <w:rPr>
          <w:lang w:val="en-US"/>
        </w:rPr>
        <w:t>requirejs</w:t>
      </w:r>
      <w:r w:rsidR="00B3223B" w:rsidRPr="00B3223B">
        <w:t>.</w:t>
      </w:r>
      <w:r w:rsidR="00B3223B" w:rsidRPr="00B3223B">
        <w:rPr>
          <w:lang w:val="en-US"/>
        </w:rPr>
        <w:t>org</w:t>
      </w:r>
      <w:r w:rsidR="009F2AEC" w:rsidRPr="009F2AEC">
        <w:t>.</w:t>
      </w:r>
    </w:p>
    <w:p w14:paraId="47E544C1" w14:textId="6FF23B43" w:rsidR="00B3223B" w:rsidRDefault="00B3223B" w:rsidP="00B3223B">
      <w:pPr>
        <w:pStyle w:val="a1"/>
        <w:numPr>
          <w:ilvl w:val="0"/>
          <w:numId w:val="0"/>
        </w:numPr>
        <w:spacing w:line="240" w:lineRule="auto"/>
        <w:ind w:left="709"/>
      </w:pPr>
    </w:p>
    <w:p w14:paraId="3AD86A08" w14:textId="77777777" w:rsidR="00B3223B" w:rsidRDefault="00B3223B">
      <w:pPr>
        <w:spacing w:after="160" w:line="259" w:lineRule="auto"/>
        <w:rPr>
          <w:szCs w:val="28"/>
        </w:rPr>
      </w:pPr>
      <w:r>
        <w:br w:type="page"/>
      </w:r>
    </w:p>
    <w:p w14:paraId="456A9C5C" w14:textId="265464EF" w:rsidR="00154817" w:rsidRPr="002470B8" w:rsidRDefault="006945F5" w:rsidP="006945F5">
      <w:pPr>
        <w:pStyle w:val="af0"/>
        <w:spacing w:line="240" w:lineRule="auto"/>
      </w:pPr>
      <w:bookmarkStart w:id="34" w:name="_Toc450936199"/>
      <w:r>
        <w:lastRenderedPageBreak/>
        <w:t xml:space="preserve">ПРИЛОЖЕНИЕ </w:t>
      </w:r>
      <w:r w:rsidR="002470B8">
        <w:t>А</w:t>
      </w:r>
      <w:bookmarkEnd w:id="34"/>
    </w:p>
    <w:p w14:paraId="4E4E7D87" w14:textId="468ACF7F" w:rsidR="006945F5" w:rsidRDefault="006945F5" w:rsidP="00C5241E">
      <w:pPr>
        <w:pStyle w:val="aff5"/>
        <w:spacing w:line="240" w:lineRule="auto"/>
      </w:pPr>
      <w:r w:rsidRPr="00154817">
        <w:t>(обязательное)</w:t>
      </w:r>
    </w:p>
    <w:p w14:paraId="6EBE50CF" w14:textId="77777777" w:rsidR="008B0FED" w:rsidRPr="008B0FED" w:rsidRDefault="008B0FED" w:rsidP="008B0FED"/>
    <w:p w14:paraId="2BFE288B" w14:textId="4B35BECE" w:rsidR="0091084E" w:rsidRPr="002470B8" w:rsidRDefault="002A5508" w:rsidP="00121324">
      <w:pPr>
        <w:pStyle w:val="aff6"/>
        <w:spacing w:line="240" w:lineRule="auto"/>
        <w:rPr>
          <w:rStyle w:val="ae"/>
        </w:rPr>
      </w:pPr>
      <w:r>
        <w:t>Исходный текст модул</w:t>
      </w:r>
      <w:r w:rsidR="002470B8">
        <w:t>ей клиентской части приложения</w:t>
      </w:r>
    </w:p>
    <w:p w14:paraId="777E6C0F" w14:textId="77777777" w:rsidR="00121324" w:rsidRPr="008B0FED" w:rsidRDefault="00121324" w:rsidP="00121324">
      <w:pPr>
        <w:autoSpaceDE w:val="0"/>
        <w:autoSpaceDN w:val="0"/>
        <w:adjustRightInd w:val="0"/>
        <w:rPr>
          <w:rFonts w:ascii="Consolas" w:eastAsiaTheme="minorHAnsi" w:hAnsi="Consolas" w:cs="Consolas"/>
          <w:szCs w:val="19"/>
          <w:highlight w:val="white"/>
          <w:lang w:eastAsia="en-US"/>
        </w:rPr>
      </w:pPr>
    </w:p>
    <w:p w14:paraId="480478F4"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$(webModeling.modelCourt.config.stepButton).on("click", {</w:t>
      </w:r>
    </w:p>
    <w:p w14:paraId="6EA10C11"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diagram: webModeling.diagram,</w:t>
      </w:r>
    </w:p>
    <w:p w14:paraId="3358E9CE"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modelCourt: webModeling.modelCourt</w:t>
      </w:r>
    </w:p>
    <w:p w14:paraId="3ED139B3" w14:textId="5C395212"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stepModel);</w:t>
      </w:r>
    </w:p>
    <w:p w14:paraId="7B9F5546"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$(webModeling.modelCourt.config.modelButton).on("click", {</w:t>
      </w:r>
    </w:p>
    <w:p w14:paraId="2A97690C"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diagram: webModeling.diagram,</w:t>
      </w:r>
    </w:p>
    <w:p w14:paraId="0DA5CCB3"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modelCourt: webModeling.modelCourt</w:t>
      </w:r>
    </w:p>
    <w:p w14:paraId="2B9304BB" w14:textId="2715DAE1"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model);</w:t>
      </w:r>
      <w:r w:rsidR="00487460" w:rsidRPr="00121324">
        <w:rPr>
          <w:rFonts w:eastAsiaTheme="minorHAnsi"/>
          <w:highlight w:val="white"/>
          <w:lang w:eastAsia="en-US"/>
        </w:rPr>
        <w:t xml:space="preserve"> </w:t>
      </w:r>
    </w:p>
    <w:p w14:paraId="42294FA7"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webModeling.diagram.events.on("IOStateChanged", function () {</w:t>
      </w:r>
    </w:p>
    <w:p w14:paraId="45E18BB7"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webModeling.modelCourt.stepModel = {};</w:t>
      </w:r>
    </w:p>
    <w:p w14:paraId="093B5352" w14:textId="0C7AB053"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w:t>
      </w:r>
    </w:p>
    <w:p w14:paraId="43F81820"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webModeling.diagram.events.on("DataLoaded", function (event) {</w:t>
      </w:r>
    </w:p>
    <w:p w14:paraId="1FC26B54"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var inputs = getInputs(event.target);</w:t>
      </w:r>
    </w:p>
    <w:p w14:paraId="041C5016" w14:textId="59CB17AC"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setInputs(webModeling.modelCourt.config.sequencesArea, inputs); cleanResults(webModeling.modelCourt.config.resultsArea);</w:t>
      </w:r>
    </w:p>
    <w:p w14:paraId="1E392C9D" w14:textId="5F58122D"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w:t>
      </w:r>
    </w:p>
    <w:p w14:paraId="1271480C"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webModeling.diagram.addDiagramListener("ExternalObjectsDropped", function (event) {</w:t>
      </w:r>
    </w:p>
    <w:p w14:paraId="1EE5B300"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var inputs = getInputs(event.diagram);</w:t>
      </w:r>
    </w:p>
    <w:p w14:paraId="3AB3F39B" w14:textId="50BE2961"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setInputs(webModeling.modelCourt.config.sequencesArea, inputs); cleanResults(webModeling.modelCourt.config.resultsArea);</w:t>
      </w:r>
    </w:p>
    <w:p w14:paraId="11BC8822" w14:textId="2A4650B2"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w:t>
      </w:r>
    </w:p>
    <w:p w14:paraId="08BF42F7"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webModeling.diagram.addDiagramListener("SelectionDeleted", function (event) {</w:t>
      </w:r>
    </w:p>
    <w:p w14:paraId="2C78C391"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var inputs = getInputs(event.diagram);</w:t>
      </w:r>
    </w:p>
    <w:p w14:paraId="245A27B4" w14:textId="66928A10"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setInputs(webModeling.modelCourt.config.sequencesArea, inputs); cleanResults(webModeling.modelCourt.config.resultsArea);</w:t>
      </w:r>
    </w:p>
    <w:p w14:paraId="31B1DB50"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w:t>
      </w:r>
    </w:p>
    <w:p w14:paraId="5C1EF726" w14:textId="77777777" w:rsidR="00121324" w:rsidRPr="00121324" w:rsidRDefault="00121324" w:rsidP="00487460">
      <w:pPr>
        <w:pStyle w:val="afe"/>
        <w:spacing w:line="240" w:lineRule="auto"/>
        <w:ind w:left="720" w:firstLine="0"/>
        <w:jc w:val="left"/>
        <w:rPr>
          <w:rFonts w:eastAsiaTheme="minorHAnsi"/>
          <w:highlight w:val="white"/>
          <w:lang w:eastAsia="en-US"/>
        </w:rPr>
      </w:pPr>
    </w:p>
    <w:p w14:paraId="2AFC4C44"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signals</w:t>
      </w:r>
    </w:p>
    <w:p w14:paraId="2C068FEA"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function setInputs(area, inputs) {</w:t>
      </w:r>
    </w:p>
    <w:p w14:paraId="12CBDB3A"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var sequencesArea = $(area);</w:t>
      </w:r>
    </w:p>
    <w:p w14:paraId="31A60408"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sequencesArea.empty();</w:t>
      </w:r>
    </w:p>
    <w:p w14:paraId="48F57714"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_.each(inputs, function (input) {</w:t>
      </w:r>
    </w:p>
    <w:p w14:paraId="0BE621BF"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var template = '&lt;span class="label label-pill label-default"&gt;' + input.key + '&lt;/span&gt;' +</w:t>
      </w:r>
    </w:p>
    <w:p w14:paraId="16A949F2"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t xml:space="preserve">        '&lt;input type="text" class="form-control" id="' + input.key + '" placeholder="' + input.key + '"&gt;&lt;/input&gt;';</w:t>
      </w:r>
    </w:p>
    <w:p w14:paraId="77868D2C"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sequencesArea.append(template);</w:t>
      </w:r>
    </w:p>
    <w:p w14:paraId="7FE2BD07"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w:t>
      </w:r>
    </w:p>
    <w:p w14:paraId="387AB30C"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w:t>
      </w:r>
    </w:p>
    <w:p w14:paraId="5633B6CA" w14:textId="77777777" w:rsidR="00121324" w:rsidRPr="00121324" w:rsidRDefault="00121324" w:rsidP="00487460">
      <w:pPr>
        <w:pStyle w:val="afe"/>
        <w:spacing w:line="240" w:lineRule="auto"/>
        <w:ind w:left="720" w:firstLine="0"/>
        <w:jc w:val="left"/>
        <w:rPr>
          <w:rFonts w:eastAsiaTheme="minorHAnsi"/>
          <w:highlight w:val="white"/>
          <w:lang w:eastAsia="en-US"/>
        </w:rPr>
      </w:pPr>
    </w:p>
    <w:p w14:paraId="18F83EA6"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function readConf(inputs, modelCourt) {</w:t>
      </w:r>
    </w:p>
    <w:p w14:paraId="068822ED"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_.each(inputs, function (input) {</w:t>
      </w:r>
    </w:p>
    <w:p w14:paraId="2FB08F8D"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var textInput = $("#" + input.key);</w:t>
      </w:r>
    </w:p>
    <w:p w14:paraId="237FE991"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var sequence = textInput.val().split('');</w:t>
      </w:r>
    </w:p>
    <w:p w14:paraId="7D30353E"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modelCourt.input[input.key] = _.map(sequence, function (e) {</w:t>
      </w:r>
    </w:p>
    <w:p w14:paraId="3D7775FF"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return e === "1";</w:t>
      </w:r>
    </w:p>
    <w:p w14:paraId="2AF695D3"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w:t>
      </w:r>
    </w:p>
    <w:p w14:paraId="50DE7F7E"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if (!modelCourt.input.length || (modelCourt.input.length &lt; sequence.length)) {</w:t>
      </w:r>
    </w:p>
    <w:p w14:paraId="02CDD553"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modelCourt.input.length = sequence.length;</w:t>
      </w:r>
    </w:p>
    <w:p w14:paraId="2D7D8EBF"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w:t>
      </w:r>
    </w:p>
    <w:p w14:paraId="44D9F4B4"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w:t>
      </w:r>
    </w:p>
    <w:p w14:paraId="66A25E6A" w14:textId="162EFE07" w:rsidR="00121324" w:rsidRPr="00121324" w:rsidRDefault="00121324" w:rsidP="008B0FED">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w:t>
      </w:r>
    </w:p>
    <w:p w14:paraId="7E0CEC89"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function cleanResults(area) {</w:t>
      </w:r>
    </w:p>
    <w:p w14:paraId="50DB306A"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var resultsArea = $(area);</w:t>
      </w:r>
    </w:p>
    <w:p w14:paraId="03DD3B09"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resultsArea.empty();</w:t>
      </w:r>
    </w:p>
    <w:p w14:paraId="592E8AA8"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w:t>
      </w:r>
    </w:p>
    <w:p w14:paraId="698A2652" w14:textId="77777777" w:rsidR="00121324" w:rsidRPr="00121324" w:rsidRDefault="00121324" w:rsidP="00487460">
      <w:pPr>
        <w:pStyle w:val="afe"/>
        <w:spacing w:line="240" w:lineRule="auto"/>
        <w:ind w:left="720" w:firstLine="0"/>
        <w:jc w:val="left"/>
        <w:rPr>
          <w:rFonts w:eastAsiaTheme="minorHAnsi"/>
          <w:highlight w:val="white"/>
          <w:lang w:eastAsia="en-US"/>
        </w:rPr>
      </w:pPr>
    </w:p>
    <w:p w14:paraId="73ED0914"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function showResults(outputs, area, modelCourt) {</w:t>
      </w:r>
    </w:p>
    <w:p w14:paraId="678236AE"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cleanResults(area);</w:t>
      </w:r>
    </w:p>
    <w:p w14:paraId="09789924"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var resultsArea = $(area);</w:t>
      </w:r>
    </w:p>
    <w:p w14:paraId="7297AB14"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resultsArea.append('&lt;hr/&gt;');</w:t>
      </w:r>
    </w:p>
    <w:p w14:paraId="3F8B1687"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_.each(outputs, function (output) {</w:t>
      </w:r>
    </w:p>
    <w:p w14:paraId="55EC010C"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var result = _.map(modelCourt.output[output.key], function (r) {</w:t>
      </w:r>
    </w:p>
    <w:p w14:paraId="59F1188D"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return r ? '1' : '0';</w:t>
      </w:r>
    </w:p>
    <w:p w14:paraId="1147C858"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}).join('');</w:t>
      </w:r>
    </w:p>
    <w:p w14:paraId="09DD99C2"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var template = '&lt;span class="label label-pill label-default"&gt;' + output.key + '&lt;/span&gt;' +</w:t>
      </w:r>
    </w:p>
    <w:p w14:paraId="15606D63"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t xml:space="preserve">        '&lt;input type="text" value="' + result + '"class="form-control" id="' + output.key + '" placeholder="' + output.key + '"&gt;&lt;/input&gt;';</w:t>
      </w:r>
    </w:p>
    <w:p w14:paraId="2F513480"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resultsArea.append(template);</w:t>
      </w:r>
    </w:p>
    <w:p w14:paraId="5957DB8E" w14:textId="77777777" w:rsidR="00121324" w:rsidRPr="00121324" w:rsidRDefault="00121324" w:rsidP="00487460">
      <w:pPr>
        <w:pStyle w:val="afe"/>
        <w:spacing w:line="240" w:lineRule="auto"/>
        <w:ind w:left="720" w:firstLine="0"/>
        <w:jc w:val="left"/>
        <w:rPr>
          <w:rFonts w:eastAsiaTheme="minorHAnsi"/>
          <w:highlight w:val="white"/>
          <w:lang w:eastAsia="en-US"/>
        </w:rPr>
      </w:pPr>
    </w:p>
    <w:p w14:paraId="1A8EB440"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w:t>
      </w:r>
    </w:p>
    <w:p w14:paraId="6FA5B0AC"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w:t>
      </w:r>
    </w:p>
    <w:p w14:paraId="05F91A82" w14:textId="77777777" w:rsidR="00121324" w:rsidRPr="00121324" w:rsidRDefault="00121324" w:rsidP="00487460">
      <w:pPr>
        <w:pStyle w:val="afe"/>
        <w:spacing w:line="240" w:lineRule="auto"/>
        <w:ind w:left="720" w:firstLine="0"/>
        <w:jc w:val="left"/>
        <w:rPr>
          <w:rFonts w:eastAsiaTheme="minorHAnsi"/>
          <w:highlight w:val="white"/>
          <w:lang w:eastAsia="en-US"/>
        </w:rPr>
      </w:pPr>
    </w:p>
    <w:p w14:paraId="407AAA25"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modeling</w:t>
      </w:r>
    </w:p>
    <w:p w14:paraId="3CDE31C3"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function model(event) {</w:t>
      </w:r>
    </w:p>
    <w:p w14:paraId="3327D8B6"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var diagram = event.data.diagram;</w:t>
      </w:r>
    </w:p>
    <w:p w14:paraId="1AB193EA"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var modelCourt = event.data.modelCourt;</w:t>
      </w:r>
    </w:p>
    <w:p w14:paraId="29842AA9"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t>modelCourt.output = {};</w:t>
      </w:r>
    </w:p>
    <w:p w14:paraId="4E656724" w14:textId="77777777" w:rsidR="00121324" w:rsidRPr="00121324" w:rsidRDefault="00121324" w:rsidP="00487460">
      <w:pPr>
        <w:pStyle w:val="afe"/>
        <w:spacing w:line="240" w:lineRule="auto"/>
        <w:ind w:left="720" w:firstLine="0"/>
        <w:jc w:val="left"/>
        <w:rPr>
          <w:rFonts w:eastAsiaTheme="minorHAnsi"/>
          <w:highlight w:val="white"/>
          <w:lang w:eastAsia="en-US"/>
        </w:rPr>
      </w:pPr>
    </w:p>
    <w:p w14:paraId="2332B070"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var inputs = getInputs(diagram);</w:t>
      </w:r>
    </w:p>
    <w:p w14:paraId="6AA782CA"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t>readConf(inputs, modelCourt);</w:t>
      </w:r>
    </w:p>
    <w:p w14:paraId="375171E0"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t>var query = getQuery(diagram);</w:t>
      </w:r>
    </w:p>
    <w:p w14:paraId="4A8A66D5" w14:textId="77777777" w:rsidR="00121324" w:rsidRPr="00121324" w:rsidRDefault="00121324" w:rsidP="00487460">
      <w:pPr>
        <w:pStyle w:val="afe"/>
        <w:spacing w:line="240" w:lineRule="auto"/>
        <w:ind w:left="720" w:firstLine="0"/>
        <w:jc w:val="left"/>
        <w:rPr>
          <w:rFonts w:eastAsiaTheme="minorHAnsi"/>
          <w:highlight w:val="white"/>
          <w:lang w:eastAsia="en-US"/>
        </w:rPr>
      </w:pPr>
    </w:p>
    <w:p w14:paraId="3A97C5A8" w14:textId="77777777" w:rsidR="00121324" w:rsidRPr="00121324" w:rsidRDefault="00121324" w:rsidP="00487460">
      <w:pPr>
        <w:pStyle w:val="afe"/>
        <w:spacing w:line="240" w:lineRule="auto"/>
        <w:ind w:left="720" w:firstLine="0"/>
        <w:jc w:val="left"/>
        <w:rPr>
          <w:rFonts w:eastAsiaTheme="minorHAnsi"/>
          <w:highlight w:val="white"/>
          <w:lang w:eastAsia="en-US"/>
        </w:rPr>
      </w:pPr>
    </w:p>
    <w:p w14:paraId="6B86946C"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t>for (var i = 0; i &lt; modelCourt.input.length; i++) {</w:t>
      </w:r>
    </w:p>
    <w:p w14:paraId="24F8DDA2"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r>
      <w:r w:rsidRPr="00121324">
        <w:rPr>
          <w:rFonts w:eastAsiaTheme="minorHAnsi"/>
          <w:highlight w:val="white"/>
          <w:lang w:eastAsia="en-US"/>
        </w:rPr>
        <w:tab/>
        <w:t>_.each(getInputs(diagram), function(input){</w:t>
      </w:r>
    </w:p>
    <w:p w14:paraId="7A5B66FD"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lastRenderedPageBreak/>
        <w:tab/>
      </w:r>
      <w:r w:rsidRPr="00121324">
        <w:rPr>
          <w:rFonts w:eastAsiaTheme="minorHAnsi"/>
          <w:highlight w:val="white"/>
          <w:lang w:eastAsia="en-US"/>
        </w:rPr>
        <w:tab/>
        <w:t xml:space="preserve">    setIOState(diagram, input, modelCourt.input[input.key][i]);</w:t>
      </w:r>
    </w:p>
    <w:p w14:paraId="1F8B01A1"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r>
      <w:r w:rsidRPr="00121324">
        <w:rPr>
          <w:rFonts w:eastAsiaTheme="minorHAnsi"/>
          <w:highlight w:val="white"/>
          <w:lang w:eastAsia="en-US"/>
        </w:rPr>
        <w:tab/>
        <w:t>});</w:t>
      </w:r>
    </w:p>
    <w:p w14:paraId="32CA51EF" w14:textId="77777777" w:rsidR="00121324" w:rsidRPr="00121324" w:rsidRDefault="00121324" w:rsidP="00487460">
      <w:pPr>
        <w:pStyle w:val="afe"/>
        <w:spacing w:line="240" w:lineRule="auto"/>
        <w:ind w:left="720" w:firstLine="0"/>
        <w:jc w:val="left"/>
        <w:rPr>
          <w:rFonts w:eastAsiaTheme="minorHAnsi"/>
          <w:highlight w:val="white"/>
          <w:lang w:eastAsia="en-US"/>
        </w:rPr>
      </w:pPr>
    </w:p>
    <w:p w14:paraId="16B60C80"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r>
      <w:r w:rsidRPr="00121324">
        <w:rPr>
          <w:rFonts w:eastAsiaTheme="minorHAnsi"/>
          <w:highlight w:val="white"/>
          <w:lang w:eastAsia="en-US"/>
        </w:rPr>
        <w:tab/>
        <w:t>for (var j = 0; j &lt; modelCourt.config.step; j++) {</w:t>
      </w:r>
    </w:p>
    <w:p w14:paraId="610A59B3"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r>
      <w:r w:rsidRPr="00121324">
        <w:rPr>
          <w:rFonts w:eastAsiaTheme="minorHAnsi"/>
          <w:highlight w:val="white"/>
          <w:lang w:eastAsia="en-US"/>
        </w:rPr>
        <w:tab/>
      </w:r>
      <w:r w:rsidRPr="00121324">
        <w:rPr>
          <w:rFonts w:eastAsiaTheme="minorHAnsi"/>
          <w:highlight w:val="white"/>
          <w:lang w:eastAsia="en-US"/>
        </w:rPr>
        <w:tab/>
        <w:t>_.each(query, function(element) {</w:t>
      </w:r>
    </w:p>
    <w:p w14:paraId="652001A4"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r>
      <w:r w:rsidRPr="00121324">
        <w:rPr>
          <w:rFonts w:eastAsiaTheme="minorHAnsi"/>
          <w:highlight w:val="white"/>
          <w:lang w:eastAsia="en-US"/>
        </w:rPr>
        <w:tab/>
      </w:r>
      <w:r w:rsidRPr="00121324">
        <w:rPr>
          <w:rFonts w:eastAsiaTheme="minorHAnsi"/>
          <w:highlight w:val="white"/>
          <w:lang w:eastAsia="en-US"/>
        </w:rPr>
        <w:tab/>
        <w:t xml:space="preserve">    processNode(diagram, element);</w:t>
      </w:r>
    </w:p>
    <w:p w14:paraId="17EBD3B6"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r>
      <w:r w:rsidRPr="00121324">
        <w:rPr>
          <w:rFonts w:eastAsiaTheme="minorHAnsi"/>
          <w:highlight w:val="white"/>
          <w:lang w:eastAsia="en-US"/>
        </w:rPr>
        <w:tab/>
      </w:r>
      <w:r w:rsidRPr="00121324">
        <w:rPr>
          <w:rFonts w:eastAsiaTheme="minorHAnsi"/>
          <w:highlight w:val="white"/>
          <w:lang w:eastAsia="en-US"/>
        </w:rPr>
        <w:tab/>
        <w:t>});</w:t>
      </w:r>
    </w:p>
    <w:p w14:paraId="4D25AC82"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r>
      <w:r w:rsidRPr="00121324">
        <w:rPr>
          <w:rFonts w:eastAsiaTheme="minorHAnsi"/>
          <w:highlight w:val="white"/>
          <w:lang w:eastAsia="en-US"/>
        </w:rPr>
        <w:tab/>
        <w:t>}</w:t>
      </w:r>
    </w:p>
    <w:p w14:paraId="3957C454" w14:textId="77777777" w:rsidR="00121324" w:rsidRPr="00121324" w:rsidRDefault="00121324" w:rsidP="00487460">
      <w:pPr>
        <w:pStyle w:val="afe"/>
        <w:spacing w:line="240" w:lineRule="auto"/>
        <w:ind w:left="720" w:firstLine="0"/>
        <w:jc w:val="left"/>
        <w:rPr>
          <w:rFonts w:eastAsiaTheme="minorHAnsi"/>
          <w:highlight w:val="white"/>
          <w:lang w:eastAsia="en-US"/>
        </w:rPr>
      </w:pPr>
    </w:p>
    <w:p w14:paraId="7713A0D4"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r>
      <w:r w:rsidRPr="00121324">
        <w:rPr>
          <w:rFonts w:eastAsiaTheme="minorHAnsi"/>
          <w:highlight w:val="white"/>
          <w:lang w:eastAsia="en-US"/>
        </w:rPr>
        <w:tab/>
        <w:t>_.each(getOutputs(diagram), function(output){</w:t>
      </w:r>
    </w:p>
    <w:p w14:paraId="470DEECF"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r>
      <w:r w:rsidRPr="00121324">
        <w:rPr>
          <w:rFonts w:eastAsiaTheme="minorHAnsi"/>
          <w:highlight w:val="white"/>
          <w:lang w:eastAsia="en-US"/>
        </w:rPr>
        <w:tab/>
        <w:t xml:space="preserve">    if (!modelCourt.output[output.key]) modelCourt.output[output.key] = [];</w:t>
      </w:r>
    </w:p>
    <w:p w14:paraId="7C8F5689"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r>
      <w:r w:rsidRPr="00121324">
        <w:rPr>
          <w:rFonts w:eastAsiaTheme="minorHAnsi"/>
          <w:highlight w:val="white"/>
          <w:lang w:eastAsia="en-US"/>
        </w:rPr>
        <w:tab/>
        <w:t xml:space="preserve">    modelCourt.output[output.key].push(output.state);</w:t>
      </w:r>
    </w:p>
    <w:p w14:paraId="21F7AFB8"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r>
      <w:r w:rsidRPr="00121324">
        <w:rPr>
          <w:rFonts w:eastAsiaTheme="minorHAnsi"/>
          <w:highlight w:val="white"/>
          <w:lang w:eastAsia="en-US"/>
        </w:rPr>
        <w:tab/>
        <w:t>});</w:t>
      </w:r>
    </w:p>
    <w:p w14:paraId="361CF9B0"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t>}</w:t>
      </w:r>
    </w:p>
    <w:p w14:paraId="10A3B898" w14:textId="77777777" w:rsidR="00121324" w:rsidRPr="00121324" w:rsidRDefault="00121324" w:rsidP="00487460">
      <w:pPr>
        <w:pStyle w:val="afe"/>
        <w:spacing w:line="240" w:lineRule="auto"/>
        <w:ind w:left="720" w:firstLine="0"/>
        <w:jc w:val="left"/>
        <w:rPr>
          <w:rFonts w:eastAsiaTheme="minorHAnsi"/>
          <w:highlight w:val="white"/>
          <w:lang w:eastAsia="en-US"/>
        </w:rPr>
      </w:pPr>
    </w:p>
    <w:p w14:paraId="73ED6905"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var outputs = getOutputs(diagram);</w:t>
      </w:r>
    </w:p>
    <w:p w14:paraId="75E2E1CB"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showResults(outputs, modelCourt.config.resultsArea, modelCourt);</w:t>
      </w:r>
    </w:p>
    <w:p w14:paraId="1BFD280D"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w:t>
      </w:r>
    </w:p>
    <w:p w14:paraId="59F64593" w14:textId="77777777" w:rsidR="00121324" w:rsidRPr="00121324" w:rsidRDefault="00121324" w:rsidP="00487460">
      <w:pPr>
        <w:pStyle w:val="afe"/>
        <w:spacing w:line="240" w:lineRule="auto"/>
        <w:ind w:left="720" w:firstLine="0"/>
        <w:jc w:val="left"/>
        <w:rPr>
          <w:rFonts w:eastAsiaTheme="minorHAnsi"/>
          <w:highlight w:val="white"/>
          <w:lang w:eastAsia="en-US"/>
        </w:rPr>
      </w:pPr>
    </w:p>
    <w:p w14:paraId="57D803D9"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function stepModel(event) {</w:t>
      </w:r>
    </w:p>
    <w:p w14:paraId="151887CF"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var diagram = event.data.diagram;</w:t>
      </w:r>
    </w:p>
    <w:p w14:paraId="691EB9DB"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var modelCourt = event.data.modelCourt;</w:t>
      </w:r>
    </w:p>
    <w:p w14:paraId="5ACD0676" w14:textId="77777777" w:rsidR="00121324" w:rsidRPr="00121324" w:rsidRDefault="00121324" w:rsidP="00487460">
      <w:pPr>
        <w:pStyle w:val="afe"/>
        <w:spacing w:line="240" w:lineRule="auto"/>
        <w:ind w:left="720" w:firstLine="0"/>
        <w:jc w:val="left"/>
        <w:rPr>
          <w:rFonts w:eastAsiaTheme="minorHAnsi"/>
          <w:highlight w:val="white"/>
          <w:lang w:eastAsia="en-US"/>
        </w:rPr>
      </w:pPr>
    </w:p>
    <w:p w14:paraId="067DB908"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if (_.isEmpty(modelCourt.stepModel)) {</w:t>
      </w:r>
    </w:p>
    <w:p w14:paraId="20302B6B"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modelCourt.stepModel.query = getQuery(diagram);</w:t>
      </w:r>
    </w:p>
    <w:p w14:paraId="72FE7498"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modelCourt.stepModel.index = 0;</w:t>
      </w:r>
    </w:p>
    <w:p w14:paraId="26CBEB6C"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t>}</w:t>
      </w:r>
    </w:p>
    <w:p w14:paraId="78135FFA"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var query = modelCourt.stepModel.query;</w:t>
      </w:r>
    </w:p>
    <w:p w14:paraId="1A56008B"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var i = modelCourt.stepModel.index;</w:t>
      </w:r>
    </w:p>
    <w:p w14:paraId="705F9EBF"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t>processNode(diagram, query[i]);</w:t>
      </w:r>
    </w:p>
    <w:p w14:paraId="1F5A05D1"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t>modelCourt.stepModel.index++;</w:t>
      </w:r>
    </w:p>
    <w:p w14:paraId="5B9DE34A"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t>if (modelCourt.stepModel.index === query.length) {</w:t>
      </w:r>
    </w:p>
    <w:p w14:paraId="532568D8"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t xml:space="preserve">    modelCourt.stepModel = {};</w:t>
      </w:r>
    </w:p>
    <w:p w14:paraId="5D3413F0"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t>}</w:t>
      </w:r>
    </w:p>
    <w:p w14:paraId="31EDC67D"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w:t>
      </w:r>
    </w:p>
    <w:p w14:paraId="09E47D42" w14:textId="77777777" w:rsidR="00121324" w:rsidRPr="00121324" w:rsidRDefault="00121324" w:rsidP="00487460">
      <w:pPr>
        <w:pStyle w:val="afe"/>
        <w:spacing w:line="240" w:lineRule="auto"/>
        <w:ind w:left="720" w:firstLine="0"/>
        <w:jc w:val="left"/>
        <w:rPr>
          <w:rFonts w:eastAsiaTheme="minorHAnsi"/>
          <w:highlight w:val="white"/>
          <w:lang w:eastAsia="en-US"/>
        </w:rPr>
      </w:pPr>
    </w:p>
    <w:p w14:paraId="1DA60A45" w14:textId="77777777" w:rsidR="00121324" w:rsidRPr="00121324" w:rsidRDefault="00121324" w:rsidP="00487460">
      <w:pPr>
        <w:pStyle w:val="afe"/>
        <w:spacing w:line="240" w:lineRule="auto"/>
        <w:ind w:left="720" w:firstLine="0"/>
        <w:jc w:val="left"/>
        <w:rPr>
          <w:rFonts w:eastAsiaTheme="minorHAnsi"/>
          <w:highlight w:val="white"/>
          <w:lang w:eastAsia="en-US"/>
        </w:rPr>
      </w:pPr>
    </w:p>
    <w:p w14:paraId="05E4C2E0" w14:textId="77777777" w:rsidR="00121324" w:rsidRPr="00121324" w:rsidRDefault="00121324" w:rsidP="00487460">
      <w:pPr>
        <w:pStyle w:val="afe"/>
        <w:spacing w:line="240" w:lineRule="auto"/>
        <w:ind w:left="720" w:firstLine="0"/>
        <w:jc w:val="left"/>
        <w:rPr>
          <w:rFonts w:eastAsiaTheme="minorHAnsi"/>
          <w:highlight w:val="white"/>
          <w:lang w:eastAsia="en-US"/>
        </w:rPr>
      </w:pPr>
    </w:p>
    <w:p w14:paraId="3414BBA1"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function getQuery(diagram) {</w:t>
      </w:r>
    </w:p>
    <w:p w14:paraId="1A6EE86E"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var query = getInputs(diagram);</w:t>
      </w:r>
    </w:p>
    <w:p w14:paraId="2BD78EBE"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var i = 0;</w:t>
      </w:r>
    </w:p>
    <w:p w14:paraId="078BCD25"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while (i &lt; query.length) {</w:t>
      </w:r>
    </w:p>
    <w:p w14:paraId="1949A7CF"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var children = getChildren(diagram, query[i]);</w:t>
      </w:r>
    </w:p>
    <w:p w14:paraId="39B77FD9"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query = _.union(query, children);</w:t>
      </w:r>
    </w:p>
    <w:p w14:paraId="4FB084E4"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i++;</w:t>
      </w:r>
    </w:p>
    <w:p w14:paraId="41E70F98"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w:t>
      </w:r>
    </w:p>
    <w:p w14:paraId="584E2238"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return query;</w:t>
      </w:r>
    </w:p>
    <w:p w14:paraId="48839CAE"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w:t>
      </w:r>
    </w:p>
    <w:p w14:paraId="7C1E8CFC" w14:textId="77777777" w:rsidR="00121324" w:rsidRPr="00121324" w:rsidRDefault="00121324" w:rsidP="00487460">
      <w:pPr>
        <w:pStyle w:val="afe"/>
        <w:spacing w:line="240" w:lineRule="auto"/>
        <w:ind w:left="720" w:firstLine="0"/>
        <w:jc w:val="left"/>
        <w:rPr>
          <w:rFonts w:eastAsiaTheme="minorHAnsi"/>
          <w:highlight w:val="white"/>
          <w:lang w:eastAsia="en-US"/>
        </w:rPr>
      </w:pPr>
    </w:p>
    <w:p w14:paraId="3B138E37"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function getInputs(diagram) {</w:t>
      </w:r>
    </w:p>
    <w:p w14:paraId="7843B8C2"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var inputs = _.filter(diagram.model.nodeDataArray, function (node) {</w:t>
      </w:r>
    </w:p>
    <w:p w14:paraId="5913D014"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return node.category === "INPUT";</w:t>
      </w:r>
    </w:p>
    <w:p w14:paraId="682274CB"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w:t>
      </w:r>
    </w:p>
    <w:p w14:paraId="0CE76E4F"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return inputs;</w:t>
      </w:r>
    </w:p>
    <w:p w14:paraId="257F8905"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w:t>
      </w:r>
    </w:p>
    <w:p w14:paraId="28B840C3" w14:textId="77777777" w:rsidR="00121324" w:rsidRPr="00121324" w:rsidRDefault="00121324" w:rsidP="00487460">
      <w:pPr>
        <w:pStyle w:val="afe"/>
        <w:spacing w:line="240" w:lineRule="auto"/>
        <w:ind w:left="720" w:firstLine="0"/>
        <w:jc w:val="left"/>
        <w:rPr>
          <w:rFonts w:eastAsiaTheme="minorHAnsi"/>
          <w:highlight w:val="white"/>
          <w:lang w:eastAsia="en-US"/>
        </w:rPr>
      </w:pPr>
    </w:p>
    <w:p w14:paraId="3F99384E"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function getChildren(diagram, node) {</w:t>
      </w:r>
    </w:p>
    <w:p w14:paraId="7411DC67"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var childrenLinks = getChildLinks(diagram, node);</w:t>
      </w:r>
    </w:p>
    <w:p w14:paraId="6C4153FA"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var children = _.filter(diagram.model.nodeDataArray, function (node) {</w:t>
      </w:r>
    </w:p>
    <w:p w14:paraId="213F81B4"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return _.findWhere(childrenLinks, { to: node.key });</w:t>
      </w:r>
    </w:p>
    <w:p w14:paraId="1C5F8ED0"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w:t>
      </w:r>
    </w:p>
    <w:p w14:paraId="18F692CA"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return children;</w:t>
      </w:r>
    </w:p>
    <w:p w14:paraId="4669FEF6"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w:t>
      </w:r>
    </w:p>
    <w:p w14:paraId="6B670A51" w14:textId="77777777" w:rsidR="00121324" w:rsidRPr="00121324" w:rsidRDefault="00121324" w:rsidP="00487460">
      <w:pPr>
        <w:pStyle w:val="afe"/>
        <w:spacing w:line="240" w:lineRule="auto"/>
        <w:ind w:left="720" w:firstLine="0"/>
        <w:jc w:val="left"/>
        <w:rPr>
          <w:rFonts w:eastAsiaTheme="minorHAnsi"/>
          <w:highlight w:val="white"/>
          <w:lang w:eastAsia="en-US"/>
        </w:rPr>
      </w:pPr>
    </w:p>
    <w:p w14:paraId="6B03B54B"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function getChildLinks(diagram, node) {</w:t>
      </w:r>
    </w:p>
    <w:p w14:paraId="084EDF6F"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var childLinks = _.filter(diagram.model.linkDataArray, function (link) {</w:t>
      </w:r>
    </w:p>
    <w:p w14:paraId="54DE4910"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return link.from === node.key;</w:t>
      </w:r>
    </w:p>
    <w:p w14:paraId="6EA5DD4D"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w:t>
      </w:r>
    </w:p>
    <w:p w14:paraId="6C27C1CA"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return childLinks;</w:t>
      </w:r>
    </w:p>
    <w:p w14:paraId="4C425519"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w:t>
      </w:r>
    </w:p>
    <w:p w14:paraId="27C77D85" w14:textId="77777777" w:rsidR="00121324" w:rsidRPr="00121324" w:rsidRDefault="00121324" w:rsidP="00487460">
      <w:pPr>
        <w:pStyle w:val="afe"/>
        <w:spacing w:line="240" w:lineRule="auto"/>
        <w:ind w:left="720" w:firstLine="0"/>
        <w:jc w:val="left"/>
        <w:rPr>
          <w:rFonts w:eastAsiaTheme="minorHAnsi"/>
          <w:highlight w:val="white"/>
          <w:lang w:eastAsia="en-US"/>
        </w:rPr>
      </w:pPr>
    </w:p>
    <w:p w14:paraId="2B271E33"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function setIOState(diagram, node, state) {</w:t>
      </w:r>
    </w:p>
    <w:p w14:paraId="16BE5DED"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diagram.model.startTransaction("setIOState");</w:t>
      </w:r>
    </w:p>
    <w:p w14:paraId="202606F2"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diagram.model.setDataProperty(node, "state", !state);</w:t>
      </w:r>
    </w:p>
    <w:p w14:paraId="6DE52E14"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diagram.model.setDataProperty(node, "state", state);</w:t>
      </w:r>
    </w:p>
    <w:p w14:paraId="0C25B000"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diagram.model.commitTransaction("setIOState");</w:t>
      </w:r>
    </w:p>
    <w:p w14:paraId="1CDDB7DC"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w:t>
      </w:r>
    </w:p>
    <w:p w14:paraId="00E32DD2" w14:textId="77777777" w:rsidR="00121324" w:rsidRPr="00121324" w:rsidRDefault="00121324" w:rsidP="00487460">
      <w:pPr>
        <w:pStyle w:val="afe"/>
        <w:spacing w:line="240" w:lineRule="auto"/>
        <w:ind w:left="720" w:firstLine="0"/>
        <w:jc w:val="left"/>
        <w:rPr>
          <w:rFonts w:eastAsiaTheme="minorHAnsi"/>
          <w:highlight w:val="white"/>
          <w:lang w:eastAsia="en-US"/>
        </w:rPr>
      </w:pPr>
    </w:p>
    <w:p w14:paraId="26617BED"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function processNode(diagram, node){</w:t>
      </w:r>
    </w:p>
    <w:p w14:paraId="04DBF424"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t>if(node.category === "NODE"){</w:t>
      </w:r>
    </w:p>
    <w:p w14:paraId="0531BB2C"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r>
      <w:r w:rsidRPr="00121324">
        <w:rPr>
          <w:rFonts w:eastAsiaTheme="minorHAnsi"/>
          <w:highlight w:val="white"/>
          <w:lang w:eastAsia="en-US"/>
        </w:rPr>
        <w:tab/>
      </w:r>
      <w:r w:rsidRPr="00121324">
        <w:rPr>
          <w:rFonts w:eastAsiaTheme="minorHAnsi"/>
          <w:highlight w:val="white"/>
          <w:lang w:eastAsia="en-US"/>
        </w:rPr>
        <w:tab/>
        <w:t>if(node.behaviour) execNode(node);</w:t>
      </w:r>
    </w:p>
    <w:p w14:paraId="5FE637A6"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t>}</w:t>
      </w:r>
    </w:p>
    <w:p w14:paraId="1DF1C764"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t>if(node.category === "OUTPUT"){</w:t>
      </w:r>
    </w:p>
    <w:p w14:paraId="5F7B0EA9"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r>
      <w:r w:rsidRPr="00121324">
        <w:rPr>
          <w:rFonts w:eastAsiaTheme="minorHAnsi"/>
          <w:highlight w:val="white"/>
          <w:lang w:eastAsia="en-US"/>
        </w:rPr>
        <w:tab/>
        <w:t>setIOState(diagram, node, node.state);</w:t>
      </w:r>
    </w:p>
    <w:p w14:paraId="0EEE403D"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t>}</w:t>
      </w:r>
    </w:p>
    <w:p w14:paraId="65232BA4" w14:textId="77777777" w:rsidR="00121324" w:rsidRPr="00121324" w:rsidRDefault="00121324" w:rsidP="00487460">
      <w:pPr>
        <w:pStyle w:val="afe"/>
        <w:spacing w:line="240" w:lineRule="auto"/>
        <w:ind w:left="720" w:firstLine="0"/>
        <w:jc w:val="left"/>
        <w:rPr>
          <w:rFonts w:eastAsiaTheme="minorHAnsi"/>
          <w:highlight w:val="white"/>
          <w:lang w:eastAsia="en-US"/>
        </w:rPr>
      </w:pPr>
    </w:p>
    <w:p w14:paraId="114E175C"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r>
      <w:r w:rsidRPr="00121324">
        <w:rPr>
          <w:rFonts w:eastAsiaTheme="minorHAnsi"/>
          <w:highlight w:val="white"/>
          <w:lang w:eastAsia="en-US"/>
        </w:rPr>
        <w:tab/>
        <w:t>var childLinks = getChildLinks(diagram, node);</w:t>
      </w:r>
    </w:p>
    <w:p w14:paraId="7BE2E3A8"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r>
      <w:r w:rsidRPr="00121324">
        <w:rPr>
          <w:rFonts w:eastAsiaTheme="minorHAnsi"/>
          <w:highlight w:val="white"/>
          <w:lang w:eastAsia="en-US"/>
        </w:rPr>
        <w:tab/>
        <w:t>var outputMap = getOutputPortMap(node);</w:t>
      </w:r>
    </w:p>
    <w:p w14:paraId="4A44AFEC" w14:textId="77777777" w:rsidR="00121324" w:rsidRPr="00121324" w:rsidRDefault="00121324" w:rsidP="00487460">
      <w:pPr>
        <w:pStyle w:val="afe"/>
        <w:spacing w:line="240" w:lineRule="auto"/>
        <w:ind w:left="720" w:firstLine="0"/>
        <w:jc w:val="left"/>
        <w:rPr>
          <w:rFonts w:eastAsiaTheme="minorHAnsi"/>
          <w:highlight w:val="white"/>
          <w:lang w:eastAsia="en-US"/>
        </w:rPr>
      </w:pPr>
    </w:p>
    <w:p w14:paraId="481DCF5E"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r>
      <w:r w:rsidRPr="00121324">
        <w:rPr>
          <w:rFonts w:eastAsiaTheme="minorHAnsi"/>
          <w:highlight w:val="white"/>
          <w:lang w:eastAsia="en-US"/>
        </w:rPr>
        <w:tab/>
        <w:t>_.each(childLinks, function(link){</w:t>
      </w:r>
    </w:p>
    <w:p w14:paraId="3AA932CC"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r>
      <w:r w:rsidRPr="00121324">
        <w:rPr>
          <w:rFonts w:eastAsiaTheme="minorHAnsi"/>
          <w:highlight w:val="white"/>
          <w:lang w:eastAsia="en-US"/>
        </w:rPr>
        <w:tab/>
      </w:r>
      <w:r w:rsidRPr="00121324">
        <w:rPr>
          <w:rFonts w:eastAsiaTheme="minorHAnsi"/>
          <w:highlight w:val="white"/>
          <w:lang w:eastAsia="en-US"/>
        </w:rPr>
        <w:tab/>
        <w:t>var state = outputMap[link.fromPort].state;</w:t>
      </w:r>
    </w:p>
    <w:p w14:paraId="080E9A4C"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r>
      <w:r w:rsidRPr="00121324">
        <w:rPr>
          <w:rFonts w:eastAsiaTheme="minorHAnsi"/>
          <w:highlight w:val="white"/>
          <w:lang w:eastAsia="en-US"/>
        </w:rPr>
        <w:tab/>
      </w:r>
      <w:r w:rsidRPr="00121324">
        <w:rPr>
          <w:rFonts w:eastAsiaTheme="minorHAnsi"/>
          <w:highlight w:val="white"/>
          <w:lang w:eastAsia="en-US"/>
        </w:rPr>
        <w:tab/>
        <w:t>setLinkState(diagram, link, state);</w:t>
      </w:r>
    </w:p>
    <w:p w14:paraId="33421573"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r>
      <w:r w:rsidRPr="00121324">
        <w:rPr>
          <w:rFonts w:eastAsiaTheme="minorHAnsi"/>
          <w:highlight w:val="white"/>
          <w:lang w:eastAsia="en-US"/>
        </w:rPr>
        <w:tab/>
      </w:r>
      <w:r w:rsidRPr="00121324">
        <w:rPr>
          <w:rFonts w:eastAsiaTheme="minorHAnsi"/>
          <w:highlight w:val="white"/>
          <w:lang w:eastAsia="en-US"/>
        </w:rPr>
        <w:tab/>
        <w:t>var child = getNode(diagram, link.to);</w:t>
      </w:r>
    </w:p>
    <w:p w14:paraId="093DAD54"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r>
      <w:r w:rsidRPr="00121324">
        <w:rPr>
          <w:rFonts w:eastAsiaTheme="minorHAnsi"/>
          <w:highlight w:val="white"/>
          <w:lang w:eastAsia="en-US"/>
        </w:rPr>
        <w:tab/>
      </w:r>
      <w:r w:rsidRPr="00121324">
        <w:rPr>
          <w:rFonts w:eastAsiaTheme="minorHAnsi"/>
          <w:highlight w:val="white"/>
          <w:lang w:eastAsia="en-US"/>
        </w:rPr>
        <w:tab/>
        <w:t>var childInputs = getInputPortMap(child);</w:t>
      </w:r>
    </w:p>
    <w:p w14:paraId="1E2F2D1C"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r>
      <w:r w:rsidRPr="00121324">
        <w:rPr>
          <w:rFonts w:eastAsiaTheme="minorHAnsi"/>
          <w:highlight w:val="white"/>
          <w:lang w:eastAsia="en-US"/>
        </w:rPr>
        <w:tab/>
      </w:r>
      <w:r w:rsidRPr="00121324">
        <w:rPr>
          <w:rFonts w:eastAsiaTheme="minorHAnsi"/>
          <w:highlight w:val="white"/>
          <w:lang w:eastAsia="en-US"/>
        </w:rPr>
        <w:tab/>
        <w:t>childInputs[link.toPort].state = state;</w:t>
      </w:r>
    </w:p>
    <w:p w14:paraId="12E24A7D"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r>
      <w:r w:rsidRPr="00121324">
        <w:rPr>
          <w:rFonts w:eastAsiaTheme="minorHAnsi"/>
          <w:highlight w:val="white"/>
          <w:lang w:eastAsia="en-US"/>
        </w:rPr>
        <w:tab/>
        <w:t>});</w:t>
      </w:r>
    </w:p>
    <w:p w14:paraId="0E50638C"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lastRenderedPageBreak/>
        <w:t>}</w:t>
      </w:r>
    </w:p>
    <w:p w14:paraId="3D07A5EF" w14:textId="77777777" w:rsidR="00121324" w:rsidRPr="00121324" w:rsidRDefault="00121324" w:rsidP="00487460">
      <w:pPr>
        <w:pStyle w:val="afe"/>
        <w:spacing w:line="240" w:lineRule="auto"/>
        <w:ind w:left="720" w:firstLine="0"/>
        <w:jc w:val="left"/>
        <w:rPr>
          <w:rFonts w:eastAsiaTheme="minorHAnsi"/>
          <w:highlight w:val="white"/>
          <w:lang w:eastAsia="en-US"/>
        </w:rPr>
      </w:pPr>
    </w:p>
    <w:p w14:paraId="6975A4E1"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function execNode(node) {</w:t>
      </w:r>
    </w:p>
    <w:p w14:paraId="61432A85"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var code = node.behaviour;</w:t>
      </w:r>
    </w:p>
    <w:p w14:paraId="68C327E6"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var func = new Function("node", code);</w:t>
      </w:r>
    </w:p>
    <w:p w14:paraId="21DE9EDD"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func(node);</w:t>
      </w:r>
    </w:p>
    <w:p w14:paraId="748144DF"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w:t>
      </w:r>
    </w:p>
    <w:p w14:paraId="1E3C0EE2" w14:textId="77777777" w:rsidR="00121324" w:rsidRPr="00121324" w:rsidRDefault="00121324" w:rsidP="00487460">
      <w:pPr>
        <w:pStyle w:val="afe"/>
        <w:spacing w:line="240" w:lineRule="auto"/>
        <w:ind w:left="720" w:firstLine="0"/>
        <w:jc w:val="left"/>
        <w:rPr>
          <w:rFonts w:eastAsiaTheme="minorHAnsi"/>
          <w:highlight w:val="white"/>
          <w:lang w:eastAsia="en-US"/>
        </w:rPr>
      </w:pPr>
    </w:p>
    <w:p w14:paraId="0113AEED"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function getOutputs(diagram) {</w:t>
      </w:r>
    </w:p>
    <w:p w14:paraId="6B2A5DC3"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var outputs = _.filter(diagram.model.nodeDataArray, function (node) {</w:t>
      </w:r>
    </w:p>
    <w:p w14:paraId="535BED5D"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return node.category === "OUTPUT";</w:t>
      </w:r>
    </w:p>
    <w:p w14:paraId="08ADE0FB"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w:t>
      </w:r>
    </w:p>
    <w:p w14:paraId="119CA8A5"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return outputs;</w:t>
      </w:r>
    </w:p>
    <w:p w14:paraId="41FE82E8"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w:t>
      </w:r>
    </w:p>
    <w:p w14:paraId="5BF0C443" w14:textId="77777777" w:rsidR="00121324" w:rsidRPr="00121324" w:rsidRDefault="00121324" w:rsidP="00487460">
      <w:pPr>
        <w:pStyle w:val="afe"/>
        <w:spacing w:line="240" w:lineRule="auto"/>
        <w:ind w:left="720" w:firstLine="0"/>
        <w:jc w:val="left"/>
        <w:rPr>
          <w:rFonts w:eastAsiaTheme="minorHAnsi"/>
          <w:highlight w:val="white"/>
          <w:lang w:eastAsia="en-US"/>
        </w:rPr>
      </w:pPr>
    </w:p>
    <w:p w14:paraId="3EA63135"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function getOutputPortMap(node) {</w:t>
      </w:r>
    </w:p>
    <w:p w14:paraId="08BA8331"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var outputs = getOutputPorts(node);</w:t>
      </w:r>
    </w:p>
    <w:p w14:paraId="7647A678"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var map = {};</w:t>
      </w:r>
    </w:p>
    <w:p w14:paraId="35CA4839"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_.each(outputs, function (output) {</w:t>
      </w:r>
    </w:p>
    <w:p w14:paraId="2C418BA6"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map[output.portId] = output;</w:t>
      </w:r>
    </w:p>
    <w:p w14:paraId="69972A15"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w:t>
      </w:r>
    </w:p>
    <w:p w14:paraId="67364C1B"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return map;</w:t>
      </w:r>
    </w:p>
    <w:p w14:paraId="291297E7"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w:t>
      </w:r>
    </w:p>
    <w:p w14:paraId="495A4891" w14:textId="77777777" w:rsidR="00121324" w:rsidRPr="00121324" w:rsidRDefault="00121324" w:rsidP="00487460">
      <w:pPr>
        <w:pStyle w:val="afe"/>
        <w:spacing w:line="240" w:lineRule="auto"/>
        <w:ind w:left="720" w:firstLine="0"/>
        <w:jc w:val="left"/>
        <w:rPr>
          <w:rFonts w:eastAsiaTheme="minorHAnsi"/>
          <w:highlight w:val="white"/>
          <w:lang w:eastAsia="en-US"/>
        </w:rPr>
      </w:pPr>
    </w:p>
    <w:p w14:paraId="279EBFBD"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function setLinkState(diagram, link, state) {</w:t>
      </w:r>
    </w:p>
    <w:p w14:paraId="102E8011"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diagram.model.startTransaction("setLinkState");</w:t>
      </w:r>
    </w:p>
    <w:p w14:paraId="62F3CDD0"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diagram.model.setDataProperty(link, "state", state);</w:t>
      </w:r>
    </w:p>
    <w:p w14:paraId="3E2B82E6"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diagram.model.commitTransaction("setLinkState");</w:t>
      </w:r>
    </w:p>
    <w:p w14:paraId="26497F55"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w:t>
      </w:r>
    </w:p>
    <w:p w14:paraId="6CA6A82F" w14:textId="77777777" w:rsidR="00121324" w:rsidRPr="00121324" w:rsidRDefault="00121324" w:rsidP="00487460">
      <w:pPr>
        <w:pStyle w:val="afe"/>
        <w:spacing w:line="240" w:lineRule="auto"/>
        <w:ind w:left="720" w:firstLine="0"/>
        <w:jc w:val="left"/>
        <w:rPr>
          <w:rFonts w:eastAsiaTheme="minorHAnsi"/>
          <w:highlight w:val="white"/>
          <w:lang w:eastAsia="en-US"/>
        </w:rPr>
      </w:pPr>
    </w:p>
    <w:p w14:paraId="508EF7C7"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function getNode(diagram, nodeKey) {</w:t>
      </w:r>
    </w:p>
    <w:p w14:paraId="17C46BEE"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var node = _.findWhere(diagram.model.nodeDataArray, { key: nodeKey });</w:t>
      </w:r>
    </w:p>
    <w:p w14:paraId="656D4CBF"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return node;</w:t>
      </w:r>
    </w:p>
    <w:p w14:paraId="2D261993"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w:t>
      </w:r>
    </w:p>
    <w:p w14:paraId="29AFDC3E" w14:textId="77777777" w:rsidR="00121324" w:rsidRPr="00121324" w:rsidRDefault="00121324" w:rsidP="00487460">
      <w:pPr>
        <w:pStyle w:val="afe"/>
        <w:spacing w:line="240" w:lineRule="auto"/>
        <w:ind w:left="720" w:firstLine="0"/>
        <w:jc w:val="left"/>
        <w:rPr>
          <w:rFonts w:eastAsiaTheme="minorHAnsi"/>
          <w:highlight w:val="white"/>
          <w:lang w:eastAsia="en-US"/>
        </w:rPr>
      </w:pPr>
    </w:p>
    <w:p w14:paraId="5AA10712"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function getInputPortMap(node) {</w:t>
      </w:r>
    </w:p>
    <w:p w14:paraId="6E99217E"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var inputs = getInputPorts(node);</w:t>
      </w:r>
    </w:p>
    <w:p w14:paraId="03A6C475"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var map = {};</w:t>
      </w:r>
    </w:p>
    <w:p w14:paraId="2FCB5C5A"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_.each(inputs, function (input) {</w:t>
      </w:r>
    </w:p>
    <w:p w14:paraId="27A2A3BE"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map[input.portId] = input;</w:t>
      </w:r>
    </w:p>
    <w:p w14:paraId="25706899"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w:t>
      </w:r>
    </w:p>
    <w:p w14:paraId="64696E60"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return map;</w:t>
      </w:r>
    </w:p>
    <w:p w14:paraId="3BBC4CF1"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w:t>
      </w:r>
    </w:p>
    <w:p w14:paraId="41E07AE3" w14:textId="77777777" w:rsidR="00121324" w:rsidRPr="00121324" w:rsidRDefault="00121324" w:rsidP="00487460">
      <w:pPr>
        <w:pStyle w:val="afe"/>
        <w:spacing w:line="240" w:lineRule="auto"/>
        <w:ind w:left="720" w:firstLine="0"/>
        <w:jc w:val="left"/>
        <w:rPr>
          <w:rFonts w:eastAsiaTheme="minorHAnsi"/>
          <w:highlight w:val="white"/>
          <w:lang w:eastAsia="en-US"/>
        </w:rPr>
      </w:pPr>
    </w:p>
    <w:p w14:paraId="5BD73F4A"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function getInputPorts(node){</w:t>
      </w:r>
    </w:p>
    <w:p w14:paraId="6BA3D824"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t>switch(node.category){</w:t>
      </w:r>
    </w:p>
    <w:p w14:paraId="07A7CA41"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r>
      <w:r w:rsidRPr="00121324">
        <w:rPr>
          <w:rFonts w:eastAsiaTheme="minorHAnsi"/>
          <w:highlight w:val="white"/>
          <w:lang w:eastAsia="en-US"/>
        </w:rPr>
        <w:tab/>
        <w:t>case "NODE":</w:t>
      </w:r>
    </w:p>
    <w:p w14:paraId="4B06C5C0"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r>
      <w:r w:rsidRPr="00121324">
        <w:rPr>
          <w:rFonts w:eastAsiaTheme="minorHAnsi"/>
          <w:highlight w:val="white"/>
          <w:lang w:eastAsia="en-US"/>
        </w:rPr>
        <w:tab/>
        <w:t xml:space="preserve">    return getInputsForNode(node);</w:t>
      </w:r>
    </w:p>
    <w:p w14:paraId="5DDD420C"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r>
      <w:r w:rsidRPr="00121324">
        <w:rPr>
          <w:rFonts w:eastAsiaTheme="minorHAnsi"/>
          <w:highlight w:val="white"/>
          <w:lang w:eastAsia="en-US"/>
        </w:rPr>
        <w:tab/>
        <w:t>case "OUTPUT":</w:t>
      </w:r>
    </w:p>
    <w:p w14:paraId="0C3BA466"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r>
      <w:r w:rsidRPr="00121324">
        <w:rPr>
          <w:rFonts w:eastAsiaTheme="minorHAnsi"/>
          <w:highlight w:val="white"/>
          <w:lang w:eastAsia="en-US"/>
        </w:rPr>
        <w:tab/>
        <w:t xml:space="preserve">    return getInputsForOutput(node);</w:t>
      </w:r>
    </w:p>
    <w:p w14:paraId="671E8EF4"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lastRenderedPageBreak/>
        <w:tab/>
        <w:t xml:space="preserve">    default:</w:t>
      </w:r>
    </w:p>
    <w:p w14:paraId="1A5F25CC"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t xml:space="preserve">    return [node];</w:t>
      </w:r>
    </w:p>
    <w:p w14:paraId="4F39BFF3"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t>}</w:t>
      </w:r>
    </w:p>
    <w:p w14:paraId="7585B9FF"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w:t>
      </w:r>
    </w:p>
    <w:p w14:paraId="263D5AFB" w14:textId="77777777" w:rsidR="00121324" w:rsidRPr="00121324" w:rsidRDefault="00121324" w:rsidP="00487460">
      <w:pPr>
        <w:pStyle w:val="afe"/>
        <w:spacing w:line="240" w:lineRule="auto"/>
        <w:ind w:left="720" w:firstLine="0"/>
        <w:jc w:val="left"/>
        <w:rPr>
          <w:rFonts w:eastAsiaTheme="minorHAnsi"/>
          <w:highlight w:val="white"/>
          <w:lang w:eastAsia="en-US"/>
        </w:rPr>
      </w:pPr>
    </w:p>
    <w:p w14:paraId="1AD82607"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function getInputsForOutput(node) {</w:t>
      </w:r>
    </w:p>
    <w:p w14:paraId="7137A206"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return [node];</w:t>
      </w:r>
    </w:p>
    <w:p w14:paraId="7E4FA4F4"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w:t>
      </w:r>
    </w:p>
    <w:p w14:paraId="507830AE" w14:textId="77777777" w:rsidR="00121324" w:rsidRPr="00121324" w:rsidRDefault="00121324" w:rsidP="00487460">
      <w:pPr>
        <w:pStyle w:val="afe"/>
        <w:spacing w:line="240" w:lineRule="auto"/>
        <w:ind w:left="720" w:firstLine="0"/>
        <w:jc w:val="left"/>
        <w:rPr>
          <w:rFonts w:eastAsiaTheme="minorHAnsi"/>
          <w:highlight w:val="white"/>
          <w:lang w:eastAsia="en-US"/>
        </w:rPr>
      </w:pPr>
    </w:p>
    <w:p w14:paraId="2DF06FC9"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function getInputsForNode(node) {</w:t>
      </w:r>
    </w:p>
    <w:p w14:paraId="7BFD2D0F"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var inputs = [].concat(node.leftInputs, node.rightInputs, node.topInputs, node.bottomInputs);</w:t>
      </w:r>
    </w:p>
    <w:p w14:paraId="3AB69DBF"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return inputs;</w:t>
      </w:r>
    </w:p>
    <w:p w14:paraId="0ACE87A0"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w:t>
      </w:r>
    </w:p>
    <w:p w14:paraId="3035B36F" w14:textId="77777777" w:rsidR="00121324" w:rsidRPr="00121324" w:rsidRDefault="00121324" w:rsidP="00487460">
      <w:pPr>
        <w:pStyle w:val="afe"/>
        <w:spacing w:line="240" w:lineRule="auto"/>
        <w:ind w:left="720" w:firstLine="0"/>
        <w:jc w:val="left"/>
        <w:rPr>
          <w:rFonts w:eastAsiaTheme="minorHAnsi"/>
          <w:highlight w:val="white"/>
          <w:lang w:eastAsia="en-US"/>
        </w:rPr>
      </w:pPr>
    </w:p>
    <w:p w14:paraId="1731668B"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function getOutputPorts(node){</w:t>
      </w:r>
    </w:p>
    <w:p w14:paraId="5D37A555"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t>switch(node.category){</w:t>
      </w:r>
    </w:p>
    <w:p w14:paraId="3ACE889E"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r>
      <w:r w:rsidRPr="00121324">
        <w:rPr>
          <w:rFonts w:eastAsiaTheme="minorHAnsi"/>
          <w:highlight w:val="white"/>
          <w:lang w:eastAsia="en-US"/>
        </w:rPr>
        <w:tab/>
        <w:t>case "NODE":</w:t>
      </w:r>
    </w:p>
    <w:p w14:paraId="205BEDF7"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r>
      <w:r w:rsidRPr="00121324">
        <w:rPr>
          <w:rFonts w:eastAsiaTheme="minorHAnsi"/>
          <w:highlight w:val="white"/>
          <w:lang w:eastAsia="en-US"/>
        </w:rPr>
        <w:tab/>
        <w:t xml:space="preserve">    return getOutputsForNode(node);</w:t>
      </w:r>
    </w:p>
    <w:p w14:paraId="01C4EB09"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r>
      <w:r w:rsidRPr="00121324">
        <w:rPr>
          <w:rFonts w:eastAsiaTheme="minorHAnsi"/>
          <w:highlight w:val="white"/>
          <w:lang w:eastAsia="en-US"/>
        </w:rPr>
        <w:tab/>
        <w:t>case "INPUT":</w:t>
      </w:r>
    </w:p>
    <w:p w14:paraId="7A7964A0"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r>
      <w:r w:rsidRPr="00121324">
        <w:rPr>
          <w:rFonts w:eastAsiaTheme="minorHAnsi"/>
          <w:highlight w:val="white"/>
          <w:lang w:eastAsia="en-US"/>
        </w:rPr>
        <w:tab/>
        <w:t xml:space="preserve">    return getOutputsForInput(node);</w:t>
      </w:r>
    </w:p>
    <w:p w14:paraId="1E163C59"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t xml:space="preserve">    default:</w:t>
      </w:r>
    </w:p>
    <w:p w14:paraId="5615F43A"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t xml:space="preserve">        return [node];</w:t>
      </w:r>
    </w:p>
    <w:p w14:paraId="2347435E"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t>}</w:t>
      </w:r>
    </w:p>
    <w:p w14:paraId="7FF02F02"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w:t>
      </w:r>
    </w:p>
    <w:p w14:paraId="3C4852F8" w14:textId="77777777" w:rsidR="00121324" w:rsidRPr="00121324" w:rsidRDefault="00121324" w:rsidP="00487460">
      <w:pPr>
        <w:pStyle w:val="afe"/>
        <w:spacing w:line="240" w:lineRule="auto"/>
        <w:ind w:left="720" w:firstLine="0"/>
        <w:jc w:val="left"/>
        <w:rPr>
          <w:rFonts w:eastAsiaTheme="minorHAnsi"/>
          <w:highlight w:val="white"/>
          <w:lang w:eastAsia="en-US"/>
        </w:rPr>
      </w:pPr>
    </w:p>
    <w:p w14:paraId="3DA3B5A8"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function getOutputsForInput(node)</w:t>
      </w:r>
    </w:p>
    <w:p w14:paraId="4C7CC566"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w:t>
      </w:r>
    </w:p>
    <w:p w14:paraId="69ADABF3"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 xml:space="preserve">    return [node];</w:t>
      </w:r>
    </w:p>
    <w:p w14:paraId="46AA7792"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w:t>
      </w:r>
    </w:p>
    <w:p w14:paraId="14BA0444" w14:textId="77777777" w:rsidR="00121324" w:rsidRPr="00121324" w:rsidRDefault="00121324" w:rsidP="00487460">
      <w:pPr>
        <w:pStyle w:val="afe"/>
        <w:spacing w:line="240" w:lineRule="auto"/>
        <w:ind w:left="720" w:firstLine="0"/>
        <w:jc w:val="left"/>
        <w:rPr>
          <w:rFonts w:eastAsiaTheme="minorHAnsi"/>
          <w:highlight w:val="white"/>
          <w:lang w:eastAsia="en-US"/>
        </w:rPr>
      </w:pPr>
    </w:p>
    <w:p w14:paraId="3F427194"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function getOutputsForNode(node){</w:t>
      </w:r>
    </w:p>
    <w:p w14:paraId="730C228A"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t>var outputs = [].concat(node.leftOutputs,node.rightOutputs,node.topOutputs,node.bottomOutputs);</w:t>
      </w:r>
    </w:p>
    <w:p w14:paraId="3395F7ED"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ab/>
        <w:t>return outputs;</w:t>
      </w:r>
    </w:p>
    <w:p w14:paraId="1B55193D" w14:textId="77777777" w:rsidR="00121324" w:rsidRPr="00121324" w:rsidRDefault="00121324" w:rsidP="00487460">
      <w:pPr>
        <w:pStyle w:val="afe"/>
        <w:spacing w:line="240" w:lineRule="auto"/>
        <w:ind w:left="720" w:firstLine="0"/>
        <w:jc w:val="left"/>
        <w:rPr>
          <w:rFonts w:eastAsiaTheme="minorHAnsi"/>
          <w:highlight w:val="white"/>
          <w:lang w:eastAsia="en-US"/>
        </w:rPr>
      </w:pPr>
      <w:r w:rsidRPr="00121324">
        <w:rPr>
          <w:rFonts w:eastAsiaTheme="minorHAnsi"/>
          <w:highlight w:val="white"/>
          <w:lang w:eastAsia="en-US"/>
        </w:rPr>
        <w:t>}</w:t>
      </w:r>
    </w:p>
    <w:p w14:paraId="1E2F8C32" w14:textId="77777777" w:rsidR="00121324" w:rsidRDefault="00121324" w:rsidP="00487460">
      <w:pPr>
        <w:pStyle w:val="a9"/>
        <w:ind w:left="720" w:firstLine="0"/>
        <w:rPr>
          <w:lang w:val="en-US"/>
        </w:rPr>
      </w:pPr>
    </w:p>
    <w:p w14:paraId="67E5C26B" w14:textId="34D0AA3D" w:rsidR="002470B8" w:rsidRPr="002470B8" w:rsidRDefault="002470B8" w:rsidP="00487460">
      <w:pPr>
        <w:pStyle w:val="a9"/>
        <w:ind w:left="720" w:firstLine="0"/>
        <w:rPr>
          <w:rFonts w:ascii="Courier New" w:eastAsiaTheme="minorHAnsi" w:hAnsi="Courier New"/>
          <w:noProof/>
          <w:color w:val="auto"/>
          <w:sz w:val="24"/>
          <w:highlight w:val="white"/>
          <w:lang w:val="en-US" w:eastAsia="en-US"/>
        </w:rPr>
      </w:pPr>
      <w:r w:rsidRPr="002470B8">
        <w:rPr>
          <w:rFonts w:ascii="Courier New" w:eastAsiaTheme="minorHAnsi" w:hAnsi="Courier New"/>
          <w:noProof/>
          <w:color w:val="auto"/>
          <w:sz w:val="24"/>
          <w:highlight w:val="white"/>
          <w:lang w:val="en-US" w:eastAsia="en-US"/>
        </w:rPr>
        <w:t>// editor</w:t>
      </w:r>
    </w:p>
    <w:p w14:paraId="0F7AA7D0"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var $$ = go.GraphObject.make;</w:t>
      </w:r>
    </w:p>
    <w:p w14:paraId="6F849C9E"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4D79533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var webModeling = {</w:t>
      </w:r>
    </w:p>
    <w:p w14:paraId="427AE5C3"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config : {</w:t>
      </w:r>
    </w:p>
    <w:p w14:paraId="7FCD2FD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portSize: new go.Size(5, 5),</w:t>
      </w:r>
    </w:p>
    <w:p w14:paraId="7DB07E2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diagramContainer: "myDiagramDiv",</w:t>
      </w:r>
    </w:p>
    <w:p w14:paraId="76E4898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paletteContainer: "myPaletteDiv",</w:t>
      </w:r>
    </w:p>
    <w:p w14:paraId="387D5836"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saveNodeBehaviourButton: "#saveNodeBehaviour",</w:t>
      </w:r>
    </w:p>
    <w:p w14:paraId="3BADEACE"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behaviourPopup: "#behaviourPopup",</w:t>
      </w:r>
    </w:p>
    <w:p w14:paraId="1A15BCD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4EFAACC5"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modelCourt : {</w:t>
      </w:r>
    </w:p>
    <w:p w14:paraId="01C2D68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input:{},</w:t>
      </w:r>
    </w:p>
    <w:p w14:paraId="2AAD1EDC"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lastRenderedPageBreak/>
        <w:t xml:space="preserve">        output:{},</w:t>
      </w:r>
    </w:p>
    <w:p w14:paraId="4E85B6A4"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config: {</w:t>
      </w:r>
    </w:p>
    <w:p w14:paraId="7ABC7E74"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stepButton: "#stepButton",</w:t>
      </w:r>
    </w:p>
    <w:p w14:paraId="2C4C0FE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modelButton: "#modelButton",</w:t>
      </w:r>
    </w:p>
    <w:p w14:paraId="7D0B73D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sequencesArea: '#inputSequences',</w:t>
      </w:r>
    </w:p>
    <w:p w14:paraId="3B69397C"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resultsArea: '#outputSequences',</w:t>
      </w:r>
    </w:p>
    <w:p w14:paraId="4ECF0D1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step:5</w:t>
      </w:r>
    </w:p>
    <w:p w14:paraId="7836B473"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65B5925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stepModel:{</w:t>
      </w:r>
    </w:p>
    <w:p w14:paraId="01BC0979"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25C40FB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6D9BD87D"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0ECD31A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diagram: {},</w:t>
      </w:r>
    </w:p>
    <w:p w14:paraId="70F72324"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palette: {},</w:t>
      </w:r>
    </w:p>
    <w:p w14:paraId="540C1AD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overview: {}</w:t>
      </w:r>
    </w:p>
    <w:p w14:paraId="6F6F2A4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w:t>
      </w:r>
    </w:p>
    <w:p w14:paraId="16B60D7C"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6130154D"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function init() {</w:t>
      </w:r>
    </w:p>
    <w:p w14:paraId="0CAE213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initializeDiagram(webModeling);</w:t>
      </w:r>
    </w:p>
    <w:p w14:paraId="0F3CE039"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intializeOverview(webModeling);</w:t>
      </w:r>
    </w:p>
    <w:p w14:paraId="2D72A8C0"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initializePalette(webModeling);</w:t>
      </w:r>
    </w:p>
    <w:p w14:paraId="22C09083"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5074C55C"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load();</w:t>
      </w:r>
    </w:p>
    <w:p w14:paraId="2AC4371C"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w:t>
      </w:r>
    </w:p>
    <w:p w14:paraId="4482FB19"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6FE7C45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function save() {</w:t>
      </w:r>
    </w:p>
    <w:p w14:paraId="2963809E"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6949E691"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$.ajax({</w:t>
      </w:r>
    </w:p>
    <w:p w14:paraId="531F393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type: "POST",</w:t>
      </w:r>
    </w:p>
    <w:p w14:paraId="6FE2EC70"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url: "/Scheme/Save/" + document.projectId,</w:t>
      </w:r>
    </w:p>
    <w:p w14:paraId="6F956F6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data: {</w:t>
      </w:r>
    </w:p>
    <w:p w14:paraId="52DEF59E"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diagramData: webModeling.diagram.model.toJson(),</w:t>
      </w:r>
    </w:p>
    <w:p w14:paraId="4E81815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paletteData: webModeling.palette.model.toJson()</w:t>
      </w:r>
    </w:p>
    <w:p w14:paraId="594BE9B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50527FD4"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07FEBA24"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webModeling.diagram.isModified = false;</w:t>
      </w:r>
    </w:p>
    <w:p w14:paraId="5237AD8D"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w:t>
      </w:r>
    </w:p>
    <w:p w14:paraId="3D09D616"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3D66D7FE"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function load() {</w:t>
      </w:r>
    </w:p>
    <w:p w14:paraId="2D79087C"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17475564"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$.get("/Scheme/Get/" + document.projectId, function (data) {</w:t>
      </w:r>
    </w:p>
    <w:p w14:paraId="26A396B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var diagram = data.diagramData;</w:t>
      </w:r>
    </w:p>
    <w:p w14:paraId="6CDA164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var palette = data.paletteData;</w:t>
      </w:r>
    </w:p>
    <w:p w14:paraId="059601F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if (diagram) {</w:t>
      </w:r>
    </w:p>
    <w:p w14:paraId="66D6BFA4" w14:textId="780CA566" w:rsidR="00121324" w:rsidRPr="00121324" w:rsidRDefault="00121324" w:rsidP="00487460">
      <w:pPr>
        <w:pStyle w:val="afe"/>
        <w:spacing w:line="240" w:lineRule="auto"/>
        <w:ind w:left="720" w:firstLine="0"/>
        <w:jc w:val="left"/>
        <w:rPr>
          <w:rFonts w:eastAsiaTheme="minorHAnsi"/>
          <w:color w:val="auto"/>
          <w:highlight w:val="white"/>
          <w:lang w:eastAsia="en-US"/>
        </w:rPr>
      </w:pPr>
      <w:r>
        <w:rPr>
          <w:rFonts w:eastAsiaTheme="minorHAnsi"/>
          <w:color w:val="auto"/>
          <w:highlight w:val="white"/>
          <w:lang w:eastAsia="en-US"/>
        </w:rPr>
        <w:t xml:space="preserve">    </w:t>
      </w:r>
      <w:r w:rsidRPr="00121324">
        <w:rPr>
          <w:rFonts w:eastAsiaTheme="minorHAnsi"/>
          <w:color w:val="auto"/>
          <w:highlight w:val="white"/>
          <w:lang w:eastAsia="en-US"/>
        </w:rPr>
        <w:t>webModeling.diagram.model = go.Model.fromJson(diagram);</w:t>
      </w:r>
    </w:p>
    <w:p w14:paraId="5782DF07" w14:textId="18323B3C"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webModeling.palette.model = go.Model.fromJson(palette);</w:t>
      </w:r>
    </w:p>
    <w:p w14:paraId="52B2F153"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webModeling.diagram.events.trigger("DataLoaded");</w:t>
      </w:r>
    </w:p>
    <w:p w14:paraId="35E0D891"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 else {</w:t>
      </w:r>
    </w:p>
    <w:p w14:paraId="0DE0FD3C"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webModeling.diagram.model = go.Model.fromJson({</w:t>
      </w:r>
    </w:p>
    <w:p w14:paraId="0B5F9003"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lastRenderedPageBreak/>
        <w:t xml:space="preserve">                "class": "go.GraphLinksModel",</w:t>
      </w:r>
    </w:p>
    <w:p w14:paraId="6C2472D1"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"copiesArrays": true,</w:t>
      </w:r>
    </w:p>
    <w:p w14:paraId="4D55B0D0"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"copiesArrayObjects": true,</w:t>
      </w:r>
    </w:p>
    <w:p w14:paraId="6B6D0330"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"linkFromPortIdProperty": "fromPort",</w:t>
      </w:r>
    </w:p>
    <w:p w14:paraId="50202A4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"linkToPortIdProperty": "toPort",</w:t>
      </w:r>
    </w:p>
    <w:p w14:paraId="7D0361C6"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"nodeDataArray": [],</w:t>
      </w:r>
    </w:p>
    <w:p w14:paraId="05CAE3A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"linkDataArray": []</w:t>
      </w:r>
    </w:p>
    <w:p w14:paraId="538CB89D"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5893404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24164E3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06C487EE"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w:t>
      </w:r>
    </w:p>
    <w:p w14:paraId="489B271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0337FC1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shared</w:t>
      </w:r>
    </w:p>
    <w:p w14:paraId="15CFE56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function getOutputTemplate(nodeContextMenu) {</w:t>
      </w:r>
    </w:p>
    <w:p w14:paraId="63A0D72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var outputTemplate = $$(go.Node, "Table", {</w:t>
      </w:r>
    </w:p>
    <w:p w14:paraId="2C6B7E4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locationObjectName: "BODY",</w:t>
      </w:r>
    </w:p>
    <w:p w14:paraId="32D8A56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selectionObjectName: "BODY",</w:t>
      </w:r>
    </w:p>
    <w:p w14:paraId="3C4EA6C1"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locationSpot: go.Spot.Center</w:t>
      </w:r>
    </w:p>
    <w:p w14:paraId="30600C63"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6FC7F65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$$(go.RowColumnDefinition, { column: 0, width: 8 }),</w:t>
      </w:r>
    </w:p>
    <w:p w14:paraId="6543947E"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new go.Binding("location", "loc", go.Point.parse).makeTwoWay(go.Point.stringify),</w:t>
      </w:r>
    </w:p>
    <w:p w14:paraId="6CA49AE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new go.Binding("state", "state").makeTwoWay(),</w:t>
      </w:r>
    </w:p>
    <w:p w14:paraId="01D6CCA3"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2875387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$$(go.Panel, "Auto", {</w:t>
      </w:r>
    </w:p>
    <w:p w14:paraId="34052B3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row: 0,</w:t>
      </w:r>
    </w:p>
    <w:p w14:paraId="4557CDF9"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column: 1,</w:t>
      </w:r>
    </w:p>
    <w:p w14:paraId="5485A000"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name: "BODY",</w:t>
      </w:r>
    </w:p>
    <w:p w14:paraId="2557F1F9"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stretch: go.GraphObject.Fill,</w:t>
      </w:r>
    </w:p>
    <w:p w14:paraId="39EAAC5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minSize: new go.Size(68, 68),</w:t>
      </w:r>
    </w:p>
    <w:p w14:paraId="7AE30329"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maxSize: new go.Size(68, 68)</w:t>
      </w:r>
    </w:p>
    <w:p w14:paraId="71FD2F8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1914728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$$(go.Shape, "DoubleArrow", {</w:t>
      </w:r>
    </w:p>
    <w:p w14:paraId="407B93D1"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fill: "#FFFFFF",</w:t>
      </w:r>
    </w:p>
    <w:p w14:paraId="5FE297C9"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strokeWidth: 1</w:t>
      </w:r>
    </w:p>
    <w:p w14:paraId="12E5D23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15BE3371" w14:textId="53F20186" w:rsidR="00121324" w:rsidRPr="00121324" w:rsidRDefault="00121324" w:rsidP="00487460">
      <w:pPr>
        <w:pStyle w:val="afe"/>
        <w:spacing w:line="240" w:lineRule="auto"/>
        <w:ind w:left="720" w:firstLine="0"/>
        <w:jc w:val="left"/>
        <w:rPr>
          <w:rFonts w:eastAsiaTheme="minorHAnsi"/>
          <w:color w:val="auto"/>
          <w:highlight w:val="white"/>
          <w:lang w:eastAsia="en-US"/>
        </w:rPr>
      </w:pPr>
      <w:r>
        <w:rPr>
          <w:rFonts w:eastAsiaTheme="minorHAnsi"/>
          <w:color w:val="auto"/>
          <w:highlight w:val="white"/>
          <w:lang w:eastAsia="en-US"/>
        </w:rPr>
        <w:t xml:space="preserve">    </w:t>
      </w:r>
      <w:r w:rsidRPr="00121324">
        <w:rPr>
          <w:rFonts w:eastAsiaTheme="minorHAnsi"/>
          <w:color w:val="auto"/>
          <w:highlight w:val="white"/>
          <w:lang w:eastAsia="en-US"/>
        </w:rPr>
        <w:t>new go.Binding("stroke", "state", function (state) {</w:t>
      </w:r>
    </w:p>
    <w:p w14:paraId="3CC83704"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return state ? "red" : "blue";</w:t>
      </w:r>
    </w:p>
    <w:p w14:paraId="67F35A6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7DE14730"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4674E7BC"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$$(go.TextBlock, {</w:t>
      </w:r>
    </w:p>
    <w:p w14:paraId="0DEAF556"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margin: 5,</w:t>
      </w:r>
    </w:p>
    <w:p w14:paraId="09D29626"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textAlign: "center",</w:t>
      </w:r>
    </w:p>
    <w:p w14:paraId="6ED6E23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font: "10px  Segoe UI,sans-serif",</w:t>
      </w:r>
    </w:p>
    <w:p w14:paraId="44B1D4A4"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stroke: "black",</w:t>
      </w:r>
    </w:p>
    <w:p w14:paraId="75375DE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editable: true,</w:t>
      </w:r>
    </w:p>
    <w:p w14:paraId="681B892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isMultiline: false</w:t>
      </w:r>
    </w:p>
    <w:p w14:paraId="036A0D7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169355B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new go.Binding("text", "key")</w:t>
      </w:r>
    </w:p>
    <w:p w14:paraId="2D4C0BE6"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597135C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67299246"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40DD65FD"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$$(go.Panel, {</w:t>
      </w:r>
    </w:p>
    <w:p w14:paraId="089E7D9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row: 0,</w:t>
      </w:r>
    </w:p>
    <w:p w14:paraId="4344EC29"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column: 0,</w:t>
      </w:r>
    </w:p>
    <w:p w14:paraId="4624C6B9"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fromSpot: go.Spot.Left,</w:t>
      </w:r>
    </w:p>
    <w:p w14:paraId="0BE87B4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toSpot: go.Spot.Left,</w:t>
      </w:r>
    </w:p>
    <w:p w14:paraId="70CE24FD"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cursor: "pointer",</w:t>
      </w:r>
    </w:p>
    <w:p w14:paraId="2F6DE1B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toLinkable: true,</w:t>
      </w:r>
    </w:p>
    <w:p w14:paraId="25790139"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portId: "output",</w:t>
      </w:r>
    </w:p>
    <w:p w14:paraId="2E30B615"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toMaxLinks: 1</w:t>
      </w:r>
    </w:p>
    <w:p w14:paraId="1DC61D5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545F9686"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$$(go.Shape, "Rectangle", {</w:t>
      </w:r>
    </w:p>
    <w:p w14:paraId="721E744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stroke: null,</w:t>
      </w:r>
    </w:p>
    <w:p w14:paraId="1560EE8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strokeWidth: 0,</w:t>
      </w:r>
    </w:p>
    <w:p w14:paraId="42ABF714"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desiredSize: webModeling.config.portSize,</w:t>
      </w:r>
    </w:p>
    <w:p w14:paraId="5A32970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fill: "black"</w:t>
      </w:r>
    </w:p>
    <w:p w14:paraId="61D8BC6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52C1E6C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73C0700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3896E52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0FE11781"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if (nodeContextMenu) {</w:t>
      </w:r>
    </w:p>
    <w:p w14:paraId="494F74A6"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outputTemplate.contextMenu = nodeContextMenu;</w:t>
      </w:r>
    </w:p>
    <w:p w14:paraId="083AD46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53F353ED"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return outputTemplate;</w:t>
      </w:r>
    </w:p>
    <w:p w14:paraId="38E78324"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w:t>
      </w:r>
    </w:p>
    <w:p w14:paraId="249EBFF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79372FE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function getInputTemplate(nodeContextMenu) {</w:t>
      </w:r>
    </w:p>
    <w:p w14:paraId="5536CF6C"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var inputTemplate = $$(go.Node, "Table", {</w:t>
      </w:r>
    </w:p>
    <w:p w14:paraId="32C035C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locationObjectName: "BODY",</w:t>
      </w:r>
    </w:p>
    <w:p w14:paraId="12DC0171"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selectionObjectName: "BODY",</w:t>
      </w:r>
    </w:p>
    <w:p w14:paraId="1D2FFFF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locationSpot: go.Spot.Center</w:t>
      </w:r>
    </w:p>
    <w:p w14:paraId="557BEEF0"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0E8A543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$$(go.RowColumnDefinition, { column: 1, width: 8 }),</w:t>
      </w:r>
    </w:p>
    <w:p w14:paraId="6BCD9273"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new go.Binding("location", "loc", go.Point.parse).makeTwoWay(go.Point.stringify),</w:t>
      </w:r>
    </w:p>
    <w:p w14:paraId="48784920"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new go.Binding("state", "state").makeTwoWay(),</w:t>
      </w:r>
    </w:p>
    <w:p w14:paraId="499A3A80"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3CC30D3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$$(go.Panel, "Auto", {</w:t>
      </w:r>
    </w:p>
    <w:p w14:paraId="21DF43E9"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row: 0,</w:t>
      </w:r>
    </w:p>
    <w:p w14:paraId="0D3D135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column: 0,</w:t>
      </w:r>
    </w:p>
    <w:p w14:paraId="7B1AE3D0"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name: "BODY",</w:t>
      </w:r>
    </w:p>
    <w:p w14:paraId="51A29726"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stretch: go.GraphObject.Fill,</w:t>
      </w:r>
    </w:p>
    <w:p w14:paraId="658D7EE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minSize: new go.Size(68, 68),</w:t>
      </w:r>
    </w:p>
    <w:p w14:paraId="004AEFB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maxSize: new go.Size(68, 68)</w:t>
      </w:r>
    </w:p>
    <w:p w14:paraId="55DAFA00"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4CB5A685"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$$(go.Shape, "TriangleRight", {</w:t>
      </w:r>
    </w:p>
    <w:p w14:paraId="6FC2205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fill: "#FFFFFF",</w:t>
      </w:r>
    </w:p>
    <w:p w14:paraId="055FBC9E"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strokeWidth: 1</w:t>
      </w:r>
    </w:p>
    <w:p w14:paraId="44D3BB8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09CF45B4" w14:textId="06315C62"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new go.Binding("stroke", "state", function (state) {</w:t>
      </w:r>
    </w:p>
    <w:p w14:paraId="6FB1BB51"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return state ? "red" : "blue";</w:t>
      </w:r>
    </w:p>
    <w:p w14:paraId="106C03B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lastRenderedPageBreak/>
        <w:t xml:space="preserve">                })</w:t>
      </w:r>
    </w:p>
    <w:p w14:paraId="1AD775E6"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56D2BA0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$$(go.TextBlock, {</w:t>
      </w:r>
    </w:p>
    <w:p w14:paraId="6D380864"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margin: 5,</w:t>
      </w:r>
    </w:p>
    <w:p w14:paraId="19A6E0B6"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textAlign: "center",</w:t>
      </w:r>
    </w:p>
    <w:p w14:paraId="32076DAD"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font: "10px  Segoe UI,sans-serif",</w:t>
      </w:r>
    </w:p>
    <w:p w14:paraId="62074B3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stroke: "black",</w:t>
      </w:r>
    </w:p>
    <w:p w14:paraId="4CDDF7E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editable: false,</w:t>
      </w:r>
    </w:p>
    <w:p w14:paraId="7A7CB1E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isMultiline: false</w:t>
      </w:r>
    </w:p>
    <w:p w14:paraId="1CC212A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5C5391B9"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new go.Binding("text", "key")</w:t>
      </w:r>
    </w:p>
    <w:p w14:paraId="0D0A515C"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5FDFE02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2AA73F0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6D2A3AAC"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$$(go.Panel, {</w:t>
      </w:r>
    </w:p>
    <w:p w14:paraId="0819C2BD"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row: 0,</w:t>
      </w:r>
    </w:p>
    <w:p w14:paraId="5F506FA6"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column: 1,</w:t>
      </w:r>
    </w:p>
    <w:p w14:paraId="2BD82CD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fromSpot: go.Spot.Right,</w:t>
      </w:r>
    </w:p>
    <w:p w14:paraId="1F3CFF69"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toSpot: go.Spot.Right,</w:t>
      </w:r>
    </w:p>
    <w:p w14:paraId="021F27AE"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cursor: "pointer",</w:t>
      </w:r>
    </w:p>
    <w:p w14:paraId="0041EB19"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fromLinkable: true,</w:t>
      </w:r>
    </w:p>
    <w:p w14:paraId="7BE4C9FD"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portId: "input"</w:t>
      </w:r>
    </w:p>
    <w:p w14:paraId="1325F0A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318F23F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new go.Binding("portId", "portId").makeTwoWay(),</w:t>
      </w:r>
    </w:p>
    <w:p w14:paraId="5B62C17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$$(go.Shape, "Ellipse", {</w:t>
      </w:r>
    </w:p>
    <w:p w14:paraId="76A60305"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stroke: null,</w:t>
      </w:r>
    </w:p>
    <w:p w14:paraId="59CEC78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strokeWidth: 0,</w:t>
      </w:r>
    </w:p>
    <w:p w14:paraId="6CC8A74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desiredSize: webModeling.config.portSize,</w:t>
      </w:r>
    </w:p>
    <w:p w14:paraId="68C5716E"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fill: "black"</w:t>
      </w:r>
    </w:p>
    <w:p w14:paraId="799D7CD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29CC7724"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24036AE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322A17E9"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13E40B4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if (nodeContextMenu) {</w:t>
      </w:r>
    </w:p>
    <w:p w14:paraId="2E908CA3"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inputTemplate.contextMenu = nodeContextMenu;</w:t>
      </w:r>
    </w:p>
    <w:p w14:paraId="7A7022C0"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3AF2224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7619C173"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return inputTemplate;</w:t>
      </w:r>
    </w:p>
    <w:p w14:paraId="551F59CE"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w:t>
      </w:r>
    </w:p>
    <w:p w14:paraId="2EC50596"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5774057C"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function getNodeTemplate(nodeContextMenu, portContextMenu) {</w:t>
      </w:r>
    </w:p>
    <w:p w14:paraId="19035684"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var nodeTemplate = $$(go.Node, "Table", {</w:t>
      </w:r>
    </w:p>
    <w:p w14:paraId="301AD215"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locationObjectName: "BODY",</w:t>
      </w:r>
    </w:p>
    <w:p w14:paraId="0FFA3816"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locationSpot: go.Spot.Center,</w:t>
      </w:r>
    </w:p>
    <w:p w14:paraId="0D467046"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selectionObjectName: "BODY",</w:t>
      </w:r>
    </w:p>
    <w:p w14:paraId="624DDD75"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contextMenu: nodeContextMenu,</w:t>
      </w:r>
    </w:p>
    <w:p w14:paraId="6035BBE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resizable: true,</w:t>
      </w:r>
    </w:p>
    <w:p w14:paraId="08766410"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minSize: new go.Size(76, 76)</w:t>
      </w:r>
    </w:p>
    <w:p w14:paraId="40E976CE"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577F9121"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$$(go.RowColumnDefinition, { column: 0, width: 8 }),</w:t>
      </w:r>
    </w:p>
    <w:p w14:paraId="53EF861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lastRenderedPageBreak/>
        <w:t xml:space="preserve">    $$(go.RowColumnDefinition, { column: 2, width: 8 }),</w:t>
      </w:r>
    </w:p>
    <w:p w14:paraId="26F7F7CC"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$$(go.RowColumnDefinition, { row: 0, width: 8 }),</w:t>
      </w:r>
    </w:p>
    <w:p w14:paraId="11EA25F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$$(go.RowColumnDefinition, { row: 2, width: 8 }),</w:t>
      </w:r>
    </w:p>
    <w:p w14:paraId="5EBFABA1"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new go.Binding("location", "loc", go.Point.parse).makeTwoWay(go.Point.stringify),</w:t>
      </w:r>
    </w:p>
    <w:p w14:paraId="7A282816"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new go.Binding("width", "width").makeTwoWay(),</w:t>
      </w:r>
    </w:p>
    <w:p w14:paraId="7196C3B5"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new go.Binding("height", "height").makeTwoWay(),</w:t>
      </w:r>
    </w:p>
    <w:p w14:paraId="3FDEF05D"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new go.Binding("key", "key").makeTwoWay(),</w:t>
      </w:r>
    </w:p>
    <w:p w14:paraId="66B7F221"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39D0CDB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$$(go.Panel, "Auto", {</w:t>
      </w:r>
    </w:p>
    <w:p w14:paraId="1A714E6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row: 1,</w:t>
      </w:r>
    </w:p>
    <w:p w14:paraId="07DAC774"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column: 1,</w:t>
      </w:r>
    </w:p>
    <w:p w14:paraId="6F22596C"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name: "BODY",</w:t>
      </w:r>
    </w:p>
    <w:p w14:paraId="13CD6B7D"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stretch: go.GraphObject.Fill</w:t>
      </w:r>
    </w:p>
    <w:p w14:paraId="4AA15993"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2AF63AF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$$(go.Shape, "Rectangle", {</w:t>
      </w:r>
    </w:p>
    <w:p w14:paraId="4340D20C"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fill: "#FFFFFF",</w:t>
      </w:r>
    </w:p>
    <w:p w14:paraId="28C6F8A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stroke: "black",</w:t>
      </w:r>
    </w:p>
    <w:p w14:paraId="743E7795"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strokeWidth: 1,</w:t>
      </w:r>
    </w:p>
    <w:p w14:paraId="1B7E8990"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minSize: new go.Size(60, 60)</w:t>
      </w:r>
    </w:p>
    <w:p w14:paraId="60702BA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4A47BDC6"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new go.Binding("behaviour", "behaviour"),</w:t>
      </w:r>
    </w:p>
    <w:p w14:paraId="3D48246E"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new go.Binding("fill", "behaviour", function (behaviour) {</w:t>
      </w:r>
    </w:p>
    <w:p w14:paraId="13AA5F1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return behaviour ? '#5cb85c' : 'white';</w:t>
      </w:r>
    </w:p>
    <w:p w14:paraId="0A0EA1A4"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6E5BD17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537FA79C"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$$(go.TextBlock, {</w:t>
      </w:r>
    </w:p>
    <w:p w14:paraId="634DDC5E"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margin: 5,</w:t>
      </w:r>
    </w:p>
    <w:p w14:paraId="3D0BF40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textAlign: "center",</w:t>
      </w:r>
    </w:p>
    <w:p w14:paraId="0E9E011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font: "14px  Segoe UI,sans-serif",</w:t>
      </w:r>
    </w:p>
    <w:p w14:paraId="5E9BD66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stroke: "black",</w:t>
      </w:r>
    </w:p>
    <w:p w14:paraId="1B7DC0A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editable: true,</w:t>
      </w:r>
    </w:p>
    <w:p w14:paraId="4253C0B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isMultiline: false</w:t>
      </w:r>
    </w:p>
    <w:p w14:paraId="22144F3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002F058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new go.Binding("text", "displayText").makeTwoWay()</w:t>
      </w:r>
    </w:p>
    <w:p w14:paraId="26F4207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7E8EBBA3"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44C16A34"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4B142ED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$$(go.Panel, "Vertical", {</w:t>
      </w:r>
    </w:p>
    <w:p w14:paraId="605517A3"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alignment: go.Spot.Top</w:t>
      </w:r>
    </w:p>
    <w:p w14:paraId="3B78B0E4"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2026EB2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new go.Binding("itemArray", "leftInputs"), {</w:t>
      </w:r>
    </w:p>
    <w:p w14:paraId="1018063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row: 1,</w:t>
      </w:r>
    </w:p>
    <w:p w14:paraId="04B35E06"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column: 0,</w:t>
      </w:r>
    </w:p>
    <w:p w14:paraId="702AD130"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itemTemplate: getPortTemplate(portContextMenu, "left", go.Spot.Left, "Rectangle")</w:t>
      </w:r>
    </w:p>
    <w:p w14:paraId="35A80371"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0998DA33"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47F78954"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$$(go.Panel, "Vertical", {</w:t>
      </w:r>
    </w:p>
    <w:p w14:paraId="7E5C3B3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lastRenderedPageBreak/>
        <w:t xml:space="preserve">            alignment: go.Spot.Bottom</w:t>
      </w:r>
    </w:p>
    <w:p w14:paraId="3357EBA5"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4EF7E3C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new go.Binding("itemArray", "leftOutputs"), {</w:t>
      </w:r>
    </w:p>
    <w:p w14:paraId="16EACE3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row: 1,</w:t>
      </w:r>
    </w:p>
    <w:p w14:paraId="48F519C6"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column: 0,</w:t>
      </w:r>
    </w:p>
    <w:p w14:paraId="7DEA90F3"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itemTemplate: getPortTemplate(portContextMenu, "left", go.Spot.Left, "Ellipse")</w:t>
      </w:r>
    </w:p>
    <w:p w14:paraId="2AC7BA2E"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4B3E52F3"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3100FEC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0E3A2116"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$$(go.Panel, "Horizontal", {</w:t>
      </w:r>
    </w:p>
    <w:p w14:paraId="6713FCD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alignment: go.Spot.Right</w:t>
      </w:r>
    </w:p>
    <w:p w14:paraId="04D7B89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62D2708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new go.Binding("itemArray", "topInputs"), {</w:t>
      </w:r>
    </w:p>
    <w:p w14:paraId="3E347AF5"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row: 0,</w:t>
      </w:r>
    </w:p>
    <w:p w14:paraId="7E5DE98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column: 1,</w:t>
      </w:r>
    </w:p>
    <w:p w14:paraId="73D41EA1"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itemTemplate: getPortTemplate(portContextMenu, "top", go.Spot.Top, "Rectangle")</w:t>
      </w:r>
    </w:p>
    <w:p w14:paraId="2BA7F0D0"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64CE2BC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547392A5"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$$(go.Panel, "Horizontal", {</w:t>
      </w:r>
    </w:p>
    <w:p w14:paraId="70CD93BD"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alignment: go.Spot.Left</w:t>
      </w:r>
    </w:p>
    <w:p w14:paraId="19A9A4A9"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1C1EA98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new go.Binding("itemArray", "topOutputs"), {</w:t>
      </w:r>
    </w:p>
    <w:p w14:paraId="5F5B9556"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row: 0,</w:t>
      </w:r>
    </w:p>
    <w:p w14:paraId="577CDB8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column: 1,</w:t>
      </w:r>
    </w:p>
    <w:p w14:paraId="6BFEE1B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itemTemplate: getPortTemplate(portContextMenu, "top", go.Spot.Top, "Ellipse")</w:t>
      </w:r>
    </w:p>
    <w:p w14:paraId="2C255C15"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304A5331"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2E66562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27048185"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$$(go.Panel, "Vertical", {</w:t>
      </w:r>
    </w:p>
    <w:p w14:paraId="72E9933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alignment: go.Spot.Bottom</w:t>
      </w:r>
    </w:p>
    <w:p w14:paraId="05C2C01E"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1B50E57D"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new go.Binding("itemArray", "rightInputs"), {</w:t>
      </w:r>
    </w:p>
    <w:p w14:paraId="0980B4C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row: 1,</w:t>
      </w:r>
    </w:p>
    <w:p w14:paraId="29A4950E"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column: 2,</w:t>
      </w:r>
    </w:p>
    <w:p w14:paraId="29F7149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itemTemplate: getPortTemplate(portContextMenu, "right", go.Spot.Right, "Rectangle")</w:t>
      </w:r>
    </w:p>
    <w:p w14:paraId="06DE1B9C"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11D5E3F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5597990E"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$$(go.Panel, "Vertical", {</w:t>
      </w:r>
    </w:p>
    <w:p w14:paraId="33D7808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alignment: go.Spot.Top</w:t>
      </w:r>
    </w:p>
    <w:p w14:paraId="6D69CD9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0F004BC9"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new go.Binding("itemArray", "rightOutputs"), {</w:t>
      </w:r>
    </w:p>
    <w:p w14:paraId="1968074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row: 1,</w:t>
      </w:r>
    </w:p>
    <w:p w14:paraId="46ED1866"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column: 2,</w:t>
      </w:r>
    </w:p>
    <w:p w14:paraId="10CDCB76"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itemTemplate: </w:t>
      </w:r>
      <w:r w:rsidRPr="00121324">
        <w:rPr>
          <w:rFonts w:eastAsiaTheme="minorHAnsi"/>
          <w:color w:val="auto"/>
          <w:highlight w:val="white"/>
          <w:lang w:eastAsia="en-US"/>
        </w:rPr>
        <w:lastRenderedPageBreak/>
        <w:t>getPortTemplate(portContextMenu, "right", go.Spot.Right, "Ellipse")</w:t>
      </w:r>
    </w:p>
    <w:p w14:paraId="42032F81"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0F424634"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7C8BE04D"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1D28D8A5"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$$(go.Panel, "Horizontal", {</w:t>
      </w:r>
    </w:p>
    <w:p w14:paraId="430BF05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alignment: go.Spot.Left</w:t>
      </w:r>
    </w:p>
    <w:p w14:paraId="3C10B8A9"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688910EC"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new go.Binding("itemArray", "bottomInputs"), {</w:t>
      </w:r>
    </w:p>
    <w:p w14:paraId="6D5B0C4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row: 2,</w:t>
      </w:r>
    </w:p>
    <w:p w14:paraId="58F37BED"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column: 1,</w:t>
      </w:r>
    </w:p>
    <w:p w14:paraId="0FE6157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itemTemplate: getPortTemplate(portContextMenu, "bottom", go.Spot.Bottom, "Rectangle")</w:t>
      </w:r>
    </w:p>
    <w:p w14:paraId="08D2D61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1B6D0CD9"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4192B36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$$(go.Panel, "Horizontal", {</w:t>
      </w:r>
    </w:p>
    <w:p w14:paraId="33F956B4"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alignment: go.Spot.Right</w:t>
      </w:r>
    </w:p>
    <w:p w14:paraId="7F7FFA86"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6BBADD4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new go.Binding("itemArray", "bottomOutputs"), {</w:t>
      </w:r>
    </w:p>
    <w:p w14:paraId="7AC84E66"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row: 2,</w:t>
      </w:r>
    </w:p>
    <w:p w14:paraId="71749C4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column: 1,</w:t>
      </w:r>
    </w:p>
    <w:p w14:paraId="219B7DE6"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itemTemplate: getPortTemplate(portContextMenu, "bottom", go.Spot.Bottom, "Ellipse")</w:t>
      </w:r>
    </w:p>
    <w:p w14:paraId="6539A603"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6FA2A98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4E4EF4E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4616907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return nodeTemplate;</w:t>
      </w:r>
    </w:p>
    <w:p w14:paraId="4FF503D9" w14:textId="2EB1C1E4" w:rsidR="00121324" w:rsidRPr="00121324" w:rsidRDefault="00121324" w:rsidP="00487460">
      <w:pPr>
        <w:pStyle w:val="afe"/>
        <w:spacing w:line="240" w:lineRule="auto"/>
        <w:ind w:left="720" w:firstLine="0"/>
        <w:jc w:val="left"/>
        <w:rPr>
          <w:rFonts w:eastAsiaTheme="minorHAnsi"/>
          <w:color w:val="auto"/>
          <w:highlight w:val="white"/>
          <w:lang w:eastAsia="en-US"/>
        </w:rPr>
      </w:pPr>
      <w:r>
        <w:rPr>
          <w:rFonts w:eastAsiaTheme="minorHAnsi"/>
          <w:color w:val="auto"/>
          <w:highlight w:val="white"/>
          <w:lang w:eastAsia="en-US"/>
        </w:rPr>
        <w:t>}</w:t>
      </w:r>
    </w:p>
    <w:p w14:paraId="05A1724E"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function getPortTemplate(contextMenu, side, spot, shape) {</w:t>
      </w:r>
    </w:p>
    <w:p w14:paraId="1DAABEF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return $$(go.Panel, {</w:t>
      </w:r>
    </w:p>
    <w:p w14:paraId="3A6D4FD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_side: side,</w:t>
      </w:r>
    </w:p>
    <w:p w14:paraId="0E9CCED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fromSpot: spot,</w:t>
      </w:r>
    </w:p>
    <w:p w14:paraId="30B7B884"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toSpot: spot,</w:t>
      </w:r>
    </w:p>
    <w:p w14:paraId="132E7274"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cursor: "pointer",</w:t>
      </w:r>
    </w:p>
    <w:p w14:paraId="77E97F1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contextMenu: contextMenu,</w:t>
      </w:r>
    </w:p>
    <w:p w14:paraId="53BD82F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toMaxLinks: 1</w:t>
      </w:r>
    </w:p>
    <w:p w14:paraId="285680C5"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1996D824"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new go.Binding("portId", "portId"),</w:t>
      </w:r>
    </w:p>
    <w:p w14:paraId="4AEE96F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new go.Binding("toLinkable", "toLinkable"),</w:t>
      </w:r>
    </w:p>
    <w:p w14:paraId="3E239E23" w14:textId="74681AB2"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new go.Binding("fromLinkable", "fromLinkable"),</w:t>
      </w:r>
    </w:p>
    <w:p w14:paraId="777674F6" w14:textId="58D51AD2"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new go.Binding("state", "state").makeTwoWay(),</w:t>
      </w:r>
    </w:p>
    <w:p w14:paraId="1671EFD0"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$$(go.Shape, shape, {</w:t>
      </w:r>
    </w:p>
    <w:p w14:paraId="2C09CE83"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stroke: null,</w:t>
      </w:r>
    </w:p>
    <w:p w14:paraId="0F444A2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strokeWidth: 0,</w:t>
      </w:r>
    </w:p>
    <w:p w14:paraId="49DDE72D"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desiredSize: webModeling.config.portSize,</w:t>
      </w:r>
    </w:p>
    <w:p w14:paraId="60FA92D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margin: new go.Margin(1, 0)</w:t>
      </w:r>
    </w:p>
    <w:p w14:paraId="07E05F15"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45AC70B6"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new go.Binding("fill", "portColor")</w:t>
      </w:r>
    </w:p>
    <w:p w14:paraId="036CC5E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7EF18D00"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lastRenderedPageBreak/>
        <w:t xml:space="preserve">            );</w:t>
      </w:r>
    </w:p>
    <w:p w14:paraId="13BB47E4"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w:t>
      </w:r>
    </w:p>
    <w:p w14:paraId="12C1B84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2CC7CD25"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function getPortMenu(diagram) {</w:t>
      </w:r>
    </w:p>
    <w:p w14:paraId="0815CB41"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var portMenu = $$(go.Adornment, "Vertical",</w:t>
      </w:r>
    </w:p>
    <w:p w14:paraId="472322AD"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$$("ContextMenuButton", $$(go.TextBlock, "Remove port"), {</w:t>
      </w:r>
    </w:p>
    <w:p w14:paraId="29F62B2E"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click: function (e, obj) {</w:t>
      </w:r>
    </w:p>
    <w:p w14:paraId="63E33F80"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removePort(diagram, obj.part.adornedObject);</w:t>
      </w:r>
    </w:p>
    <w:p w14:paraId="20080FC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70513B6C"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7761960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$$("ContextMenuButton", $$(go.TextBlock, "Remove side ports"), {</w:t>
      </w:r>
    </w:p>
    <w:p w14:paraId="75C60EE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click: function (e, obj) {</w:t>
      </w:r>
    </w:p>
    <w:p w14:paraId="4A372F01"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var nodedata = obj.part.adornedObject.part.data;</w:t>
      </w:r>
    </w:p>
    <w:p w14:paraId="421306E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var side = obj.part.adornedObject._side;</w:t>
      </w:r>
    </w:p>
    <w:p w14:paraId="6EFD18C5"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removeAllSidePorts(diagram, nodedata, side);</w:t>
      </w:r>
    </w:p>
    <w:p w14:paraId="7EAC2EA1"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2E85DA70"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6019CF94"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593D5940"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return portMenu;</w:t>
      </w:r>
    </w:p>
    <w:p w14:paraId="2195C91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w:t>
      </w:r>
    </w:p>
    <w:p w14:paraId="0A502CDC"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40D59B8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function removeAllSidePorts(diagram, node, side) {</w:t>
      </w:r>
    </w:p>
    <w:p w14:paraId="5DBD9A29"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diagram.startTransaction("removeAllSidePorts");</w:t>
      </w:r>
    </w:p>
    <w:p w14:paraId="4DCFEF3C"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diagram.model.setDataProperty(node, side + "Inputs", []);</w:t>
      </w:r>
    </w:p>
    <w:p w14:paraId="3D19B08E"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diagram.model.setDataProperty(node, side + "Outputs", []);</w:t>
      </w:r>
    </w:p>
    <w:p w14:paraId="1D9716AC"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diagram.commitTransaction("removeAllSidePorts");</w:t>
      </w:r>
    </w:p>
    <w:p w14:paraId="484D8B3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w:t>
      </w:r>
    </w:p>
    <w:p w14:paraId="61E2A8CD"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4F72A8EC"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function removePort(diagram, port) {</w:t>
      </w:r>
    </w:p>
    <w:p w14:paraId="7CC74783"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diagram.startTransaction("removePort");</w:t>
      </w:r>
    </w:p>
    <w:p w14:paraId="040F6E5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var pid = port.portId;</w:t>
      </w:r>
    </w:p>
    <w:p w14:paraId="5F09D6B3"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var arr = port.panel.itemArray;</w:t>
      </w:r>
    </w:p>
    <w:p w14:paraId="177E86F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for (var i = 0; i &lt; arr.length; i++) {</w:t>
      </w:r>
    </w:p>
    <w:p w14:paraId="6C0C87D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if (arr[i].portId === pid) {</w:t>
      </w:r>
    </w:p>
    <w:p w14:paraId="37C3782E"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diagram.model.removeArrayItem(arr, i);</w:t>
      </w:r>
    </w:p>
    <w:p w14:paraId="60E63DF9"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break;</w:t>
      </w:r>
    </w:p>
    <w:p w14:paraId="7BE45B4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028FEE73"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66BB51E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diagram.commitTransaction("removePort");</w:t>
      </w:r>
    </w:p>
    <w:p w14:paraId="700DA1DA" w14:textId="07BE38F5" w:rsidR="00121324" w:rsidRPr="00121324" w:rsidRDefault="00121324" w:rsidP="00487460">
      <w:pPr>
        <w:pStyle w:val="afe"/>
        <w:spacing w:line="240" w:lineRule="auto"/>
        <w:ind w:left="720" w:firstLine="0"/>
        <w:jc w:val="left"/>
        <w:rPr>
          <w:rFonts w:eastAsiaTheme="minorHAnsi"/>
          <w:color w:val="auto"/>
          <w:highlight w:val="white"/>
          <w:lang w:eastAsia="en-US"/>
        </w:rPr>
      </w:pPr>
      <w:r>
        <w:rPr>
          <w:rFonts w:eastAsiaTheme="minorHAnsi"/>
          <w:color w:val="auto"/>
          <w:highlight w:val="white"/>
          <w:lang w:eastAsia="en-US"/>
        </w:rPr>
        <w:t>}</w:t>
      </w:r>
    </w:p>
    <w:p w14:paraId="56070EF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67D72E91"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diagram</w:t>
      </w:r>
    </w:p>
    <w:p w14:paraId="45225A06"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function initializeDiagram(context) {</w:t>
      </w:r>
    </w:p>
    <w:p w14:paraId="51E480D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463021E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lastRenderedPageBreak/>
        <w:t xml:space="preserve">    var diagram = $$(go.Diagram, context.config.diagramContainer, {</w:t>
      </w:r>
    </w:p>
    <w:p w14:paraId="3F90AA2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initialContentAlignment: go.Spot.Center,</w:t>
      </w:r>
    </w:p>
    <w:p w14:paraId="2BDC65D9"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"undoManager.isEnabled": true,</w:t>
      </w:r>
    </w:p>
    <w:p w14:paraId="413BFAD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"animationManager.duration": 800,</w:t>
      </w:r>
    </w:p>
    <w:p w14:paraId="3512EF1C"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allowDrop: true,</w:t>
      </w:r>
    </w:p>
    <w:p w14:paraId="326BD951"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linkTemplate: getLinkTemplate()</w:t>
      </w:r>
    </w:p>
    <w:p w14:paraId="6E7CD19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45816D8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diagram.events = $(diagram);</w:t>
      </w:r>
    </w:p>
    <w:p w14:paraId="11541F54"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634284F9"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var nodeMenu = getNodeMenu(diagram);</w:t>
      </w:r>
    </w:p>
    <w:p w14:paraId="09F42BC9"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var portMenu = getPortMenu(diagram);</w:t>
      </w:r>
    </w:p>
    <w:p w14:paraId="77408400"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var ioMenu = getIOMenu(diagram);</w:t>
      </w:r>
    </w:p>
    <w:p w14:paraId="0114E6D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19E997A9"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diagram.nodeTemplateMap.add("NODE", getNodeTemplate(nodeMenu, portMenu));</w:t>
      </w:r>
    </w:p>
    <w:p w14:paraId="316BED09"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diagram.nodeTemplateMap.add("INPUT", getInputTemplate(ioMenu));</w:t>
      </w:r>
    </w:p>
    <w:p w14:paraId="147151E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diagram.nodeTemplateMap.add("OUTPUT", getOutputTemplate());</w:t>
      </w:r>
    </w:p>
    <w:p w14:paraId="5A6065D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3F2F0963"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diagram.addDiagramListener("Modified", function () {</w:t>
      </w:r>
    </w:p>
    <w:p w14:paraId="0A87DFE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var button = document.getElementById("SaveButton");</w:t>
      </w:r>
    </w:p>
    <w:p w14:paraId="19A5589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if (button) button.disabled = !context.diagram.isModified;</w:t>
      </w:r>
    </w:p>
    <w:p w14:paraId="7744711E"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var idx = document.title.indexOf("*");</w:t>
      </w:r>
    </w:p>
    <w:p w14:paraId="17B48B0E"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if (context.diagram.isModified) {</w:t>
      </w:r>
    </w:p>
    <w:p w14:paraId="0447550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if (idx &lt; 0) document.title += "*";</w:t>
      </w:r>
    </w:p>
    <w:p w14:paraId="3F94D4B1"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 else {</w:t>
      </w:r>
    </w:p>
    <w:p w14:paraId="4BB04F29"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if (idx &gt;= 0) document.title = document.title.substr(0, idx);</w:t>
      </w:r>
    </w:p>
    <w:p w14:paraId="45D9AEF6"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4B19EFC1"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3D0F978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1A34FCC6"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context.diagram = diagram;</w:t>
      </w:r>
    </w:p>
    <w:p w14:paraId="7DD1EC8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w:t>
      </w:r>
    </w:p>
    <w:p w14:paraId="796BE483"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3B2A5DF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function getLinkTemplate() {</w:t>
      </w:r>
    </w:p>
    <w:p w14:paraId="6363A79E"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var linkTemplate = $$(go.Link, {</w:t>
      </w:r>
    </w:p>
    <w:p w14:paraId="01223EE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routing: go.Link.AvoidsNodes,</w:t>
      </w:r>
    </w:p>
    <w:p w14:paraId="19D3E9F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curve: go.Link.JumpOver,</w:t>
      </w:r>
    </w:p>
    <w:p w14:paraId="71C3EF4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reshapable: true,</w:t>
      </w:r>
    </w:p>
    <w:p w14:paraId="04BFDC91"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resegmentable: true,</w:t>
      </w:r>
    </w:p>
    <w:p w14:paraId="4F7D471E"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relinkableFrom: true,</w:t>
      </w:r>
    </w:p>
    <w:p w14:paraId="141E3CB1"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relinkableTo: true</w:t>
      </w:r>
    </w:p>
    <w:p w14:paraId="670B1044"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2E7BE2DC"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new go.Binding("points").makeTwoWay(),</w:t>
      </w:r>
    </w:p>
    <w:p w14:paraId="61BAE9D0"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new go.Binding("state", "state").makeTwoWay(),</w:t>
      </w:r>
    </w:p>
    <w:p w14:paraId="5AA8ACD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$$(go.Shape, {</w:t>
      </w:r>
    </w:p>
    <w:p w14:paraId="13FCDED3"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stroke: "blue",</w:t>
      </w:r>
    </w:p>
    <w:p w14:paraId="66FD092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strokeWidth: 2</w:t>
      </w:r>
    </w:p>
    <w:p w14:paraId="14545E4E"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03B2A0F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lastRenderedPageBreak/>
        <w:t xml:space="preserve">            new go.Binding("stroke", "state", function (state) {</w:t>
      </w:r>
    </w:p>
    <w:p w14:paraId="76D5FA45"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return state ? "red" : "blue";</w:t>
      </w:r>
    </w:p>
    <w:p w14:paraId="09EF216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35E13B7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1CB33646"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$$(go.Shape, { toArrow: "Standard" })</w:t>
      </w:r>
    </w:p>
    <w:p w14:paraId="2235E071"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07F00DB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return linkTemplate;</w:t>
      </w:r>
    </w:p>
    <w:p w14:paraId="1F4A1373"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w:t>
      </w:r>
    </w:p>
    <w:p w14:paraId="77D8D593"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54866E73"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function getNodeMenu(diagram) {</w:t>
      </w:r>
    </w:p>
    <w:p w14:paraId="444809F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var nodeMenu = $$(go.Adornment, "Vertical",</w:t>
      </w:r>
    </w:p>
    <w:p w14:paraId="1AB340E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$$("ContextMenuButton", $$(go.TextBlock, "Add top input"), {</w:t>
      </w:r>
    </w:p>
    <w:p w14:paraId="69CE3855" w14:textId="3AB96746" w:rsidR="00121324" w:rsidRPr="00121324" w:rsidRDefault="00121324" w:rsidP="00487460">
      <w:pPr>
        <w:pStyle w:val="afe"/>
        <w:spacing w:line="240" w:lineRule="auto"/>
        <w:ind w:left="720" w:firstLine="0"/>
        <w:jc w:val="left"/>
        <w:rPr>
          <w:rFonts w:eastAsiaTheme="minorHAnsi"/>
          <w:color w:val="auto"/>
          <w:highlight w:val="white"/>
          <w:lang w:eastAsia="en-US"/>
        </w:rPr>
      </w:pPr>
      <w:r>
        <w:rPr>
          <w:rFonts w:eastAsiaTheme="minorHAnsi"/>
          <w:color w:val="auto"/>
          <w:highlight w:val="white"/>
          <w:lang w:eastAsia="en-US"/>
        </w:rPr>
        <w:t xml:space="preserve"> </w:t>
      </w:r>
      <w:r w:rsidRPr="00121324">
        <w:rPr>
          <w:rFonts w:eastAsiaTheme="minorHAnsi"/>
          <w:color w:val="auto"/>
          <w:highlight w:val="white"/>
          <w:lang w:eastAsia="en-US"/>
        </w:rPr>
        <w:t>click: function (e, obj) {</w:t>
      </w:r>
    </w:p>
    <w:p w14:paraId="2754013A" w14:textId="75BBB1AB"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addPort(diagram, "top", "Inputs", obj.part.adornedObject);</w:t>
      </w:r>
    </w:p>
    <w:p w14:paraId="5CBFDA92" w14:textId="3C9BEF59"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3D9A0747" w14:textId="4539F77B"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$$("ContextMenuButton", $$(go.TextBlock, "Add left input"), {</w:t>
      </w:r>
    </w:p>
    <w:p w14:paraId="3D19A33D" w14:textId="0D745C0F"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click: function</w:t>
      </w:r>
      <w:r>
        <w:rPr>
          <w:rFonts w:eastAsiaTheme="minorHAnsi"/>
          <w:color w:val="auto"/>
          <w:highlight w:val="white"/>
          <w:lang w:eastAsia="en-US"/>
        </w:rPr>
        <w:t xml:space="preserve"> (e, obj) {</w:t>
      </w:r>
      <w:r w:rsidRPr="00121324">
        <w:rPr>
          <w:rFonts w:eastAsiaTheme="minorHAnsi"/>
          <w:color w:val="auto"/>
          <w:highlight w:val="white"/>
          <w:lang w:eastAsia="en-US"/>
        </w:rPr>
        <w:t>addPort(diagram, "left", "Inputs", obj.part.adornedObject);</w:t>
      </w:r>
    </w:p>
    <w:p w14:paraId="1B983E5E"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3A9D628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42D8DE35" w14:textId="43FC6F56"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$$("ContextMenuButton", $$(go.TextBlock, "Add right input"), {</w:t>
      </w:r>
    </w:p>
    <w:p w14:paraId="14D16DF3" w14:textId="4647FF72"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click: function (e, obj) {</w:t>
      </w:r>
    </w:p>
    <w:p w14:paraId="4173BCD3" w14:textId="531FA403"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addPort(diagram, "right", "Inputs", obj.part.adornedObject);</w:t>
      </w:r>
    </w:p>
    <w:p w14:paraId="101FB150"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2AE2088E"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3C6EF5CB" w14:textId="7FE3DAA2"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$$("ContextMenuButton", $$(go.TextBlock, "Add bottom input"), {</w:t>
      </w:r>
    </w:p>
    <w:p w14:paraId="07D84E2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click: function (e, obj) {</w:t>
      </w:r>
    </w:p>
    <w:p w14:paraId="103B0D1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addPort(diagram, "bottom", "Inputs", obj.part.adornedObject);</w:t>
      </w:r>
    </w:p>
    <w:p w14:paraId="44727D9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7749710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5781416D" w14:textId="634766FF"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$$("ContextMenuButton", $$(go.TextBlock, "Add top output"), {</w:t>
      </w:r>
    </w:p>
    <w:p w14:paraId="14B7DB6D"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click: function (e, obj) {</w:t>
      </w:r>
    </w:p>
    <w:p w14:paraId="6C699C7E"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addPort(diagram, "top", "Outputs", obj.part.adornedObject);</w:t>
      </w:r>
    </w:p>
    <w:p w14:paraId="2AA57AF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296A626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714E67CD" w14:textId="45471F13"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$$("ContextMenuButton", $$(go.TextBlock, "Add left output"), {</w:t>
      </w:r>
    </w:p>
    <w:p w14:paraId="67F127DE"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click: function (e, obj) {</w:t>
      </w:r>
    </w:p>
    <w:p w14:paraId="29936E5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addPort(diagram, "left", "Outputs", obj.part.adornedObject);</w:t>
      </w:r>
    </w:p>
    <w:p w14:paraId="17FD5275"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6C510B39"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7C2876CD"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$$("ContextMenuButton", $$(go.TextBlock, "Add </w:t>
      </w:r>
      <w:r w:rsidRPr="00121324">
        <w:rPr>
          <w:rFonts w:eastAsiaTheme="minorHAnsi"/>
          <w:color w:val="auto"/>
          <w:highlight w:val="white"/>
          <w:lang w:eastAsia="en-US"/>
        </w:rPr>
        <w:lastRenderedPageBreak/>
        <w:t>right output"), {</w:t>
      </w:r>
    </w:p>
    <w:p w14:paraId="3762824C"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click: function (e, obj) {</w:t>
      </w:r>
    </w:p>
    <w:p w14:paraId="592D5FC5"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addPort(diagram, "right", "Outputs", obj.part.adornedObject);</w:t>
      </w:r>
    </w:p>
    <w:p w14:paraId="3CBFF151"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2A9987B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5EF868C5"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$$("ContextMenuButton", $$(go.TextBlock, "Add bottom output"), {</w:t>
      </w:r>
    </w:p>
    <w:p w14:paraId="7AD83FF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click: function (e, obj) {</w:t>
      </w:r>
    </w:p>
    <w:p w14:paraId="551B6809"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addPort(diagram, "bottom", "Outputs", obj.part.adornedObject);</w:t>
      </w:r>
    </w:p>
    <w:p w14:paraId="1772F1D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2FB3C2E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1E48176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$$("ContextMenuButton", $$(go.TextBlock, "Add as template"), {</w:t>
      </w:r>
    </w:p>
    <w:p w14:paraId="4EB72A01"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click: function (e, obj) {</w:t>
      </w:r>
    </w:p>
    <w:p w14:paraId="63D342CD"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addAsTemplates(webModeling.palette, obj.part.adornedObject);</w:t>
      </w:r>
    </w:p>
    <w:p w14:paraId="3AB6958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09933AD5"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7044A83C"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$$("ContextMenuButton", $$(go.TextBlock, "Change behaviour"), {</w:t>
      </w:r>
    </w:p>
    <w:p w14:paraId="14F7021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click: function (e, obj) {</w:t>
      </w:r>
    </w:p>
    <w:p w14:paraId="6318867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var node = obj.part.adornedObject;</w:t>
      </w:r>
    </w:p>
    <w:p w14:paraId="3EEBA06E"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getNodeBehaviour(node);</w:t>
      </w:r>
    </w:p>
    <w:p w14:paraId="707678F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$(webModeling.config.saveNodeBehaviourButton).off();</w:t>
      </w:r>
    </w:p>
    <w:p w14:paraId="0C0AC5B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$(webModeling.config.behaviourPopup).modal("show");</w:t>
      </w:r>
    </w:p>
    <w:p w14:paraId="144FC33E"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$(webModeling.config.saveNodeBehaviourButton).on("click", function () {</w:t>
      </w:r>
    </w:p>
    <w:p w14:paraId="5301D91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var code = document.getElementById("myNodeBehaviour").value;</w:t>
      </w:r>
    </w:p>
    <w:p w14:paraId="08F34B90"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setNodeBehaviour(diagram, node, code);</w:t>
      </w:r>
    </w:p>
    <w:p w14:paraId="78A689D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$(webModeling.config.behaviourPopup).modal("hide");</w:t>
      </w:r>
    </w:p>
    <w:p w14:paraId="28039FC1"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2E14791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627565B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4CCC87A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5D7C1D61"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return nodeMenu;</w:t>
      </w:r>
    </w:p>
    <w:p w14:paraId="7D7FEFAC"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w:t>
      </w:r>
    </w:p>
    <w:p w14:paraId="301A86B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04AF877C"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function setNodeBehaviour(diagram, node, code) {</w:t>
      </w:r>
    </w:p>
    <w:p w14:paraId="5CED417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diagram.model.startTransaction("setNodeBehaviour");</w:t>
      </w:r>
    </w:p>
    <w:p w14:paraId="14F54C86"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diagram.model.setDataProperty(node.data, "behaviour", code);</w:t>
      </w:r>
    </w:p>
    <w:p w14:paraId="21855F70"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diagram.model.commitTransaction("setNodeBehaviour");</w:t>
      </w:r>
    </w:p>
    <w:p w14:paraId="14AB0C5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w:t>
      </w:r>
    </w:p>
    <w:p w14:paraId="0105A92C"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5137B39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lastRenderedPageBreak/>
        <w:t>function getNodeBehaviour(node) {</w:t>
      </w:r>
    </w:p>
    <w:p w14:paraId="60F22B1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var behaviour = node.data.behaviour;</w:t>
      </w:r>
    </w:p>
    <w:p w14:paraId="456CA265"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if (behaviour != undefined) {</w:t>
      </w:r>
    </w:p>
    <w:p w14:paraId="739ED2A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document.getElementById("myNodeBehaviour").value = behaviour;</w:t>
      </w:r>
    </w:p>
    <w:p w14:paraId="2F0377CE"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 else {</w:t>
      </w:r>
    </w:p>
    <w:p w14:paraId="3317E37E"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document.getElementById("myNodeBehaviour").value = "";</w:t>
      </w:r>
    </w:p>
    <w:p w14:paraId="367F2174"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46334053"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37377A2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w:t>
      </w:r>
    </w:p>
    <w:p w14:paraId="6657223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37C92460"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function addAsTemplates(palette, element) {</w:t>
      </w:r>
    </w:p>
    <w:p w14:paraId="3A8542C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palette.startTransaction("addTemplate");</w:t>
      </w:r>
    </w:p>
    <w:p w14:paraId="255FA635"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palette.model.addNodeData(_.clone(element.data));</w:t>
      </w:r>
    </w:p>
    <w:p w14:paraId="617817E4"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palette.commitTransaction("addTemplate");</w:t>
      </w:r>
    </w:p>
    <w:p w14:paraId="57398175"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w:t>
      </w:r>
    </w:p>
    <w:p w14:paraId="54285A7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2B2375D4"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function addPort(diagram, side, type, node) {</w:t>
      </w:r>
    </w:p>
    <w:p w14:paraId="0A6BFD64"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diagram.startTransaction("addPort");</w:t>
      </w:r>
    </w:p>
    <w:p w14:paraId="6BE4A1B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if (!(node instanceof go.Node)) return;</w:t>
      </w:r>
    </w:p>
    <w:p w14:paraId="3D1CF91E"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1B8DD5A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var i = 0;</w:t>
      </w:r>
    </w:p>
    <w:p w14:paraId="2B4B4FA0"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while (node.findPort(side + i.toString()) !== node) i++;</w:t>
      </w:r>
    </w:p>
    <w:p w14:paraId="033A77A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var name = side + i.toString();</w:t>
      </w:r>
    </w:p>
    <w:p w14:paraId="750E1DC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var arr = node.data[side + type];</w:t>
      </w:r>
    </w:p>
    <w:p w14:paraId="39997E1D"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if (arr) {</w:t>
      </w:r>
    </w:p>
    <w:p w14:paraId="50880410"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var inputDirection = (type === "Inputs");</w:t>
      </w:r>
    </w:p>
    <w:p w14:paraId="0D10B860"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var newportdata = {</w:t>
      </w:r>
    </w:p>
    <w:p w14:paraId="557DF731"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portId: name,</w:t>
      </w:r>
    </w:p>
    <w:p w14:paraId="5C80F51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portColor: 'black',</w:t>
      </w:r>
    </w:p>
    <w:p w14:paraId="5A47F2A3"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fromLinkable: !inputDirection,</w:t>
      </w:r>
    </w:p>
    <w:p w14:paraId="15342B4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toLinkable: inputDirection,</w:t>
      </w:r>
    </w:p>
    <w:p w14:paraId="0D6D61B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state: false</w:t>
      </w:r>
    </w:p>
    <w:p w14:paraId="384A8D49"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1F1B0143"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diagram.model.insertArrayItem(arr, -1, newportdata);</w:t>
      </w:r>
    </w:p>
    <w:p w14:paraId="6A0C35B6"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7175872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diagram.commitTransaction("addPort");</w:t>
      </w:r>
    </w:p>
    <w:p w14:paraId="44CF66B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w:t>
      </w:r>
    </w:p>
    <w:p w14:paraId="63A48279"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392E4FCC"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function getIOMenu(diagram) {</w:t>
      </w:r>
    </w:p>
    <w:p w14:paraId="40B817E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var iOMenu = $$(go.Adornment, "Vertical",</w:t>
      </w:r>
    </w:p>
    <w:p w14:paraId="7179EE1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$$("ContextMenuButton", $$(go.TextBlock, "Change state"), {</w:t>
      </w:r>
    </w:p>
    <w:p w14:paraId="6DB05EF1"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click: function (e, obj) {</w:t>
      </w:r>
    </w:p>
    <w:p w14:paraId="22373B5D"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changeIOState(diagram, obj.part.adornedObject);</w:t>
      </w:r>
    </w:p>
    <w:p w14:paraId="3BED235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1371C88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0F26A98E"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59435D23"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lastRenderedPageBreak/>
        <w:t xml:space="preserve">    return iOMenu;</w:t>
      </w:r>
    </w:p>
    <w:p w14:paraId="0858FC8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w:t>
      </w:r>
    </w:p>
    <w:p w14:paraId="58DCA7B3"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241A640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function changeIOState(diagram, node) {</w:t>
      </w:r>
    </w:p>
    <w:p w14:paraId="237B5C5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diagram.model.startTransaction("invert");</w:t>
      </w:r>
    </w:p>
    <w:p w14:paraId="4E93727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diagram.model.setDataProperty(node.data, "state", !node.data.state);</w:t>
      </w:r>
    </w:p>
    <w:p w14:paraId="099B23C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diagram.events.trigger("IOStateChanged");</w:t>
      </w:r>
    </w:p>
    <w:p w14:paraId="1FB8A6B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diagram.model.commitTransaction("invert");</w:t>
      </w:r>
    </w:p>
    <w:p w14:paraId="09E0AC60"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w:t>
      </w:r>
    </w:p>
    <w:p w14:paraId="35B6C24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3F48712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overview</w:t>
      </w:r>
    </w:p>
    <w:p w14:paraId="592A41C1"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function intializeOverview(context) {</w:t>
      </w:r>
    </w:p>
    <w:p w14:paraId="45297FB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context.overview = $$(go.Overview, "myOverviewDiv", {</w:t>
      </w:r>
    </w:p>
    <w:p w14:paraId="6415CAA6"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observed: context.diagram,</w:t>
      </w:r>
    </w:p>
    <w:p w14:paraId="330C387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contentAlignment: go.Spot.Center</w:t>
      </w:r>
    </w:p>
    <w:p w14:paraId="76DF183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052B0D43" w14:textId="44D44143"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w:t>
      </w:r>
    </w:p>
    <w:p w14:paraId="5FA863C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5A08E27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palette</w:t>
      </w:r>
    </w:p>
    <w:p w14:paraId="45D6422E" w14:textId="3DBE33C1"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function initializePalette(context) {</w:t>
      </w:r>
    </w:p>
    <w:p w14:paraId="47B5B69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var palette = $$(go.Palette, context.config.paletteContainer, {</w:t>
      </w:r>
    </w:p>
    <w:p w14:paraId="212B0E4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initialContentAlignment: go.Spot.Center,</w:t>
      </w:r>
    </w:p>
    <w:p w14:paraId="0BCECB6D"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"animationManager.duration": 800,</w:t>
      </w:r>
    </w:p>
    <w:p w14:paraId="175ED916"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allowDelete: true</w:t>
      </w:r>
    </w:p>
    <w:p w14:paraId="2CBAD53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16928FF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var nodemenu = getPaletteNodeMenu(palette);</w:t>
      </w:r>
    </w:p>
    <w:p w14:paraId="0FAA1A01"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var portMenu = getPortMenu(palette);</w:t>
      </w:r>
    </w:p>
    <w:p w14:paraId="0BB443F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palette.nodeTemplateMap.add("NODE", getNodeTemplate(nodemenu, portMenu));</w:t>
      </w:r>
    </w:p>
    <w:p w14:paraId="1DA0765C"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palette.nodeTemplateMap.add("INPUT", getInputTemplate());</w:t>
      </w:r>
    </w:p>
    <w:p w14:paraId="2FE9652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palette.nodeTemplateMap.add("OUTPUT", getOutputTemplate());</w:t>
      </w:r>
    </w:p>
    <w:p w14:paraId="27DAC983"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palette.model = new go.GraphLinksModel([</w:t>
      </w:r>
    </w:p>
    <w:p w14:paraId="0F71647C"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getEmptyNodeData(),</w:t>
      </w:r>
    </w:p>
    <w:p w14:paraId="0C289DE0"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getInputNodeData(false),</w:t>
      </w:r>
    </w:p>
    <w:p w14:paraId="0D3D500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getOutputNodeData(false),</w:t>
      </w:r>
    </w:p>
    <w:p w14:paraId="0433D21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getEmptyNodeData()]</w:t>
      </w:r>
    </w:p>
    <w:p w14:paraId="3F8526BD" w14:textId="77FCF133"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r w:rsidR="00487460" w:rsidRPr="00121324">
        <w:rPr>
          <w:rFonts w:eastAsiaTheme="minorHAnsi"/>
          <w:color w:val="auto"/>
          <w:highlight w:val="white"/>
          <w:lang w:eastAsia="en-US"/>
        </w:rPr>
        <w:t xml:space="preserve"> </w:t>
      </w:r>
    </w:p>
    <w:p w14:paraId="722BF95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palette.addDiagramListener("Modified", function () {</w:t>
      </w:r>
    </w:p>
    <w:p w14:paraId="1C0AB41D"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var button = document.getElementById("SaveButton");</w:t>
      </w:r>
    </w:p>
    <w:p w14:paraId="61AC8716"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if (button) button.disabled = !palette.isModified;</w:t>
      </w:r>
    </w:p>
    <w:p w14:paraId="32C74CEE"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var idx = document.title.indexOf("*");</w:t>
      </w:r>
    </w:p>
    <w:p w14:paraId="22DF1C8E"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if (palette.isModified) {</w:t>
      </w:r>
    </w:p>
    <w:p w14:paraId="6457421C"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if (idx &lt; 0) document.title += "*";</w:t>
      </w:r>
    </w:p>
    <w:p w14:paraId="029013CD"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 else {</w:t>
      </w:r>
    </w:p>
    <w:p w14:paraId="6C545AF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if (idx &gt;= 0) document.title = document.title.substr(0, idx);</w:t>
      </w:r>
    </w:p>
    <w:p w14:paraId="7B32981C"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5F026DF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7B41B069"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lastRenderedPageBreak/>
        <w:t xml:space="preserve">    context.palette = palette;</w:t>
      </w:r>
    </w:p>
    <w:p w14:paraId="4E09C33F" w14:textId="34E36DC3"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w:t>
      </w:r>
    </w:p>
    <w:p w14:paraId="679438B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function getPaletteNodeMenu(palette) {</w:t>
      </w:r>
    </w:p>
    <w:p w14:paraId="3C51268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var nodeMenu = $$(go.Adornment, "Vertical",</w:t>
      </w:r>
    </w:p>
    <w:p w14:paraId="1040565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$$("ContextMenuButton", $$(go.TextBlock, "Remove"), {</w:t>
      </w:r>
    </w:p>
    <w:p w14:paraId="0F3D627C"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click: function (e, obj) {</w:t>
      </w:r>
    </w:p>
    <w:p w14:paraId="40F7F3D5"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removeElement(palette, obj.part.adornedObject);</w:t>
      </w:r>
    </w:p>
    <w:p w14:paraId="0352027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7C35E2D3"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3A4BB70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05BA955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return nodeMenu;</w:t>
      </w:r>
    </w:p>
    <w:p w14:paraId="31DD6772" w14:textId="5175F276"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w:t>
      </w:r>
    </w:p>
    <w:p w14:paraId="15D653E3"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function removeElement(diagram, element) {</w:t>
      </w:r>
    </w:p>
    <w:p w14:paraId="5A5CEC4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diagram.startTransaction("removeElement");</w:t>
      </w:r>
    </w:p>
    <w:p w14:paraId="39E13E34"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diagram.model.removeNodeData(element.data);</w:t>
      </w:r>
    </w:p>
    <w:p w14:paraId="111C25A3"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diagram.commitTransaction("removeElement");</w:t>
      </w:r>
    </w:p>
    <w:p w14:paraId="4E4F0822" w14:textId="65A04B4F"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w:t>
      </w:r>
    </w:p>
    <w:p w14:paraId="48F7DB8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function getEmptyNodeData() {</w:t>
      </w:r>
    </w:p>
    <w:p w14:paraId="67AE1925"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return {</w:t>
      </w:r>
    </w:p>
    <w:p w14:paraId="1D077C6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category: "NODE",</w:t>
      </w:r>
    </w:p>
    <w:p w14:paraId="433B6A35"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key: "Unit",</w:t>
      </w:r>
    </w:p>
    <w:p w14:paraId="59664C5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leftInputs: [],</w:t>
      </w:r>
    </w:p>
    <w:p w14:paraId="448BA4A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leftOutputs: [],</w:t>
      </w:r>
    </w:p>
    <w:p w14:paraId="3C39A9D0"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rightInputs: [],</w:t>
      </w:r>
    </w:p>
    <w:p w14:paraId="0B345B0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rightOutputs: [],</w:t>
      </w:r>
    </w:p>
    <w:p w14:paraId="72957D99"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topInputs: [],</w:t>
      </w:r>
    </w:p>
    <w:p w14:paraId="6C00572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topOutputs: [],</w:t>
      </w:r>
    </w:p>
    <w:p w14:paraId="641C8E0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bottomInputs: [],</w:t>
      </w:r>
    </w:p>
    <w:p w14:paraId="36822738"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bottomOutputs: []</w:t>
      </w:r>
    </w:p>
    <w:p w14:paraId="3A276669"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0C5187D3" w14:textId="1EC77A01"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w:t>
      </w:r>
    </w:p>
    <w:p w14:paraId="2ED46A04"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function getInputNodeData(inputState) {</w:t>
      </w:r>
    </w:p>
    <w:p w14:paraId="25F3F66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return {</w:t>
      </w:r>
    </w:p>
    <w:p w14:paraId="1B412DFB"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category: "INPUT",</w:t>
      </w:r>
    </w:p>
    <w:p w14:paraId="2E8DB81F"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key: "In",</w:t>
      </w:r>
    </w:p>
    <w:p w14:paraId="0DDD511C"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state: inputState,</w:t>
      </w:r>
    </w:p>
    <w:p w14:paraId="7E7D5C76"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portId: "input"</w:t>
      </w:r>
    </w:p>
    <w:p w14:paraId="2A510B09"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02212EF7"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w:t>
      </w:r>
    </w:p>
    <w:p w14:paraId="4E137346"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p>
    <w:p w14:paraId="5B3A3174"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function getOutputNodeData(outputState) {</w:t>
      </w:r>
    </w:p>
    <w:p w14:paraId="628804A2"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return {</w:t>
      </w:r>
    </w:p>
    <w:p w14:paraId="17269E5C"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category: "OUTPUT",</w:t>
      </w:r>
    </w:p>
    <w:p w14:paraId="3F95EB4A"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key: "Out",</w:t>
      </w:r>
    </w:p>
    <w:p w14:paraId="757054BD"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state: outputState,</w:t>
      </w:r>
    </w:p>
    <w:p w14:paraId="716FD536"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portId: "output"</w:t>
      </w:r>
    </w:p>
    <w:p w14:paraId="6A5370E0" w14:textId="77777777" w:rsidR="00121324" w:rsidRPr="00121324" w:rsidRDefault="00121324" w:rsidP="00487460">
      <w:pPr>
        <w:pStyle w:val="afe"/>
        <w:spacing w:line="240" w:lineRule="auto"/>
        <w:ind w:left="720" w:firstLine="0"/>
        <w:jc w:val="left"/>
        <w:rPr>
          <w:rFonts w:eastAsiaTheme="minorHAnsi"/>
          <w:color w:val="auto"/>
          <w:highlight w:val="white"/>
          <w:lang w:eastAsia="en-US"/>
        </w:rPr>
      </w:pPr>
      <w:r w:rsidRPr="00121324">
        <w:rPr>
          <w:rFonts w:eastAsiaTheme="minorHAnsi"/>
          <w:color w:val="auto"/>
          <w:highlight w:val="white"/>
          <w:lang w:eastAsia="en-US"/>
        </w:rPr>
        <w:t xml:space="preserve">    }</w:t>
      </w:r>
    </w:p>
    <w:p w14:paraId="21221B81" w14:textId="1E1E2FBF" w:rsidR="00121324" w:rsidRPr="00121324" w:rsidRDefault="00121324" w:rsidP="00487460">
      <w:pPr>
        <w:pStyle w:val="afe"/>
        <w:spacing w:line="240" w:lineRule="auto"/>
        <w:ind w:left="720" w:firstLine="0"/>
        <w:jc w:val="left"/>
        <w:rPr>
          <w:color w:val="auto"/>
        </w:rPr>
      </w:pPr>
      <w:r w:rsidRPr="00121324">
        <w:rPr>
          <w:rFonts w:eastAsiaTheme="minorHAnsi"/>
          <w:color w:val="auto"/>
          <w:highlight w:val="white"/>
          <w:lang w:eastAsia="en-US"/>
        </w:rPr>
        <w:t>}</w:t>
      </w:r>
    </w:p>
    <w:p w14:paraId="02EFCCAE" w14:textId="1DD8927D" w:rsidR="002470B8" w:rsidRPr="001060A3" w:rsidRDefault="002470B8">
      <w:pPr>
        <w:spacing w:after="160" w:line="259" w:lineRule="auto"/>
        <w:rPr>
          <w:rFonts w:eastAsiaTheme="majorEastAsia"/>
          <w:color w:val="auto"/>
          <w:szCs w:val="28"/>
          <w:lang w:val="en-US" w:eastAsia="en-US"/>
        </w:rPr>
      </w:pPr>
    </w:p>
    <w:p w14:paraId="077C5499" w14:textId="1432FB1E" w:rsidR="002470B8" w:rsidRPr="001060A3" w:rsidRDefault="002470B8" w:rsidP="00C5241E">
      <w:pPr>
        <w:pStyle w:val="af0"/>
        <w:spacing w:line="240" w:lineRule="auto"/>
        <w:rPr>
          <w:lang w:val="en-US"/>
        </w:rPr>
      </w:pPr>
      <w:bookmarkStart w:id="35" w:name="_Toc418898121"/>
      <w:bookmarkStart w:id="36" w:name="_Toc450936200"/>
      <w:r>
        <w:lastRenderedPageBreak/>
        <w:t>ПРИЛОЖЕНИЕ</w:t>
      </w:r>
      <w:r w:rsidRPr="001060A3">
        <w:rPr>
          <w:lang w:val="en-US"/>
        </w:rPr>
        <w:t xml:space="preserve"> </w:t>
      </w:r>
      <w:bookmarkEnd w:id="35"/>
      <w:r>
        <w:t>Б</w:t>
      </w:r>
      <w:bookmarkEnd w:id="36"/>
    </w:p>
    <w:p w14:paraId="19153047" w14:textId="7F08377B" w:rsidR="002470B8" w:rsidRDefault="002470B8" w:rsidP="00C5241E">
      <w:pPr>
        <w:pStyle w:val="aff5"/>
        <w:spacing w:line="240" w:lineRule="auto"/>
      </w:pPr>
      <w:r w:rsidRPr="00295379">
        <w:t>(</w:t>
      </w:r>
      <w:r w:rsidRPr="00A939B2">
        <w:t>обязательное</w:t>
      </w:r>
      <w:r w:rsidRPr="00295379">
        <w:t>)</w:t>
      </w:r>
    </w:p>
    <w:p w14:paraId="421CDFC2" w14:textId="77777777" w:rsidR="00EE02C4" w:rsidRPr="00EE02C4" w:rsidRDefault="00EE02C4" w:rsidP="00EE02C4"/>
    <w:p w14:paraId="5CE9CD90" w14:textId="4D6FB638" w:rsidR="002470B8" w:rsidRPr="00A939B2" w:rsidRDefault="002470B8" w:rsidP="00C5241E">
      <w:pPr>
        <w:pStyle w:val="aff6"/>
        <w:spacing w:line="240" w:lineRule="auto"/>
      </w:pPr>
      <w:r>
        <w:t xml:space="preserve">Спецификация </w:t>
      </w:r>
      <w:r w:rsidR="00AD3408" w:rsidRPr="00754FE9">
        <w:t>дипломного</w:t>
      </w:r>
      <w:r w:rsidR="00AD3408">
        <w:t xml:space="preserve"> </w:t>
      </w:r>
      <w:r>
        <w:t>проекта</w:t>
      </w:r>
    </w:p>
    <w:p w14:paraId="1CF5808F" w14:textId="595558FB" w:rsidR="002470B8" w:rsidRDefault="002470B8" w:rsidP="00121324">
      <w:pPr>
        <w:pStyle w:val="af0"/>
      </w:pPr>
    </w:p>
    <w:p w14:paraId="3A436C07" w14:textId="77777777" w:rsidR="002470B8" w:rsidRDefault="002470B8">
      <w:pPr>
        <w:spacing w:after="160" w:line="259" w:lineRule="auto"/>
        <w:rPr>
          <w:rFonts w:eastAsiaTheme="majorEastAsia"/>
          <w:color w:val="auto"/>
          <w:szCs w:val="28"/>
          <w:lang w:eastAsia="en-US"/>
        </w:rPr>
      </w:pPr>
      <w:r>
        <w:br w:type="page"/>
      </w:r>
    </w:p>
    <w:p w14:paraId="7F6BB160" w14:textId="6619CC19" w:rsidR="002470B8" w:rsidRPr="002470B8" w:rsidRDefault="002470B8" w:rsidP="00C5241E">
      <w:pPr>
        <w:pStyle w:val="af0"/>
        <w:spacing w:line="240" w:lineRule="auto"/>
      </w:pPr>
      <w:bookmarkStart w:id="37" w:name="_Toc418898122"/>
      <w:bookmarkStart w:id="38" w:name="_Toc450936201"/>
      <w:r>
        <w:lastRenderedPageBreak/>
        <w:t xml:space="preserve">ПРИЛОЖЕНИЕ </w:t>
      </w:r>
      <w:bookmarkEnd w:id="37"/>
      <w:r>
        <w:t>В</w:t>
      </w:r>
      <w:bookmarkEnd w:id="38"/>
    </w:p>
    <w:p w14:paraId="1D8E8804" w14:textId="56470E9B" w:rsidR="002470B8" w:rsidRDefault="002470B8" w:rsidP="00C5241E">
      <w:pPr>
        <w:pStyle w:val="aff5"/>
        <w:spacing w:line="240" w:lineRule="auto"/>
      </w:pPr>
      <w:r w:rsidRPr="00295379">
        <w:t>(</w:t>
      </w:r>
      <w:r w:rsidRPr="00A939B2">
        <w:t>обязательное</w:t>
      </w:r>
      <w:r w:rsidRPr="00295379">
        <w:t>)</w:t>
      </w:r>
    </w:p>
    <w:p w14:paraId="68C0DFBB" w14:textId="77777777" w:rsidR="00EE02C4" w:rsidRPr="00EE02C4" w:rsidRDefault="00EE02C4" w:rsidP="00EE02C4"/>
    <w:p w14:paraId="0004CF3C" w14:textId="77777777" w:rsidR="002470B8" w:rsidRPr="00A939B2" w:rsidRDefault="002470B8" w:rsidP="00C5241E">
      <w:pPr>
        <w:pStyle w:val="aff6"/>
        <w:spacing w:line="240" w:lineRule="auto"/>
      </w:pPr>
      <w:r>
        <w:t>Ведомость документов</w:t>
      </w:r>
    </w:p>
    <w:p w14:paraId="1615B1DE" w14:textId="77777777" w:rsidR="00121324" w:rsidRPr="00121324" w:rsidRDefault="00121324" w:rsidP="00121324">
      <w:pPr>
        <w:pStyle w:val="af0"/>
      </w:pPr>
    </w:p>
    <w:sectPr w:rsidR="00121324" w:rsidRPr="00121324" w:rsidSect="002E64EA">
      <w:headerReference w:type="first" r:id="rId28"/>
      <w:footerReference w:type="first" r:id="rId29"/>
      <w:type w:val="nextColumn"/>
      <w:pgSz w:w="11906" w:h="16838"/>
      <w:pgMar w:top="1134" w:right="851" w:bottom="1531" w:left="1701" w:header="709" w:footer="709" w:gutter="0"/>
      <w:pgNumType w:start="6"/>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967927" w14:textId="77777777" w:rsidR="00364CEA" w:rsidRDefault="00364CEA" w:rsidP="00AE0732">
      <w:r>
        <w:separator/>
      </w:r>
    </w:p>
    <w:p w14:paraId="56B2BE75" w14:textId="77777777" w:rsidR="00364CEA" w:rsidRDefault="00364CEA"/>
  </w:endnote>
  <w:endnote w:type="continuationSeparator" w:id="0">
    <w:p w14:paraId="45FB9F39" w14:textId="77777777" w:rsidR="00364CEA" w:rsidRDefault="00364CEA" w:rsidP="00AE0732">
      <w:r>
        <w:continuationSeparator/>
      </w:r>
    </w:p>
    <w:p w14:paraId="61181E1A" w14:textId="77777777" w:rsidR="00364CEA" w:rsidRDefault="00364C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6421638"/>
      <w:docPartObj>
        <w:docPartGallery w:val="Page Numbers (Bottom of Page)"/>
        <w:docPartUnique/>
      </w:docPartObj>
    </w:sdtPr>
    <w:sdtContent>
      <w:p w14:paraId="5476B04B" w14:textId="4D6C95E4" w:rsidR="006657DD" w:rsidRDefault="006657DD">
        <w:pPr>
          <w:pStyle w:val="Footer"/>
          <w:jc w:val="right"/>
        </w:pPr>
        <w:r>
          <w:fldChar w:fldCharType="begin"/>
        </w:r>
        <w:r>
          <w:instrText>PAGE   \* MERGEFORMAT</w:instrText>
        </w:r>
        <w:r>
          <w:fldChar w:fldCharType="separate"/>
        </w:r>
        <w:r w:rsidR="00BE5294">
          <w:rPr>
            <w:noProof/>
          </w:rPr>
          <w:t>65</w:t>
        </w:r>
        <w:r>
          <w:fldChar w:fldCharType="end"/>
        </w:r>
      </w:p>
    </w:sdtContent>
  </w:sdt>
  <w:p w14:paraId="21FBDB5D" w14:textId="77777777" w:rsidR="006657DD" w:rsidRDefault="006657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F56FF" w14:textId="77777777" w:rsidR="006657DD" w:rsidRDefault="006657DD">
    <w:pPr>
      <w:jc w:val="right"/>
    </w:pPr>
  </w:p>
  <w:p w14:paraId="24994FD4" w14:textId="77777777" w:rsidR="006657DD" w:rsidRDefault="006657D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9112640"/>
      <w:docPartObj>
        <w:docPartGallery w:val="Page Numbers (Bottom of Page)"/>
        <w:docPartUnique/>
      </w:docPartObj>
    </w:sdtPr>
    <w:sdtContent>
      <w:p w14:paraId="239F9B18" w14:textId="0D4F270E" w:rsidR="006657DD" w:rsidRDefault="006657DD">
        <w:pPr>
          <w:jc w:val="right"/>
        </w:pPr>
        <w:r>
          <w:fldChar w:fldCharType="begin"/>
        </w:r>
        <w:r>
          <w:instrText>PAGE   \* MERGEFORMAT</w:instrText>
        </w:r>
        <w:r>
          <w:fldChar w:fldCharType="separate"/>
        </w:r>
        <w:r w:rsidR="00BE5294">
          <w:rPr>
            <w:noProof/>
          </w:rPr>
          <w:t>6</w:t>
        </w:r>
        <w:r>
          <w:rPr>
            <w:noProof/>
          </w:rPr>
          <w:fldChar w:fldCharType="end"/>
        </w:r>
      </w:p>
    </w:sdtContent>
  </w:sdt>
  <w:p w14:paraId="3D0DA815" w14:textId="77777777" w:rsidR="006657DD" w:rsidRDefault="006657DD"/>
  <w:p w14:paraId="0DD3D19B" w14:textId="77777777" w:rsidR="006657DD" w:rsidRDefault="006657D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D4B97D" w14:textId="77777777" w:rsidR="00364CEA" w:rsidRDefault="00364CEA" w:rsidP="00AE0732">
      <w:r>
        <w:separator/>
      </w:r>
    </w:p>
    <w:p w14:paraId="35DCA34A" w14:textId="77777777" w:rsidR="00364CEA" w:rsidRDefault="00364CEA"/>
  </w:footnote>
  <w:footnote w:type="continuationSeparator" w:id="0">
    <w:p w14:paraId="483998FB" w14:textId="77777777" w:rsidR="00364CEA" w:rsidRDefault="00364CEA" w:rsidP="00AE0732">
      <w:r>
        <w:continuationSeparator/>
      </w:r>
    </w:p>
    <w:p w14:paraId="64AEBDB5" w14:textId="77777777" w:rsidR="00364CEA" w:rsidRDefault="00364CE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1CAEB1" w14:textId="77777777" w:rsidR="006657DD" w:rsidRDefault="006657DD"/>
  <w:p w14:paraId="187B16C2" w14:textId="77777777" w:rsidR="006657DD" w:rsidRDefault="006657D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B4F36"/>
    <w:multiLevelType w:val="hybridMultilevel"/>
    <w:tmpl w:val="57DADB7C"/>
    <w:lvl w:ilvl="0" w:tplc="D19CEF0E">
      <w:start w:val="1"/>
      <w:numFmt w:val="bullet"/>
      <w:pStyle w:val="a"/>
      <w:lvlText w:val=""/>
      <w:lvlJc w:val="left"/>
      <w:pPr>
        <w:ind w:left="4968" w:hanging="360"/>
      </w:pPr>
      <w:rPr>
        <w:rFonts w:ascii="Symbol" w:hAnsi="Symbol" w:hint="default"/>
      </w:rPr>
    </w:lvl>
    <w:lvl w:ilvl="1" w:tplc="04090003" w:tentative="1">
      <w:start w:val="1"/>
      <w:numFmt w:val="bullet"/>
      <w:lvlText w:val="o"/>
      <w:lvlJc w:val="left"/>
      <w:pPr>
        <w:ind w:left="5688" w:hanging="360"/>
      </w:pPr>
      <w:rPr>
        <w:rFonts w:ascii="Courier New" w:hAnsi="Courier New" w:cs="Courier New" w:hint="default"/>
      </w:rPr>
    </w:lvl>
    <w:lvl w:ilvl="2" w:tplc="04090005" w:tentative="1">
      <w:start w:val="1"/>
      <w:numFmt w:val="bullet"/>
      <w:lvlText w:val=""/>
      <w:lvlJc w:val="left"/>
      <w:pPr>
        <w:ind w:left="6408" w:hanging="360"/>
      </w:pPr>
      <w:rPr>
        <w:rFonts w:ascii="Wingdings" w:hAnsi="Wingdings" w:hint="default"/>
      </w:rPr>
    </w:lvl>
    <w:lvl w:ilvl="3" w:tplc="04090001" w:tentative="1">
      <w:start w:val="1"/>
      <w:numFmt w:val="bullet"/>
      <w:lvlText w:val=""/>
      <w:lvlJc w:val="left"/>
      <w:pPr>
        <w:ind w:left="7128" w:hanging="360"/>
      </w:pPr>
      <w:rPr>
        <w:rFonts w:ascii="Symbol" w:hAnsi="Symbol" w:hint="default"/>
      </w:rPr>
    </w:lvl>
    <w:lvl w:ilvl="4" w:tplc="04090003" w:tentative="1">
      <w:start w:val="1"/>
      <w:numFmt w:val="bullet"/>
      <w:lvlText w:val="o"/>
      <w:lvlJc w:val="left"/>
      <w:pPr>
        <w:ind w:left="7848" w:hanging="360"/>
      </w:pPr>
      <w:rPr>
        <w:rFonts w:ascii="Courier New" w:hAnsi="Courier New" w:cs="Courier New" w:hint="default"/>
      </w:rPr>
    </w:lvl>
    <w:lvl w:ilvl="5" w:tplc="04090005" w:tentative="1">
      <w:start w:val="1"/>
      <w:numFmt w:val="bullet"/>
      <w:lvlText w:val=""/>
      <w:lvlJc w:val="left"/>
      <w:pPr>
        <w:ind w:left="8568" w:hanging="360"/>
      </w:pPr>
      <w:rPr>
        <w:rFonts w:ascii="Wingdings" w:hAnsi="Wingdings" w:hint="default"/>
      </w:rPr>
    </w:lvl>
    <w:lvl w:ilvl="6" w:tplc="04090001" w:tentative="1">
      <w:start w:val="1"/>
      <w:numFmt w:val="bullet"/>
      <w:lvlText w:val=""/>
      <w:lvlJc w:val="left"/>
      <w:pPr>
        <w:ind w:left="9288" w:hanging="360"/>
      </w:pPr>
      <w:rPr>
        <w:rFonts w:ascii="Symbol" w:hAnsi="Symbol" w:hint="default"/>
      </w:rPr>
    </w:lvl>
    <w:lvl w:ilvl="7" w:tplc="04090003" w:tentative="1">
      <w:start w:val="1"/>
      <w:numFmt w:val="bullet"/>
      <w:lvlText w:val="o"/>
      <w:lvlJc w:val="left"/>
      <w:pPr>
        <w:ind w:left="10008" w:hanging="360"/>
      </w:pPr>
      <w:rPr>
        <w:rFonts w:ascii="Courier New" w:hAnsi="Courier New" w:cs="Courier New" w:hint="default"/>
      </w:rPr>
    </w:lvl>
    <w:lvl w:ilvl="8" w:tplc="04090005" w:tentative="1">
      <w:start w:val="1"/>
      <w:numFmt w:val="bullet"/>
      <w:lvlText w:val=""/>
      <w:lvlJc w:val="left"/>
      <w:pPr>
        <w:ind w:left="10728" w:hanging="360"/>
      </w:pPr>
      <w:rPr>
        <w:rFonts w:ascii="Wingdings" w:hAnsi="Wingdings" w:hint="default"/>
      </w:rPr>
    </w:lvl>
  </w:abstractNum>
  <w:abstractNum w:abstractNumId="1">
    <w:nsid w:val="0EE816CE"/>
    <w:multiLevelType w:val="multilevel"/>
    <w:tmpl w:val="2052635C"/>
    <w:lvl w:ilvl="0">
      <w:start w:val="1"/>
      <w:numFmt w:val="decimal"/>
      <w:pStyle w:val="a0"/>
      <w:suff w:val="space"/>
      <w:lvlText w:val="%1."/>
      <w:lvlJc w:val="left"/>
      <w:pPr>
        <w:ind w:left="0" w:firstLine="709"/>
      </w:pPr>
      <w:rPr>
        <w:rFonts w:hint="default"/>
        <w:b w:val="0"/>
        <w:i w:val="0"/>
        <w:sz w:val="28"/>
      </w:rPr>
    </w:lvl>
    <w:lvl w:ilvl="1">
      <w:start w:val="1"/>
      <w:numFmt w:val="decimal"/>
      <w:suff w:val="space"/>
      <w:lvlText w:val="%1.%2"/>
      <w:lvlJc w:val="left"/>
      <w:pPr>
        <w:ind w:left="930" w:hanging="221"/>
      </w:pPr>
      <w:rPr>
        <w:rFonts w:ascii="Times New Roman" w:hAnsi="Times New Roman" w:cs="Times New Roman" w:hint="default"/>
        <w:b/>
        <w:color w:val="auto"/>
        <w:sz w:val="28"/>
        <w:szCs w:val="2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11C27537"/>
    <w:multiLevelType w:val="hybridMultilevel"/>
    <w:tmpl w:val="B9602B0E"/>
    <w:lvl w:ilvl="0" w:tplc="3FE80E96">
      <w:start w:val="1"/>
      <w:numFmt w:val="decimal"/>
      <w:pStyle w:val="a1"/>
      <w:suff w:val="space"/>
      <w:lvlText w:val="[%1]"/>
      <w:lvlJc w:val="left"/>
      <w:pPr>
        <w:ind w:left="0" w:firstLine="709"/>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1386235A"/>
    <w:multiLevelType w:val="hybridMultilevel"/>
    <w:tmpl w:val="B4022D0E"/>
    <w:lvl w:ilvl="0" w:tplc="041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nsid w:val="16E338E2"/>
    <w:multiLevelType w:val="hybridMultilevel"/>
    <w:tmpl w:val="EE48D2BC"/>
    <w:lvl w:ilvl="0" w:tplc="D58E6794">
      <w:start w:val="1"/>
      <w:numFmt w:val="bullet"/>
      <w:pStyle w:val="Enum"/>
      <w:lvlText w:val="-"/>
      <w:lvlJc w:val="left"/>
      <w:pPr>
        <w:tabs>
          <w:tab w:val="num" w:pos="1072"/>
        </w:tabs>
        <w:ind w:left="709" w:firstLine="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AE3010E"/>
    <w:multiLevelType w:val="multilevel"/>
    <w:tmpl w:val="83385B24"/>
    <w:lvl w:ilvl="0">
      <w:start w:val="1"/>
      <w:numFmt w:val="decimal"/>
      <w:pStyle w:val="a2"/>
      <w:suff w:val="space"/>
      <w:lvlText w:val="%1"/>
      <w:lvlJc w:val="left"/>
      <w:pPr>
        <w:ind w:left="1069" w:hanging="360"/>
      </w:pPr>
      <w:rPr>
        <w:rFonts w:hint="default"/>
        <w:b/>
        <w:bCs/>
        <w:i w:val="0"/>
        <w:iCs w:val="0"/>
      </w:rPr>
    </w:lvl>
    <w:lvl w:ilvl="1">
      <w:start w:val="1"/>
      <w:numFmt w:val="decimal"/>
      <w:suff w:val="space"/>
      <w:lvlText w:val="%1.%2"/>
      <w:lvlJc w:val="left"/>
      <w:pPr>
        <w:ind w:left="1501" w:hanging="792"/>
      </w:pPr>
      <w:rPr>
        <w:rFonts w:hint="default"/>
        <w:b/>
        <w:bCs/>
        <w:i w:val="0"/>
        <w:iCs w:val="0"/>
      </w:rPr>
    </w:lvl>
    <w:lvl w:ilvl="2">
      <w:start w:val="1"/>
      <w:numFmt w:val="decimal"/>
      <w:suff w:val="space"/>
      <w:lvlText w:val="%1.%2.%3"/>
      <w:lvlJc w:val="left"/>
      <w:pPr>
        <w:ind w:left="1933" w:hanging="1224"/>
      </w:pPr>
      <w:rPr>
        <w:rFonts w:hint="default"/>
        <w:b/>
        <w:bCs/>
        <w:i w:val="0"/>
        <w:iCs w:val="0"/>
      </w:rPr>
    </w:lvl>
    <w:lvl w:ilvl="3">
      <w:start w:val="1"/>
      <w:numFmt w:val="decimal"/>
      <w:suff w:val="space"/>
      <w:lvlText w:val="%1.%2.%3.%4"/>
      <w:lvlJc w:val="left"/>
      <w:pPr>
        <w:ind w:left="2437" w:hanging="1728"/>
      </w:pPr>
      <w:rPr>
        <w:rFonts w:hint="default"/>
        <w:b/>
        <w:bCs/>
        <w:i w:val="0"/>
        <w:iCs w:val="0"/>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6">
    <w:nsid w:val="2F7901E9"/>
    <w:multiLevelType w:val="multilevel"/>
    <w:tmpl w:val="025E41AA"/>
    <w:lvl w:ilvl="0">
      <w:start w:val="1"/>
      <w:numFmt w:val="decimal"/>
      <w:suff w:val="space"/>
      <w:lvlText w:val="%1"/>
      <w:lvlJc w:val="left"/>
      <w:pPr>
        <w:ind w:left="928" w:hanging="219"/>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3"/>
      <w:isLgl/>
      <w:suff w:val="space"/>
      <w:lvlText w:val="%1.%2"/>
      <w:lvlJc w:val="left"/>
      <w:pPr>
        <w:ind w:left="1159" w:hanging="450"/>
      </w:pPr>
      <w:rPr>
        <w:rFonts w:hint="default"/>
        <w:b/>
      </w:rPr>
    </w:lvl>
    <w:lvl w:ilvl="2">
      <w:start w:val="1"/>
      <w:numFmt w:val="decimal"/>
      <w:isLgl/>
      <w:lvlText w:val="%1.%2.%3"/>
      <w:lvlJc w:val="left"/>
      <w:pPr>
        <w:ind w:left="1570" w:hanging="720"/>
      </w:pPr>
      <w:rPr>
        <w:rFonts w:hint="default"/>
        <w:b/>
      </w:rPr>
    </w:lvl>
    <w:lvl w:ilvl="3">
      <w:start w:val="1"/>
      <w:numFmt w:val="decimal"/>
      <w:isLgl/>
      <w:lvlText w:val="%1.%2.%3.%4"/>
      <w:lvlJc w:val="left"/>
      <w:pPr>
        <w:ind w:left="2071" w:hanging="1080"/>
      </w:pPr>
      <w:rPr>
        <w:rFonts w:hint="default"/>
        <w:b/>
      </w:rPr>
    </w:lvl>
    <w:lvl w:ilvl="4">
      <w:start w:val="1"/>
      <w:numFmt w:val="decimal"/>
      <w:isLgl/>
      <w:lvlText w:val="%1.%2.%3.%4.%5"/>
      <w:lvlJc w:val="left"/>
      <w:pPr>
        <w:ind w:left="2212" w:hanging="1080"/>
      </w:pPr>
      <w:rPr>
        <w:rFonts w:hint="default"/>
        <w:b/>
      </w:rPr>
    </w:lvl>
    <w:lvl w:ilvl="5">
      <w:start w:val="1"/>
      <w:numFmt w:val="decimal"/>
      <w:isLgl/>
      <w:lvlText w:val="%1.%2.%3.%4.%5.%6"/>
      <w:lvlJc w:val="left"/>
      <w:pPr>
        <w:ind w:left="2713" w:hanging="1440"/>
      </w:pPr>
      <w:rPr>
        <w:rFonts w:hint="default"/>
        <w:b/>
      </w:rPr>
    </w:lvl>
    <w:lvl w:ilvl="6">
      <w:start w:val="1"/>
      <w:numFmt w:val="decimal"/>
      <w:isLgl/>
      <w:lvlText w:val="%1.%2.%3.%4.%5.%6.%7"/>
      <w:lvlJc w:val="left"/>
      <w:pPr>
        <w:ind w:left="2854" w:hanging="1440"/>
      </w:pPr>
      <w:rPr>
        <w:rFonts w:hint="default"/>
        <w:b/>
      </w:rPr>
    </w:lvl>
    <w:lvl w:ilvl="7">
      <w:start w:val="1"/>
      <w:numFmt w:val="decimal"/>
      <w:isLgl/>
      <w:lvlText w:val="%1.%2.%3.%4.%5.%6.%7.%8"/>
      <w:lvlJc w:val="left"/>
      <w:pPr>
        <w:ind w:left="3355" w:hanging="1800"/>
      </w:pPr>
      <w:rPr>
        <w:rFonts w:hint="default"/>
        <w:b/>
      </w:rPr>
    </w:lvl>
    <w:lvl w:ilvl="8">
      <w:start w:val="1"/>
      <w:numFmt w:val="decimal"/>
      <w:isLgl/>
      <w:lvlText w:val="%1.%2.%3.%4.%5.%6.%7.%8.%9"/>
      <w:lvlJc w:val="left"/>
      <w:pPr>
        <w:ind w:left="3856" w:hanging="2160"/>
      </w:pPr>
      <w:rPr>
        <w:rFonts w:hint="default"/>
        <w:b/>
      </w:rPr>
    </w:lvl>
  </w:abstractNum>
  <w:abstractNum w:abstractNumId="7">
    <w:nsid w:val="35B058F8"/>
    <w:multiLevelType w:val="hybridMultilevel"/>
    <w:tmpl w:val="F76CA240"/>
    <w:lvl w:ilvl="0" w:tplc="3A8A4B7C">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3D105C9A"/>
    <w:multiLevelType w:val="hybridMultilevel"/>
    <w:tmpl w:val="FD0A046E"/>
    <w:lvl w:ilvl="0" w:tplc="59A4489A">
      <w:start w:val="1"/>
      <w:numFmt w:val="bullet"/>
      <w:pStyle w:val="a4"/>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4E2057EA"/>
    <w:multiLevelType w:val="hybridMultilevel"/>
    <w:tmpl w:val="625004B8"/>
    <w:lvl w:ilvl="0" w:tplc="DF30EF9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nsid w:val="72D4789C"/>
    <w:multiLevelType w:val="hybridMultilevel"/>
    <w:tmpl w:val="85F234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3ED1D09"/>
    <w:multiLevelType w:val="hybridMultilevel"/>
    <w:tmpl w:val="F97C9730"/>
    <w:lvl w:ilvl="0" w:tplc="8702D1AA">
      <w:start w:val="1"/>
      <w:numFmt w:val="decimal"/>
      <w:pStyle w:val="a5"/>
      <w:lvlText w:val="%1"/>
      <w:lvlJc w:val="left"/>
      <w:pPr>
        <w:ind w:left="1429" w:hanging="360"/>
      </w:pPr>
      <w:rPr>
        <w:rFonts w:hint="default"/>
        <w:b/>
        <w:color w:val="auto"/>
        <w:u w:val="no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7AA7282B"/>
    <w:multiLevelType w:val="multilevel"/>
    <w:tmpl w:val="AF2A67DC"/>
    <w:lvl w:ilvl="0">
      <w:start w:val="1"/>
      <w:numFmt w:val="decimal"/>
      <w:pStyle w:val="Head1"/>
      <w:lvlText w:val="%1."/>
      <w:lvlJc w:val="left"/>
      <w:pPr>
        <w:ind w:left="720" w:hanging="360"/>
      </w:pPr>
      <w:rPr>
        <w:rFonts w:hint="default"/>
      </w:rPr>
    </w:lvl>
    <w:lvl w:ilvl="1">
      <w:start w:val="1"/>
      <w:numFmt w:val="decimal"/>
      <w:pStyle w:val="Head2"/>
      <w:isLgl/>
      <w:lvlText w:val="%1.%2."/>
      <w:lvlJc w:val="left"/>
      <w:pPr>
        <w:ind w:left="189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nsid w:val="7E304D0A"/>
    <w:multiLevelType w:val="multilevel"/>
    <w:tmpl w:val="0B5C0C5E"/>
    <w:lvl w:ilvl="0">
      <w:start w:val="1"/>
      <w:numFmt w:val="decimal"/>
      <w:pStyle w:val="a6"/>
      <w:suff w:val="space"/>
      <w:lvlText w:val="%1"/>
      <w:lvlJc w:val="left"/>
      <w:pPr>
        <w:ind w:left="941" w:hanging="221"/>
      </w:pPr>
      <w:rPr>
        <w:rFonts w:hint="default"/>
        <w:b/>
        <w:color w:val="auto"/>
      </w:rPr>
    </w:lvl>
    <w:lvl w:ilvl="1">
      <w:start w:val="1"/>
      <w:numFmt w:val="decimal"/>
      <w:pStyle w:val="a7"/>
      <w:isLgl/>
      <w:suff w:val="space"/>
      <w:lvlText w:val="%1.%2"/>
      <w:lvlJc w:val="left"/>
      <w:pPr>
        <w:ind w:left="221" w:hanging="221"/>
      </w:pPr>
      <w:rPr>
        <w:rFonts w:hint="default"/>
        <w:b/>
      </w:rPr>
    </w:lvl>
    <w:lvl w:ilvl="2">
      <w:start w:val="1"/>
      <w:numFmt w:val="decimal"/>
      <w:pStyle w:val="a8"/>
      <w:isLgl/>
      <w:suff w:val="space"/>
      <w:lvlText w:val="%1.%2.%3"/>
      <w:lvlJc w:val="left"/>
      <w:pPr>
        <w:ind w:left="1498" w:hanging="221"/>
      </w:pPr>
      <w:rPr>
        <w:rFonts w:hint="default"/>
        <w:b/>
      </w:rPr>
    </w:lvl>
    <w:lvl w:ilvl="3">
      <w:start w:val="1"/>
      <w:numFmt w:val="decimal"/>
      <w:isLgl/>
      <w:lvlText w:val="%1.%2.%3.%4"/>
      <w:lvlJc w:val="left"/>
      <w:pPr>
        <w:ind w:left="1782" w:hanging="221"/>
      </w:pPr>
      <w:rPr>
        <w:rFonts w:hint="default"/>
        <w:b/>
      </w:rPr>
    </w:lvl>
    <w:lvl w:ilvl="4">
      <w:start w:val="1"/>
      <w:numFmt w:val="decimal"/>
      <w:isLgl/>
      <w:lvlText w:val="%1.%2.%3.%4.%5"/>
      <w:lvlJc w:val="left"/>
      <w:pPr>
        <w:ind w:left="2066" w:hanging="221"/>
      </w:pPr>
      <w:rPr>
        <w:rFonts w:hint="default"/>
        <w:b/>
      </w:rPr>
    </w:lvl>
    <w:lvl w:ilvl="5">
      <w:start w:val="1"/>
      <w:numFmt w:val="decimal"/>
      <w:isLgl/>
      <w:lvlText w:val="%1.%2.%3.%4.%5.%6"/>
      <w:lvlJc w:val="left"/>
      <w:pPr>
        <w:ind w:left="2350" w:hanging="221"/>
      </w:pPr>
      <w:rPr>
        <w:rFonts w:hint="default"/>
        <w:b/>
      </w:rPr>
    </w:lvl>
    <w:lvl w:ilvl="6">
      <w:start w:val="1"/>
      <w:numFmt w:val="decimal"/>
      <w:isLgl/>
      <w:lvlText w:val="%1.%2.%3.%4.%5.%6.%7"/>
      <w:lvlJc w:val="left"/>
      <w:pPr>
        <w:ind w:left="2634" w:hanging="221"/>
      </w:pPr>
      <w:rPr>
        <w:rFonts w:hint="default"/>
        <w:b/>
      </w:rPr>
    </w:lvl>
    <w:lvl w:ilvl="7">
      <w:start w:val="1"/>
      <w:numFmt w:val="decimal"/>
      <w:isLgl/>
      <w:lvlText w:val="%1.%2.%3.%4.%5.%6.%7.%8"/>
      <w:lvlJc w:val="left"/>
      <w:pPr>
        <w:ind w:left="2918" w:hanging="221"/>
      </w:pPr>
      <w:rPr>
        <w:rFonts w:hint="default"/>
        <w:b/>
      </w:rPr>
    </w:lvl>
    <w:lvl w:ilvl="8">
      <w:start w:val="1"/>
      <w:numFmt w:val="decimal"/>
      <w:isLgl/>
      <w:lvlText w:val="%1.%2.%3.%4.%5.%6.%7.%8.%9"/>
      <w:lvlJc w:val="left"/>
      <w:pPr>
        <w:ind w:left="3202" w:hanging="221"/>
      </w:pPr>
      <w:rPr>
        <w:rFonts w:hint="default"/>
        <w:b/>
      </w:rPr>
    </w:lvl>
  </w:abstractNum>
  <w:num w:numId="1">
    <w:abstractNumId w:val="1"/>
  </w:num>
  <w:num w:numId="2">
    <w:abstractNumId w:val="8"/>
  </w:num>
  <w:num w:numId="3">
    <w:abstractNumId w:val="2"/>
  </w:num>
  <w:num w:numId="4">
    <w:abstractNumId w:val="6"/>
  </w:num>
  <w:num w:numId="5">
    <w:abstractNumId w:val="11"/>
  </w:num>
  <w:num w:numId="6">
    <w:abstractNumId w:val="10"/>
  </w:num>
  <w:num w:numId="7">
    <w:abstractNumId w:val="0"/>
  </w:num>
  <w:num w:numId="8">
    <w:abstractNumId w:val="13"/>
  </w:num>
  <w:num w:numId="9">
    <w:abstractNumId w:val="3"/>
  </w:num>
  <w:num w:numId="10">
    <w:abstractNumId w:val="9"/>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7"/>
  </w:num>
  <w:num w:numId="15">
    <w:abstractNumId w:val="4"/>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E4F"/>
    <w:rsid w:val="000033E2"/>
    <w:rsid w:val="0000499E"/>
    <w:rsid w:val="00005A2A"/>
    <w:rsid w:val="00011D6B"/>
    <w:rsid w:val="000124CF"/>
    <w:rsid w:val="000125EF"/>
    <w:rsid w:val="00013421"/>
    <w:rsid w:val="0002049B"/>
    <w:rsid w:val="00020929"/>
    <w:rsid w:val="000225FE"/>
    <w:rsid w:val="00023A49"/>
    <w:rsid w:val="000253F0"/>
    <w:rsid w:val="00025C50"/>
    <w:rsid w:val="0002687F"/>
    <w:rsid w:val="000327F3"/>
    <w:rsid w:val="000351B3"/>
    <w:rsid w:val="00037FD9"/>
    <w:rsid w:val="000405D1"/>
    <w:rsid w:val="00041D87"/>
    <w:rsid w:val="0004371E"/>
    <w:rsid w:val="00043AC7"/>
    <w:rsid w:val="00045402"/>
    <w:rsid w:val="00051E9B"/>
    <w:rsid w:val="000522D3"/>
    <w:rsid w:val="00052EB9"/>
    <w:rsid w:val="00053AD3"/>
    <w:rsid w:val="00054D02"/>
    <w:rsid w:val="00055B40"/>
    <w:rsid w:val="00055F81"/>
    <w:rsid w:val="00060DF8"/>
    <w:rsid w:val="00072897"/>
    <w:rsid w:val="000737DF"/>
    <w:rsid w:val="00075A6F"/>
    <w:rsid w:val="0008088F"/>
    <w:rsid w:val="00084BA8"/>
    <w:rsid w:val="00085456"/>
    <w:rsid w:val="0008585B"/>
    <w:rsid w:val="00090C1D"/>
    <w:rsid w:val="00092760"/>
    <w:rsid w:val="00095EC1"/>
    <w:rsid w:val="000977F5"/>
    <w:rsid w:val="000A4D38"/>
    <w:rsid w:val="000A6185"/>
    <w:rsid w:val="000A6369"/>
    <w:rsid w:val="000B27C1"/>
    <w:rsid w:val="000B4BE4"/>
    <w:rsid w:val="000C46BF"/>
    <w:rsid w:val="000C74D8"/>
    <w:rsid w:val="000C7BCB"/>
    <w:rsid w:val="000D04A0"/>
    <w:rsid w:val="000D0FDB"/>
    <w:rsid w:val="000D1670"/>
    <w:rsid w:val="000D1D40"/>
    <w:rsid w:val="000D21CD"/>
    <w:rsid w:val="000D40C9"/>
    <w:rsid w:val="000D49B5"/>
    <w:rsid w:val="000E39DC"/>
    <w:rsid w:val="000E495D"/>
    <w:rsid w:val="000E75F0"/>
    <w:rsid w:val="000E7A54"/>
    <w:rsid w:val="000F1FED"/>
    <w:rsid w:val="000F21AF"/>
    <w:rsid w:val="000F2FDC"/>
    <w:rsid w:val="000F5ABD"/>
    <w:rsid w:val="000F6F41"/>
    <w:rsid w:val="001060A3"/>
    <w:rsid w:val="00107854"/>
    <w:rsid w:val="00110233"/>
    <w:rsid w:val="001103ED"/>
    <w:rsid w:val="00110571"/>
    <w:rsid w:val="00110693"/>
    <w:rsid w:val="001113A2"/>
    <w:rsid w:val="001115C8"/>
    <w:rsid w:val="00111EE1"/>
    <w:rsid w:val="00112126"/>
    <w:rsid w:val="00114395"/>
    <w:rsid w:val="00114C29"/>
    <w:rsid w:val="001173DE"/>
    <w:rsid w:val="00120973"/>
    <w:rsid w:val="00121324"/>
    <w:rsid w:val="00122263"/>
    <w:rsid w:val="00122E5C"/>
    <w:rsid w:val="00123EAD"/>
    <w:rsid w:val="00131B50"/>
    <w:rsid w:val="001330F1"/>
    <w:rsid w:val="00133766"/>
    <w:rsid w:val="00136B4D"/>
    <w:rsid w:val="00141286"/>
    <w:rsid w:val="0014496E"/>
    <w:rsid w:val="00150253"/>
    <w:rsid w:val="00152A29"/>
    <w:rsid w:val="00153939"/>
    <w:rsid w:val="00154817"/>
    <w:rsid w:val="001678C8"/>
    <w:rsid w:val="00167BE3"/>
    <w:rsid w:val="00176022"/>
    <w:rsid w:val="00176DEE"/>
    <w:rsid w:val="001808D0"/>
    <w:rsid w:val="00183A1A"/>
    <w:rsid w:val="001871C4"/>
    <w:rsid w:val="00187CBC"/>
    <w:rsid w:val="00190963"/>
    <w:rsid w:val="001A1866"/>
    <w:rsid w:val="001A2AA7"/>
    <w:rsid w:val="001A3AF2"/>
    <w:rsid w:val="001A3E06"/>
    <w:rsid w:val="001A5822"/>
    <w:rsid w:val="001B0607"/>
    <w:rsid w:val="001B28F4"/>
    <w:rsid w:val="001B329C"/>
    <w:rsid w:val="001B7E66"/>
    <w:rsid w:val="001C25C0"/>
    <w:rsid w:val="001D2DD4"/>
    <w:rsid w:val="001D734A"/>
    <w:rsid w:val="001D7665"/>
    <w:rsid w:val="001D7B2E"/>
    <w:rsid w:val="001D7F13"/>
    <w:rsid w:val="001E0D1E"/>
    <w:rsid w:val="001E166F"/>
    <w:rsid w:val="001E2811"/>
    <w:rsid w:val="001E4D7A"/>
    <w:rsid w:val="001E5DD0"/>
    <w:rsid w:val="001E634F"/>
    <w:rsid w:val="001E641F"/>
    <w:rsid w:val="001E789E"/>
    <w:rsid w:val="001F0909"/>
    <w:rsid w:val="001F1868"/>
    <w:rsid w:val="001F3935"/>
    <w:rsid w:val="001F4281"/>
    <w:rsid w:val="001F6269"/>
    <w:rsid w:val="002012CE"/>
    <w:rsid w:val="00203A09"/>
    <w:rsid w:val="00204561"/>
    <w:rsid w:val="002078BE"/>
    <w:rsid w:val="00215C91"/>
    <w:rsid w:val="00216FEA"/>
    <w:rsid w:val="002174CC"/>
    <w:rsid w:val="00225ABD"/>
    <w:rsid w:val="002328A1"/>
    <w:rsid w:val="002331E8"/>
    <w:rsid w:val="00233282"/>
    <w:rsid w:val="0023472A"/>
    <w:rsid w:val="0023595E"/>
    <w:rsid w:val="00243157"/>
    <w:rsid w:val="00244124"/>
    <w:rsid w:val="002470B8"/>
    <w:rsid w:val="00247107"/>
    <w:rsid w:val="00247858"/>
    <w:rsid w:val="00251BE0"/>
    <w:rsid w:val="00253A38"/>
    <w:rsid w:val="00254FEE"/>
    <w:rsid w:val="00255553"/>
    <w:rsid w:val="00257612"/>
    <w:rsid w:val="00257E2B"/>
    <w:rsid w:val="0026169F"/>
    <w:rsid w:val="00261D91"/>
    <w:rsid w:val="00263190"/>
    <w:rsid w:val="00263EAE"/>
    <w:rsid w:val="0026574B"/>
    <w:rsid w:val="00272208"/>
    <w:rsid w:val="00277265"/>
    <w:rsid w:val="0028023A"/>
    <w:rsid w:val="00283D1C"/>
    <w:rsid w:val="00287017"/>
    <w:rsid w:val="00292E58"/>
    <w:rsid w:val="002956A5"/>
    <w:rsid w:val="002979A0"/>
    <w:rsid w:val="002A2509"/>
    <w:rsid w:val="002A4C47"/>
    <w:rsid w:val="002A5508"/>
    <w:rsid w:val="002A678D"/>
    <w:rsid w:val="002B0846"/>
    <w:rsid w:val="002B0AF1"/>
    <w:rsid w:val="002B2672"/>
    <w:rsid w:val="002B2E1F"/>
    <w:rsid w:val="002B5EDB"/>
    <w:rsid w:val="002C1032"/>
    <w:rsid w:val="002C4254"/>
    <w:rsid w:val="002C47D2"/>
    <w:rsid w:val="002C7303"/>
    <w:rsid w:val="002C7CD0"/>
    <w:rsid w:val="002C7CFC"/>
    <w:rsid w:val="002D09BE"/>
    <w:rsid w:val="002D0AF8"/>
    <w:rsid w:val="002D5EF6"/>
    <w:rsid w:val="002D73C3"/>
    <w:rsid w:val="002E64EA"/>
    <w:rsid w:val="002E6B9F"/>
    <w:rsid w:val="002E79F2"/>
    <w:rsid w:val="002E79F5"/>
    <w:rsid w:val="002F105D"/>
    <w:rsid w:val="002F15E5"/>
    <w:rsid w:val="002F30F5"/>
    <w:rsid w:val="00302D50"/>
    <w:rsid w:val="00304239"/>
    <w:rsid w:val="0030464A"/>
    <w:rsid w:val="00305C47"/>
    <w:rsid w:val="00307015"/>
    <w:rsid w:val="00307674"/>
    <w:rsid w:val="00311F57"/>
    <w:rsid w:val="00313780"/>
    <w:rsid w:val="00321649"/>
    <w:rsid w:val="00330763"/>
    <w:rsid w:val="00330776"/>
    <w:rsid w:val="00331779"/>
    <w:rsid w:val="0033243B"/>
    <w:rsid w:val="003336B7"/>
    <w:rsid w:val="0033538B"/>
    <w:rsid w:val="00335756"/>
    <w:rsid w:val="00337A68"/>
    <w:rsid w:val="00340770"/>
    <w:rsid w:val="00342D0F"/>
    <w:rsid w:val="00343257"/>
    <w:rsid w:val="00350898"/>
    <w:rsid w:val="0035211E"/>
    <w:rsid w:val="00352376"/>
    <w:rsid w:val="00353101"/>
    <w:rsid w:val="00360802"/>
    <w:rsid w:val="00361BB1"/>
    <w:rsid w:val="00364CEA"/>
    <w:rsid w:val="003666B0"/>
    <w:rsid w:val="00366FAF"/>
    <w:rsid w:val="0037703B"/>
    <w:rsid w:val="00377B1F"/>
    <w:rsid w:val="00390855"/>
    <w:rsid w:val="003936F0"/>
    <w:rsid w:val="00393BA3"/>
    <w:rsid w:val="00393F26"/>
    <w:rsid w:val="003A3A5A"/>
    <w:rsid w:val="003A3F16"/>
    <w:rsid w:val="003A55BE"/>
    <w:rsid w:val="003B26D2"/>
    <w:rsid w:val="003B3E92"/>
    <w:rsid w:val="003B4D0C"/>
    <w:rsid w:val="003C55FE"/>
    <w:rsid w:val="003C6382"/>
    <w:rsid w:val="003C6526"/>
    <w:rsid w:val="003C6630"/>
    <w:rsid w:val="003D193F"/>
    <w:rsid w:val="003D3F37"/>
    <w:rsid w:val="003D5DDC"/>
    <w:rsid w:val="003D5EC0"/>
    <w:rsid w:val="003D62CB"/>
    <w:rsid w:val="003F0FC7"/>
    <w:rsid w:val="003F200A"/>
    <w:rsid w:val="003F6250"/>
    <w:rsid w:val="00400891"/>
    <w:rsid w:val="00402BD0"/>
    <w:rsid w:val="00404063"/>
    <w:rsid w:val="00404CF3"/>
    <w:rsid w:val="0040656B"/>
    <w:rsid w:val="00411769"/>
    <w:rsid w:val="004163C4"/>
    <w:rsid w:val="004175AB"/>
    <w:rsid w:val="00417D9E"/>
    <w:rsid w:val="004213D2"/>
    <w:rsid w:val="0042209E"/>
    <w:rsid w:val="00422929"/>
    <w:rsid w:val="00424C80"/>
    <w:rsid w:val="0043053E"/>
    <w:rsid w:val="00432D49"/>
    <w:rsid w:val="00436DDA"/>
    <w:rsid w:val="00437DCB"/>
    <w:rsid w:val="0044010D"/>
    <w:rsid w:val="00442DB1"/>
    <w:rsid w:val="00443CCE"/>
    <w:rsid w:val="00443E43"/>
    <w:rsid w:val="0044519B"/>
    <w:rsid w:val="00445786"/>
    <w:rsid w:val="00453361"/>
    <w:rsid w:val="00474966"/>
    <w:rsid w:val="00482AD1"/>
    <w:rsid w:val="0048306E"/>
    <w:rsid w:val="00483761"/>
    <w:rsid w:val="0048494A"/>
    <w:rsid w:val="00485AF2"/>
    <w:rsid w:val="00487460"/>
    <w:rsid w:val="00490E32"/>
    <w:rsid w:val="00491244"/>
    <w:rsid w:val="004958ED"/>
    <w:rsid w:val="0049604E"/>
    <w:rsid w:val="00496F39"/>
    <w:rsid w:val="00497413"/>
    <w:rsid w:val="0049768E"/>
    <w:rsid w:val="004A1177"/>
    <w:rsid w:val="004A215A"/>
    <w:rsid w:val="004A4AC2"/>
    <w:rsid w:val="004B3F44"/>
    <w:rsid w:val="004B4613"/>
    <w:rsid w:val="004C31B2"/>
    <w:rsid w:val="004C7ABD"/>
    <w:rsid w:val="004C7AF3"/>
    <w:rsid w:val="004D1C8D"/>
    <w:rsid w:val="004D2F39"/>
    <w:rsid w:val="004D32C1"/>
    <w:rsid w:val="004D433F"/>
    <w:rsid w:val="004D5604"/>
    <w:rsid w:val="004D57CA"/>
    <w:rsid w:val="004D6FF9"/>
    <w:rsid w:val="004E076E"/>
    <w:rsid w:val="004E7F1C"/>
    <w:rsid w:val="004F03F9"/>
    <w:rsid w:val="004F36CD"/>
    <w:rsid w:val="004F6610"/>
    <w:rsid w:val="00500201"/>
    <w:rsid w:val="005062C6"/>
    <w:rsid w:val="00510F88"/>
    <w:rsid w:val="00512BA8"/>
    <w:rsid w:val="005179D3"/>
    <w:rsid w:val="00521102"/>
    <w:rsid w:val="005241CB"/>
    <w:rsid w:val="00524816"/>
    <w:rsid w:val="00524AAC"/>
    <w:rsid w:val="00527A8A"/>
    <w:rsid w:val="00535560"/>
    <w:rsid w:val="00537D05"/>
    <w:rsid w:val="00537D63"/>
    <w:rsid w:val="00540421"/>
    <w:rsid w:val="0054079C"/>
    <w:rsid w:val="00547036"/>
    <w:rsid w:val="0055175F"/>
    <w:rsid w:val="00554383"/>
    <w:rsid w:val="00557C57"/>
    <w:rsid w:val="0056040C"/>
    <w:rsid w:val="005653BD"/>
    <w:rsid w:val="00570905"/>
    <w:rsid w:val="005713AD"/>
    <w:rsid w:val="00572A78"/>
    <w:rsid w:val="00573361"/>
    <w:rsid w:val="0057457D"/>
    <w:rsid w:val="00574AED"/>
    <w:rsid w:val="00575FC7"/>
    <w:rsid w:val="00576A34"/>
    <w:rsid w:val="0059649A"/>
    <w:rsid w:val="005A0139"/>
    <w:rsid w:val="005A1B0B"/>
    <w:rsid w:val="005A250F"/>
    <w:rsid w:val="005A3874"/>
    <w:rsid w:val="005A54D3"/>
    <w:rsid w:val="005A78B2"/>
    <w:rsid w:val="005B0A2A"/>
    <w:rsid w:val="005B2F1D"/>
    <w:rsid w:val="005B4530"/>
    <w:rsid w:val="005B4BFF"/>
    <w:rsid w:val="005B6F33"/>
    <w:rsid w:val="005C0FFD"/>
    <w:rsid w:val="005C4596"/>
    <w:rsid w:val="005C736D"/>
    <w:rsid w:val="005D3690"/>
    <w:rsid w:val="005E3134"/>
    <w:rsid w:val="005E3192"/>
    <w:rsid w:val="005E6F49"/>
    <w:rsid w:val="005E7B63"/>
    <w:rsid w:val="005F2A05"/>
    <w:rsid w:val="005F3710"/>
    <w:rsid w:val="005F6154"/>
    <w:rsid w:val="00601731"/>
    <w:rsid w:val="00603580"/>
    <w:rsid w:val="0060604A"/>
    <w:rsid w:val="0060667C"/>
    <w:rsid w:val="00607E33"/>
    <w:rsid w:val="006100DC"/>
    <w:rsid w:val="0061238A"/>
    <w:rsid w:val="00613164"/>
    <w:rsid w:val="006151EB"/>
    <w:rsid w:val="00625D32"/>
    <w:rsid w:val="00634EDE"/>
    <w:rsid w:val="00636B11"/>
    <w:rsid w:val="00640CEB"/>
    <w:rsid w:val="00641F2B"/>
    <w:rsid w:val="00642A27"/>
    <w:rsid w:val="00643B9F"/>
    <w:rsid w:val="00651F42"/>
    <w:rsid w:val="0065461E"/>
    <w:rsid w:val="00656FBE"/>
    <w:rsid w:val="00657403"/>
    <w:rsid w:val="0066467A"/>
    <w:rsid w:val="00664EE8"/>
    <w:rsid w:val="006657DD"/>
    <w:rsid w:val="00665F6C"/>
    <w:rsid w:val="006663C2"/>
    <w:rsid w:val="00667C84"/>
    <w:rsid w:val="006731FA"/>
    <w:rsid w:val="00673452"/>
    <w:rsid w:val="006736BD"/>
    <w:rsid w:val="00673AB3"/>
    <w:rsid w:val="00682535"/>
    <w:rsid w:val="00682B46"/>
    <w:rsid w:val="006842C9"/>
    <w:rsid w:val="00685BD7"/>
    <w:rsid w:val="00687EBB"/>
    <w:rsid w:val="006902C4"/>
    <w:rsid w:val="00691ECF"/>
    <w:rsid w:val="00692BC7"/>
    <w:rsid w:val="00693291"/>
    <w:rsid w:val="006945F5"/>
    <w:rsid w:val="006A3740"/>
    <w:rsid w:val="006A5B97"/>
    <w:rsid w:val="006B3E2B"/>
    <w:rsid w:val="006B4D7D"/>
    <w:rsid w:val="006B4FA6"/>
    <w:rsid w:val="006B56F2"/>
    <w:rsid w:val="006B69E7"/>
    <w:rsid w:val="006C095C"/>
    <w:rsid w:val="006C3852"/>
    <w:rsid w:val="006C5218"/>
    <w:rsid w:val="006C7685"/>
    <w:rsid w:val="006D0AAF"/>
    <w:rsid w:val="006D6619"/>
    <w:rsid w:val="006D7AA5"/>
    <w:rsid w:val="006E04C0"/>
    <w:rsid w:val="006E325A"/>
    <w:rsid w:val="006E49BC"/>
    <w:rsid w:val="006E5923"/>
    <w:rsid w:val="006E6894"/>
    <w:rsid w:val="006F1FB4"/>
    <w:rsid w:val="006F238A"/>
    <w:rsid w:val="006F2ECA"/>
    <w:rsid w:val="006F40F8"/>
    <w:rsid w:val="006F42C5"/>
    <w:rsid w:val="007039F8"/>
    <w:rsid w:val="00703D23"/>
    <w:rsid w:val="00704E7B"/>
    <w:rsid w:val="00705533"/>
    <w:rsid w:val="0070634B"/>
    <w:rsid w:val="00707BF4"/>
    <w:rsid w:val="00707C4B"/>
    <w:rsid w:val="00713325"/>
    <w:rsid w:val="0071777A"/>
    <w:rsid w:val="007203A7"/>
    <w:rsid w:val="0072275B"/>
    <w:rsid w:val="00732CB0"/>
    <w:rsid w:val="0073504F"/>
    <w:rsid w:val="007434CF"/>
    <w:rsid w:val="00743CC2"/>
    <w:rsid w:val="00746D49"/>
    <w:rsid w:val="0075037F"/>
    <w:rsid w:val="00750842"/>
    <w:rsid w:val="007527C1"/>
    <w:rsid w:val="00752A94"/>
    <w:rsid w:val="007549E6"/>
    <w:rsid w:val="00754FE9"/>
    <w:rsid w:val="0075513F"/>
    <w:rsid w:val="00757971"/>
    <w:rsid w:val="007665EF"/>
    <w:rsid w:val="007711D1"/>
    <w:rsid w:val="00774E1E"/>
    <w:rsid w:val="00776656"/>
    <w:rsid w:val="00776931"/>
    <w:rsid w:val="00776F81"/>
    <w:rsid w:val="00782117"/>
    <w:rsid w:val="00782E31"/>
    <w:rsid w:val="00784BC7"/>
    <w:rsid w:val="00786386"/>
    <w:rsid w:val="007A0AF7"/>
    <w:rsid w:val="007A62AC"/>
    <w:rsid w:val="007A6A47"/>
    <w:rsid w:val="007B0328"/>
    <w:rsid w:val="007B0499"/>
    <w:rsid w:val="007B11F6"/>
    <w:rsid w:val="007B3D53"/>
    <w:rsid w:val="007B5409"/>
    <w:rsid w:val="007C3CED"/>
    <w:rsid w:val="007D0CDC"/>
    <w:rsid w:val="007D6FB2"/>
    <w:rsid w:val="007E0072"/>
    <w:rsid w:val="007E3F5C"/>
    <w:rsid w:val="007E4768"/>
    <w:rsid w:val="007E6CEC"/>
    <w:rsid w:val="007E71C8"/>
    <w:rsid w:val="008022FD"/>
    <w:rsid w:val="00803524"/>
    <w:rsid w:val="008047C7"/>
    <w:rsid w:val="00804B7A"/>
    <w:rsid w:val="0081786E"/>
    <w:rsid w:val="0082005E"/>
    <w:rsid w:val="00823235"/>
    <w:rsid w:val="0082443D"/>
    <w:rsid w:val="008267B4"/>
    <w:rsid w:val="00830A58"/>
    <w:rsid w:val="00830A78"/>
    <w:rsid w:val="00831545"/>
    <w:rsid w:val="00831D1F"/>
    <w:rsid w:val="008343F8"/>
    <w:rsid w:val="00835E82"/>
    <w:rsid w:val="00837913"/>
    <w:rsid w:val="008401F8"/>
    <w:rsid w:val="00845546"/>
    <w:rsid w:val="00850422"/>
    <w:rsid w:val="0085256F"/>
    <w:rsid w:val="008549F3"/>
    <w:rsid w:val="00854CF3"/>
    <w:rsid w:val="00856FED"/>
    <w:rsid w:val="00857634"/>
    <w:rsid w:val="00862E27"/>
    <w:rsid w:val="00864A79"/>
    <w:rsid w:val="00874D9A"/>
    <w:rsid w:val="00875655"/>
    <w:rsid w:val="00877473"/>
    <w:rsid w:val="00880D64"/>
    <w:rsid w:val="0088435F"/>
    <w:rsid w:val="008851BD"/>
    <w:rsid w:val="008852D9"/>
    <w:rsid w:val="00896CB0"/>
    <w:rsid w:val="00897240"/>
    <w:rsid w:val="008A0C9D"/>
    <w:rsid w:val="008A6A90"/>
    <w:rsid w:val="008B0FED"/>
    <w:rsid w:val="008B6A64"/>
    <w:rsid w:val="008C2DF8"/>
    <w:rsid w:val="008C4A77"/>
    <w:rsid w:val="008C553D"/>
    <w:rsid w:val="008C605E"/>
    <w:rsid w:val="008D009B"/>
    <w:rsid w:val="008D12F8"/>
    <w:rsid w:val="008D595D"/>
    <w:rsid w:val="008E3010"/>
    <w:rsid w:val="008E46BA"/>
    <w:rsid w:val="008F2DBA"/>
    <w:rsid w:val="008F531C"/>
    <w:rsid w:val="008F5E53"/>
    <w:rsid w:val="008F6533"/>
    <w:rsid w:val="008F67EF"/>
    <w:rsid w:val="008F7B47"/>
    <w:rsid w:val="00900485"/>
    <w:rsid w:val="00900FE9"/>
    <w:rsid w:val="00906D75"/>
    <w:rsid w:val="00907E95"/>
    <w:rsid w:val="0091084E"/>
    <w:rsid w:val="00911D90"/>
    <w:rsid w:val="00914876"/>
    <w:rsid w:val="00914C3B"/>
    <w:rsid w:val="00915579"/>
    <w:rsid w:val="00920C22"/>
    <w:rsid w:val="00921812"/>
    <w:rsid w:val="00923C06"/>
    <w:rsid w:val="00923D56"/>
    <w:rsid w:val="009241D9"/>
    <w:rsid w:val="00925BF6"/>
    <w:rsid w:val="009271F0"/>
    <w:rsid w:val="009322CA"/>
    <w:rsid w:val="009329D0"/>
    <w:rsid w:val="0093568D"/>
    <w:rsid w:val="00935FAB"/>
    <w:rsid w:val="009366A1"/>
    <w:rsid w:val="009373FD"/>
    <w:rsid w:val="00942CB4"/>
    <w:rsid w:val="00943AFC"/>
    <w:rsid w:val="00943FAA"/>
    <w:rsid w:val="00944FB8"/>
    <w:rsid w:val="00947FC2"/>
    <w:rsid w:val="0095113B"/>
    <w:rsid w:val="00951A10"/>
    <w:rsid w:val="00952460"/>
    <w:rsid w:val="00952EA2"/>
    <w:rsid w:val="00961B80"/>
    <w:rsid w:val="009659D3"/>
    <w:rsid w:val="00965EFF"/>
    <w:rsid w:val="00970026"/>
    <w:rsid w:val="00972FCC"/>
    <w:rsid w:val="009739DE"/>
    <w:rsid w:val="00973E0E"/>
    <w:rsid w:val="00977E95"/>
    <w:rsid w:val="00980F2F"/>
    <w:rsid w:val="00983AB8"/>
    <w:rsid w:val="00986C54"/>
    <w:rsid w:val="00987823"/>
    <w:rsid w:val="00991646"/>
    <w:rsid w:val="00993421"/>
    <w:rsid w:val="00993AA1"/>
    <w:rsid w:val="009A1E84"/>
    <w:rsid w:val="009A2DA8"/>
    <w:rsid w:val="009A3067"/>
    <w:rsid w:val="009A3B7C"/>
    <w:rsid w:val="009A5F12"/>
    <w:rsid w:val="009A7FDD"/>
    <w:rsid w:val="009B13A3"/>
    <w:rsid w:val="009C1E4F"/>
    <w:rsid w:val="009C3310"/>
    <w:rsid w:val="009C5C21"/>
    <w:rsid w:val="009C78C8"/>
    <w:rsid w:val="009D182E"/>
    <w:rsid w:val="009D1BF5"/>
    <w:rsid w:val="009D39FD"/>
    <w:rsid w:val="009E069A"/>
    <w:rsid w:val="009E3235"/>
    <w:rsid w:val="009E3C7B"/>
    <w:rsid w:val="009F2660"/>
    <w:rsid w:val="009F26E8"/>
    <w:rsid w:val="009F2AEC"/>
    <w:rsid w:val="009F32F1"/>
    <w:rsid w:val="009F4F5A"/>
    <w:rsid w:val="00A01B23"/>
    <w:rsid w:val="00A025DF"/>
    <w:rsid w:val="00A02C36"/>
    <w:rsid w:val="00A034AA"/>
    <w:rsid w:val="00A07A17"/>
    <w:rsid w:val="00A13784"/>
    <w:rsid w:val="00A2154B"/>
    <w:rsid w:val="00A256C5"/>
    <w:rsid w:val="00A25FE4"/>
    <w:rsid w:val="00A279C1"/>
    <w:rsid w:val="00A3203B"/>
    <w:rsid w:val="00A339D2"/>
    <w:rsid w:val="00A410FC"/>
    <w:rsid w:val="00A41E93"/>
    <w:rsid w:val="00A44A49"/>
    <w:rsid w:val="00A45266"/>
    <w:rsid w:val="00A455C1"/>
    <w:rsid w:val="00A4656C"/>
    <w:rsid w:val="00A501B3"/>
    <w:rsid w:val="00A529D5"/>
    <w:rsid w:val="00A55FB7"/>
    <w:rsid w:val="00A56671"/>
    <w:rsid w:val="00A56CB7"/>
    <w:rsid w:val="00A732BE"/>
    <w:rsid w:val="00A73688"/>
    <w:rsid w:val="00A74578"/>
    <w:rsid w:val="00A7494E"/>
    <w:rsid w:val="00A813B7"/>
    <w:rsid w:val="00A813DB"/>
    <w:rsid w:val="00A83F33"/>
    <w:rsid w:val="00A8498C"/>
    <w:rsid w:val="00AA0AEC"/>
    <w:rsid w:val="00AA5637"/>
    <w:rsid w:val="00AA565A"/>
    <w:rsid w:val="00AA5E35"/>
    <w:rsid w:val="00AB3DA0"/>
    <w:rsid w:val="00AB5DE9"/>
    <w:rsid w:val="00AB5E91"/>
    <w:rsid w:val="00AC1FEB"/>
    <w:rsid w:val="00AC2265"/>
    <w:rsid w:val="00AC3978"/>
    <w:rsid w:val="00AC7BC4"/>
    <w:rsid w:val="00AD0052"/>
    <w:rsid w:val="00AD28BC"/>
    <w:rsid w:val="00AD3408"/>
    <w:rsid w:val="00AD36CC"/>
    <w:rsid w:val="00AE0487"/>
    <w:rsid w:val="00AE0732"/>
    <w:rsid w:val="00AE6D5A"/>
    <w:rsid w:val="00AE7A92"/>
    <w:rsid w:val="00AF15F4"/>
    <w:rsid w:val="00AF1F34"/>
    <w:rsid w:val="00AF4BEC"/>
    <w:rsid w:val="00B04955"/>
    <w:rsid w:val="00B06C77"/>
    <w:rsid w:val="00B15019"/>
    <w:rsid w:val="00B1628A"/>
    <w:rsid w:val="00B17C09"/>
    <w:rsid w:val="00B27492"/>
    <w:rsid w:val="00B27B15"/>
    <w:rsid w:val="00B3060D"/>
    <w:rsid w:val="00B317A7"/>
    <w:rsid w:val="00B3223B"/>
    <w:rsid w:val="00B32D91"/>
    <w:rsid w:val="00B33224"/>
    <w:rsid w:val="00B35688"/>
    <w:rsid w:val="00B4300D"/>
    <w:rsid w:val="00B5230A"/>
    <w:rsid w:val="00B5651F"/>
    <w:rsid w:val="00B61330"/>
    <w:rsid w:val="00B639D0"/>
    <w:rsid w:val="00B662F0"/>
    <w:rsid w:val="00B66954"/>
    <w:rsid w:val="00B72ED4"/>
    <w:rsid w:val="00B76313"/>
    <w:rsid w:val="00B807FE"/>
    <w:rsid w:val="00B81DC8"/>
    <w:rsid w:val="00B8310E"/>
    <w:rsid w:val="00B83EDE"/>
    <w:rsid w:val="00B83F87"/>
    <w:rsid w:val="00B90A66"/>
    <w:rsid w:val="00B955FA"/>
    <w:rsid w:val="00B95D9B"/>
    <w:rsid w:val="00BA03F2"/>
    <w:rsid w:val="00BA0648"/>
    <w:rsid w:val="00BA288D"/>
    <w:rsid w:val="00BA7775"/>
    <w:rsid w:val="00BB1022"/>
    <w:rsid w:val="00BB330F"/>
    <w:rsid w:val="00BB443D"/>
    <w:rsid w:val="00BB6C2E"/>
    <w:rsid w:val="00BC058A"/>
    <w:rsid w:val="00BC3390"/>
    <w:rsid w:val="00BC3B07"/>
    <w:rsid w:val="00BD0D98"/>
    <w:rsid w:val="00BD3751"/>
    <w:rsid w:val="00BE0A23"/>
    <w:rsid w:val="00BE3280"/>
    <w:rsid w:val="00BE45E1"/>
    <w:rsid w:val="00BE5294"/>
    <w:rsid w:val="00BE66DF"/>
    <w:rsid w:val="00BF08D8"/>
    <w:rsid w:val="00BF1274"/>
    <w:rsid w:val="00BF161A"/>
    <w:rsid w:val="00BF321C"/>
    <w:rsid w:val="00BF482C"/>
    <w:rsid w:val="00BF640D"/>
    <w:rsid w:val="00C00B6F"/>
    <w:rsid w:val="00C02516"/>
    <w:rsid w:val="00C02892"/>
    <w:rsid w:val="00C02E25"/>
    <w:rsid w:val="00C04DA1"/>
    <w:rsid w:val="00C04DB9"/>
    <w:rsid w:val="00C056E9"/>
    <w:rsid w:val="00C07D4D"/>
    <w:rsid w:val="00C13B46"/>
    <w:rsid w:val="00C15702"/>
    <w:rsid w:val="00C17DC2"/>
    <w:rsid w:val="00C23103"/>
    <w:rsid w:val="00C23228"/>
    <w:rsid w:val="00C244A3"/>
    <w:rsid w:val="00C26B68"/>
    <w:rsid w:val="00C300E2"/>
    <w:rsid w:val="00C30C15"/>
    <w:rsid w:val="00C315F6"/>
    <w:rsid w:val="00C3468E"/>
    <w:rsid w:val="00C3611A"/>
    <w:rsid w:val="00C401A5"/>
    <w:rsid w:val="00C424B7"/>
    <w:rsid w:val="00C47CDC"/>
    <w:rsid w:val="00C5241E"/>
    <w:rsid w:val="00C56566"/>
    <w:rsid w:val="00C56813"/>
    <w:rsid w:val="00C66EE7"/>
    <w:rsid w:val="00C76224"/>
    <w:rsid w:val="00C82422"/>
    <w:rsid w:val="00C86639"/>
    <w:rsid w:val="00C94213"/>
    <w:rsid w:val="00C96F91"/>
    <w:rsid w:val="00CA56AD"/>
    <w:rsid w:val="00CA7573"/>
    <w:rsid w:val="00CB5270"/>
    <w:rsid w:val="00CB587A"/>
    <w:rsid w:val="00CC096D"/>
    <w:rsid w:val="00CC35FB"/>
    <w:rsid w:val="00CC7932"/>
    <w:rsid w:val="00CD1193"/>
    <w:rsid w:val="00CD1575"/>
    <w:rsid w:val="00CD2CF5"/>
    <w:rsid w:val="00CD7461"/>
    <w:rsid w:val="00CE1E5B"/>
    <w:rsid w:val="00CE2046"/>
    <w:rsid w:val="00CE2461"/>
    <w:rsid w:val="00CE4E79"/>
    <w:rsid w:val="00CF0B46"/>
    <w:rsid w:val="00CF2091"/>
    <w:rsid w:val="00CF2425"/>
    <w:rsid w:val="00CF2DCA"/>
    <w:rsid w:val="00CF5A31"/>
    <w:rsid w:val="00D02223"/>
    <w:rsid w:val="00D03105"/>
    <w:rsid w:val="00D03946"/>
    <w:rsid w:val="00D039EE"/>
    <w:rsid w:val="00D03BA5"/>
    <w:rsid w:val="00D04776"/>
    <w:rsid w:val="00D061FE"/>
    <w:rsid w:val="00D13A09"/>
    <w:rsid w:val="00D14D76"/>
    <w:rsid w:val="00D27A3D"/>
    <w:rsid w:val="00D27FB8"/>
    <w:rsid w:val="00D32960"/>
    <w:rsid w:val="00D36122"/>
    <w:rsid w:val="00D37D08"/>
    <w:rsid w:val="00D4581B"/>
    <w:rsid w:val="00D46C2E"/>
    <w:rsid w:val="00D5217E"/>
    <w:rsid w:val="00D53057"/>
    <w:rsid w:val="00D6101B"/>
    <w:rsid w:val="00D62815"/>
    <w:rsid w:val="00D66983"/>
    <w:rsid w:val="00D675BE"/>
    <w:rsid w:val="00D67F11"/>
    <w:rsid w:val="00D74393"/>
    <w:rsid w:val="00D7667B"/>
    <w:rsid w:val="00D81452"/>
    <w:rsid w:val="00D849E5"/>
    <w:rsid w:val="00D870C5"/>
    <w:rsid w:val="00D90DD2"/>
    <w:rsid w:val="00D95672"/>
    <w:rsid w:val="00D967DA"/>
    <w:rsid w:val="00D974FA"/>
    <w:rsid w:val="00D9770A"/>
    <w:rsid w:val="00DA2A99"/>
    <w:rsid w:val="00DA4D5C"/>
    <w:rsid w:val="00DA54B9"/>
    <w:rsid w:val="00DA5E18"/>
    <w:rsid w:val="00DA7A7C"/>
    <w:rsid w:val="00DB4152"/>
    <w:rsid w:val="00DC066D"/>
    <w:rsid w:val="00DC1D29"/>
    <w:rsid w:val="00DC352B"/>
    <w:rsid w:val="00DC4B8A"/>
    <w:rsid w:val="00DC58E2"/>
    <w:rsid w:val="00DC7A3B"/>
    <w:rsid w:val="00DD05C0"/>
    <w:rsid w:val="00DD0E9A"/>
    <w:rsid w:val="00DD54D1"/>
    <w:rsid w:val="00DD56E8"/>
    <w:rsid w:val="00DD5CAC"/>
    <w:rsid w:val="00DE072B"/>
    <w:rsid w:val="00DE39FD"/>
    <w:rsid w:val="00DF3174"/>
    <w:rsid w:val="00DF7793"/>
    <w:rsid w:val="00E02A33"/>
    <w:rsid w:val="00E04306"/>
    <w:rsid w:val="00E11BBD"/>
    <w:rsid w:val="00E139B7"/>
    <w:rsid w:val="00E14A38"/>
    <w:rsid w:val="00E1559D"/>
    <w:rsid w:val="00E15E12"/>
    <w:rsid w:val="00E1696F"/>
    <w:rsid w:val="00E21F27"/>
    <w:rsid w:val="00E226BF"/>
    <w:rsid w:val="00E2379E"/>
    <w:rsid w:val="00E25442"/>
    <w:rsid w:val="00E26099"/>
    <w:rsid w:val="00E262B1"/>
    <w:rsid w:val="00E306C9"/>
    <w:rsid w:val="00E306CE"/>
    <w:rsid w:val="00E32AD6"/>
    <w:rsid w:val="00E33A0A"/>
    <w:rsid w:val="00E3693D"/>
    <w:rsid w:val="00E370CD"/>
    <w:rsid w:val="00E3768F"/>
    <w:rsid w:val="00E4040E"/>
    <w:rsid w:val="00E43275"/>
    <w:rsid w:val="00E45CF7"/>
    <w:rsid w:val="00E51E6B"/>
    <w:rsid w:val="00E529DE"/>
    <w:rsid w:val="00E52D41"/>
    <w:rsid w:val="00E52FC2"/>
    <w:rsid w:val="00E57AB2"/>
    <w:rsid w:val="00E63560"/>
    <w:rsid w:val="00E7290F"/>
    <w:rsid w:val="00E840E7"/>
    <w:rsid w:val="00E85C71"/>
    <w:rsid w:val="00E87267"/>
    <w:rsid w:val="00E91732"/>
    <w:rsid w:val="00E937DA"/>
    <w:rsid w:val="00E9546F"/>
    <w:rsid w:val="00EA08E3"/>
    <w:rsid w:val="00EA1893"/>
    <w:rsid w:val="00EA58B4"/>
    <w:rsid w:val="00EB0E26"/>
    <w:rsid w:val="00EB199C"/>
    <w:rsid w:val="00EB7006"/>
    <w:rsid w:val="00EC154A"/>
    <w:rsid w:val="00EC17BC"/>
    <w:rsid w:val="00EC1F73"/>
    <w:rsid w:val="00EC36F3"/>
    <w:rsid w:val="00ED44EE"/>
    <w:rsid w:val="00ED6CC1"/>
    <w:rsid w:val="00EE02C4"/>
    <w:rsid w:val="00EE0599"/>
    <w:rsid w:val="00EE661D"/>
    <w:rsid w:val="00EF40E8"/>
    <w:rsid w:val="00EF58DB"/>
    <w:rsid w:val="00EF5BCE"/>
    <w:rsid w:val="00F001DD"/>
    <w:rsid w:val="00F01B9E"/>
    <w:rsid w:val="00F04B21"/>
    <w:rsid w:val="00F0561B"/>
    <w:rsid w:val="00F07925"/>
    <w:rsid w:val="00F1694F"/>
    <w:rsid w:val="00F17094"/>
    <w:rsid w:val="00F226EE"/>
    <w:rsid w:val="00F233AE"/>
    <w:rsid w:val="00F2594A"/>
    <w:rsid w:val="00F26FA8"/>
    <w:rsid w:val="00F3112D"/>
    <w:rsid w:val="00F31292"/>
    <w:rsid w:val="00F31CC6"/>
    <w:rsid w:val="00F376C3"/>
    <w:rsid w:val="00F41137"/>
    <w:rsid w:val="00F43DDF"/>
    <w:rsid w:val="00F45E49"/>
    <w:rsid w:val="00F46B2C"/>
    <w:rsid w:val="00F46EC4"/>
    <w:rsid w:val="00F50F95"/>
    <w:rsid w:val="00F54B78"/>
    <w:rsid w:val="00F60FFA"/>
    <w:rsid w:val="00F62789"/>
    <w:rsid w:val="00F631BD"/>
    <w:rsid w:val="00F7160B"/>
    <w:rsid w:val="00F756C7"/>
    <w:rsid w:val="00F766B2"/>
    <w:rsid w:val="00F766D1"/>
    <w:rsid w:val="00F800CB"/>
    <w:rsid w:val="00F82967"/>
    <w:rsid w:val="00F82F70"/>
    <w:rsid w:val="00F83795"/>
    <w:rsid w:val="00F841A0"/>
    <w:rsid w:val="00F87579"/>
    <w:rsid w:val="00F87692"/>
    <w:rsid w:val="00F87BAE"/>
    <w:rsid w:val="00F87F1B"/>
    <w:rsid w:val="00F903D7"/>
    <w:rsid w:val="00FA1379"/>
    <w:rsid w:val="00FA3759"/>
    <w:rsid w:val="00FB101E"/>
    <w:rsid w:val="00FB23CC"/>
    <w:rsid w:val="00FB2DD3"/>
    <w:rsid w:val="00FB45B0"/>
    <w:rsid w:val="00FB66BC"/>
    <w:rsid w:val="00FC2DC3"/>
    <w:rsid w:val="00FC3509"/>
    <w:rsid w:val="00FC5194"/>
    <w:rsid w:val="00FC65AD"/>
    <w:rsid w:val="00FC71CE"/>
    <w:rsid w:val="00FD13C4"/>
    <w:rsid w:val="00FD1DA1"/>
    <w:rsid w:val="00FD2CB5"/>
    <w:rsid w:val="00FD57F9"/>
    <w:rsid w:val="00FE262F"/>
    <w:rsid w:val="00FE29FE"/>
    <w:rsid w:val="00FE4B5E"/>
    <w:rsid w:val="00FE667F"/>
    <w:rsid w:val="00FF2294"/>
    <w:rsid w:val="00FF36DA"/>
    <w:rsid w:val="00FF4421"/>
    <w:rsid w:val="00FF5AAD"/>
  </w:rsids>
  <m:mathPr>
    <m:mathFont m:val="Cambria Math"/>
    <m:brkBin m:val="before"/>
    <m:brkBinSub m:val="--"/>
    <m:smallFrac/>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C2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Indent" w:uiPriority="0"/>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704E7B"/>
    <w:pPr>
      <w:spacing w:after="0" w:line="240" w:lineRule="auto"/>
    </w:pPr>
    <w:rPr>
      <w:rFonts w:ascii="Times New Roman" w:eastAsia="Times New Roman" w:hAnsi="Times New Roman" w:cs="Times New Roman"/>
      <w:color w:val="000000"/>
      <w:sz w:val="28"/>
      <w:szCs w:val="20"/>
      <w:lang w:eastAsia="ru-RU"/>
    </w:rPr>
  </w:style>
  <w:style w:type="paragraph" w:styleId="Heading1">
    <w:name w:val="heading 1"/>
    <w:basedOn w:val="Normal"/>
    <w:next w:val="Normal"/>
    <w:link w:val="Heading1Char"/>
    <w:qFormat/>
    <w:rsid w:val="00704E7B"/>
    <w:pPr>
      <w:keepNext/>
      <w:keepLines/>
      <w:spacing w:before="240" w:line="259" w:lineRule="auto"/>
      <w:ind w:left="930" w:hanging="221"/>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nhideWhenUsed/>
    <w:qFormat/>
    <w:rsid w:val="00704E7B"/>
    <w:pPr>
      <w:keepNext/>
      <w:keepLines/>
      <w:spacing w:before="40"/>
      <w:ind w:left="930" w:hanging="221"/>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704E7B"/>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704E7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704E7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704E7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704E7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04E7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04E7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4E7B"/>
    <w:rPr>
      <w:rFonts w:asciiTheme="majorHAnsi" w:eastAsiaTheme="majorEastAsia" w:hAnsiTheme="majorHAnsi" w:cstheme="majorBidi"/>
      <w:color w:val="2E74B5" w:themeColor="accent1" w:themeShade="BF"/>
      <w:sz w:val="32"/>
      <w:szCs w:val="32"/>
    </w:rPr>
  </w:style>
  <w:style w:type="paragraph" w:customStyle="1" w:styleId="a9">
    <w:name w:val="Абзац"/>
    <w:basedOn w:val="Normal"/>
    <w:link w:val="aa"/>
    <w:qFormat/>
    <w:rsid w:val="00704E7B"/>
    <w:pPr>
      <w:spacing w:line="276" w:lineRule="auto"/>
      <w:ind w:firstLine="708"/>
      <w:jc w:val="both"/>
    </w:pPr>
    <w:rPr>
      <w:szCs w:val="28"/>
    </w:rPr>
  </w:style>
  <w:style w:type="character" w:customStyle="1" w:styleId="aa">
    <w:name w:val="Абзац Знак"/>
    <w:basedOn w:val="DefaultParagraphFont"/>
    <w:link w:val="a9"/>
    <w:rsid w:val="00704E7B"/>
    <w:rPr>
      <w:rFonts w:ascii="Times New Roman" w:eastAsia="Times New Roman" w:hAnsi="Times New Roman" w:cs="Times New Roman"/>
      <w:color w:val="000000"/>
      <w:sz w:val="28"/>
      <w:szCs w:val="28"/>
      <w:lang w:eastAsia="ru-RU"/>
    </w:rPr>
  </w:style>
  <w:style w:type="paragraph" w:customStyle="1" w:styleId="a0">
    <w:name w:val="Абзац нумерованного списка"/>
    <w:link w:val="ab"/>
    <w:qFormat/>
    <w:rsid w:val="00453361"/>
    <w:pPr>
      <w:numPr>
        <w:numId w:val="1"/>
      </w:numPr>
      <w:spacing w:after="0" w:line="276" w:lineRule="auto"/>
      <w:jc w:val="both"/>
    </w:pPr>
    <w:rPr>
      <w:rFonts w:ascii="Times New Roman" w:eastAsiaTheme="majorEastAsia" w:hAnsi="Times New Roman" w:cs="Times New Roman"/>
      <w:sz w:val="28"/>
      <w:szCs w:val="28"/>
    </w:rPr>
  </w:style>
  <w:style w:type="paragraph" w:styleId="ListParagraph">
    <w:name w:val="List Paragraph"/>
    <w:basedOn w:val="Normal"/>
    <w:uiPriority w:val="34"/>
    <w:rsid w:val="00704E7B"/>
    <w:pPr>
      <w:ind w:left="720"/>
      <w:contextualSpacing/>
    </w:pPr>
  </w:style>
  <w:style w:type="paragraph" w:customStyle="1" w:styleId="a3">
    <w:name w:val="Подзаголовок Диплом"/>
    <w:basedOn w:val="a9"/>
    <w:link w:val="ac"/>
    <w:qFormat/>
    <w:rsid w:val="00054D02"/>
    <w:pPr>
      <w:numPr>
        <w:ilvl w:val="1"/>
        <w:numId w:val="4"/>
      </w:numPr>
    </w:pPr>
  </w:style>
  <w:style w:type="character" w:customStyle="1" w:styleId="ac">
    <w:name w:val="Подзаголовок Диплом Знак"/>
    <w:basedOn w:val="DefaultParagraphFont"/>
    <w:link w:val="a3"/>
    <w:rsid w:val="00054D02"/>
    <w:rPr>
      <w:rFonts w:ascii="Times New Roman" w:eastAsia="Times New Roman" w:hAnsi="Times New Roman" w:cs="Times New Roman"/>
      <w:color w:val="000000"/>
      <w:sz w:val="28"/>
      <w:szCs w:val="28"/>
      <w:lang w:eastAsia="ru-RU"/>
    </w:rPr>
  </w:style>
  <w:style w:type="paragraph" w:styleId="NoSpacing">
    <w:name w:val="No Spacing"/>
    <w:uiPriority w:val="1"/>
    <w:qFormat/>
    <w:rsid w:val="00704E7B"/>
    <w:pPr>
      <w:spacing w:after="0" w:line="240" w:lineRule="auto"/>
    </w:pPr>
    <w:rPr>
      <w:rFonts w:ascii="Times New Roman" w:eastAsia="Times New Roman" w:hAnsi="Times New Roman" w:cs="Times New Roman"/>
      <w:color w:val="000000"/>
      <w:sz w:val="28"/>
      <w:szCs w:val="20"/>
      <w:lang w:eastAsia="ru-RU"/>
    </w:rPr>
  </w:style>
  <w:style w:type="paragraph" w:styleId="Header">
    <w:name w:val="header"/>
    <w:basedOn w:val="Normal"/>
    <w:link w:val="HeaderChar"/>
    <w:uiPriority w:val="99"/>
    <w:unhideWhenUsed/>
    <w:rsid w:val="00704E7B"/>
    <w:pPr>
      <w:tabs>
        <w:tab w:val="center" w:pos="4677"/>
        <w:tab w:val="right" w:pos="9355"/>
      </w:tabs>
    </w:pPr>
  </w:style>
  <w:style w:type="character" w:customStyle="1" w:styleId="HeaderChar">
    <w:name w:val="Header Char"/>
    <w:basedOn w:val="DefaultParagraphFont"/>
    <w:link w:val="Header"/>
    <w:uiPriority w:val="99"/>
    <w:rsid w:val="00704E7B"/>
    <w:rPr>
      <w:rFonts w:ascii="Times New Roman" w:eastAsia="Times New Roman" w:hAnsi="Times New Roman" w:cs="Times New Roman"/>
      <w:color w:val="000000"/>
      <w:sz w:val="28"/>
      <w:szCs w:val="20"/>
      <w:lang w:eastAsia="ru-RU"/>
    </w:rPr>
  </w:style>
  <w:style w:type="paragraph" w:customStyle="1" w:styleId="ad">
    <w:name w:val="Вырезка кода в тексте"/>
    <w:basedOn w:val="a9"/>
    <w:link w:val="ae"/>
    <w:qFormat/>
    <w:rsid w:val="00607E33"/>
    <w:rPr>
      <w:rFonts w:ascii="Courier New" w:hAnsi="Courier New" w:cs="Courier New"/>
    </w:rPr>
  </w:style>
  <w:style w:type="character" w:customStyle="1" w:styleId="ae">
    <w:name w:val="Вырезка кода в тексте Знак"/>
    <w:basedOn w:val="aa"/>
    <w:link w:val="ad"/>
    <w:rsid w:val="00607E33"/>
    <w:rPr>
      <w:rFonts w:ascii="Courier New" w:eastAsia="Times New Roman" w:hAnsi="Courier New" w:cs="Courier New"/>
      <w:color w:val="000000"/>
      <w:sz w:val="28"/>
      <w:szCs w:val="28"/>
      <w:lang w:eastAsia="ru-RU"/>
    </w:rPr>
  </w:style>
  <w:style w:type="character" w:styleId="Hyperlink">
    <w:name w:val="Hyperlink"/>
    <w:basedOn w:val="DefaultParagraphFont"/>
    <w:uiPriority w:val="99"/>
    <w:unhideWhenUsed/>
    <w:rsid w:val="00704E7B"/>
    <w:rPr>
      <w:color w:val="0563C1" w:themeColor="hyperlink"/>
      <w:u w:val="single"/>
    </w:rPr>
  </w:style>
  <w:style w:type="character" w:customStyle="1" w:styleId="Heading2Char">
    <w:name w:val="Heading 2 Char"/>
    <w:basedOn w:val="DefaultParagraphFont"/>
    <w:link w:val="Heading2"/>
    <w:rsid w:val="00704E7B"/>
    <w:rPr>
      <w:rFonts w:asciiTheme="majorHAnsi" w:eastAsiaTheme="majorEastAsia" w:hAnsiTheme="majorHAnsi" w:cstheme="majorBidi"/>
      <w:color w:val="2E74B5" w:themeColor="accent1" w:themeShade="BF"/>
      <w:sz w:val="26"/>
      <w:szCs w:val="26"/>
      <w:lang w:eastAsia="ru-RU"/>
    </w:rPr>
  </w:style>
  <w:style w:type="character" w:customStyle="1" w:styleId="Heading3Char">
    <w:name w:val="Heading 3 Char"/>
    <w:basedOn w:val="DefaultParagraphFont"/>
    <w:link w:val="Heading3"/>
    <w:rsid w:val="00704E7B"/>
    <w:rPr>
      <w:rFonts w:asciiTheme="majorHAnsi" w:eastAsiaTheme="majorEastAsia" w:hAnsiTheme="majorHAnsi" w:cstheme="majorBidi"/>
      <w:color w:val="1F4D78" w:themeColor="accent1" w:themeShade="7F"/>
      <w:sz w:val="24"/>
      <w:szCs w:val="24"/>
      <w:lang w:eastAsia="ru-RU"/>
    </w:rPr>
  </w:style>
  <w:style w:type="character" w:customStyle="1" w:styleId="Heading4Char">
    <w:name w:val="Heading 4 Char"/>
    <w:basedOn w:val="DefaultParagraphFont"/>
    <w:link w:val="Heading4"/>
    <w:rsid w:val="00704E7B"/>
    <w:rPr>
      <w:rFonts w:asciiTheme="majorHAnsi" w:eastAsiaTheme="majorEastAsia" w:hAnsiTheme="majorHAnsi" w:cstheme="majorBidi"/>
      <w:i/>
      <w:iCs/>
      <w:color w:val="2E74B5" w:themeColor="accent1" w:themeShade="BF"/>
      <w:sz w:val="28"/>
      <w:szCs w:val="20"/>
      <w:lang w:eastAsia="ru-RU"/>
    </w:rPr>
  </w:style>
  <w:style w:type="character" w:customStyle="1" w:styleId="Heading5Char">
    <w:name w:val="Heading 5 Char"/>
    <w:basedOn w:val="DefaultParagraphFont"/>
    <w:link w:val="Heading5"/>
    <w:rsid w:val="00704E7B"/>
    <w:rPr>
      <w:rFonts w:asciiTheme="majorHAnsi" w:eastAsiaTheme="majorEastAsia" w:hAnsiTheme="majorHAnsi" w:cstheme="majorBidi"/>
      <w:color w:val="2E74B5" w:themeColor="accent1" w:themeShade="BF"/>
      <w:sz w:val="28"/>
      <w:szCs w:val="20"/>
      <w:lang w:eastAsia="ru-RU"/>
    </w:rPr>
  </w:style>
  <w:style w:type="character" w:customStyle="1" w:styleId="Heading6Char">
    <w:name w:val="Heading 6 Char"/>
    <w:basedOn w:val="DefaultParagraphFont"/>
    <w:link w:val="Heading6"/>
    <w:rsid w:val="00704E7B"/>
    <w:rPr>
      <w:rFonts w:asciiTheme="majorHAnsi" w:eastAsiaTheme="majorEastAsia" w:hAnsiTheme="majorHAnsi" w:cstheme="majorBidi"/>
      <w:color w:val="1F4D78" w:themeColor="accent1" w:themeShade="7F"/>
      <w:sz w:val="28"/>
      <w:szCs w:val="20"/>
      <w:lang w:eastAsia="ru-RU"/>
    </w:rPr>
  </w:style>
  <w:style w:type="character" w:customStyle="1" w:styleId="Heading7Char">
    <w:name w:val="Heading 7 Char"/>
    <w:basedOn w:val="DefaultParagraphFont"/>
    <w:link w:val="Heading7"/>
    <w:rsid w:val="00704E7B"/>
    <w:rPr>
      <w:rFonts w:asciiTheme="majorHAnsi" w:eastAsiaTheme="majorEastAsia" w:hAnsiTheme="majorHAnsi" w:cstheme="majorBidi"/>
      <w:i/>
      <w:iCs/>
      <w:color w:val="1F4D78" w:themeColor="accent1" w:themeShade="7F"/>
      <w:sz w:val="28"/>
      <w:szCs w:val="20"/>
      <w:lang w:eastAsia="ru-RU"/>
    </w:rPr>
  </w:style>
  <w:style w:type="character" w:customStyle="1" w:styleId="Heading8Char">
    <w:name w:val="Heading 8 Char"/>
    <w:basedOn w:val="DefaultParagraphFont"/>
    <w:link w:val="Heading8"/>
    <w:rsid w:val="00704E7B"/>
    <w:rPr>
      <w:rFonts w:asciiTheme="majorHAnsi" w:eastAsiaTheme="majorEastAsia" w:hAnsiTheme="majorHAnsi" w:cstheme="majorBidi"/>
      <w:color w:val="272727" w:themeColor="text1" w:themeTint="D8"/>
      <w:sz w:val="21"/>
      <w:szCs w:val="21"/>
      <w:lang w:eastAsia="ru-RU"/>
    </w:rPr>
  </w:style>
  <w:style w:type="character" w:customStyle="1" w:styleId="Heading9Char">
    <w:name w:val="Heading 9 Char"/>
    <w:basedOn w:val="DefaultParagraphFont"/>
    <w:link w:val="Heading9"/>
    <w:rsid w:val="00704E7B"/>
    <w:rPr>
      <w:rFonts w:asciiTheme="majorHAnsi" w:eastAsiaTheme="majorEastAsia" w:hAnsiTheme="majorHAnsi" w:cstheme="majorBidi"/>
      <w:i/>
      <w:iCs/>
      <w:color w:val="272727" w:themeColor="text1" w:themeTint="D8"/>
      <w:sz w:val="21"/>
      <w:szCs w:val="21"/>
      <w:lang w:eastAsia="ru-RU"/>
    </w:rPr>
  </w:style>
  <w:style w:type="paragraph" w:styleId="TOCHeading">
    <w:name w:val="TOC Heading"/>
    <w:basedOn w:val="Heading1"/>
    <w:next w:val="Normal"/>
    <w:uiPriority w:val="39"/>
    <w:unhideWhenUsed/>
    <w:qFormat/>
    <w:rsid w:val="00704E7B"/>
    <w:pPr>
      <w:outlineLvl w:val="9"/>
    </w:pPr>
    <w:rPr>
      <w:lang w:eastAsia="ru-RU"/>
    </w:rPr>
  </w:style>
  <w:style w:type="paragraph" w:customStyle="1" w:styleId="a5">
    <w:name w:val="Заголовок раздела"/>
    <w:link w:val="af"/>
    <w:qFormat/>
    <w:rsid w:val="004D6FF9"/>
    <w:pPr>
      <w:numPr>
        <w:numId w:val="5"/>
      </w:numPr>
      <w:suppressAutoHyphens/>
      <w:spacing w:after="0" w:line="276" w:lineRule="auto"/>
      <w:ind w:left="993" w:hanging="284"/>
      <w:jc w:val="both"/>
    </w:pPr>
    <w:rPr>
      <w:rFonts w:ascii="Times New Roman" w:eastAsiaTheme="majorEastAsia" w:hAnsi="Times New Roman" w:cs="Times New Roman"/>
      <w:sz w:val="28"/>
      <w:szCs w:val="28"/>
    </w:rPr>
  </w:style>
  <w:style w:type="character" w:customStyle="1" w:styleId="af">
    <w:name w:val="Заголовок раздела Знак"/>
    <w:basedOn w:val="Heading1Char"/>
    <w:link w:val="a5"/>
    <w:rsid w:val="004D6FF9"/>
    <w:rPr>
      <w:rFonts w:ascii="Times New Roman" w:eastAsiaTheme="majorEastAsia" w:hAnsi="Times New Roman" w:cs="Times New Roman"/>
      <w:color w:val="2E74B5" w:themeColor="accent1" w:themeShade="BF"/>
      <w:sz w:val="28"/>
      <w:szCs w:val="28"/>
    </w:rPr>
  </w:style>
  <w:style w:type="paragraph" w:customStyle="1" w:styleId="af0">
    <w:name w:val="Специфический заголовок"/>
    <w:link w:val="af1"/>
    <w:qFormat/>
    <w:rsid w:val="0028023A"/>
    <w:pPr>
      <w:suppressAutoHyphens/>
      <w:spacing w:after="0" w:line="276" w:lineRule="auto"/>
      <w:jc w:val="center"/>
      <w:outlineLvl w:val="0"/>
    </w:pPr>
    <w:rPr>
      <w:rFonts w:ascii="Times New Roman" w:eastAsiaTheme="majorEastAsia" w:hAnsi="Times New Roman" w:cs="Times New Roman"/>
      <w:sz w:val="28"/>
      <w:szCs w:val="28"/>
    </w:rPr>
  </w:style>
  <w:style w:type="character" w:customStyle="1" w:styleId="af1">
    <w:name w:val="Специфический заголовок Знак"/>
    <w:basedOn w:val="Heading1Char"/>
    <w:link w:val="af0"/>
    <w:rsid w:val="0028023A"/>
    <w:rPr>
      <w:rFonts w:ascii="Times New Roman" w:eastAsiaTheme="majorEastAsia" w:hAnsi="Times New Roman" w:cs="Times New Roman"/>
      <w:color w:val="2E74B5" w:themeColor="accent1" w:themeShade="BF"/>
      <w:sz w:val="28"/>
      <w:szCs w:val="28"/>
    </w:rPr>
  </w:style>
  <w:style w:type="paragraph" w:customStyle="1" w:styleId="af2">
    <w:name w:val="Заголовок СОДЕРЖАНИЕ"/>
    <w:basedOn w:val="af0"/>
    <w:link w:val="af3"/>
    <w:qFormat/>
    <w:rsid w:val="0028023A"/>
    <w:pPr>
      <w:outlineLvl w:val="9"/>
    </w:pPr>
  </w:style>
  <w:style w:type="character" w:customStyle="1" w:styleId="af3">
    <w:name w:val="Заголовок СОДЕРЖАНИЕ Знак"/>
    <w:basedOn w:val="af1"/>
    <w:link w:val="af2"/>
    <w:rsid w:val="0028023A"/>
    <w:rPr>
      <w:rFonts w:ascii="Times New Roman" w:eastAsiaTheme="majorEastAsia" w:hAnsi="Times New Roman" w:cs="Times New Roman"/>
      <w:color w:val="2E74B5" w:themeColor="accent1" w:themeShade="BF"/>
      <w:sz w:val="28"/>
      <w:szCs w:val="28"/>
    </w:rPr>
  </w:style>
  <w:style w:type="paragraph" w:customStyle="1" w:styleId="a4">
    <w:name w:val="Маркированный список Диплом"/>
    <w:basedOn w:val="a9"/>
    <w:link w:val="af4"/>
    <w:qFormat/>
    <w:rsid w:val="00054D02"/>
    <w:pPr>
      <w:numPr>
        <w:numId w:val="2"/>
      </w:numPr>
      <w:tabs>
        <w:tab w:val="left" w:pos="993"/>
      </w:tabs>
      <w:ind w:left="0" w:firstLine="709"/>
    </w:pPr>
  </w:style>
  <w:style w:type="character" w:customStyle="1" w:styleId="af4">
    <w:name w:val="Маркированный список Диплом Знак"/>
    <w:basedOn w:val="aa"/>
    <w:link w:val="a4"/>
    <w:rsid w:val="00054D02"/>
    <w:rPr>
      <w:rFonts w:ascii="Times New Roman" w:eastAsia="Times New Roman" w:hAnsi="Times New Roman" w:cs="Times New Roman"/>
      <w:color w:val="000000"/>
      <w:sz w:val="28"/>
      <w:szCs w:val="28"/>
      <w:lang w:eastAsia="ru-RU"/>
    </w:rPr>
  </w:style>
  <w:style w:type="paragraph" w:styleId="Footer">
    <w:name w:val="footer"/>
    <w:basedOn w:val="Normal"/>
    <w:link w:val="FooterChar"/>
    <w:uiPriority w:val="99"/>
    <w:unhideWhenUsed/>
    <w:rsid w:val="00704E7B"/>
    <w:pPr>
      <w:tabs>
        <w:tab w:val="center" w:pos="4677"/>
        <w:tab w:val="right" w:pos="9355"/>
      </w:tabs>
    </w:pPr>
  </w:style>
  <w:style w:type="character" w:customStyle="1" w:styleId="FooterChar">
    <w:name w:val="Footer Char"/>
    <w:basedOn w:val="DefaultParagraphFont"/>
    <w:link w:val="Footer"/>
    <w:uiPriority w:val="99"/>
    <w:rsid w:val="00704E7B"/>
    <w:rPr>
      <w:rFonts w:ascii="Times New Roman" w:eastAsia="Times New Roman" w:hAnsi="Times New Roman" w:cs="Times New Roman"/>
      <w:color w:val="000000"/>
      <w:sz w:val="28"/>
      <w:szCs w:val="20"/>
      <w:lang w:eastAsia="ru-RU"/>
    </w:rPr>
  </w:style>
  <w:style w:type="paragraph" w:customStyle="1" w:styleId="af5">
    <w:name w:val="Нумерованный список Диплом"/>
    <w:link w:val="af6"/>
    <w:rsid w:val="00704E7B"/>
    <w:pPr>
      <w:tabs>
        <w:tab w:val="left" w:pos="993"/>
      </w:tabs>
      <w:spacing w:after="0" w:line="276" w:lineRule="auto"/>
      <w:jc w:val="both"/>
    </w:pPr>
    <w:rPr>
      <w:rFonts w:ascii="Times New Roman" w:eastAsia="Times New Roman" w:hAnsi="Times New Roman" w:cs="Times New Roman"/>
      <w:color w:val="000000"/>
      <w:sz w:val="28"/>
      <w:szCs w:val="28"/>
      <w:lang w:eastAsia="ru-RU"/>
    </w:rPr>
  </w:style>
  <w:style w:type="character" w:customStyle="1" w:styleId="af6">
    <w:name w:val="Нумерованный список Диплом Знак"/>
    <w:basedOn w:val="aa"/>
    <w:link w:val="af5"/>
    <w:rsid w:val="00704E7B"/>
    <w:rPr>
      <w:rFonts w:ascii="Times New Roman" w:eastAsia="Times New Roman" w:hAnsi="Times New Roman" w:cs="Times New Roman"/>
      <w:color w:val="000000"/>
      <w:sz w:val="28"/>
      <w:szCs w:val="28"/>
      <w:lang w:eastAsia="ru-RU"/>
    </w:rPr>
  </w:style>
  <w:style w:type="paragraph" w:customStyle="1" w:styleId="af7">
    <w:name w:val="Рисунок"/>
    <w:basedOn w:val="a9"/>
    <w:link w:val="af8"/>
    <w:qFormat/>
    <w:rsid w:val="00704E7B"/>
    <w:pPr>
      <w:ind w:firstLine="0"/>
      <w:jc w:val="center"/>
    </w:pPr>
  </w:style>
  <w:style w:type="character" w:customStyle="1" w:styleId="af8">
    <w:name w:val="Рисунок Знак"/>
    <w:basedOn w:val="aa"/>
    <w:link w:val="af7"/>
    <w:rsid w:val="00704E7B"/>
    <w:rPr>
      <w:rFonts w:ascii="Times New Roman" w:eastAsia="Times New Roman" w:hAnsi="Times New Roman" w:cs="Times New Roman"/>
      <w:color w:val="000000"/>
      <w:sz w:val="28"/>
      <w:szCs w:val="28"/>
      <w:lang w:eastAsia="ru-RU"/>
    </w:rPr>
  </w:style>
  <w:style w:type="paragraph" w:customStyle="1" w:styleId="af9">
    <w:name w:val="Содержание"/>
    <w:basedOn w:val="Normal"/>
    <w:link w:val="afa"/>
    <w:qFormat/>
    <w:rsid w:val="00704E7B"/>
    <w:pPr>
      <w:tabs>
        <w:tab w:val="left" w:pos="440"/>
        <w:tab w:val="right" w:leader="dot" w:pos="9345"/>
      </w:tabs>
      <w:spacing w:line="276" w:lineRule="auto"/>
    </w:pPr>
    <w:rPr>
      <w:rFonts w:eastAsiaTheme="minorHAnsi" w:cstheme="minorBidi"/>
      <w:noProof/>
      <w:color w:val="auto"/>
      <w:szCs w:val="22"/>
      <w:lang w:eastAsia="en-US"/>
    </w:rPr>
  </w:style>
  <w:style w:type="character" w:customStyle="1" w:styleId="afa">
    <w:name w:val="Содержание Знак"/>
    <w:basedOn w:val="DefaultParagraphFont"/>
    <w:link w:val="af9"/>
    <w:rsid w:val="00704E7B"/>
    <w:rPr>
      <w:rFonts w:ascii="Times New Roman" w:hAnsi="Times New Roman"/>
      <w:noProof/>
      <w:sz w:val="28"/>
    </w:rPr>
  </w:style>
  <w:style w:type="paragraph" w:styleId="Bibliography">
    <w:name w:val="Bibliography"/>
    <w:basedOn w:val="Normal"/>
    <w:next w:val="Normal"/>
    <w:uiPriority w:val="37"/>
    <w:unhideWhenUsed/>
    <w:rsid w:val="00704E7B"/>
  </w:style>
  <w:style w:type="paragraph" w:customStyle="1" w:styleId="a1">
    <w:name w:val="Элемент списка литературы"/>
    <w:basedOn w:val="a9"/>
    <w:link w:val="afb"/>
    <w:qFormat/>
    <w:rsid w:val="00704E7B"/>
    <w:pPr>
      <w:numPr>
        <w:numId w:val="3"/>
      </w:numPr>
    </w:pPr>
  </w:style>
  <w:style w:type="character" w:customStyle="1" w:styleId="afb">
    <w:name w:val="Элемент списка литературы Знак"/>
    <w:basedOn w:val="aa"/>
    <w:link w:val="a1"/>
    <w:rsid w:val="00704E7B"/>
    <w:rPr>
      <w:rFonts w:ascii="Times New Roman" w:eastAsia="Times New Roman" w:hAnsi="Times New Roman" w:cs="Times New Roman"/>
      <w:color w:val="000000"/>
      <w:sz w:val="28"/>
      <w:szCs w:val="28"/>
      <w:lang w:eastAsia="ru-RU"/>
    </w:rPr>
  </w:style>
  <w:style w:type="paragraph" w:styleId="BalloonText">
    <w:name w:val="Balloon Text"/>
    <w:basedOn w:val="Normal"/>
    <w:link w:val="BalloonTextChar"/>
    <w:uiPriority w:val="99"/>
    <w:semiHidden/>
    <w:unhideWhenUsed/>
    <w:rsid w:val="00703D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3D23"/>
    <w:rPr>
      <w:rFonts w:ascii="Segoe UI" w:eastAsia="Times New Roman" w:hAnsi="Segoe UI" w:cs="Segoe UI"/>
      <w:color w:val="000000"/>
      <w:sz w:val="18"/>
      <w:szCs w:val="18"/>
      <w:lang w:eastAsia="ru-RU"/>
    </w:rPr>
  </w:style>
  <w:style w:type="paragraph" w:styleId="NormalWeb">
    <w:name w:val="Normal (Web)"/>
    <w:basedOn w:val="Normal"/>
    <w:uiPriority w:val="99"/>
    <w:unhideWhenUsed/>
    <w:rsid w:val="00F233AE"/>
    <w:pPr>
      <w:spacing w:before="100" w:beforeAutospacing="1" w:after="100" w:afterAutospacing="1"/>
    </w:pPr>
    <w:rPr>
      <w:color w:val="auto"/>
      <w:sz w:val="24"/>
      <w:szCs w:val="24"/>
      <w:lang w:val="en-US" w:eastAsia="en-US"/>
    </w:rPr>
  </w:style>
  <w:style w:type="character" w:customStyle="1" w:styleId="apple-converted-space">
    <w:name w:val="apple-converted-space"/>
    <w:basedOn w:val="DefaultParagraphFont"/>
    <w:rsid w:val="001A5822"/>
  </w:style>
  <w:style w:type="character" w:customStyle="1" w:styleId="bb">
    <w:name w:val="bb"/>
    <w:basedOn w:val="DefaultParagraphFont"/>
    <w:rsid w:val="00786386"/>
  </w:style>
  <w:style w:type="character" w:styleId="CommentReference">
    <w:name w:val="annotation reference"/>
    <w:basedOn w:val="DefaultParagraphFont"/>
    <w:uiPriority w:val="99"/>
    <w:semiHidden/>
    <w:unhideWhenUsed/>
    <w:rsid w:val="00216FEA"/>
    <w:rPr>
      <w:sz w:val="16"/>
      <w:szCs w:val="16"/>
    </w:rPr>
  </w:style>
  <w:style w:type="paragraph" w:styleId="CommentText">
    <w:name w:val="annotation text"/>
    <w:basedOn w:val="Normal"/>
    <w:link w:val="CommentTextChar"/>
    <w:uiPriority w:val="99"/>
    <w:unhideWhenUsed/>
    <w:rsid w:val="00216FEA"/>
    <w:rPr>
      <w:sz w:val="20"/>
    </w:rPr>
  </w:style>
  <w:style w:type="character" w:customStyle="1" w:styleId="CommentTextChar">
    <w:name w:val="Comment Text Char"/>
    <w:basedOn w:val="DefaultParagraphFont"/>
    <w:link w:val="CommentText"/>
    <w:uiPriority w:val="99"/>
    <w:rsid w:val="00216FEA"/>
    <w:rPr>
      <w:rFonts w:ascii="Times New Roman" w:eastAsia="Times New Roman" w:hAnsi="Times New Roman" w:cs="Times New Roman"/>
      <w:color w:val="000000"/>
      <w:sz w:val="20"/>
      <w:szCs w:val="20"/>
      <w:lang w:eastAsia="ru-RU"/>
    </w:rPr>
  </w:style>
  <w:style w:type="paragraph" w:styleId="CommentSubject">
    <w:name w:val="annotation subject"/>
    <w:basedOn w:val="CommentText"/>
    <w:next w:val="CommentText"/>
    <w:link w:val="CommentSubjectChar"/>
    <w:uiPriority w:val="99"/>
    <w:semiHidden/>
    <w:unhideWhenUsed/>
    <w:rsid w:val="00216FEA"/>
    <w:rPr>
      <w:b/>
      <w:bCs/>
    </w:rPr>
  </w:style>
  <w:style w:type="character" w:customStyle="1" w:styleId="CommentSubjectChar">
    <w:name w:val="Comment Subject Char"/>
    <w:basedOn w:val="CommentTextChar"/>
    <w:link w:val="CommentSubject"/>
    <w:uiPriority w:val="99"/>
    <w:semiHidden/>
    <w:rsid w:val="00216FEA"/>
    <w:rPr>
      <w:rFonts w:ascii="Times New Roman" w:eastAsia="Times New Roman" w:hAnsi="Times New Roman" w:cs="Times New Roman"/>
      <w:b/>
      <w:bCs/>
      <w:color w:val="000000"/>
      <w:sz w:val="20"/>
      <w:szCs w:val="20"/>
      <w:lang w:eastAsia="ru-RU"/>
    </w:rPr>
  </w:style>
  <w:style w:type="paragraph" w:styleId="TOC1">
    <w:name w:val="toc 1"/>
    <w:basedOn w:val="Normal"/>
    <w:next w:val="Normal"/>
    <w:autoRedefine/>
    <w:uiPriority w:val="39"/>
    <w:unhideWhenUsed/>
    <w:rsid w:val="008F531C"/>
    <w:pPr>
      <w:spacing w:after="100"/>
    </w:pPr>
  </w:style>
  <w:style w:type="character" w:customStyle="1" w:styleId="keyword">
    <w:name w:val="keyword"/>
    <w:basedOn w:val="DefaultParagraphFont"/>
    <w:rsid w:val="001113A2"/>
  </w:style>
  <w:style w:type="paragraph" w:styleId="EndnoteText">
    <w:name w:val="endnote text"/>
    <w:basedOn w:val="Normal"/>
    <w:link w:val="EndnoteTextChar"/>
    <w:uiPriority w:val="99"/>
    <w:semiHidden/>
    <w:unhideWhenUsed/>
    <w:rsid w:val="008A6A90"/>
    <w:rPr>
      <w:sz w:val="20"/>
    </w:rPr>
  </w:style>
  <w:style w:type="character" w:customStyle="1" w:styleId="EndnoteTextChar">
    <w:name w:val="Endnote Text Char"/>
    <w:basedOn w:val="DefaultParagraphFont"/>
    <w:link w:val="EndnoteText"/>
    <w:uiPriority w:val="99"/>
    <w:semiHidden/>
    <w:rsid w:val="008A6A90"/>
    <w:rPr>
      <w:rFonts w:ascii="Times New Roman" w:eastAsia="Times New Roman" w:hAnsi="Times New Roman" w:cs="Times New Roman"/>
      <w:color w:val="000000"/>
      <w:sz w:val="20"/>
      <w:szCs w:val="20"/>
      <w:lang w:eastAsia="ru-RU"/>
    </w:rPr>
  </w:style>
  <w:style w:type="character" w:styleId="EndnoteReference">
    <w:name w:val="endnote reference"/>
    <w:basedOn w:val="DefaultParagraphFont"/>
    <w:uiPriority w:val="99"/>
    <w:semiHidden/>
    <w:unhideWhenUsed/>
    <w:rsid w:val="008A6A90"/>
    <w:rPr>
      <w:vertAlign w:val="superscript"/>
    </w:rPr>
  </w:style>
  <w:style w:type="paragraph" w:styleId="FootnoteText">
    <w:name w:val="footnote text"/>
    <w:basedOn w:val="Normal"/>
    <w:link w:val="FootnoteTextChar"/>
    <w:uiPriority w:val="99"/>
    <w:semiHidden/>
    <w:unhideWhenUsed/>
    <w:rsid w:val="008A6A90"/>
    <w:rPr>
      <w:sz w:val="20"/>
    </w:rPr>
  </w:style>
  <w:style w:type="character" w:customStyle="1" w:styleId="FootnoteTextChar">
    <w:name w:val="Footnote Text Char"/>
    <w:basedOn w:val="DefaultParagraphFont"/>
    <w:link w:val="FootnoteText"/>
    <w:uiPriority w:val="99"/>
    <w:semiHidden/>
    <w:rsid w:val="008A6A90"/>
    <w:rPr>
      <w:rFonts w:ascii="Times New Roman" w:eastAsia="Times New Roman" w:hAnsi="Times New Roman" w:cs="Times New Roman"/>
      <w:color w:val="000000"/>
      <w:sz w:val="20"/>
      <w:szCs w:val="20"/>
      <w:lang w:eastAsia="ru-RU"/>
    </w:rPr>
  </w:style>
  <w:style w:type="character" w:styleId="FootnoteReference">
    <w:name w:val="footnote reference"/>
    <w:basedOn w:val="DefaultParagraphFont"/>
    <w:uiPriority w:val="99"/>
    <w:semiHidden/>
    <w:unhideWhenUsed/>
    <w:rsid w:val="008A6A90"/>
    <w:rPr>
      <w:vertAlign w:val="superscript"/>
    </w:rPr>
  </w:style>
  <w:style w:type="paragraph" w:customStyle="1" w:styleId="a">
    <w:name w:val="Список чёрточка"/>
    <w:basedOn w:val="a9"/>
    <w:link w:val="Char"/>
    <w:qFormat/>
    <w:rsid w:val="0023595E"/>
    <w:pPr>
      <w:numPr>
        <w:numId w:val="7"/>
      </w:numPr>
      <w:tabs>
        <w:tab w:val="left" w:pos="993"/>
      </w:tabs>
      <w:spacing w:line="240" w:lineRule="auto"/>
      <w:ind w:left="0" w:firstLine="709"/>
    </w:pPr>
  </w:style>
  <w:style w:type="character" w:customStyle="1" w:styleId="Char">
    <w:name w:val="Список чёрточка Char"/>
    <w:basedOn w:val="aa"/>
    <w:link w:val="a"/>
    <w:rsid w:val="0023595E"/>
    <w:rPr>
      <w:rFonts w:ascii="Times New Roman" w:eastAsia="Times New Roman" w:hAnsi="Times New Roman" w:cs="Times New Roman"/>
      <w:color w:val="000000"/>
      <w:sz w:val="28"/>
      <w:szCs w:val="28"/>
      <w:lang w:eastAsia="ru-RU"/>
    </w:rPr>
  </w:style>
  <w:style w:type="paragraph" w:customStyle="1" w:styleId="a6">
    <w:name w:val="Заголовок раздела Диплом"/>
    <w:qFormat/>
    <w:rsid w:val="00691ECF"/>
    <w:pPr>
      <w:keepNext/>
      <w:pageBreakBefore/>
      <w:numPr>
        <w:numId w:val="8"/>
      </w:numPr>
      <w:suppressAutoHyphens/>
      <w:spacing w:after="0" w:line="276" w:lineRule="auto"/>
      <w:ind w:left="930"/>
      <w:jc w:val="both"/>
      <w:outlineLvl w:val="0"/>
    </w:pPr>
    <w:rPr>
      <w:rFonts w:ascii="Times New Roman" w:eastAsiaTheme="majorEastAsia" w:hAnsi="Times New Roman" w:cs="Times New Roman"/>
      <w:sz w:val="28"/>
      <w:szCs w:val="28"/>
    </w:rPr>
  </w:style>
  <w:style w:type="paragraph" w:customStyle="1" w:styleId="a7">
    <w:name w:val="Подраздел Диплом"/>
    <w:basedOn w:val="a6"/>
    <w:link w:val="afc"/>
    <w:qFormat/>
    <w:rsid w:val="00691ECF"/>
    <w:pPr>
      <w:pageBreakBefore w:val="0"/>
      <w:numPr>
        <w:ilvl w:val="1"/>
      </w:numPr>
      <w:spacing w:before="340" w:after="340"/>
    </w:pPr>
  </w:style>
  <w:style w:type="paragraph" w:customStyle="1" w:styleId="a8">
    <w:name w:val="Пункт Диплом"/>
    <w:basedOn w:val="a6"/>
    <w:link w:val="afd"/>
    <w:qFormat/>
    <w:rsid w:val="00691ECF"/>
    <w:pPr>
      <w:pageBreakBefore w:val="0"/>
      <w:numPr>
        <w:ilvl w:val="2"/>
      </w:numPr>
      <w:spacing w:before="340" w:after="340"/>
      <w:outlineLvl w:val="9"/>
    </w:pPr>
  </w:style>
  <w:style w:type="character" w:customStyle="1" w:styleId="afc">
    <w:name w:val="Подраздел Диплом Знак"/>
    <w:basedOn w:val="DefaultParagraphFont"/>
    <w:link w:val="a7"/>
    <w:rsid w:val="00691ECF"/>
    <w:rPr>
      <w:rFonts w:ascii="Times New Roman" w:eastAsiaTheme="majorEastAsia" w:hAnsi="Times New Roman" w:cs="Times New Roman"/>
      <w:sz w:val="28"/>
      <w:szCs w:val="28"/>
    </w:rPr>
  </w:style>
  <w:style w:type="character" w:customStyle="1" w:styleId="afd">
    <w:name w:val="Пункт Диплом Знак"/>
    <w:basedOn w:val="DefaultParagraphFont"/>
    <w:link w:val="a8"/>
    <w:rsid w:val="002A4C47"/>
    <w:rPr>
      <w:rFonts w:ascii="Times New Roman" w:eastAsiaTheme="majorEastAsia" w:hAnsi="Times New Roman" w:cs="Times New Roman"/>
      <w:sz w:val="28"/>
      <w:szCs w:val="28"/>
    </w:rPr>
  </w:style>
  <w:style w:type="paragraph" w:customStyle="1" w:styleId="afe">
    <w:name w:val="Вырезка кода в абзаце"/>
    <w:basedOn w:val="a9"/>
    <w:link w:val="aff"/>
    <w:qFormat/>
    <w:rsid w:val="00D32960"/>
    <w:pPr>
      <w:widowControl w:val="0"/>
      <w:ind w:firstLine="709"/>
    </w:pPr>
    <w:rPr>
      <w:rFonts w:ascii="Courier New" w:hAnsi="Courier New"/>
      <w:noProof/>
      <w:sz w:val="24"/>
      <w:lang w:val="en-US"/>
    </w:rPr>
  </w:style>
  <w:style w:type="character" w:customStyle="1" w:styleId="aff">
    <w:name w:val="Вырезка кода в абзаце Знак"/>
    <w:basedOn w:val="aa"/>
    <w:link w:val="afe"/>
    <w:rsid w:val="00D32960"/>
    <w:rPr>
      <w:rFonts w:ascii="Courier New" w:eastAsia="Times New Roman" w:hAnsi="Courier New" w:cs="Times New Roman"/>
      <w:noProof/>
      <w:color w:val="000000"/>
      <w:sz w:val="24"/>
      <w:szCs w:val="28"/>
      <w:lang w:val="en-US" w:eastAsia="ru-RU"/>
    </w:rPr>
  </w:style>
  <w:style w:type="character" w:styleId="HTMLCode">
    <w:name w:val="HTML Code"/>
    <w:basedOn w:val="DefaultParagraphFont"/>
    <w:uiPriority w:val="99"/>
    <w:semiHidden/>
    <w:unhideWhenUsed/>
    <w:rsid w:val="002331E8"/>
    <w:rPr>
      <w:rFonts w:ascii="Courier New" w:eastAsia="Times New Roman" w:hAnsi="Courier New" w:cs="Courier New"/>
      <w:sz w:val="20"/>
      <w:szCs w:val="20"/>
    </w:rPr>
  </w:style>
  <w:style w:type="character" w:customStyle="1" w:styleId="ab">
    <w:name w:val="Абзац нумерованного списка Знак"/>
    <w:basedOn w:val="Heading1Char"/>
    <w:link w:val="a0"/>
    <w:rsid w:val="004175AB"/>
    <w:rPr>
      <w:rFonts w:ascii="Times New Roman" w:eastAsiaTheme="majorEastAsia" w:hAnsi="Times New Roman" w:cs="Times New Roman"/>
      <w:color w:val="2E74B5" w:themeColor="accent1" w:themeShade="BF"/>
      <w:sz w:val="28"/>
      <w:szCs w:val="28"/>
    </w:rPr>
  </w:style>
  <w:style w:type="character" w:styleId="Strong">
    <w:name w:val="Strong"/>
    <w:basedOn w:val="DefaultParagraphFont"/>
    <w:uiPriority w:val="22"/>
    <w:qFormat/>
    <w:rsid w:val="00FB45B0"/>
    <w:rPr>
      <w:b/>
      <w:bCs/>
    </w:rPr>
  </w:style>
  <w:style w:type="paragraph" w:customStyle="1" w:styleId="aff0">
    <w:name w:val="Заголовок раздела_"/>
    <w:qFormat/>
    <w:rsid w:val="00304239"/>
    <w:pPr>
      <w:spacing w:after="0" w:line="276" w:lineRule="auto"/>
      <w:ind w:left="930" w:hanging="221"/>
      <w:jc w:val="both"/>
    </w:pPr>
    <w:rPr>
      <w:rFonts w:ascii="Times New Roman" w:eastAsiaTheme="majorEastAsia" w:hAnsi="Times New Roman" w:cs="Times New Roman"/>
      <w:sz w:val="28"/>
      <w:szCs w:val="28"/>
    </w:rPr>
  </w:style>
  <w:style w:type="paragraph" w:customStyle="1" w:styleId="aff1">
    <w:name w:val="Заголовок таблицы"/>
    <w:basedOn w:val="a9"/>
    <w:link w:val="aff2"/>
    <w:qFormat/>
    <w:rsid w:val="00304239"/>
    <w:pPr>
      <w:ind w:firstLine="0"/>
    </w:pPr>
  </w:style>
  <w:style w:type="table" w:styleId="TableGrid">
    <w:name w:val="Table Grid"/>
    <w:basedOn w:val="TableNormal"/>
    <w:uiPriority w:val="59"/>
    <w:rsid w:val="00304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2">
    <w:name w:val="Заголовок таблицы Знак"/>
    <w:basedOn w:val="aa"/>
    <w:link w:val="aff1"/>
    <w:rsid w:val="00304239"/>
    <w:rPr>
      <w:rFonts w:ascii="Times New Roman" w:eastAsia="Times New Roman" w:hAnsi="Times New Roman" w:cs="Times New Roman"/>
      <w:color w:val="000000"/>
      <w:sz w:val="28"/>
      <w:szCs w:val="28"/>
      <w:lang w:eastAsia="ru-RU"/>
    </w:rPr>
  </w:style>
  <w:style w:type="paragraph" w:customStyle="1" w:styleId="aff3">
    <w:name w:val="Описание формулы"/>
    <w:basedOn w:val="a9"/>
    <w:link w:val="aff4"/>
    <w:qFormat/>
    <w:rsid w:val="00304239"/>
    <w:pPr>
      <w:tabs>
        <w:tab w:val="left" w:pos="448"/>
      </w:tabs>
      <w:ind w:firstLine="0"/>
    </w:pPr>
    <w:rPr>
      <w:lang w:val="en-US"/>
    </w:rPr>
  </w:style>
  <w:style w:type="character" w:customStyle="1" w:styleId="aff4">
    <w:name w:val="Описание формулы Знак"/>
    <w:basedOn w:val="aa"/>
    <w:link w:val="aff3"/>
    <w:rsid w:val="00304239"/>
    <w:rPr>
      <w:rFonts w:ascii="Times New Roman" w:eastAsia="Times New Roman" w:hAnsi="Times New Roman" w:cs="Times New Roman"/>
      <w:color w:val="000000"/>
      <w:sz w:val="28"/>
      <w:szCs w:val="28"/>
      <w:lang w:val="en-US" w:eastAsia="ru-RU"/>
    </w:rPr>
  </w:style>
  <w:style w:type="paragraph" w:customStyle="1" w:styleId="aff5">
    <w:name w:val="Тип приложения"/>
    <w:basedOn w:val="a9"/>
    <w:next w:val="Normal"/>
    <w:qFormat/>
    <w:rsid w:val="00154817"/>
    <w:pPr>
      <w:widowControl w:val="0"/>
      <w:ind w:firstLine="0"/>
      <w:jc w:val="center"/>
    </w:pPr>
    <w:rPr>
      <w:i/>
    </w:rPr>
  </w:style>
  <w:style w:type="paragraph" w:customStyle="1" w:styleId="aff6">
    <w:name w:val="Заголовок приложения"/>
    <w:basedOn w:val="aff5"/>
    <w:next w:val="a9"/>
    <w:qFormat/>
    <w:rsid w:val="00154817"/>
    <w:rPr>
      <w:i w:val="0"/>
    </w:rPr>
  </w:style>
  <w:style w:type="paragraph" w:styleId="HTMLPreformatted">
    <w:name w:val="HTML Preformatted"/>
    <w:basedOn w:val="Normal"/>
    <w:link w:val="HTMLPreformattedChar"/>
    <w:uiPriority w:val="99"/>
    <w:semiHidden/>
    <w:unhideWhenUsed/>
    <w:rsid w:val="0063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lang w:val="en-US" w:eastAsia="en-US"/>
    </w:rPr>
  </w:style>
  <w:style w:type="character" w:customStyle="1" w:styleId="HTMLPreformattedChar">
    <w:name w:val="HTML Preformatted Char"/>
    <w:basedOn w:val="DefaultParagraphFont"/>
    <w:link w:val="HTMLPreformatted"/>
    <w:uiPriority w:val="99"/>
    <w:semiHidden/>
    <w:rsid w:val="00634EDE"/>
    <w:rPr>
      <w:rFonts w:ascii="Courier New" w:eastAsia="Times New Roman" w:hAnsi="Courier New" w:cs="Courier New"/>
      <w:sz w:val="20"/>
      <w:szCs w:val="20"/>
      <w:lang w:val="en-US"/>
    </w:rPr>
  </w:style>
  <w:style w:type="paragraph" w:styleId="TOC2">
    <w:name w:val="toc 2"/>
    <w:basedOn w:val="Normal"/>
    <w:next w:val="Normal"/>
    <w:autoRedefine/>
    <w:uiPriority w:val="39"/>
    <w:unhideWhenUsed/>
    <w:rsid w:val="00393F26"/>
    <w:pPr>
      <w:tabs>
        <w:tab w:val="right" w:leader="dot" w:pos="9338"/>
      </w:tabs>
      <w:ind w:left="278" w:firstLine="709"/>
      <w:jc w:val="both"/>
    </w:pPr>
    <w:rPr>
      <w:rFonts w:eastAsiaTheme="minorEastAsia" w:cstheme="minorBidi"/>
      <w:color w:val="auto"/>
      <w:szCs w:val="24"/>
    </w:rPr>
  </w:style>
  <w:style w:type="character" w:customStyle="1" w:styleId="HeaderChar1">
    <w:name w:val="Header Char1"/>
    <w:basedOn w:val="DefaultParagraphFont"/>
    <w:uiPriority w:val="99"/>
    <w:rsid w:val="00393F26"/>
    <w:rPr>
      <w:rFonts w:ascii="Times New Roman" w:eastAsiaTheme="minorEastAsia" w:hAnsi="Times New Roman"/>
      <w:sz w:val="28"/>
      <w:szCs w:val="24"/>
      <w:lang w:eastAsia="ru-RU"/>
    </w:rPr>
  </w:style>
  <w:style w:type="character" w:customStyle="1" w:styleId="FooterChar1">
    <w:name w:val="Footer Char1"/>
    <w:basedOn w:val="DefaultParagraphFont"/>
    <w:uiPriority w:val="99"/>
    <w:rsid w:val="00393F26"/>
    <w:rPr>
      <w:rFonts w:ascii="Times New Roman" w:eastAsiaTheme="minorEastAsia" w:hAnsi="Times New Roman"/>
      <w:sz w:val="28"/>
      <w:szCs w:val="24"/>
      <w:lang w:eastAsia="ru-RU"/>
    </w:rPr>
  </w:style>
  <w:style w:type="paragraph" w:customStyle="1" w:styleId="Usualtext">
    <w:name w:val="Usual text"/>
    <w:basedOn w:val="Normal"/>
    <w:link w:val="Usualtext0"/>
    <w:rsid w:val="00393F26"/>
    <w:pPr>
      <w:ind w:firstLine="709"/>
      <w:jc w:val="both"/>
    </w:pPr>
    <w:rPr>
      <w:rFonts w:eastAsiaTheme="minorHAnsi"/>
      <w:color w:val="auto"/>
      <w:szCs w:val="28"/>
      <w:lang w:val="en-US" w:eastAsia="en-US"/>
    </w:rPr>
  </w:style>
  <w:style w:type="character" w:customStyle="1" w:styleId="Usualtext0">
    <w:name w:val="Usual text Знак"/>
    <w:basedOn w:val="DefaultParagraphFont"/>
    <w:link w:val="Usualtext"/>
    <w:rsid w:val="00393F26"/>
    <w:rPr>
      <w:rFonts w:ascii="Times New Roman" w:hAnsi="Times New Roman" w:cs="Times New Roman"/>
      <w:sz w:val="28"/>
      <w:szCs w:val="28"/>
      <w:lang w:val="en-US"/>
    </w:rPr>
  </w:style>
  <w:style w:type="paragraph" w:customStyle="1" w:styleId="HEAD10">
    <w:name w:val="HEAD1"/>
    <w:basedOn w:val="Heading1"/>
    <w:link w:val="HEAD11"/>
    <w:rsid w:val="00393F26"/>
    <w:pPr>
      <w:spacing w:before="0" w:line="240" w:lineRule="auto"/>
      <w:ind w:left="709" w:firstLine="0"/>
      <w:jc w:val="both"/>
    </w:pPr>
    <w:rPr>
      <w:rFonts w:ascii="Times New Roman" w:hAnsi="Times New Roman" w:cs="Times New Roman"/>
      <w:bCs/>
      <w:sz w:val="28"/>
      <w:szCs w:val="28"/>
      <w:lang w:val="en-US"/>
    </w:rPr>
  </w:style>
  <w:style w:type="character" w:customStyle="1" w:styleId="HEAD11">
    <w:name w:val="HEAD1 Знак"/>
    <w:basedOn w:val="Heading1Char"/>
    <w:link w:val="HEAD10"/>
    <w:rsid w:val="00393F26"/>
    <w:rPr>
      <w:rFonts w:ascii="Times New Roman" w:eastAsiaTheme="majorEastAsia" w:hAnsi="Times New Roman" w:cs="Times New Roman"/>
      <w:bCs/>
      <w:color w:val="2E74B5" w:themeColor="accent1" w:themeShade="BF"/>
      <w:sz w:val="28"/>
      <w:szCs w:val="28"/>
      <w:lang w:val="en-US"/>
    </w:rPr>
  </w:style>
  <w:style w:type="paragraph" w:customStyle="1" w:styleId="a2">
    <w:name w:val="Раздел"/>
    <w:basedOn w:val="Normal"/>
    <w:rsid w:val="00393F26"/>
    <w:pPr>
      <w:numPr>
        <w:numId w:val="13"/>
      </w:numPr>
      <w:jc w:val="both"/>
    </w:pPr>
    <w:rPr>
      <w:rFonts w:eastAsiaTheme="minorEastAsia" w:cstheme="minorBidi"/>
      <w:color w:val="auto"/>
      <w:szCs w:val="24"/>
    </w:rPr>
  </w:style>
  <w:style w:type="paragraph" w:customStyle="1" w:styleId="Code">
    <w:name w:val="Code"/>
    <w:basedOn w:val="Usualtext"/>
    <w:link w:val="Code0"/>
    <w:qFormat/>
    <w:rsid w:val="00393F26"/>
    <w:rPr>
      <w:rFonts w:ascii="Courier New" w:hAnsi="Courier New" w:cs="Courier New"/>
    </w:rPr>
  </w:style>
  <w:style w:type="character" w:customStyle="1" w:styleId="Code0">
    <w:name w:val="Code Знак"/>
    <w:basedOn w:val="Usualtext0"/>
    <w:link w:val="Code"/>
    <w:rsid w:val="00393F26"/>
    <w:rPr>
      <w:rFonts w:ascii="Courier New" w:hAnsi="Courier New" w:cs="Courier New"/>
      <w:sz w:val="28"/>
      <w:szCs w:val="28"/>
      <w:lang w:val="en-US"/>
    </w:rPr>
  </w:style>
  <w:style w:type="paragraph" w:customStyle="1" w:styleId="HEAD20">
    <w:name w:val="HEAD2"/>
    <w:basedOn w:val="Heading2"/>
    <w:link w:val="HEAD21"/>
    <w:rsid w:val="00393F26"/>
    <w:pPr>
      <w:spacing w:before="0"/>
      <w:ind w:left="0" w:firstLine="709"/>
      <w:jc w:val="both"/>
    </w:pPr>
    <w:rPr>
      <w:rFonts w:ascii="Times New Roman" w:hAnsi="Times New Roman" w:cs="Times New Roman"/>
      <w:bCs/>
      <w:sz w:val="28"/>
      <w:szCs w:val="28"/>
      <w:lang w:val="en-US"/>
    </w:rPr>
  </w:style>
  <w:style w:type="character" w:customStyle="1" w:styleId="HEAD21">
    <w:name w:val="HEAD2 Знак"/>
    <w:basedOn w:val="Heading2Char"/>
    <w:link w:val="HEAD20"/>
    <w:rsid w:val="00393F26"/>
    <w:rPr>
      <w:rFonts w:ascii="Times New Roman" w:eastAsiaTheme="majorEastAsia" w:hAnsi="Times New Roman" w:cs="Times New Roman"/>
      <w:bCs/>
      <w:color w:val="2E74B5" w:themeColor="accent1" w:themeShade="BF"/>
      <w:sz w:val="28"/>
      <w:szCs w:val="28"/>
      <w:lang w:val="en-US" w:eastAsia="ru-RU"/>
    </w:rPr>
  </w:style>
  <w:style w:type="paragraph" w:customStyle="1" w:styleId="Enum">
    <w:name w:val="Enum"/>
    <w:basedOn w:val="Usualtext"/>
    <w:link w:val="Enum0"/>
    <w:rsid w:val="00393F26"/>
    <w:pPr>
      <w:numPr>
        <w:numId w:val="15"/>
      </w:numPr>
      <w:tabs>
        <w:tab w:val="left" w:pos="1134"/>
      </w:tabs>
    </w:pPr>
  </w:style>
  <w:style w:type="character" w:customStyle="1" w:styleId="Enum0">
    <w:name w:val="Enum Знак"/>
    <w:basedOn w:val="Usualtext0"/>
    <w:link w:val="Enum"/>
    <w:rsid w:val="00393F26"/>
    <w:rPr>
      <w:rFonts w:ascii="Times New Roman" w:hAnsi="Times New Roman" w:cs="Times New Roman"/>
      <w:sz w:val="28"/>
      <w:szCs w:val="28"/>
      <w:lang w:val="en-US"/>
    </w:rPr>
  </w:style>
  <w:style w:type="character" w:styleId="Emphasis">
    <w:name w:val="Emphasis"/>
    <w:basedOn w:val="DefaultParagraphFont"/>
    <w:uiPriority w:val="20"/>
    <w:rsid w:val="00393F26"/>
    <w:rPr>
      <w:i/>
      <w:iCs/>
    </w:rPr>
  </w:style>
  <w:style w:type="table" w:customStyle="1" w:styleId="1">
    <w:name w:val="Сетка таблицы1"/>
    <w:basedOn w:val="TableNormal"/>
    <w:next w:val="TableGrid"/>
    <w:uiPriority w:val="59"/>
    <w:rsid w:val="00393F26"/>
    <w:pPr>
      <w:spacing w:after="0" w:line="240" w:lineRule="auto"/>
      <w:ind w:firstLine="709"/>
      <w:jc w:val="both"/>
    </w:pPr>
    <w:rPr>
      <w:rFonts w:ascii="Times New Roman" w:eastAsia="Calibri" w:hAnsi="Times New Roman" w:cs="Times New Roman"/>
      <w:i/>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7">
    <w:name w:val="Просто текст"/>
    <w:basedOn w:val="Normal"/>
    <w:rsid w:val="00393F26"/>
    <w:pPr>
      <w:ind w:firstLine="709"/>
      <w:contextualSpacing/>
      <w:jc w:val="both"/>
    </w:pPr>
    <w:rPr>
      <w:rFonts w:eastAsiaTheme="minorEastAsia" w:cstheme="minorBidi"/>
      <w:color w:val="auto"/>
      <w:szCs w:val="24"/>
    </w:rPr>
  </w:style>
  <w:style w:type="character" w:customStyle="1" w:styleId="BalloonTextChar1">
    <w:name w:val="Balloon Text Char1"/>
    <w:basedOn w:val="DefaultParagraphFont"/>
    <w:uiPriority w:val="99"/>
    <w:semiHidden/>
    <w:rsid w:val="00393F26"/>
    <w:rPr>
      <w:rFonts w:ascii="Segoe UI" w:eastAsiaTheme="minorEastAsia" w:hAnsi="Segoe UI" w:cs="Segoe UI"/>
      <w:sz w:val="18"/>
      <w:szCs w:val="18"/>
      <w:lang w:eastAsia="ru-RU"/>
    </w:rPr>
  </w:style>
  <w:style w:type="paragraph" w:customStyle="1" w:styleId="HEAD3">
    <w:name w:val="HEAD3"/>
    <w:basedOn w:val="Heading3"/>
    <w:link w:val="HEAD30"/>
    <w:rsid w:val="00393F26"/>
    <w:pPr>
      <w:numPr>
        <w:ilvl w:val="0"/>
        <w:numId w:val="0"/>
      </w:numPr>
      <w:spacing w:before="0" w:line="23" w:lineRule="atLeast"/>
      <w:ind w:firstLine="709"/>
      <w:jc w:val="both"/>
    </w:pPr>
    <w:rPr>
      <w:rFonts w:ascii="Times New Roman" w:hAnsi="Times New Roman" w:cs="Times New Roman"/>
      <w:bCs/>
      <w:sz w:val="28"/>
      <w:szCs w:val="28"/>
    </w:rPr>
  </w:style>
  <w:style w:type="character" w:customStyle="1" w:styleId="HEAD30">
    <w:name w:val="HEAD3 Знак"/>
    <w:basedOn w:val="Heading3Char"/>
    <w:link w:val="HEAD3"/>
    <w:rsid w:val="00393F26"/>
    <w:rPr>
      <w:rFonts w:ascii="Times New Roman" w:eastAsiaTheme="majorEastAsia" w:hAnsi="Times New Roman" w:cs="Times New Roman"/>
      <w:bCs/>
      <w:color w:val="1F4D78" w:themeColor="accent1" w:themeShade="7F"/>
      <w:sz w:val="28"/>
      <w:szCs w:val="28"/>
      <w:lang w:eastAsia="ru-RU"/>
    </w:rPr>
  </w:style>
  <w:style w:type="paragraph" w:customStyle="1" w:styleId="aff8">
    <w:name w:val="таблицы"/>
    <w:basedOn w:val="Normal"/>
    <w:link w:val="aff9"/>
    <w:rsid w:val="00393F26"/>
    <w:pPr>
      <w:spacing w:line="276" w:lineRule="auto"/>
      <w:jc w:val="center"/>
    </w:pPr>
    <w:rPr>
      <w:rFonts w:eastAsiaTheme="minorHAnsi"/>
      <w:color w:val="auto"/>
      <w:szCs w:val="28"/>
      <w:lang w:eastAsia="en-US"/>
    </w:rPr>
  </w:style>
  <w:style w:type="character" w:customStyle="1" w:styleId="aff9">
    <w:name w:val="таблицы Знак"/>
    <w:basedOn w:val="DefaultParagraphFont"/>
    <w:link w:val="aff8"/>
    <w:rsid w:val="00393F26"/>
    <w:rPr>
      <w:rFonts w:ascii="Times New Roman" w:hAnsi="Times New Roman" w:cs="Times New Roman"/>
      <w:sz w:val="28"/>
      <w:szCs w:val="28"/>
    </w:rPr>
  </w:style>
  <w:style w:type="paragraph" w:customStyle="1" w:styleId="ConsPlusNormal">
    <w:name w:val="ConsPlusNormal"/>
    <w:rsid w:val="00393F26"/>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TOC3">
    <w:name w:val="toc 3"/>
    <w:basedOn w:val="Normal"/>
    <w:next w:val="Normal"/>
    <w:autoRedefine/>
    <w:uiPriority w:val="39"/>
    <w:unhideWhenUsed/>
    <w:rsid w:val="00393F26"/>
    <w:pPr>
      <w:spacing w:after="100" w:line="276" w:lineRule="auto"/>
      <w:ind w:left="440"/>
      <w:jc w:val="both"/>
    </w:pPr>
    <w:rPr>
      <w:rFonts w:asciiTheme="minorHAnsi" w:eastAsiaTheme="minorHAnsi" w:hAnsiTheme="minorHAnsi" w:cstheme="minorBidi"/>
      <w:color w:val="auto"/>
      <w:sz w:val="22"/>
      <w:szCs w:val="22"/>
      <w:lang w:eastAsia="en-US"/>
    </w:rPr>
  </w:style>
  <w:style w:type="numbering" w:customStyle="1" w:styleId="NoList1">
    <w:name w:val="No List1"/>
    <w:next w:val="NoList"/>
    <w:uiPriority w:val="99"/>
    <w:semiHidden/>
    <w:unhideWhenUsed/>
    <w:rsid w:val="00393F26"/>
  </w:style>
  <w:style w:type="paragraph" w:customStyle="1" w:styleId="ListParagraph1">
    <w:name w:val="List Paragraph1"/>
    <w:basedOn w:val="Normal"/>
    <w:next w:val="ListParagraph"/>
    <w:uiPriority w:val="34"/>
    <w:rsid w:val="00393F26"/>
    <w:pPr>
      <w:spacing w:after="200" w:line="276" w:lineRule="auto"/>
      <w:ind w:left="720"/>
      <w:contextualSpacing/>
      <w:jc w:val="both"/>
    </w:pPr>
    <w:rPr>
      <w:rFonts w:eastAsiaTheme="minorEastAsia"/>
      <w:color w:val="auto"/>
      <w:szCs w:val="28"/>
      <w:lang w:val="be-BY"/>
    </w:rPr>
  </w:style>
  <w:style w:type="character" w:customStyle="1" w:styleId="Hyperlink1">
    <w:name w:val="Hyperlink1"/>
    <w:basedOn w:val="DefaultParagraphFont"/>
    <w:uiPriority w:val="99"/>
    <w:unhideWhenUsed/>
    <w:rsid w:val="00393F26"/>
    <w:rPr>
      <w:color w:val="0000FF"/>
      <w:u w:val="single"/>
    </w:rPr>
  </w:style>
  <w:style w:type="paragraph" w:customStyle="1" w:styleId="Header1">
    <w:name w:val="Header1"/>
    <w:basedOn w:val="Normal"/>
    <w:next w:val="Header"/>
    <w:uiPriority w:val="99"/>
    <w:semiHidden/>
    <w:unhideWhenUsed/>
    <w:rsid w:val="00393F26"/>
    <w:pPr>
      <w:tabs>
        <w:tab w:val="center" w:pos="4677"/>
        <w:tab w:val="right" w:pos="9355"/>
      </w:tabs>
      <w:jc w:val="both"/>
    </w:pPr>
    <w:rPr>
      <w:rFonts w:asciiTheme="minorHAnsi" w:eastAsiaTheme="minorEastAsia" w:hAnsiTheme="minorHAnsi" w:cstheme="minorBidi"/>
      <w:color w:val="auto"/>
      <w:sz w:val="22"/>
      <w:szCs w:val="22"/>
    </w:rPr>
  </w:style>
  <w:style w:type="paragraph" w:customStyle="1" w:styleId="Footer1">
    <w:name w:val="Footer1"/>
    <w:basedOn w:val="Normal"/>
    <w:next w:val="Footer"/>
    <w:uiPriority w:val="99"/>
    <w:unhideWhenUsed/>
    <w:rsid w:val="00393F26"/>
    <w:pPr>
      <w:tabs>
        <w:tab w:val="center" w:pos="4677"/>
        <w:tab w:val="right" w:pos="9355"/>
      </w:tabs>
      <w:jc w:val="both"/>
    </w:pPr>
    <w:rPr>
      <w:rFonts w:asciiTheme="minorHAnsi" w:eastAsiaTheme="minorEastAsia" w:hAnsiTheme="minorHAnsi" w:cstheme="minorBidi"/>
      <w:color w:val="auto"/>
      <w:sz w:val="22"/>
      <w:szCs w:val="22"/>
    </w:rPr>
  </w:style>
  <w:style w:type="table" w:customStyle="1" w:styleId="TableGrid1">
    <w:name w:val="Table Grid1"/>
    <w:basedOn w:val="TableNormal"/>
    <w:next w:val="TableGrid"/>
    <w:uiPriority w:val="59"/>
    <w:rsid w:val="00393F26"/>
    <w:pPr>
      <w:spacing w:after="0" w:line="240" w:lineRule="auto"/>
    </w:pPr>
    <w:rPr>
      <w:rFonts w:ascii="Times New Roman" w:eastAsiaTheme="minorEastAsia" w:hAnsi="Times New Roman" w:cs="Times New Roman"/>
      <w:sz w:val="28"/>
      <w:szCs w:val="28"/>
      <w:lang w:val="be-BY"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alloonText1">
    <w:name w:val="Balloon Text1"/>
    <w:basedOn w:val="Normal"/>
    <w:next w:val="BalloonText"/>
    <w:uiPriority w:val="99"/>
    <w:semiHidden/>
    <w:unhideWhenUsed/>
    <w:rsid w:val="00393F26"/>
    <w:pPr>
      <w:jc w:val="both"/>
    </w:pPr>
    <w:rPr>
      <w:rFonts w:ascii="Tahoma" w:eastAsiaTheme="minorEastAsia" w:hAnsi="Tahoma" w:cs="Tahoma"/>
      <w:color w:val="auto"/>
      <w:sz w:val="16"/>
      <w:szCs w:val="16"/>
    </w:rPr>
  </w:style>
  <w:style w:type="character" w:styleId="PlaceholderText">
    <w:name w:val="Placeholder Text"/>
    <w:basedOn w:val="DefaultParagraphFont"/>
    <w:uiPriority w:val="99"/>
    <w:semiHidden/>
    <w:rsid w:val="00393F26"/>
    <w:rPr>
      <w:color w:val="808080"/>
    </w:rPr>
  </w:style>
  <w:style w:type="paragraph" w:customStyle="1" w:styleId="CommentText1">
    <w:name w:val="Comment Text1"/>
    <w:basedOn w:val="Normal"/>
    <w:next w:val="CommentText"/>
    <w:uiPriority w:val="99"/>
    <w:unhideWhenUsed/>
    <w:rsid w:val="00393F26"/>
    <w:pPr>
      <w:spacing w:after="200"/>
      <w:jc w:val="both"/>
    </w:pPr>
    <w:rPr>
      <w:rFonts w:asciiTheme="minorHAnsi" w:eastAsiaTheme="minorEastAsia" w:hAnsiTheme="minorHAnsi" w:cstheme="minorBidi"/>
      <w:color w:val="auto"/>
      <w:sz w:val="20"/>
    </w:rPr>
  </w:style>
  <w:style w:type="paragraph" w:customStyle="1" w:styleId="CommentSubject1">
    <w:name w:val="Comment Subject1"/>
    <w:basedOn w:val="CommentText"/>
    <w:next w:val="CommentText"/>
    <w:uiPriority w:val="99"/>
    <w:semiHidden/>
    <w:unhideWhenUsed/>
    <w:rsid w:val="00393F26"/>
    <w:pPr>
      <w:spacing w:after="200"/>
      <w:jc w:val="both"/>
    </w:pPr>
    <w:rPr>
      <w:rFonts w:eastAsiaTheme="minorEastAsia"/>
      <w:b/>
      <w:bCs/>
      <w:color w:val="auto"/>
      <w:lang w:val="be-BY"/>
    </w:rPr>
  </w:style>
  <w:style w:type="paragraph" w:customStyle="1" w:styleId="TableTitle">
    <w:name w:val="Table Title"/>
    <w:basedOn w:val="Normal"/>
    <w:rsid w:val="00393F26"/>
    <w:pPr>
      <w:autoSpaceDE w:val="0"/>
      <w:autoSpaceDN w:val="0"/>
      <w:jc w:val="center"/>
    </w:pPr>
    <w:rPr>
      <w:smallCaps/>
      <w:color w:val="auto"/>
      <w:sz w:val="16"/>
      <w:szCs w:val="16"/>
    </w:rPr>
  </w:style>
  <w:style w:type="paragraph" w:customStyle="1" w:styleId="TOCHeading1">
    <w:name w:val="TOC Heading1"/>
    <w:basedOn w:val="Heading1"/>
    <w:next w:val="Normal"/>
    <w:uiPriority w:val="39"/>
    <w:semiHidden/>
    <w:unhideWhenUsed/>
    <w:qFormat/>
    <w:rsid w:val="00393F26"/>
    <w:pPr>
      <w:spacing w:before="480" w:line="276" w:lineRule="auto"/>
      <w:ind w:left="0" w:firstLine="0"/>
      <w:jc w:val="both"/>
      <w:outlineLvl w:val="9"/>
    </w:pPr>
    <w:rPr>
      <w:rFonts w:ascii="Cambria" w:eastAsia="Times New Roman" w:hAnsi="Cambria" w:cs="Times New Roman"/>
      <w:b/>
      <w:bCs/>
      <w:color w:val="365F91"/>
      <w:sz w:val="28"/>
      <w:szCs w:val="28"/>
      <w:lang w:eastAsia="ru-RU"/>
    </w:rPr>
  </w:style>
  <w:style w:type="paragraph" w:customStyle="1" w:styleId="TOC11">
    <w:name w:val="TOC 11"/>
    <w:basedOn w:val="Normal"/>
    <w:next w:val="Normal"/>
    <w:autoRedefine/>
    <w:uiPriority w:val="39"/>
    <w:unhideWhenUsed/>
    <w:rsid w:val="00393F26"/>
    <w:pPr>
      <w:tabs>
        <w:tab w:val="right" w:leader="dot" w:pos="9344"/>
      </w:tabs>
      <w:spacing w:line="276" w:lineRule="auto"/>
      <w:ind w:left="284" w:hanging="284"/>
      <w:jc w:val="both"/>
    </w:pPr>
    <w:rPr>
      <w:rFonts w:eastAsiaTheme="minorEastAsia"/>
      <w:color w:val="auto"/>
      <w:szCs w:val="28"/>
      <w:lang w:val="be-BY"/>
    </w:rPr>
  </w:style>
  <w:style w:type="paragraph" w:customStyle="1" w:styleId="TOC21">
    <w:name w:val="TOC 21"/>
    <w:basedOn w:val="Normal"/>
    <w:next w:val="Normal"/>
    <w:autoRedefine/>
    <w:uiPriority w:val="39"/>
    <w:unhideWhenUsed/>
    <w:rsid w:val="00393F26"/>
    <w:pPr>
      <w:spacing w:after="100" w:line="276" w:lineRule="auto"/>
      <w:ind w:left="280"/>
      <w:jc w:val="both"/>
    </w:pPr>
    <w:rPr>
      <w:rFonts w:eastAsiaTheme="minorEastAsia"/>
      <w:color w:val="auto"/>
      <w:szCs w:val="28"/>
      <w:lang w:val="be-BY"/>
    </w:rPr>
  </w:style>
  <w:style w:type="paragraph" w:styleId="BodyTextIndent">
    <w:name w:val="Body Text Indent"/>
    <w:basedOn w:val="Normal"/>
    <w:link w:val="BodyTextIndentChar"/>
    <w:rsid w:val="00393F26"/>
    <w:pPr>
      <w:ind w:firstLine="567"/>
      <w:jc w:val="both"/>
    </w:pPr>
    <w:rPr>
      <w:color w:val="auto"/>
      <w:sz w:val="24"/>
    </w:rPr>
  </w:style>
  <w:style w:type="character" w:customStyle="1" w:styleId="BodyTextIndentChar">
    <w:name w:val="Body Text Indent Char"/>
    <w:basedOn w:val="DefaultParagraphFont"/>
    <w:link w:val="BodyTextIndent"/>
    <w:rsid w:val="00393F26"/>
    <w:rPr>
      <w:rFonts w:ascii="Times New Roman" w:eastAsia="Times New Roman" w:hAnsi="Times New Roman" w:cs="Times New Roman"/>
      <w:sz w:val="24"/>
      <w:szCs w:val="20"/>
      <w:lang w:eastAsia="ru-RU"/>
    </w:rPr>
  </w:style>
  <w:style w:type="character" w:customStyle="1" w:styleId="CommentTextChar1">
    <w:name w:val="Comment Text Char1"/>
    <w:basedOn w:val="DefaultParagraphFont"/>
    <w:uiPriority w:val="99"/>
    <w:semiHidden/>
    <w:rsid w:val="00393F26"/>
    <w:rPr>
      <w:rFonts w:eastAsiaTheme="minorEastAsia"/>
      <w:sz w:val="20"/>
      <w:szCs w:val="20"/>
      <w:lang w:eastAsia="ru-RU"/>
    </w:rPr>
  </w:style>
  <w:style w:type="character" w:customStyle="1" w:styleId="10">
    <w:name w:val="Тема примечания Знак1"/>
    <w:basedOn w:val="CommentTextChar1"/>
    <w:uiPriority w:val="99"/>
    <w:semiHidden/>
    <w:rsid w:val="00393F26"/>
    <w:rPr>
      <w:rFonts w:eastAsiaTheme="minorEastAsia"/>
      <w:b/>
      <w:bCs/>
      <w:sz w:val="20"/>
      <w:szCs w:val="20"/>
      <w:lang w:eastAsia="ru-RU"/>
    </w:rPr>
  </w:style>
  <w:style w:type="character" w:customStyle="1" w:styleId="CommentSubjectChar1">
    <w:name w:val="Comment Subject Char1"/>
    <w:basedOn w:val="CommentTextChar1"/>
    <w:uiPriority w:val="99"/>
    <w:semiHidden/>
    <w:rsid w:val="00393F26"/>
    <w:rPr>
      <w:rFonts w:eastAsiaTheme="minorEastAsia"/>
      <w:b/>
      <w:bCs/>
      <w:sz w:val="20"/>
      <w:szCs w:val="20"/>
      <w:lang w:val="en-US" w:eastAsia="ru-RU"/>
    </w:rPr>
  </w:style>
  <w:style w:type="paragraph" w:customStyle="1" w:styleId="affa">
    <w:name w:val="ДипломТекст"/>
    <w:basedOn w:val="Normal"/>
    <w:link w:val="affb"/>
    <w:rsid w:val="00393F26"/>
    <w:pPr>
      <w:ind w:firstLine="709"/>
      <w:jc w:val="both"/>
    </w:pPr>
    <w:rPr>
      <w:rFonts w:eastAsiaTheme="minorEastAsia" w:cstheme="minorBidi"/>
      <w:color w:val="auto"/>
      <w:szCs w:val="22"/>
    </w:rPr>
  </w:style>
  <w:style w:type="character" w:customStyle="1" w:styleId="affb">
    <w:name w:val="ДипломТекст Знак"/>
    <w:basedOn w:val="DefaultParagraphFont"/>
    <w:link w:val="affa"/>
    <w:rsid w:val="00393F26"/>
    <w:rPr>
      <w:rFonts w:ascii="Times New Roman" w:eastAsiaTheme="minorEastAsia" w:hAnsi="Times New Roman"/>
      <w:sz w:val="28"/>
      <w:lang w:eastAsia="ru-RU"/>
    </w:rPr>
  </w:style>
  <w:style w:type="paragraph" w:styleId="BodyText">
    <w:name w:val="Body Text"/>
    <w:basedOn w:val="Normal"/>
    <w:link w:val="BodyTextChar"/>
    <w:uiPriority w:val="99"/>
    <w:semiHidden/>
    <w:unhideWhenUsed/>
    <w:rsid w:val="00393F26"/>
    <w:pPr>
      <w:spacing w:after="120" w:line="276" w:lineRule="auto"/>
      <w:jc w:val="both"/>
    </w:pPr>
    <w:rPr>
      <w:rFonts w:asciiTheme="minorHAnsi" w:eastAsiaTheme="minorEastAsia" w:hAnsiTheme="minorHAnsi" w:cstheme="minorBidi"/>
      <w:color w:val="auto"/>
      <w:sz w:val="22"/>
      <w:szCs w:val="22"/>
    </w:rPr>
  </w:style>
  <w:style w:type="character" w:customStyle="1" w:styleId="BodyTextChar">
    <w:name w:val="Body Text Char"/>
    <w:basedOn w:val="DefaultParagraphFont"/>
    <w:link w:val="BodyText"/>
    <w:uiPriority w:val="99"/>
    <w:semiHidden/>
    <w:rsid w:val="00393F26"/>
    <w:rPr>
      <w:rFonts w:eastAsiaTheme="minorEastAsia"/>
      <w:lang w:eastAsia="ru-RU"/>
    </w:rPr>
  </w:style>
  <w:style w:type="paragraph" w:customStyle="1" w:styleId="affc">
    <w:name w:val="Формула"/>
    <w:basedOn w:val="affa"/>
    <w:link w:val="affd"/>
    <w:rsid w:val="00393F26"/>
    <w:pPr>
      <w:spacing w:line="276" w:lineRule="auto"/>
      <w:jc w:val="center"/>
    </w:pPr>
    <w:rPr>
      <w:rFonts w:cs="Times New Roman"/>
      <w:sz w:val="24"/>
      <w:szCs w:val="24"/>
    </w:rPr>
  </w:style>
  <w:style w:type="character" w:customStyle="1" w:styleId="affd">
    <w:name w:val="Формула Знак"/>
    <w:basedOn w:val="affb"/>
    <w:link w:val="affc"/>
    <w:rsid w:val="00393F26"/>
    <w:rPr>
      <w:rFonts w:ascii="Times New Roman" w:eastAsiaTheme="minorEastAsia" w:hAnsi="Times New Roman" w:cs="Times New Roman"/>
      <w:sz w:val="24"/>
      <w:szCs w:val="24"/>
      <w:lang w:eastAsia="ru-RU"/>
    </w:rPr>
  </w:style>
  <w:style w:type="paragraph" w:customStyle="1" w:styleId="tbl">
    <w:name w:val="tbl"/>
    <w:basedOn w:val="Usualtext"/>
    <w:link w:val="tbl0"/>
    <w:rsid w:val="00393F26"/>
    <w:pPr>
      <w:ind w:firstLine="0"/>
      <w:jc w:val="left"/>
    </w:pPr>
  </w:style>
  <w:style w:type="paragraph" w:customStyle="1" w:styleId="smallcode">
    <w:name w:val="small code"/>
    <w:basedOn w:val="Normal"/>
    <w:link w:val="smallcode0"/>
    <w:rsid w:val="00393F26"/>
    <w:pPr>
      <w:spacing w:line="20" w:lineRule="atLeast"/>
      <w:jc w:val="both"/>
    </w:pPr>
    <w:rPr>
      <w:rFonts w:ascii="Courier New" w:eastAsiaTheme="minorHAnsi" w:hAnsi="Courier New" w:cs="Courier New"/>
      <w:color w:val="auto"/>
      <w:sz w:val="24"/>
      <w:szCs w:val="24"/>
      <w:lang w:val="en-US" w:eastAsia="en-US"/>
    </w:rPr>
  </w:style>
  <w:style w:type="character" w:customStyle="1" w:styleId="tbl0">
    <w:name w:val="tbl Знак"/>
    <w:basedOn w:val="Usualtext0"/>
    <w:link w:val="tbl"/>
    <w:rsid w:val="00393F26"/>
    <w:rPr>
      <w:rFonts w:ascii="Times New Roman" w:hAnsi="Times New Roman" w:cs="Times New Roman"/>
      <w:sz w:val="28"/>
      <w:szCs w:val="28"/>
      <w:lang w:val="en-US"/>
    </w:rPr>
  </w:style>
  <w:style w:type="character" w:customStyle="1" w:styleId="smallcode0">
    <w:name w:val="small code Знак"/>
    <w:basedOn w:val="DefaultParagraphFont"/>
    <w:link w:val="smallcode"/>
    <w:rsid w:val="00393F26"/>
    <w:rPr>
      <w:rFonts w:ascii="Courier New" w:hAnsi="Courier New" w:cs="Courier New"/>
      <w:sz w:val="24"/>
      <w:szCs w:val="24"/>
      <w:lang w:val="en-US"/>
    </w:rPr>
  </w:style>
  <w:style w:type="paragraph" w:customStyle="1" w:styleId="Head1">
    <w:name w:val="Head 1"/>
    <w:basedOn w:val="Heading1"/>
    <w:link w:val="Head1Char"/>
    <w:rsid w:val="00393F26"/>
    <w:pPr>
      <w:numPr>
        <w:numId w:val="16"/>
      </w:numPr>
      <w:spacing w:before="480" w:after="120" w:line="360" w:lineRule="auto"/>
      <w:ind w:left="357" w:firstLine="0"/>
      <w:jc w:val="center"/>
    </w:pPr>
    <w:rPr>
      <w:rFonts w:ascii="Times New Roman" w:eastAsia="Times New Roman" w:hAnsi="Times New Roman" w:cs="Times New Roman"/>
      <w:b/>
      <w:bCs/>
      <w:caps/>
      <w:color w:val="000000"/>
      <w:sz w:val="28"/>
      <w:szCs w:val="28"/>
      <w:lang w:val="x-none" w:eastAsia="x-none"/>
    </w:rPr>
  </w:style>
  <w:style w:type="character" w:customStyle="1" w:styleId="Head1Char">
    <w:name w:val="Head 1 Char"/>
    <w:link w:val="Head1"/>
    <w:rsid w:val="00393F26"/>
    <w:rPr>
      <w:rFonts w:ascii="Times New Roman" w:eastAsia="Times New Roman" w:hAnsi="Times New Roman" w:cs="Times New Roman"/>
      <w:b/>
      <w:bCs/>
      <w:caps/>
      <w:color w:val="000000"/>
      <w:sz w:val="28"/>
      <w:szCs w:val="28"/>
      <w:lang w:val="x-none" w:eastAsia="x-none"/>
    </w:rPr>
  </w:style>
  <w:style w:type="paragraph" w:customStyle="1" w:styleId="Head2">
    <w:name w:val="Head 2"/>
    <w:basedOn w:val="Heading2"/>
    <w:rsid w:val="00393F26"/>
    <w:pPr>
      <w:numPr>
        <w:ilvl w:val="1"/>
        <w:numId w:val="16"/>
      </w:numPr>
      <w:spacing w:before="120" w:after="120" w:line="360" w:lineRule="auto"/>
      <w:ind w:left="720" w:firstLine="0"/>
      <w:jc w:val="center"/>
    </w:pPr>
    <w:rPr>
      <w:rFonts w:ascii="Times New Roman" w:eastAsia="Times New Roman" w:hAnsi="Times New Roman" w:cs="Times New Roman"/>
      <w:b/>
      <w:bCs/>
      <w:color w:val="auto"/>
      <w:sz w:val="28"/>
      <w:szCs w:val="28"/>
      <w:lang w:eastAsia="x-none"/>
    </w:rPr>
  </w:style>
  <w:style w:type="paragraph" w:customStyle="1" w:styleId="SimpleTextStyle">
    <w:name w:val="Simple Text Style"/>
    <w:basedOn w:val="Normal"/>
    <w:link w:val="SimpleTextStyleChar"/>
    <w:rsid w:val="00393F26"/>
    <w:pPr>
      <w:widowControl w:val="0"/>
      <w:spacing w:line="360" w:lineRule="auto"/>
      <w:ind w:firstLine="709"/>
      <w:jc w:val="both"/>
    </w:pPr>
    <w:rPr>
      <w:rFonts w:eastAsia="Calibri"/>
      <w:color w:val="auto"/>
      <w:szCs w:val="28"/>
      <w:lang w:eastAsia="en-US"/>
    </w:rPr>
  </w:style>
  <w:style w:type="character" w:customStyle="1" w:styleId="SimpleTextStyleChar">
    <w:name w:val="Simple Text Style Char"/>
    <w:link w:val="SimpleTextStyle"/>
    <w:rsid w:val="00393F26"/>
    <w:rPr>
      <w:rFonts w:ascii="Times New Roman" w:eastAsia="Calibri" w:hAnsi="Times New Roman" w:cs="Times New Roman"/>
      <w:sz w:val="28"/>
      <w:szCs w:val="28"/>
    </w:rPr>
  </w:style>
  <w:style w:type="paragraph" w:customStyle="1" w:styleId="BodyText21">
    <w:name w:val="Body Text 21"/>
    <w:basedOn w:val="Normal"/>
    <w:rsid w:val="00393F26"/>
    <w:pPr>
      <w:tabs>
        <w:tab w:val="left" w:pos="709"/>
      </w:tabs>
      <w:ind w:firstLine="709"/>
      <w:jc w:val="both"/>
    </w:pPr>
    <w:rPr>
      <w:color w:val="auto"/>
    </w:rPr>
  </w:style>
  <w:style w:type="paragraph" w:customStyle="1" w:styleId="12">
    <w:name w:val="Таблица 12"/>
    <w:basedOn w:val="Normal"/>
    <w:link w:val="120"/>
    <w:qFormat/>
    <w:rsid w:val="00393F26"/>
    <w:pPr>
      <w:jc w:val="center"/>
    </w:pPr>
    <w:rPr>
      <w:rFonts w:eastAsiaTheme="minorEastAsia"/>
      <w:color w:val="auto"/>
      <w:sz w:val="24"/>
      <w:szCs w:val="24"/>
    </w:rPr>
  </w:style>
  <w:style w:type="character" w:customStyle="1" w:styleId="120">
    <w:name w:val="Таблица 12 Знак"/>
    <w:basedOn w:val="DefaultParagraphFont"/>
    <w:link w:val="12"/>
    <w:rsid w:val="00393F26"/>
    <w:rPr>
      <w:rFonts w:ascii="Times New Roman" w:eastAsiaTheme="minorEastAsia"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Indent" w:uiPriority="0"/>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704E7B"/>
    <w:pPr>
      <w:spacing w:after="0" w:line="240" w:lineRule="auto"/>
    </w:pPr>
    <w:rPr>
      <w:rFonts w:ascii="Times New Roman" w:eastAsia="Times New Roman" w:hAnsi="Times New Roman" w:cs="Times New Roman"/>
      <w:color w:val="000000"/>
      <w:sz w:val="28"/>
      <w:szCs w:val="20"/>
      <w:lang w:eastAsia="ru-RU"/>
    </w:rPr>
  </w:style>
  <w:style w:type="paragraph" w:styleId="Heading1">
    <w:name w:val="heading 1"/>
    <w:basedOn w:val="Normal"/>
    <w:next w:val="Normal"/>
    <w:link w:val="Heading1Char"/>
    <w:qFormat/>
    <w:rsid w:val="00704E7B"/>
    <w:pPr>
      <w:keepNext/>
      <w:keepLines/>
      <w:spacing w:before="240" w:line="259" w:lineRule="auto"/>
      <w:ind w:left="930" w:hanging="221"/>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nhideWhenUsed/>
    <w:qFormat/>
    <w:rsid w:val="00704E7B"/>
    <w:pPr>
      <w:keepNext/>
      <w:keepLines/>
      <w:spacing w:before="40"/>
      <w:ind w:left="930" w:hanging="221"/>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704E7B"/>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704E7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704E7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704E7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704E7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04E7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04E7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4E7B"/>
    <w:rPr>
      <w:rFonts w:asciiTheme="majorHAnsi" w:eastAsiaTheme="majorEastAsia" w:hAnsiTheme="majorHAnsi" w:cstheme="majorBidi"/>
      <w:color w:val="2E74B5" w:themeColor="accent1" w:themeShade="BF"/>
      <w:sz w:val="32"/>
      <w:szCs w:val="32"/>
    </w:rPr>
  </w:style>
  <w:style w:type="paragraph" w:customStyle="1" w:styleId="a9">
    <w:name w:val="Абзац"/>
    <w:basedOn w:val="Normal"/>
    <w:link w:val="aa"/>
    <w:qFormat/>
    <w:rsid w:val="00704E7B"/>
    <w:pPr>
      <w:spacing w:line="276" w:lineRule="auto"/>
      <w:ind w:firstLine="708"/>
      <w:jc w:val="both"/>
    </w:pPr>
    <w:rPr>
      <w:szCs w:val="28"/>
    </w:rPr>
  </w:style>
  <w:style w:type="character" w:customStyle="1" w:styleId="aa">
    <w:name w:val="Абзац Знак"/>
    <w:basedOn w:val="DefaultParagraphFont"/>
    <w:link w:val="a9"/>
    <w:rsid w:val="00704E7B"/>
    <w:rPr>
      <w:rFonts w:ascii="Times New Roman" w:eastAsia="Times New Roman" w:hAnsi="Times New Roman" w:cs="Times New Roman"/>
      <w:color w:val="000000"/>
      <w:sz w:val="28"/>
      <w:szCs w:val="28"/>
      <w:lang w:eastAsia="ru-RU"/>
    </w:rPr>
  </w:style>
  <w:style w:type="paragraph" w:customStyle="1" w:styleId="a0">
    <w:name w:val="Абзац нумерованного списка"/>
    <w:link w:val="ab"/>
    <w:qFormat/>
    <w:rsid w:val="00453361"/>
    <w:pPr>
      <w:numPr>
        <w:numId w:val="1"/>
      </w:numPr>
      <w:spacing w:after="0" w:line="276" w:lineRule="auto"/>
      <w:jc w:val="both"/>
    </w:pPr>
    <w:rPr>
      <w:rFonts w:ascii="Times New Roman" w:eastAsiaTheme="majorEastAsia" w:hAnsi="Times New Roman" w:cs="Times New Roman"/>
      <w:sz w:val="28"/>
      <w:szCs w:val="28"/>
    </w:rPr>
  </w:style>
  <w:style w:type="paragraph" w:styleId="ListParagraph">
    <w:name w:val="List Paragraph"/>
    <w:basedOn w:val="Normal"/>
    <w:uiPriority w:val="34"/>
    <w:rsid w:val="00704E7B"/>
    <w:pPr>
      <w:ind w:left="720"/>
      <w:contextualSpacing/>
    </w:pPr>
  </w:style>
  <w:style w:type="paragraph" w:customStyle="1" w:styleId="a3">
    <w:name w:val="Подзаголовок Диплом"/>
    <w:basedOn w:val="a9"/>
    <w:link w:val="ac"/>
    <w:qFormat/>
    <w:rsid w:val="00054D02"/>
    <w:pPr>
      <w:numPr>
        <w:ilvl w:val="1"/>
        <w:numId w:val="4"/>
      </w:numPr>
    </w:pPr>
  </w:style>
  <w:style w:type="character" w:customStyle="1" w:styleId="ac">
    <w:name w:val="Подзаголовок Диплом Знак"/>
    <w:basedOn w:val="DefaultParagraphFont"/>
    <w:link w:val="a3"/>
    <w:rsid w:val="00054D02"/>
    <w:rPr>
      <w:rFonts w:ascii="Times New Roman" w:eastAsia="Times New Roman" w:hAnsi="Times New Roman" w:cs="Times New Roman"/>
      <w:color w:val="000000"/>
      <w:sz w:val="28"/>
      <w:szCs w:val="28"/>
      <w:lang w:eastAsia="ru-RU"/>
    </w:rPr>
  </w:style>
  <w:style w:type="paragraph" w:styleId="NoSpacing">
    <w:name w:val="No Spacing"/>
    <w:uiPriority w:val="1"/>
    <w:qFormat/>
    <w:rsid w:val="00704E7B"/>
    <w:pPr>
      <w:spacing w:after="0" w:line="240" w:lineRule="auto"/>
    </w:pPr>
    <w:rPr>
      <w:rFonts w:ascii="Times New Roman" w:eastAsia="Times New Roman" w:hAnsi="Times New Roman" w:cs="Times New Roman"/>
      <w:color w:val="000000"/>
      <w:sz w:val="28"/>
      <w:szCs w:val="20"/>
      <w:lang w:eastAsia="ru-RU"/>
    </w:rPr>
  </w:style>
  <w:style w:type="paragraph" w:styleId="Header">
    <w:name w:val="header"/>
    <w:basedOn w:val="Normal"/>
    <w:link w:val="HeaderChar"/>
    <w:uiPriority w:val="99"/>
    <w:unhideWhenUsed/>
    <w:rsid w:val="00704E7B"/>
    <w:pPr>
      <w:tabs>
        <w:tab w:val="center" w:pos="4677"/>
        <w:tab w:val="right" w:pos="9355"/>
      </w:tabs>
    </w:pPr>
  </w:style>
  <w:style w:type="character" w:customStyle="1" w:styleId="HeaderChar">
    <w:name w:val="Header Char"/>
    <w:basedOn w:val="DefaultParagraphFont"/>
    <w:link w:val="Header"/>
    <w:uiPriority w:val="99"/>
    <w:rsid w:val="00704E7B"/>
    <w:rPr>
      <w:rFonts w:ascii="Times New Roman" w:eastAsia="Times New Roman" w:hAnsi="Times New Roman" w:cs="Times New Roman"/>
      <w:color w:val="000000"/>
      <w:sz w:val="28"/>
      <w:szCs w:val="20"/>
      <w:lang w:eastAsia="ru-RU"/>
    </w:rPr>
  </w:style>
  <w:style w:type="paragraph" w:customStyle="1" w:styleId="ad">
    <w:name w:val="Вырезка кода в тексте"/>
    <w:basedOn w:val="a9"/>
    <w:link w:val="ae"/>
    <w:qFormat/>
    <w:rsid w:val="00607E33"/>
    <w:rPr>
      <w:rFonts w:ascii="Courier New" w:hAnsi="Courier New" w:cs="Courier New"/>
    </w:rPr>
  </w:style>
  <w:style w:type="character" w:customStyle="1" w:styleId="ae">
    <w:name w:val="Вырезка кода в тексте Знак"/>
    <w:basedOn w:val="aa"/>
    <w:link w:val="ad"/>
    <w:rsid w:val="00607E33"/>
    <w:rPr>
      <w:rFonts w:ascii="Courier New" w:eastAsia="Times New Roman" w:hAnsi="Courier New" w:cs="Courier New"/>
      <w:color w:val="000000"/>
      <w:sz w:val="28"/>
      <w:szCs w:val="28"/>
      <w:lang w:eastAsia="ru-RU"/>
    </w:rPr>
  </w:style>
  <w:style w:type="character" w:styleId="Hyperlink">
    <w:name w:val="Hyperlink"/>
    <w:basedOn w:val="DefaultParagraphFont"/>
    <w:uiPriority w:val="99"/>
    <w:unhideWhenUsed/>
    <w:rsid w:val="00704E7B"/>
    <w:rPr>
      <w:color w:val="0563C1" w:themeColor="hyperlink"/>
      <w:u w:val="single"/>
    </w:rPr>
  </w:style>
  <w:style w:type="character" w:customStyle="1" w:styleId="Heading2Char">
    <w:name w:val="Heading 2 Char"/>
    <w:basedOn w:val="DefaultParagraphFont"/>
    <w:link w:val="Heading2"/>
    <w:rsid w:val="00704E7B"/>
    <w:rPr>
      <w:rFonts w:asciiTheme="majorHAnsi" w:eastAsiaTheme="majorEastAsia" w:hAnsiTheme="majorHAnsi" w:cstheme="majorBidi"/>
      <w:color w:val="2E74B5" w:themeColor="accent1" w:themeShade="BF"/>
      <w:sz w:val="26"/>
      <w:szCs w:val="26"/>
      <w:lang w:eastAsia="ru-RU"/>
    </w:rPr>
  </w:style>
  <w:style w:type="character" w:customStyle="1" w:styleId="Heading3Char">
    <w:name w:val="Heading 3 Char"/>
    <w:basedOn w:val="DefaultParagraphFont"/>
    <w:link w:val="Heading3"/>
    <w:rsid w:val="00704E7B"/>
    <w:rPr>
      <w:rFonts w:asciiTheme="majorHAnsi" w:eastAsiaTheme="majorEastAsia" w:hAnsiTheme="majorHAnsi" w:cstheme="majorBidi"/>
      <w:color w:val="1F4D78" w:themeColor="accent1" w:themeShade="7F"/>
      <w:sz w:val="24"/>
      <w:szCs w:val="24"/>
      <w:lang w:eastAsia="ru-RU"/>
    </w:rPr>
  </w:style>
  <w:style w:type="character" w:customStyle="1" w:styleId="Heading4Char">
    <w:name w:val="Heading 4 Char"/>
    <w:basedOn w:val="DefaultParagraphFont"/>
    <w:link w:val="Heading4"/>
    <w:rsid w:val="00704E7B"/>
    <w:rPr>
      <w:rFonts w:asciiTheme="majorHAnsi" w:eastAsiaTheme="majorEastAsia" w:hAnsiTheme="majorHAnsi" w:cstheme="majorBidi"/>
      <w:i/>
      <w:iCs/>
      <w:color w:val="2E74B5" w:themeColor="accent1" w:themeShade="BF"/>
      <w:sz w:val="28"/>
      <w:szCs w:val="20"/>
      <w:lang w:eastAsia="ru-RU"/>
    </w:rPr>
  </w:style>
  <w:style w:type="character" w:customStyle="1" w:styleId="Heading5Char">
    <w:name w:val="Heading 5 Char"/>
    <w:basedOn w:val="DefaultParagraphFont"/>
    <w:link w:val="Heading5"/>
    <w:rsid w:val="00704E7B"/>
    <w:rPr>
      <w:rFonts w:asciiTheme="majorHAnsi" w:eastAsiaTheme="majorEastAsia" w:hAnsiTheme="majorHAnsi" w:cstheme="majorBidi"/>
      <w:color w:val="2E74B5" w:themeColor="accent1" w:themeShade="BF"/>
      <w:sz w:val="28"/>
      <w:szCs w:val="20"/>
      <w:lang w:eastAsia="ru-RU"/>
    </w:rPr>
  </w:style>
  <w:style w:type="character" w:customStyle="1" w:styleId="Heading6Char">
    <w:name w:val="Heading 6 Char"/>
    <w:basedOn w:val="DefaultParagraphFont"/>
    <w:link w:val="Heading6"/>
    <w:rsid w:val="00704E7B"/>
    <w:rPr>
      <w:rFonts w:asciiTheme="majorHAnsi" w:eastAsiaTheme="majorEastAsia" w:hAnsiTheme="majorHAnsi" w:cstheme="majorBidi"/>
      <w:color w:val="1F4D78" w:themeColor="accent1" w:themeShade="7F"/>
      <w:sz w:val="28"/>
      <w:szCs w:val="20"/>
      <w:lang w:eastAsia="ru-RU"/>
    </w:rPr>
  </w:style>
  <w:style w:type="character" w:customStyle="1" w:styleId="Heading7Char">
    <w:name w:val="Heading 7 Char"/>
    <w:basedOn w:val="DefaultParagraphFont"/>
    <w:link w:val="Heading7"/>
    <w:rsid w:val="00704E7B"/>
    <w:rPr>
      <w:rFonts w:asciiTheme="majorHAnsi" w:eastAsiaTheme="majorEastAsia" w:hAnsiTheme="majorHAnsi" w:cstheme="majorBidi"/>
      <w:i/>
      <w:iCs/>
      <w:color w:val="1F4D78" w:themeColor="accent1" w:themeShade="7F"/>
      <w:sz w:val="28"/>
      <w:szCs w:val="20"/>
      <w:lang w:eastAsia="ru-RU"/>
    </w:rPr>
  </w:style>
  <w:style w:type="character" w:customStyle="1" w:styleId="Heading8Char">
    <w:name w:val="Heading 8 Char"/>
    <w:basedOn w:val="DefaultParagraphFont"/>
    <w:link w:val="Heading8"/>
    <w:rsid w:val="00704E7B"/>
    <w:rPr>
      <w:rFonts w:asciiTheme="majorHAnsi" w:eastAsiaTheme="majorEastAsia" w:hAnsiTheme="majorHAnsi" w:cstheme="majorBidi"/>
      <w:color w:val="272727" w:themeColor="text1" w:themeTint="D8"/>
      <w:sz w:val="21"/>
      <w:szCs w:val="21"/>
      <w:lang w:eastAsia="ru-RU"/>
    </w:rPr>
  </w:style>
  <w:style w:type="character" w:customStyle="1" w:styleId="Heading9Char">
    <w:name w:val="Heading 9 Char"/>
    <w:basedOn w:val="DefaultParagraphFont"/>
    <w:link w:val="Heading9"/>
    <w:rsid w:val="00704E7B"/>
    <w:rPr>
      <w:rFonts w:asciiTheme="majorHAnsi" w:eastAsiaTheme="majorEastAsia" w:hAnsiTheme="majorHAnsi" w:cstheme="majorBidi"/>
      <w:i/>
      <w:iCs/>
      <w:color w:val="272727" w:themeColor="text1" w:themeTint="D8"/>
      <w:sz w:val="21"/>
      <w:szCs w:val="21"/>
      <w:lang w:eastAsia="ru-RU"/>
    </w:rPr>
  </w:style>
  <w:style w:type="paragraph" w:styleId="TOCHeading">
    <w:name w:val="TOC Heading"/>
    <w:basedOn w:val="Heading1"/>
    <w:next w:val="Normal"/>
    <w:uiPriority w:val="39"/>
    <w:unhideWhenUsed/>
    <w:qFormat/>
    <w:rsid w:val="00704E7B"/>
    <w:pPr>
      <w:outlineLvl w:val="9"/>
    </w:pPr>
    <w:rPr>
      <w:lang w:eastAsia="ru-RU"/>
    </w:rPr>
  </w:style>
  <w:style w:type="paragraph" w:customStyle="1" w:styleId="a5">
    <w:name w:val="Заголовок раздела"/>
    <w:link w:val="af"/>
    <w:qFormat/>
    <w:rsid w:val="004D6FF9"/>
    <w:pPr>
      <w:numPr>
        <w:numId w:val="5"/>
      </w:numPr>
      <w:suppressAutoHyphens/>
      <w:spacing w:after="0" w:line="276" w:lineRule="auto"/>
      <w:ind w:left="993" w:hanging="284"/>
      <w:jc w:val="both"/>
    </w:pPr>
    <w:rPr>
      <w:rFonts w:ascii="Times New Roman" w:eastAsiaTheme="majorEastAsia" w:hAnsi="Times New Roman" w:cs="Times New Roman"/>
      <w:sz w:val="28"/>
      <w:szCs w:val="28"/>
    </w:rPr>
  </w:style>
  <w:style w:type="character" w:customStyle="1" w:styleId="af">
    <w:name w:val="Заголовок раздела Знак"/>
    <w:basedOn w:val="Heading1Char"/>
    <w:link w:val="a5"/>
    <w:rsid w:val="004D6FF9"/>
    <w:rPr>
      <w:rFonts w:ascii="Times New Roman" w:eastAsiaTheme="majorEastAsia" w:hAnsi="Times New Roman" w:cs="Times New Roman"/>
      <w:color w:val="2E74B5" w:themeColor="accent1" w:themeShade="BF"/>
      <w:sz w:val="28"/>
      <w:szCs w:val="28"/>
    </w:rPr>
  </w:style>
  <w:style w:type="paragraph" w:customStyle="1" w:styleId="af0">
    <w:name w:val="Специфический заголовок"/>
    <w:link w:val="af1"/>
    <w:qFormat/>
    <w:rsid w:val="0028023A"/>
    <w:pPr>
      <w:suppressAutoHyphens/>
      <w:spacing w:after="0" w:line="276" w:lineRule="auto"/>
      <w:jc w:val="center"/>
      <w:outlineLvl w:val="0"/>
    </w:pPr>
    <w:rPr>
      <w:rFonts w:ascii="Times New Roman" w:eastAsiaTheme="majorEastAsia" w:hAnsi="Times New Roman" w:cs="Times New Roman"/>
      <w:sz w:val="28"/>
      <w:szCs w:val="28"/>
    </w:rPr>
  </w:style>
  <w:style w:type="character" w:customStyle="1" w:styleId="af1">
    <w:name w:val="Специфический заголовок Знак"/>
    <w:basedOn w:val="Heading1Char"/>
    <w:link w:val="af0"/>
    <w:rsid w:val="0028023A"/>
    <w:rPr>
      <w:rFonts w:ascii="Times New Roman" w:eastAsiaTheme="majorEastAsia" w:hAnsi="Times New Roman" w:cs="Times New Roman"/>
      <w:color w:val="2E74B5" w:themeColor="accent1" w:themeShade="BF"/>
      <w:sz w:val="28"/>
      <w:szCs w:val="28"/>
    </w:rPr>
  </w:style>
  <w:style w:type="paragraph" w:customStyle="1" w:styleId="af2">
    <w:name w:val="Заголовок СОДЕРЖАНИЕ"/>
    <w:basedOn w:val="af0"/>
    <w:link w:val="af3"/>
    <w:qFormat/>
    <w:rsid w:val="0028023A"/>
    <w:pPr>
      <w:outlineLvl w:val="9"/>
    </w:pPr>
  </w:style>
  <w:style w:type="character" w:customStyle="1" w:styleId="af3">
    <w:name w:val="Заголовок СОДЕРЖАНИЕ Знак"/>
    <w:basedOn w:val="af1"/>
    <w:link w:val="af2"/>
    <w:rsid w:val="0028023A"/>
    <w:rPr>
      <w:rFonts w:ascii="Times New Roman" w:eastAsiaTheme="majorEastAsia" w:hAnsi="Times New Roman" w:cs="Times New Roman"/>
      <w:color w:val="2E74B5" w:themeColor="accent1" w:themeShade="BF"/>
      <w:sz w:val="28"/>
      <w:szCs w:val="28"/>
    </w:rPr>
  </w:style>
  <w:style w:type="paragraph" w:customStyle="1" w:styleId="a4">
    <w:name w:val="Маркированный список Диплом"/>
    <w:basedOn w:val="a9"/>
    <w:link w:val="af4"/>
    <w:qFormat/>
    <w:rsid w:val="00054D02"/>
    <w:pPr>
      <w:numPr>
        <w:numId w:val="2"/>
      </w:numPr>
      <w:tabs>
        <w:tab w:val="left" w:pos="993"/>
      </w:tabs>
      <w:ind w:left="0" w:firstLine="709"/>
    </w:pPr>
  </w:style>
  <w:style w:type="character" w:customStyle="1" w:styleId="af4">
    <w:name w:val="Маркированный список Диплом Знак"/>
    <w:basedOn w:val="aa"/>
    <w:link w:val="a4"/>
    <w:rsid w:val="00054D02"/>
    <w:rPr>
      <w:rFonts w:ascii="Times New Roman" w:eastAsia="Times New Roman" w:hAnsi="Times New Roman" w:cs="Times New Roman"/>
      <w:color w:val="000000"/>
      <w:sz w:val="28"/>
      <w:szCs w:val="28"/>
      <w:lang w:eastAsia="ru-RU"/>
    </w:rPr>
  </w:style>
  <w:style w:type="paragraph" w:styleId="Footer">
    <w:name w:val="footer"/>
    <w:basedOn w:val="Normal"/>
    <w:link w:val="FooterChar"/>
    <w:uiPriority w:val="99"/>
    <w:unhideWhenUsed/>
    <w:rsid w:val="00704E7B"/>
    <w:pPr>
      <w:tabs>
        <w:tab w:val="center" w:pos="4677"/>
        <w:tab w:val="right" w:pos="9355"/>
      </w:tabs>
    </w:pPr>
  </w:style>
  <w:style w:type="character" w:customStyle="1" w:styleId="FooterChar">
    <w:name w:val="Footer Char"/>
    <w:basedOn w:val="DefaultParagraphFont"/>
    <w:link w:val="Footer"/>
    <w:uiPriority w:val="99"/>
    <w:rsid w:val="00704E7B"/>
    <w:rPr>
      <w:rFonts w:ascii="Times New Roman" w:eastAsia="Times New Roman" w:hAnsi="Times New Roman" w:cs="Times New Roman"/>
      <w:color w:val="000000"/>
      <w:sz w:val="28"/>
      <w:szCs w:val="20"/>
      <w:lang w:eastAsia="ru-RU"/>
    </w:rPr>
  </w:style>
  <w:style w:type="paragraph" w:customStyle="1" w:styleId="af5">
    <w:name w:val="Нумерованный список Диплом"/>
    <w:link w:val="af6"/>
    <w:rsid w:val="00704E7B"/>
    <w:pPr>
      <w:tabs>
        <w:tab w:val="left" w:pos="993"/>
      </w:tabs>
      <w:spacing w:after="0" w:line="276" w:lineRule="auto"/>
      <w:jc w:val="both"/>
    </w:pPr>
    <w:rPr>
      <w:rFonts w:ascii="Times New Roman" w:eastAsia="Times New Roman" w:hAnsi="Times New Roman" w:cs="Times New Roman"/>
      <w:color w:val="000000"/>
      <w:sz w:val="28"/>
      <w:szCs w:val="28"/>
      <w:lang w:eastAsia="ru-RU"/>
    </w:rPr>
  </w:style>
  <w:style w:type="character" w:customStyle="1" w:styleId="af6">
    <w:name w:val="Нумерованный список Диплом Знак"/>
    <w:basedOn w:val="aa"/>
    <w:link w:val="af5"/>
    <w:rsid w:val="00704E7B"/>
    <w:rPr>
      <w:rFonts w:ascii="Times New Roman" w:eastAsia="Times New Roman" w:hAnsi="Times New Roman" w:cs="Times New Roman"/>
      <w:color w:val="000000"/>
      <w:sz w:val="28"/>
      <w:szCs w:val="28"/>
      <w:lang w:eastAsia="ru-RU"/>
    </w:rPr>
  </w:style>
  <w:style w:type="paragraph" w:customStyle="1" w:styleId="af7">
    <w:name w:val="Рисунок"/>
    <w:basedOn w:val="a9"/>
    <w:link w:val="af8"/>
    <w:qFormat/>
    <w:rsid w:val="00704E7B"/>
    <w:pPr>
      <w:ind w:firstLine="0"/>
      <w:jc w:val="center"/>
    </w:pPr>
  </w:style>
  <w:style w:type="character" w:customStyle="1" w:styleId="af8">
    <w:name w:val="Рисунок Знак"/>
    <w:basedOn w:val="aa"/>
    <w:link w:val="af7"/>
    <w:rsid w:val="00704E7B"/>
    <w:rPr>
      <w:rFonts w:ascii="Times New Roman" w:eastAsia="Times New Roman" w:hAnsi="Times New Roman" w:cs="Times New Roman"/>
      <w:color w:val="000000"/>
      <w:sz w:val="28"/>
      <w:szCs w:val="28"/>
      <w:lang w:eastAsia="ru-RU"/>
    </w:rPr>
  </w:style>
  <w:style w:type="paragraph" w:customStyle="1" w:styleId="af9">
    <w:name w:val="Содержание"/>
    <w:basedOn w:val="Normal"/>
    <w:link w:val="afa"/>
    <w:qFormat/>
    <w:rsid w:val="00704E7B"/>
    <w:pPr>
      <w:tabs>
        <w:tab w:val="left" w:pos="440"/>
        <w:tab w:val="right" w:leader="dot" w:pos="9345"/>
      </w:tabs>
      <w:spacing w:line="276" w:lineRule="auto"/>
    </w:pPr>
    <w:rPr>
      <w:rFonts w:eastAsiaTheme="minorHAnsi" w:cstheme="minorBidi"/>
      <w:noProof/>
      <w:color w:val="auto"/>
      <w:szCs w:val="22"/>
      <w:lang w:eastAsia="en-US"/>
    </w:rPr>
  </w:style>
  <w:style w:type="character" w:customStyle="1" w:styleId="afa">
    <w:name w:val="Содержание Знак"/>
    <w:basedOn w:val="DefaultParagraphFont"/>
    <w:link w:val="af9"/>
    <w:rsid w:val="00704E7B"/>
    <w:rPr>
      <w:rFonts w:ascii="Times New Roman" w:hAnsi="Times New Roman"/>
      <w:noProof/>
      <w:sz w:val="28"/>
    </w:rPr>
  </w:style>
  <w:style w:type="paragraph" w:styleId="Bibliography">
    <w:name w:val="Bibliography"/>
    <w:basedOn w:val="Normal"/>
    <w:next w:val="Normal"/>
    <w:uiPriority w:val="37"/>
    <w:unhideWhenUsed/>
    <w:rsid w:val="00704E7B"/>
  </w:style>
  <w:style w:type="paragraph" w:customStyle="1" w:styleId="a1">
    <w:name w:val="Элемент списка литературы"/>
    <w:basedOn w:val="a9"/>
    <w:link w:val="afb"/>
    <w:qFormat/>
    <w:rsid w:val="00704E7B"/>
    <w:pPr>
      <w:numPr>
        <w:numId w:val="3"/>
      </w:numPr>
    </w:pPr>
  </w:style>
  <w:style w:type="character" w:customStyle="1" w:styleId="afb">
    <w:name w:val="Элемент списка литературы Знак"/>
    <w:basedOn w:val="aa"/>
    <w:link w:val="a1"/>
    <w:rsid w:val="00704E7B"/>
    <w:rPr>
      <w:rFonts w:ascii="Times New Roman" w:eastAsia="Times New Roman" w:hAnsi="Times New Roman" w:cs="Times New Roman"/>
      <w:color w:val="000000"/>
      <w:sz w:val="28"/>
      <w:szCs w:val="28"/>
      <w:lang w:eastAsia="ru-RU"/>
    </w:rPr>
  </w:style>
  <w:style w:type="paragraph" w:styleId="BalloonText">
    <w:name w:val="Balloon Text"/>
    <w:basedOn w:val="Normal"/>
    <w:link w:val="BalloonTextChar"/>
    <w:uiPriority w:val="99"/>
    <w:semiHidden/>
    <w:unhideWhenUsed/>
    <w:rsid w:val="00703D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3D23"/>
    <w:rPr>
      <w:rFonts w:ascii="Segoe UI" w:eastAsia="Times New Roman" w:hAnsi="Segoe UI" w:cs="Segoe UI"/>
      <w:color w:val="000000"/>
      <w:sz w:val="18"/>
      <w:szCs w:val="18"/>
      <w:lang w:eastAsia="ru-RU"/>
    </w:rPr>
  </w:style>
  <w:style w:type="paragraph" w:styleId="NormalWeb">
    <w:name w:val="Normal (Web)"/>
    <w:basedOn w:val="Normal"/>
    <w:uiPriority w:val="99"/>
    <w:unhideWhenUsed/>
    <w:rsid w:val="00F233AE"/>
    <w:pPr>
      <w:spacing w:before="100" w:beforeAutospacing="1" w:after="100" w:afterAutospacing="1"/>
    </w:pPr>
    <w:rPr>
      <w:color w:val="auto"/>
      <w:sz w:val="24"/>
      <w:szCs w:val="24"/>
      <w:lang w:val="en-US" w:eastAsia="en-US"/>
    </w:rPr>
  </w:style>
  <w:style w:type="character" w:customStyle="1" w:styleId="apple-converted-space">
    <w:name w:val="apple-converted-space"/>
    <w:basedOn w:val="DefaultParagraphFont"/>
    <w:rsid w:val="001A5822"/>
  </w:style>
  <w:style w:type="character" w:customStyle="1" w:styleId="bb">
    <w:name w:val="bb"/>
    <w:basedOn w:val="DefaultParagraphFont"/>
    <w:rsid w:val="00786386"/>
  </w:style>
  <w:style w:type="character" w:styleId="CommentReference">
    <w:name w:val="annotation reference"/>
    <w:basedOn w:val="DefaultParagraphFont"/>
    <w:uiPriority w:val="99"/>
    <w:semiHidden/>
    <w:unhideWhenUsed/>
    <w:rsid w:val="00216FEA"/>
    <w:rPr>
      <w:sz w:val="16"/>
      <w:szCs w:val="16"/>
    </w:rPr>
  </w:style>
  <w:style w:type="paragraph" w:styleId="CommentText">
    <w:name w:val="annotation text"/>
    <w:basedOn w:val="Normal"/>
    <w:link w:val="CommentTextChar"/>
    <w:uiPriority w:val="99"/>
    <w:unhideWhenUsed/>
    <w:rsid w:val="00216FEA"/>
    <w:rPr>
      <w:sz w:val="20"/>
    </w:rPr>
  </w:style>
  <w:style w:type="character" w:customStyle="1" w:styleId="CommentTextChar">
    <w:name w:val="Comment Text Char"/>
    <w:basedOn w:val="DefaultParagraphFont"/>
    <w:link w:val="CommentText"/>
    <w:uiPriority w:val="99"/>
    <w:rsid w:val="00216FEA"/>
    <w:rPr>
      <w:rFonts w:ascii="Times New Roman" w:eastAsia="Times New Roman" w:hAnsi="Times New Roman" w:cs="Times New Roman"/>
      <w:color w:val="000000"/>
      <w:sz w:val="20"/>
      <w:szCs w:val="20"/>
      <w:lang w:eastAsia="ru-RU"/>
    </w:rPr>
  </w:style>
  <w:style w:type="paragraph" w:styleId="CommentSubject">
    <w:name w:val="annotation subject"/>
    <w:basedOn w:val="CommentText"/>
    <w:next w:val="CommentText"/>
    <w:link w:val="CommentSubjectChar"/>
    <w:uiPriority w:val="99"/>
    <w:semiHidden/>
    <w:unhideWhenUsed/>
    <w:rsid w:val="00216FEA"/>
    <w:rPr>
      <w:b/>
      <w:bCs/>
    </w:rPr>
  </w:style>
  <w:style w:type="character" w:customStyle="1" w:styleId="CommentSubjectChar">
    <w:name w:val="Comment Subject Char"/>
    <w:basedOn w:val="CommentTextChar"/>
    <w:link w:val="CommentSubject"/>
    <w:uiPriority w:val="99"/>
    <w:semiHidden/>
    <w:rsid w:val="00216FEA"/>
    <w:rPr>
      <w:rFonts w:ascii="Times New Roman" w:eastAsia="Times New Roman" w:hAnsi="Times New Roman" w:cs="Times New Roman"/>
      <w:b/>
      <w:bCs/>
      <w:color w:val="000000"/>
      <w:sz w:val="20"/>
      <w:szCs w:val="20"/>
      <w:lang w:eastAsia="ru-RU"/>
    </w:rPr>
  </w:style>
  <w:style w:type="paragraph" w:styleId="TOC1">
    <w:name w:val="toc 1"/>
    <w:basedOn w:val="Normal"/>
    <w:next w:val="Normal"/>
    <w:autoRedefine/>
    <w:uiPriority w:val="39"/>
    <w:unhideWhenUsed/>
    <w:rsid w:val="008F531C"/>
    <w:pPr>
      <w:spacing w:after="100"/>
    </w:pPr>
  </w:style>
  <w:style w:type="character" w:customStyle="1" w:styleId="keyword">
    <w:name w:val="keyword"/>
    <w:basedOn w:val="DefaultParagraphFont"/>
    <w:rsid w:val="001113A2"/>
  </w:style>
  <w:style w:type="paragraph" w:styleId="EndnoteText">
    <w:name w:val="endnote text"/>
    <w:basedOn w:val="Normal"/>
    <w:link w:val="EndnoteTextChar"/>
    <w:uiPriority w:val="99"/>
    <w:semiHidden/>
    <w:unhideWhenUsed/>
    <w:rsid w:val="008A6A90"/>
    <w:rPr>
      <w:sz w:val="20"/>
    </w:rPr>
  </w:style>
  <w:style w:type="character" w:customStyle="1" w:styleId="EndnoteTextChar">
    <w:name w:val="Endnote Text Char"/>
    <w:basedOn w:val="DefaultParagraphFont"/>
    <w:link w:val="EndnoteText"/>
    <w:uiPriority w:val="99"/>
    <w:semiHidden/>
    <w:rsid w:val="008A6A90"/>
    <w:rPr>
      <w:rFonts w:ascii="Times New Roman" w:eastAsia="Times New Roman" w:hAnsi="Times New Roman" w:cs="Times New Roman"/>
      <w:color w:val="000000"/>
      <w:sz w:val="20"/>
      <w:szCs w:val="20"/>
      <w:lang w:eastAsia="ru-RU"/>
    </w:rPr>
  </w:style>
  <w:style w:type="character" w:styleId="EndnoteReference">
    <w:name w:val="endnote reference"/>
    <w:basedOn w:val="DefaultParagraphFont"/>
    <w:uiPriority w:val="99"/>
    <w:semiHidden/>
    <w:unhideWhenUsed/>
    <w:rsid w:val="008A6A90"/>
    <w:rPr>
      <w:vertAlign w:val="superscript"/>
    </w:rPr>
  </w:style>
  <w:style w:type="paragraph" w:styleId="FootnoteText">
    <w:name w:val="footnote text"/>
    <w:basedOn w:val="Normal"/>
    <w:link w:val="FootnoteTextChar"/>
    <w:uiPriority w:val="99"/>
    <w:semiHidden/>
    <w:unhideWhenUsed/>
    <w:rsid w:val="008A6A90"/>
    <w:rPr>
      <w:sz w:val="20"/>
    </w:rPr>
  </w:style>
  <w:style w:type="character" w:customStyle="1" w:styleId="FootnoteTextChar">
    <w:name w:val="Footnote Text Char"/>
    <w:basedOn w:val="DefaultParagraphFont"/>
    <w:link w:val="FootnoteText"/>
    <w:uiPriority w:val="99"/>
    <w:semiHidden/>
    <w:rsid w:val="008A6A90"/>
    <w:rPr>
      <w:rFonts w:ascii="Times New Roman" w:eastAsia="Times New Roman" w:hAnsi="Times New Roman" w:cs="Times New Roman"/>
      <w:color w:val="000000"/>
      <w:sz w:val="20"/>
      <w:szCs w:val="20"/>
      <w:lang w:eastAsia="ru-RU"/>
    </w:rPr>
  </w:style>
  <w:style w:type="character" w:styleId="FootnoteReference">
    <w:name w:val="footnote reference"/>
    <w:basedOn w:val="DefaultParagraphFont"/>
    <w:uiPriority w:val="99"/>
    <w:semiHidden/>
    <w:unhideWhenUsed/>
    <w:rsid w:val="008A6A90"/>
    <w:rPr>
      <w:vertAlign w:val="superscript"/>
    </w:rPr>
  </w:style>
  <w:style w:type="paragraph" w:customStyle="1" w:styleId="a">
    <w:name w:val="Список чёрточка"/>
    <w:basedOn w:val="a9"/>
    <w:link w:val="Char"/>
    <w:qFormat/>
    <w:rsid w:val="0023595E"/>
    <w:pPr>
      <w:numPr>
        <w:numId w:val="7"/>
      </w:numPr>
      <w:tabs>
        <w:tab w:val="left" w:pos="993"/>
      </w:tabs>
      <w:spacing w:line="240" w:lineRule="auto"/>
      <w:ind w:left="0" w:firstLine="709"/>
    </w:pPr>
  </w:style>
  <w:style w:type="character" w:customStyle="1" w:styleId="Char">
    <w:name w:val="Список чёрточка Char"/>
    <w:basedOn w:val="aa"/>
    <w:link w:val="a"/>
    <w:rsid w:val="0023595E"/>
    <w:rPr>
      <w:rFonts w:ascii="Times New Roman" w:eastAsia="Times New Roman" w:hAnsi="Times New Roman" w:cs="Times New Roman"/>
      <w:color w:val="000000"/>
      <w:sz w:val="28"/>
      <w:szCs w:val="28"/>
      <w:lang w:eastAsia="ru-RU"/>
    </w:rPr>
  </w:style>
  <w:style w:type="paragraph" w:customStyle="1" w:styleId="a6">
    <w:name w:val="Заголовок раздела Диплом"/>
    <w:qFormat/>
    <w:rsid w:val="00691ECF"/>
    <w:pPr>
      <w:keepNext/>
      <w:pageBreakBefore/>
      <w:numPr>
        <w:numId w:val="8"/>
      </w:numPr>
      <w:suppressAutoHyphens/>
      <w:spacing w:after="0" w:line="276" w:lineRule="auto"/>
      <w:ind w:left="930"/>
      <w:jc w:val="both"/>
      <w:outlineLvl w:val="0"/>
    </w:pPr>
    <w:rPr>
      <w:rFonts w:ascii="Times New Roman" w:eastAsiaTheme="majorEastAsia" w:hAnsi="Times New Roman" w:cs="Times New Roman"/>
      <w:sz w:val="28"/>
      <w:szCs w:val="28"/>
    </w:rPr>
  </w:style>
  <w:style w:type="paragraph" w:customStyle="1" w:styleId="a7">
    <w:name w:val="Подраздел Диплом"/>
    <w:basedOn w:val="a6"/>
    <w:link w:val="afc"/>
    <w:qFormat/>
    <w:rsid w:val="00691ECF"/>
    <w:pPr>
      <w:pageBreakBefore w:val="0"/>
      <w:numPr>
        <w:ilvl w:val="1"/>
      </w:numPr>
      <w:spacing w:before="340" w:after="340"/>
    </w:pPr>
  </w:style>
  <w:style w:type="paragraph" w:customStyle="1" w:styleId="a8">
    <w:name w:val="Пункт Диплом"/>
    <w:basedOn w:val="a6"/>
    <w:link w:val="afd"/>
    <w:qFormat/>
    <w:rsid w:val="00691ECF"/>
    <w:pPr>
      <w:pageBreakBefore w:val="0"/>
      <w:numPr>
        <w:ilvl w:val="2"/>
      </w:numPr>
      <w:spacing w:before="340" w:after="340"/>
      <w:outlineLvl w:val="9"/>
    </w:pPr>
  </w:style>
  <w:style w:type="character" w:customStyle="1" w:styleId="afc">
    <w:name w:val="Подраздел Диплом Знак"/>
    <w:basedOn w:val="DefaultParagraphFont"/>
    <w:link w:val="a7"/>
    <w:rsid w:val="00691ECF"/>
    <w:rPr>
      <w:rFonts w:ascii="Times New Roman" w:eastAsiaTheme="majorEastAsia" w:hAnsi="Times New Roman" w:cs="Times New Roman"/>
      <w:sz w:val="28"/>
      <w:szCs w:val="28"/>
    </w:rPr>
  </w:style>
  <w:style w:type="character" w:customStyle="1" w:styleId="afd">
    <w:name w:val="Пункт Диплом Знак"/>
    <w:basedOn w:val="DefaultParagraphFont"/>
    <w:link w:val="a8"/>
    <w:rsid w:val="002A4C47"/>
    <w:rPr>
      <w:rFonts w:ascii="Times New Roman" w:eastAsiaTheme="majorEastAsia" w:hAnsi="Times New Roman" w:cs="Times New Roman"/>
      <w:sz w:val="28"/>
      <w:szCs w:val="28"/>
    </w:rPr>
  </w:style>
  <w:style w:type="paragraph" w:customStyle="1" w:styleId="afe">
    <w:name w:val="Вырезка кода в абзаце"/>
    <w:basedOn w:val="a9"/>
    <w:link w:val="aff"/>
    <w:qFormat/>
    <w:rsid w:val="00D32960"/>
    <w:pPr>
      <w:widowControl w:val="0"/>
      <w:ind w:firstLine="709"/>
    </w:pPr>
    <w:rPr>
      <w:rFonts w:ascii="Courier New" w:hAnsi="Courier New"/>
      <w:noProof/>
      <w:sz w:val="24"/>
      <w:lang w:val="en-US"/>
    </w:rPr>
  </w:style>
  <w:style w:type="character" w:customStyle="1" w:styleId="aff">
    <w:name w:val="Вырезка кода в абзаце Знак"/>
    <w:basedOn w:val="aa"/>
    <w:link w:val="afe"/>
    <w:rsid w:val="00D32960"/>
    <w:rPr>
      <w:rFonts w:ascii="Courier New" w:eastAsia="Times New Roman" w:hAnsi="Courier New" w:cs="Times New Roman"/>
      <w:noProof/>
      <w:color w:val="000000"/>
      <w:sz w:val="24"/>
      <w:szCs w:val="28"/>
      <w:lang w:val="en-US" w:eastAsia="ru-RU"/>
    </w:rPr>
  </w:style>
  <w:style w:type="character" w:styleId="HTMLCode">
    <w:name w:val="HTML Code"/>
    <w:basedOn w:val="DefaultParagraphFont"/>
    <w:uiPriority w:val="99"/>
    <w:semiHidden/>
    <w:unhideWhenUsed/>
    <w:rsid w:val="002331E8"/>
    <w:rPr>
      <w:rFonts w:ascii="Courier New" w:eastAsia="Times New Roman" w:hAnsi="Courier New" w:cs="Courier New"/>
      <w:sz w:val="20"/>
      <w:szCs w:val="20"/>
    </w:rPr>
  </w:style>
  <w:style w:type="character" w:customStyle="1" w:styleId="ab">
    <w:name w:val="Абзац нумерованного списка Знак"/>
    <w:basedOn w:val="Heading1Char"/>
    <w:link w:val="a0"/>
    <w:rsid w:val="004175AB"/>
    <w:rPr>
      <w:rFonts w:ascii="Times New Roman" w:eastAsiaTheme="majorEastAsia" w:hAnsi="Times New Roman" w:cs="Times New Roman"/>
      <w:color w:val="2E74B5" w:themeColor="accent1" w:themeShade="BF"/>
      <w:sz w:val="28"/>
      <w:szCs w:val="28"/>
    </w:rPr>
  </w:style>
  <w:style w:type="character" w:styleId="Strong">
    <w:name w:val="Strong"/>
    <w:basedOn w:val="DefaultParagraphFont"/>
    <w:uiPriority w:val="22"/>
    <w:qFormat/>
    <w:rsid w:val="00FB45B0"/>
    <w:rPr>
      <w:b/>
      <w:bCs/>
    </w:rPr>
  </w:style>
  <w:style w:type="paragraph" w:customStyle="1" w:styleId="aff0">
    <w:name w:val="Заголовок раздела_"/>
    <w:qFormat/>
    <w:rsid w:val="00304239"/>
    <w:pPr>
      <w:spacing w:after="0" w:line="276" w:lineRule="auto"/>
      <w:ind w:left="930" w:hanging="221"/>
      <w:jc w:val="both"/>
    </w:pPr>
    <w:rPr>
      <w:rFonts w:ascii="Times New Roman" w:eastAsiaTheme="majorEastAsia" w:hAnsi="Times New Roman" w:cs="Times New Roman"/>
      <w:sz w:val="28"/>
      <w:szCs w:val="28"/>
    </w:rPr>
  </w:style>
  <w:style w:type="paragraph" w:customStyle="1" w:styleId="aff1">
    <w:name w:val="Заголовок таблицы"/>
    <w:basedOn w:val="a9"/>
    <w:link w:val="aff2"/>
    <w:qFormat/>
    <w:rsid w:val="00304239"/>
    <w:pPr>
      <w:ind w:firstLine="0"/>
    </w:pPr>
  </w:style>
  <w:style w:type="table" w:styleId="TableGrid">
    <w:name w:val="Table Grid"/>
    <w:basedOn w:val="TableNormal"/>
    <w:uiPriority w:val="59"/>
    <w:rsid w:val="00304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2">
    <w:name w:val="Заголовок таблицы Знак"/>
    <w:basedOn w:val="aa"/>
    <w:link w:val="aff1"/>
    <w:rsid w:val="00304239"/>
    <w:rPr>
      <w:rFonts w:ascii="Times New Roman" w:eastAsia="Times New Roman" w:hAnsi="Times New Roman" w:cs="Times New Roman"/>
      <w:color w:val="000000"/>
      <w:sz w:val="28"/>
      <w:szCs w:val="28"/>
      <w:lang w:eastAsia="ru-RU"/>
    </w:rPr>
  </w:style>
  <w:style w:type="paragraph" w:customStyle="1" w:styleId="aff3">
    <w:name w:val="Описание формулы"/>
    <w:basedOn w:val="a9"/>
    <w:link w:val="aff4"/>
    <w:qFormat/>
    <w:rsid w:val="00304239"/>
    <w:pPr>
      <w:tabs>
        <w:tab w:val="left" w:pos="448"/>
      </w:tabs>
      <w:ind w:firstLine="0"/>
    </w:pPr>
    <w:rPr>
      <w:lang w:val="en-US"/>
    </w:rPr>
  </w:style>
  <w:style w:type="character" w:customStyle="1" w:styleId="aff4">
    <w:name w:val="Описание формулы Знак"/>
    <w:basedOn w:val="aa"/>
    <w:link w:val="aff3"/>
    <w:rsid w:val="00304239"/>
    <w:rPr>
      <w:rFonts w:ascii="Times New Roman" w:eastAsia="Times New Roman" w:hAnsi="Times New Roman" w:cs="Times New Roman"/>
      <w:color w:val="000000"/>
      <w:sz w:val="28"/>
      <w:szCs w:val="28"/>
      <w:lang w:val="en-US" w:eastAsia="ru-RU"/>
    </w:rPr>
  </w:style>
  <w:style w:type="paragraph" w:customStyle="1" w:styleId="aff5">
    <w:name w:val="Тип приложения"/>
    <w:basedOn w:val="a9"/>
    <w:next w:val="Normal"/>
    <w:qFormat/>
    <w:rsid w:val="00154817"/>
    <w:pPr>
      <w:widowControl w:val="0"/>
      <w:ind w:firstLine="0"/>
      <w:jc w:val="center"/>
    </w:pPr>
    <w:rPr>
      <w:i/>
    </w:rPr>
  </w:style>
  <w:style w:type="paragraph" w:customStyle="1" w:styleId="aff6">
    <w:name w:val="Заголовок приложения"/>
    <w:basedOn w:val="aff5"/>
    <w:next w:val="a9"/>
    <w:qFormat/>
    <w:rsid w:val="00154817"/>
    <w:rPr>
      <w:i w:val="0"/>
    </w:rPr>
  </w:style>
  <w:style w:type="paragraph" w:styleId="HTMLPreformatted">
    <w:name w:val="HTML Preformatted"/>
    <w:basedOn w:val="Normal"/>
    <w:link w:val="HTMLPreformattedChar"/>
    <w:uiPriority w:val="99"/>
    <w:semiHidden/>
    <w:unhideWhenUsed/>
    <w:rsid w:val="0063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lang w:val="en-US" w:eastAsia="en-US"/>
    </w:rPr>
  </w:style>
  <w:style w:type="character" w:customStyle="1" w:styleId="HTMLPreformattedChar">
    <w:name w:val="HTML Preformatted Char"/>
    <w:basedOn w:val="DefaultParagraphFont"/>
    <w:link w:val="HTMLPreformatted"/>
    <w:uiPriority w:val="99"/>
    <w:semiHidden/>
    <w:rsid w:val="00634EDE"/>
    <w:rPr>
      <w:rFonts w:ascii="Courier New" w:eastAsia="Times New Roman" w:hAnsi="Courier New" w:cs="Courier New"/>
      <w:sz w:val="20"/>
      <w:szCs w:val="20"/>
      <w:lang w:val="en-US"/>
    </w:rPr>
  </w:style>
  <w:style w:type="paragraph" w:styleId="TOC2">
    <w:name w:val="toc 2"/>
    <w:basedOn w:val="Normal"/>
    <w:next w:val="Normal"/>
    <w:autoRedefine/>
    <w:uiPriority w:val="39"/>
    <w:unhideWhenUsed/>
    <w:rsid w:val="00393F26"/>
    <w:pPr>
      <w:tabs>
        <w:tab w:val="right" w:leader="dot" w:pos="9338"/>
      </w:tabs>
      <w:ind w:left="278" w:firstLine="709"/>
      <w:jc w:val="both"/>
    </w:pPr>
    <w:rPr>
      <w:rFonts w:eastAsiaTheme="minorEastAsia" w:cstheme="minorBidi"/>
      <w:color w:val="auto"/>
      <w:szCs w:val="24"/>
    </w:rPr>
  </w:style>
  <w:style w:type="character" w:customStyle="1" w:styleId="HeaderChar1">
    <w:name w:val="Header Char1"/>
    <w:basedOn w:val="DefaultParagraphFont"/>
    <w:uiPriority w:val="99"/>
    <w:rsid w:val="00393F26"/>
    <w:rPr>
      <w:rFonts w:ascii="Times New Roman" w:eastAsiaTheme="minorEastAsia" w:hAnsi="Times New Roman"/>
      <w:sz w:val="28"/>
      <w:szCs w:val="24"/>
      <w:lang w:eastAsia="ru-RU"/>
    </w:rPr>
  </w:style>
  <w:style w:type="character" w:customStyle="1" w:styleId="FooterChar1">
    <w:name w:val="Footer Char1"/>
    <w:basedOn w:val="DefaultParagraphFont"/>
    <w:uiPriority w:val="99"/>
    <w:rsid w:val="00393F26"/>
    <w:rPr>
      <w:rFonts w:ascii="Times New Roman" w:eastAsiaTheme="minorEastAsia" w:hAnsi="Times New Roman"/>
      <w:sz w:val="28"/>
      <w:szCs w:val="24"/>
      <w:lang w:eastAsia="ru-RU"/>
    </w:rPr>
  </w:style>
  <w:style w:type="paragraph" w:customStyle="1" w:styleId="Usualtext">
    <w:name w:val="Usual text"/>
    <w:basedOn w:val="Normal"/>
    <w:link w:val="Usualtext0"/>
    <w:rsid w:val="00393F26"/>
    <w:pPr>
      <w:ind w:firstLine="709"/>
      <w:jc w:val="both"/>
    </w:pPr>
    <w:rPr>
      <w:rFonts w:eastAsiaTheme="minorHAnsi"/>
      <w:color w:val="auto"/>
      <w:szCs w:val="28"/>
      <w:lang w:val="en-US" w:eastAsia="en-US"/>
    </w:rPr>
  </w:style>
  <w:style w:type="character" w:customStyle="1" w:styleId="Usualtext0">
    <w:name w:val="Usual text Знак"/>
    <w:basedOn w:val="DefaultParagraphFont"/>
    <w:link w:val="Usualtext"/>
    <w:rsid w:val="00393F26"/>
    <w:rPr>
      <w:rFonts w:ascii="Times New Roman" w:hAnsi="Times New Roman" w:cs="Times New Roman"/>
      <w:sz w:val="28"/>
      <w:szCs w:val="28"/>
      <w:lang w:val="en-US"/>
    </w:rPr>
  </w:style>
  <w:style w:type="paragraph" w:customStyle="1" w:styleId="HEAD10">
    <w:name w:val="HEAD1"/>
    <w:basedOn w:val="Heading1"/>
    <w:link w:val="HEAD11"/>
    <w:rsid w:val="00393F26"/>
    <w:pPr>
      <w:spacing w:before="0" w:line="240" w:lineRule="auto"/>
      <w:ind w:left="709" w:firstLine="0"/>
      <w:jc w:val="both"/>
    </w:pPr>
    <w:rPr>
      <w:rFonts w:ascii="Times New Roman" w:hAnsi="Times New Roman" w:cs="Times New Roman"/>
      <w:bCs/>
      <w:sz w:val="28"/>
      <w:szCs w:val="28"/>
      <w:lang w:val="en-US"/>
    </w:rPr>
  </w:style>
  <w:style w:type="character" w:customStyle="1" w:styleId="HEAD11">
    <w:name w:val="HEAD1 Знак"/>
    <w:basedOn w:val="Heading1Char"/>
    <w:link w:val="HEAD10"/>
    <w:rsid w:val="00393F26"/>
    <w:rPr>
      <w:rFonts w:ascii="Times New Roman" w:eastAsiaTheme="majorEastAsia" w:hAnsi="Times New Roman" w:cs="Times New Roman"/>
      <w:bCs/>
      <w:color w:val="2E74B5" w:themeColor="accent1" w:themeShade="BF"/>
      <w:sz w:val="28"/>
      <w:szCs w:val="28"/>
      <w:lang w:val="en-US"/>
    </w:rPr>
  </w:style>
  <w:style w:type="paragraph" w:customStyle="1" w:styleId="a2">
    <w:name w:val="Раздел"/>
    <w:basedOn w:val="Normal"/>
    <w:rsid w:val="00393F26"/>
    <w:pPr>
      <w:numPr>
        <w:numId w:val="13"/>
      </w:numPr>
      <w:jc w:val="both"/>
    </w:pPr>
    <w:rPr>
      <w:rFonts w:eastAsiaTheme="minorEastAsia" w:cstheme="minorBidi"/>
      <w:color w:val="auto"/>
      <w:szCs w:val="24"/>
    </w:rPr>
  </w:style>
  <w:style w:type="paragraph" w:customStyle="1" w:styleId="Code">
    <w:name w:val="Code"/>
    <w:basedOn w:val="Usualtext"/>
    <w:link w:val="Code0"/>
    <w:qFormat/>
    <w:rsid w:val="00393F26"/>
    <w:rPr>
      <w:rFonts w:ascii="Courier New" w:hAnsi="Courier New" w:cs="Courier New"/>
    </w:rPr>
  </w:style>
  <w:style w:type="character" w:customStyle="1" w:styleId="Code0">
    <w:name w:val="Code Знак"/>
    <w:basedOn w:val="Usualtext0"/>
    <w:link w:val="Code"/>
    <w:rsid w:val="00393F26"/>
    <w:rPr>
      <w:rFonts w:ascii="Courier New" w:hAnsi="Courier New" w:cs="Courier New"/>
      <w:sz w:val="28"/>
      <w:szCs w:val="28"/>
      <w:lang w:val="en-US"/>
    </w:rPr>
  </w:style>
  <w:style w:type="paragraph" w:customStyle="1" w:styleId="HEAD20">
    <w:name w:val="HEAD2"/>
    <w:basedOn w:val="Heading2"/>
    <w:link w:val="HEAD21"/>
    <w:rsid w:val="00393F26"/>
    <w:pPr>
      <w:spacing w:before="0"/>
      <w:ind w:left="0" w:firstLine="709"/>
      <w:jc w:val="both"/>
    </w:pPr>
    <w:rPr>
      <w:rFonts w:ascii="Times New Roman" w:hAnsi="Times New Roman" w:cs="Times New Roman"/>
      <w:bCs/>
      <w:sz w:val="28"/>
      <w:szCs w:val="28"/>
      <w:lang w:val="en-US"/>
    </w:rPr>
  </w:style>
  <w:style w:type="character" w:customStyle="1" w:styleId="HEAD21">
    <w:name w:val="HEAD2 Знак"/>
    <w:basedOn w:val="Heading2Char"/>
    <w:link w:val="HEAD20"/>
    <w:rsid w:val="00393F26"/>
    <w:rPr>
      <w:rFonts w:ascii="Times New Roman" w:eastAsiaTheme="majorEastAsia" w:hAnsi="Times New Roman" w:cs="Times New Roman"/>
      <w:bCs/>
      <w:color w:val="2E74B5" w:themeColor="accent1" w:themeShade="BF"/>
      <w:sz w:val="28"/>
      <w:szCs w:val="28"/>
      <w:lang w:val="en-US" w:eastAsia="ru-RU"/>
    </w:rPr>
  </w:style>
  <w:style w:type="paragraph" w:customStyle="1" w:styleId="Enum">
    <w:name w:val="Enum"/>
    <w:basedOn w:val="Usualtext"/>
    <w:link w:val="Enum0"/>
    <w:rsid w:val="00393F26"/>
    <w:pPr>
      <w:numPr>
        <w:numId w:val="15"/>
      </w:numPr>
      <w:tabs>
        <w:tab w:val="left" w:pos="1134"/>
      </w:tabs>
    </w:pPr>
  </w:style>
  <w:style w:type="character" w:customStyle="1" w:styleId="Enum0">
    <w:name w:val="Enum Знак"/>
    <w:basedOn w:val="Usualtext0"/>
    <w:link w:val="Enum"/>
    <w:rsid w:val="00393F26"/>
    <w:rPr>
      <w:rFonts w:ascii="Times New Roman" w:hAnsi="Times New Roman" w:cs="Times New Roman"/>
      <w:sz w:val="28"/>
      <w:szCs w:val="28"/>
      <w:lang w:val="en-US"/>
    </w:rPr>
  </w:style>
  <w:style w:type="character" w:styleId="Emphasis">
    <w:name w:val="Emphasis"/>
    <w:basedOn w:val="DefaultParagraphFont"/>
    <w:uiPriority w:val="20"/>
    <w:rsid w:val="00393F26"/>
    <w:rPr>
      <w:i/>
      <w:iCs/>
    </w:rPr>
  </w:style>
  <w:style w:type="table" w:customStyle="1" w:styleId="1">
    <w:name w:val="Сетка таблицы1"/>
    <w:basedOn w:val="TableNormal"/>
    <w:next w:val="TableGrid"/>
    <w:uiPriority w:val="59"/>
    <w:rsid w:val="00393F26"/>
    <w:pPr>
      <w:spacing w:after="0" w:line="240" w:lineRule="auto"/>
      <w:ind w:firstLine="709"/>
      <w:jc w:val="both"/>
    </w:pPr>
    <w:rPr>
      <w:rFonts w:ascii="Times New Roman" w:eastAsia="Calibri" w:hAnsi="Times New Roman" w:cs="Times New Roman"/>
      <w:i/>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7">
    <w:name w:val="Просто текст"/>
    <w:basedOn w:val="Normal"/>
    <w:rsid w:val="00393F26"/>
    <w:pPr>
      <w:ind w:firstLine="709"/>
      <w:contextualSpacing/>
      <w:jc w:val="both"/>
    </w:pPr>
    <w:rPr>
      <w:rFonts w:eastAsiaTheme="minorEastAsia" w:cstheme="minorBidi"/>
      <w:color w:val="auto"/>
      <w:szCs w:val="24"/>
    </w:rPr>
  </w:style>
  <w:style w:type="character" w:customStyle="1" w:styleId="BalloonTextChar1">
    <w:name w:val="Balloon Text Char1"/>
    <w:basedOn w:val="DefaultParagraphFont"/>
    <w:uiPriority w:val="99"/>
    <w:semiHidden/>
    <w:rsid w:val="00393F26"/>
    <w:rPr>
      <w:rFonts w:ascii="Segoe UI" w:eastAsiaTheme="minorEastAsia" w:hAnsi="Segoe UI" w:cs="Segoe UI"/>
      <w:sz w:val="18"/>
      <w:szCs w:val="18"/>
      <w:lang w:eastAsia="ru-RU"/>
    </w:rPr>
  </w:style>
  <w:style w:type="paragraph" w:customStyle="1" w:styleId="HEAD3">
    <w:name w:val="HEAD3"/>
    <w:basedOn w:val="Heading3"/>
    <w:link w:val="HEAD30"/>
    <w:rsid w:val="00393F26"/>
    <w:pPr>
      <w:numPr>
        <w:ilvl w:val="0"/>
        <w:numId w:val="0"/>
      </w:numPr>
      <w:spacing w:before="0" w:line="23" w:lineRule="atLeast"/>
      <w:ind w:firstLine="709"/>
      <w:jc w:val="both"/>
    </w:pPr>
    <w:rPr>
      <w:rFonts w:ascii="Times New Roman" w:hAnsi="Times New Roman" w:cs="Times New Roman"/>
      <w:bCs/>
      <w:sz w:val="28"/>
      <w:szCs w:val="28"/>
    </w:rPr>
  </w:style>
  <w:style w:type="character" w:customStyle="1" w:styleId="HEAD30">
    <w:name w:val="HEAD3 Знак"/>
    <w:basedOn w:val="Heading3Char"/>
    <w:link w:val="HEAD3"/>
    <w:rsid w:val="00393F26"/>
    <w:rPr>
      <w:rFonts w:ascii="Times New Roman" w:eastAsiaTheme="majorEastAsia" w:hAnsi="Times New Roman" w:cs="Times New Roman"/>
      <w:bCs/>
      <w:color w:val="1F4D78" w:themeColor="accent1" w:themeShade="7F"/>
      <w:sz w:val="28"/>
      <w:szCs w:val="28"/>
      <w:lang w:eastAsia="ru-RU"/>
    </w:rPr>
  </w:style>
  <w:style w:type="paragraph" w:customStyle="1" w:styleId="aff8">
    <w:name w:val="таблицы"/>
    <w:basedOn w:val="Normal"/>
    <w:link w:val="aff9"/>
    <w:rsid w:val="00393F26"/>
    <w:pPr>
      <w:spacing w:line="276" w:lineRule="auto"/>
      <w:jc w:val="center"/>
    </w:pPr>
    <w:rPr>
      <w:rFonts w:eastAsiaTheme="minorHAnsi"/>
      <w:color w:val="auto"/>
      <w:szCs w:val="28"/>
      <w:lang w:eastAsia="en-US"/>
    </w:rPr>
  </w:style>
  <w:style w:type="character" w:customStyle="1" w:styleId="aff9">
    <w:name w:val="таблицы Знак"/>
    <w:basedOn w:val="DefaultParagraphFont"/>
    <w:link w:val="aff8"/>
    <w:rsid w:val="00393F26"/>
    <w:rPr>
      <w:rFonts w:ascii="Times New Roman" w:hAnsi="Times New Roman" w:cs="Times New Roman"/>
      <w:sz w:val="28"/>
      <w:szCs w:val="28"/>
    </w:rPr>
  </w:style>
  <w:style w:type="paragraph" w:customStyle="1" w:styleId="ConsPlusNormal">
    <w:name w:val="ConsPlusNormal"/>
    <w:rsid w:val="00393F26"/>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TOC3">
    <w:name w:val="toc 3"/>
    <w:basedOn w:val="Normal"/>
    <w:next w:val="Normal"/>
    <w:autoRedefine/>
    <w:uiPriority w:val="39"/>
    <w:unhideWhenUsed/>
    <w:rsid w:val="00393F26"/>
    <w:pPr>
      <w:spacing w:after="100" w:line="276" w:lineRule="auto"/>
      <w:ind w:left="440"/>
      <w:jc w:val="both"/>
    </w:pPr>
    <w:rPr>
      <w:rFonts w:asciiTheme="minorHAnsi" w:eastAsiaTheme="minorHAnsi" w:hAnsiTheme="minorHAnsi" w:cstheme="minorBidi"/>
      <w:color w:val="auto"/>
      <w:sz w:val="22"/>
      <w:szCs w:val="22"/>
      <w:lang w:eastAsia="en-US"/>
    </w:rPr>
  </w:style>
  <w:style w:type="numbering" w:customStyle="1" w:styleId="NoList1">
    <w:name w:val="No List1"/>
    <w:next w:val="NoList"/>
    <w:uiPriority w:val="99"/>
    <w:semiHidden/>
    <w:unhideWhenUsed/>
    <w:rsid w:val="00393F26"/>
  </w:style>
  <w:style w:type="paragraph" w:customStyle="1" w:styleId="ListParagraph1">
    <w:name w:val="List Paragraph1"/>
    <w:basedOn w:val="Normal"/>
    <w:next w:val="ListParagraph"/>
    <w:uiPriority w:val="34"/>
    <w:rsid w:val="00393F26"/>
    <w:pPr>
      <w:spacing w:after="200" w:line="276" w:lineRule="auto"/>
      <w:ind w:left="720"/>
      <w:contextualSpacing/>
      <w:jc w:val="both"/>
    </w:pPr>
    <w:rPr>
      <w:rFonts w:eastAsiaTheme="minorEastAsia"/>
      <w:color w:val="auto"/>
      <w:szCs w:val="28"/>
      <w:lang w:val="be-BY"/>
    </w:rPr>
  </w:style>
  <w:style w:type="character" w:customStyle="1" w:styleId="Hyperlink1">
    <w:name w:val="Hyperlink1"/>
    <w:basedOn w:val="DefaultParagraphFont"/>
    <w:uiPriority w:val="99"/>
    <w:unhideWhenUsed/>
    <w:rsid w:val="00393F26"/>
    <w:rPr>
      <w:color w:val="0000FF"/>
      <w:u w:val="single"/>
    </w:rPr>
  </w:style>
  <w:style w:type="paragraph" w:customStyle="1" w:styleId="Header1">
    <w:name w:val="Header1"/>
    <w:basedOn w:val="Normal"/>
    <w:next w:val="Header"/>
    <w:uiPriority w:val="99"/>
    <w:semiHidden/>
    <w:unhideWhenUsed/>
    <w:rsid w:val="00393F26"/>
    <w:pPr>
      <w:tabs>
        <w:tab w:val="center" w:pos="4677"/>
        <w:tab w:val="right" w:pos="9355"/>
      </w:tabs>
      <w:jc w:val="both"/>
    </w:pPr>
    <w:rPr>
      <w:rFonts w:asciiTheme="minorHAnsi" w:eastAsiaTheme="minorEastAsia" w:hAnsiTheme="minorHAnsi" w:cstheme="minorBidi"/>
      <w:color w:val="auto"/>
      <w:sz w:val="22"/>
      <w:szCs w:val="22"/>
    </w:rPr>
  </w:style>
  <w:style w:type="paragraph" w:customStyle="1" w:styleId="Footer1">
    <w:name w:val="Footer1"/>
    <w:basedOn w:val="Normal"/>
    <w:next w:val="Footer"/>
    <w:uiPriority w:val="99"/>
    <w:unhideWhenUsed/>
    <w:rsid w:val="00393F26"/>
    <w:pPr>
      <w:tabs>
        <w:tab w:val="center" w:pos="4677"/>
        <w:tab w:val="right" w:pos="9355"/>
      </w:tabs>
      <w:jc w:val="both"/>
    </w:pPr>
    <w:rPr>
      <w:rFonts w:asciiTheme="minorHAnsi" w:eastAsiaTheme="minorEastAsia" w:hAnsiTheme="minorHAnsi" w:cstheme="minorBidi"/>
      <w:color w:val="auto"/>
      <w:sz w:val="22"/>
      <w:szCs w:val="22"/>
    </w:rPr>
  </w:style>
  <w:style w:type="table" w:customStyle="1" w:styleId="TableGrid1">
    <w:name w:val="Table Grid1"/>
    <w:basedOn w:val="TableNormal"/>
    <w:next w:val="TableGrid"/>
    <w:uiPriority w:val="59"/>
    <w:rsid w:val="00393F26"/>
    <w:pPr>
      <w:spacing w:after="0" w:line="240" w:lineRule="auto"/>
    </w:pPr>
    <w:rPr>
      <w:rFonts w:ascii="Times New Roman" w:eastAsiaTheme="minorEastAsia" w:hAnsi="Times New Roman" w:cs="Times New Roman"/>
      <w:sz w:val="28"/>
      <w:szCs w:val="28"/>
      <w:lang w:val="be-BY"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alloonText1">
    <w:name w:val="Balloon Text1"/>
    <w:basedOn w:val="Normal"/>
    <w:next w:val="BalloonText"/>
    <w:uiPriority w:val="99"/>
    <w:semiHidden/>
    <w:unhideWhenUsed/>
    <w:rsid w:val="00393F26"/>
    <w:pPr>
      <w:jc w:val="both"/>
    </w:pPr>
    <w:rPr>
      <w:rFonts w:ascii="Tahoma" w:eastAsiaTheme="minorEastAsia" w:hAnsi="Tahoma" w:cs="Tahoma"/>
      <w:color w:val="auto"/>
      <w:sz w:val="16"/>
      <w:szCs w:val="16"/>
    </w:rPr>
  </w:style>
  <w:style w:type="character" w:styleId="PlaceholderText">
    <w:name w:val="Placeholder Text"/>
    <w:basedOn w:val="DefaultParagraphFont"/>
    <w:uiPriority w:val="99"/>
    <w:semiHidden/>
    <w:rsid w:val="00393F26"/>
    <w:rPr>
      <w:color w:val="808080"/>
    </w:rPr>
  </w:style>
  <w:style w:type="paragraph" w:customStyle="1" w:styleId="CommentText1">
    <w:name w:val="Comment Text1"/>
    <w:basedOn w:val="Normal"/>
    <w:next w:val="CommentText"/>
    <w:uiPriority w:val="99"/>
    <w:unhideWhenUsed/>
    <w:rsid w:val="00393F26"/>
    <w:pPr>
      <w:spacing w:after="200"/>
      <w:jc w:val="both"/>
    </w:pPr>
    <w:rPr>
      <w:rFonts w:asciiTheme="minorHAnsi" w:eastAsiaTheme="minorEastAsia" w:hAnsiTheme="minorHAnsi" w:cstheme="minorBidi"/>
      <w:color w:val="auto"/>
      <w:sz w:val="20"/>
    </w:rPr>
  </w:style>
  <w:style w:type="paragraph" w:customStyle="1" w:styleId="CommentSubject1">
    <w:name w:val="Comment Subject1"/>
    <w:basedOn w:val="CommentText"/>
    <w:next w:val="CommentText"/>
    <w:uiPriority w:val="99"/>
    <w:semiHidden/>
    <w:unhideWhenUsed/>
    <w:rsid w:val="00393F26"/>
    <w:pPr>
      <w:spacing w:after="200"/>
      <w:jc w:val="both"/>
    </w:pPr>
    <w:rPr>
      <w:rFonts w:eastAsiaTheme="minorEastAsia"/>
      <w:b/>
      <w:bCs/>
      <w:color w:val="auto"/>
      <w:lang w:val="be-BY"/>
    </w:rPr>
  </w:style>
  <w:style w:type="paragraph" w:customStyle="1" w:styleId="TableTitle">
    <w:name w:val="Table Title"/>
    <w:basedOn w:val="Normal"/>
    <w:rsid w:val="00393F26"/>
    <w:pPr>
      <w:autoSpaceDE w:val="0"/>
      <w:autoSpaceDN w:val="0"/>
      <w:jc w:val="center"/>
    </w:pPr>
    <w:rPr>
      <w:smallCaps/>
      <w:color w:val="auto"/>
      <w:sz w:val="16"/>
      <w:szCs w:val="16"/>
    </w:rPr>
  </w:style>
  <w:style w:type="paragraph" w:customStyle="1" w:styleId="TOCHeading1">
    <w:name w:val="TOC Heading1"/>
    <w:basedOn w:val="Heading1"/>
    <w:next w:val="Normal"/>
    <w:uiPriority w:val="39"/>
    <w:semiHidden/>
    <w:unhideWhenUsed/>
    <w:qFormat/>
    <w:rsid w:val="00393F26"/>
    <w:pPr>
      <w:spacing w:before="480" w:line="276" w:lineRule="auto"/>
      <w:ind w:left="0" w:firstLine="0"/>
      <w:jc w:val="both"/>
      <w:outlineLvl w:val="9"/>
    </w:pPr>
    <w:rPr>
      <w:rFonts w:ascii="Cambria" w:eastAsia="Times New Roman" w:hAnsi="Cambria" w:cs="Times New Roman"/>
      <w:b/>
      <w:bCs/>
      <w:color w:val="365F91"/>
      <w:sz w:val="28"/>
      <w:szCs w:val="28"/>
      <w:lang w:eastAsia="ru-RU"/>
    </w:rPr>
  </w:style>
  <w:style w:type="paragraph" w:customStyle="1" w:styleId="TOC11">
    <w:name w:val="TOC 11"/>
    <w:basedOn w:val="Normal"/>
    <w:next w:val="Normal"/>
    <w:autoRedefine/>
    <w:uiPriority w:val="39"/>
    <w:unhideWhenUsed/>
    <w:rsid w:val="00393F26"/>
    <w:pPr>
      <w:tabs>
        <w:tab w:val="right" w:leader="dot" w:pos="9344"/>
      </w:tabs>
      <w:spacing w:line="276" w:lineRule="auto"/>
      <w:ind w:left="284" w:hanging="284"/>
      <w:jc w:val="both"/>
    </w:pPr>
    <w:rPr>
      <w:rFonts w:eastAsiaTheme="minorEastAsia"/>
      <w:color w:val="auto"/>
      <w:szCs w:val="28"/>
      <w:lang w:val="be-BY"/>
    </w:rPr>
  </w:style>
  <w:style w:type="paragraph" w:customStyle="1" w:styleId="TOC21">
    <w:name w:val="TOC 21"/>
    <w:basedOn w:val="Normal"/>
    <w:next w:val="Normal"/>
    <w:autoRedefine/>
    <w:uiPriority w:val="39"/>
    <w:unhideWhenUsed/>
    <w:rsid w:val="00393F26"/>
    <w:pPr>
      <w:spacing w:after="100" w:line="276" w:lineRule="auto"/>
      <w:ind w:left="280"/>
      <w:jc w:val="both"/>
    </w:pPr>
    <w:rPr>
      <w:rFonts w:eastAsiaTheme="minorEastAsia"/>
      <w:color w:val="auto"/>
      <w:szCs w:val="28"/>
      <w:lang w:val="be-BY"/>
    </w:rPr>
  </w:style>
  <w:style w:type="paragraph" w:styleId="BodyTextIndent">
    <w:name w:val="Body Text Indent"/>
    <w:basedOn w:val="Normal"/>
    <w:link w:val="BodyTextIndentChar"/>
    <w:rsid w:val="00393F26"/>
    <w:pPr>
      <w:ind w:firstLine="567"/>
      <w:jc w:val="both"/>
    </w:pPr>
    <w:rPr>
      <w:color w:val="auto"/>
      <w:sz w:val="24"/>
    </w:rPr>
  </w:style>
  <w:style w:type="character" w:customStyle="1" w:styleId="BodyTextIndentChar">
    <w:name w:val="Body Text Indent Char"/>
    <w:basedOn w:val="DefaultParagraphFont"/>
    <w:link w:val="BodyTextIndent"/>
    <w:rsid w:val="00393F26"/>
    <w:rPr>
      <w:rFonts w:ascii="Times New Roman" w:eastAsia="Times New Roman" w:hAnsi="Times New Roman" w:cs="Times New Roman"/>
      <w:sz w:val="24"/>
      <w:szCs w:val="20"/>
      <w:lang w:eastAsia="ru-RU"/>
    </w:rPr>
  </w:style>
  <w:style w:type="character" w:customStyle="1" w:styleId="CommentTextChar1">
    <w:name w:val="Comment Text Char1"/>
    <w:basedOn w:val="DefaultParagraphFont"/>
    <w:uiPriority w:val="99"/>
    <w:semiHidden/>
    <w:rsid w:val="00393F26"/>
    <w:rPr>
      <w:rFonts w:eastAsiaTheme="minorEastAsia"/>
      <w:sz w:val="20"/>
      <w:szCs w:val="20"/>
      <w:lang w:eastAsia="ru-RU"/>
    </w:rPr>
  </w:style>
  <w:style w:type="character" w:customStyle="1" w:styleId="10">
    <w:name w:val="Тема примечания Знак1"/>
    <w:basedOn w:val="CommentTextChar1"/>
    <w:uiPriority w:val="99"/>
    <w:semiHidden/>
    <w:rsid w:val="00393F26"/>
    <w:rPr>
      <w:rFonts w:eastAsiaTheme="minorEastAsia"/>
      <w:b/>
      <w:bCs/>
      <w:sz w:val="20"/>
      <w:szCs w:val="20"/>
      <w:lang w:eastAsia="ru-RU"/>
    </w:rPr>
  </w:style>
  <w:style w:type="character" w:customStyle="1" w:styleId="CommentSubjectChar1">
    <w:name w:val="Comment Subject Char1"/>
    <w:basedOn w:val="CommentTextChar1"/>
    <w:uiPriority w:val="99"/>
    <w:semiHidden/>
    <w:rsid w:val="00393F26"/>
    <w:rPr>
      <w:rFonts w:eastAsiaTheme="minorEastAsia"/>
      <w:b/>
      <w:bCs/>
      <w:sz w:val="20"/>
      <w:szCs w:val="20"/>
      <w:lang w:val="en-US" w:eastAsia="ru-RU"/>
    </w:rPr>
  </w:style>
  <w:style w:type="paragraph" w:customStyle="1" w:styleId="affa">
    <w:name w:val="ДипломТекст"/>
    <w:basedOn w:val="Normal"/>
    <w:link w:val="affb"/>
    <w:rsid w:val="00393F26"/>
    <w:pPr>
      <w:ind w:firstLine="709"/>
      <w:jc w:val="both"/>
    </w:pPr>
    <w:rPr>
      <w:rFonts w:eastAsiaTheme="minorEastAsia" w:cstheme="minorBidi"/>
      <w:color w:val="auto"/>
      <w:szCs w:val="22"/>
    </w:rPr>
  </w:style>
  <w:style w:type="character" w:customStyle="1" w:styleId="affb">
    <w:name w:val="ДипломТекст Знак"/>
    <w:basedOn w:val="DefaultParagraphFont"/>
    <w:link w:val="affa"/>
    <w:rsid w:val="00393F26"/>
    <w:rPr>
      <w:rFonts w:ascii="Times New Roman" w:eastAsiaTheme="minorEastAsia" w:hAnsi="Times New Roman"/>
      <w:sz w:val="28"/>
      <w:lang w:eastAsia="ru-RU"/>
    </w:rPr>
  </w:style>
  <w:style w:type="paragraph" w:styleId="BodyText">
    <w:name w:val="Body Text"/>
    <w:basedOn w:val="Normal"/>
    <w:link w:val="BodyTextChar"/>
    <w:uiPriority w:val="99"/>
    <w:semiHidden/>
    <w:unhideWhenUsed/>
    <w:rsid w:val="00393F26"/>
    <w:pPr>
      <w:spacing w:after="120" w:line="276" w:lineRule="auto"/>
      <w:jc w:val="both"/>
    </w:pPr>
    <w:rPr>
      <w:rFonts w:asciiTheme="minorHAnsi" w:eastAsiaTheme="minorEastAsia" w:hAnsiTheme="minorHAnsi" w:cstheme="minorBidi"/>
      <w:color w:val="auto"/>
      <w:sz w:val="22"/>
      <w:szCs w:val="22"/>
    </w:rPr>
  </w:style>
  <w:style w:type="character" w:customStyle="1" w:styleId="BodyTextChar">
    <w:name w:val="Body Text Char"/>
    <w:basedOn w:val="DefaultParagraphFont"/>
    <w:link w:val="BodyText"/>
    <w:uiPriority w:val="99"/>
    <w:semiHidden/>
    <w:rsid w:val="00393F26"/>
    <w:rPr>
      <w:rFonts w:eastAsiaTheme="minorEastAsia"/>
      <w:lang w:eastAsia="ru-RU"/>
    </w:rPr>
  </w:style>
  <w:style w:type="paragraph" w:customStyle="1" w:styleId="affc">
    <w:name w:val="Формула"/>
    <w:basedOn w:val="affa"/>
    <w:link w:val="affd"/>
    <w:rsid w:val="00393F26"/>
    <w:pPr>
      <w:spacing w:line="276" w:lineRule="auto"/>
      <w:jc w:val="center"/>
    </w:pPr>
    <w:rPr>
      <w:rFonts w:cs="Times New Roman"/>
      <w:sz w:val="24"/>
      <w:szCs w:val="24"/>
    </w:rPr>
  </w:style>
  <w:style w:type="character" w:customStyle="1" w:styleId="affd">
    <w:name w:val="Формула Знак"/>
    <w:basedOn w:val="affb"/>
    <w:link w:val="affc"/>
    <w:rsid w:val="00393F26"/>
    <w:rPr>
      <w:rFonts w:ascii="Times New Roman" w:eastAsiaTheme="minorEastAsia" w:hAnsi="Times New Roman" w:cs="Times New Roman"/>
      <w:sz w:val="24"/>
      <w:szCs w:val="24"/>
      <w:lang w:eastAsia="ru-RU"/>
    </w:rPr>
  </w:style>
  <w:style w:type="paragraph" w:customStyle="1" w:styleId="tbl">
    <w:name w:val="tbl"/>
    <w:basedOn w:val="Usualtext"/>
    <w:link w:val="tbl0"/>
    <w:rsid w:val="00393F26"/>
    <w:pPr>
      <w:ind w:firstLine="0"/>
      <w:jc w:val="left"/>
    </w:pPr>
  </w:style>
  <w:style w:type="paragraph" w:customStyle="1" w:styleId="smallcode">
    <w:name w:val="small code"/>
    <w:basedOn w:val="Normal"/>
    <w:link w:val="smallcode0"/>
    <w:rsid w:val="00393F26"/>
    <w:pPr>
      <w:spacing w:line="20" w:lineRule="atLeast"/>
      <w:jc w:val="both"/>
    </w:pPr>
    <w:rPr>
      <w:rFonts w:ascii="Courier New" w:eastAsiaTheme="minorHAnsi" w:hAnsi="Courier New" w:cs="Courier New"/>
      <w:color w:val="auto"/>
      <w:sz w:val="24"/>
      <w:szCs w:val="24"/>
      <w:lang w:val="en-US" w:eastAsia="en-US"/>
    </w:rPr>
  </w:style>
  <w:style w:type="character" w:customStyle="1" w:styleId="tbl0">
    <w:name w:val="tbl Знак"/>
    <w:basedOn w:val="Usualtext0"/>
    <w:link w:val="tbl"/>
    <w:rsid w:val="00393F26"/>
    <w:rPr>
      <w:rFonts w:ascii="Times New Roman" w:hAnsi="Times New Roman" w:cs="Times New Roman"/>
      <w:sz w:val="28"/>
      <w:szCs w:val="28"/>
      <w:lang w:val="en-US"/>
    </w:rPr>
  </w:style>
  <w:style w:type="character" w:customStyle="1" w:styleId="smallcode0">
    <w:name w:val="small code Знак"/>
    <w:basedOn w:val="DefaultParagraphFont"/>
    <w:link w:val="smallcode"/>
    <w:rsid w:val="00393F26"/>
    <w:rPr>
      <w:rFonts w:ascii="Courier New" w:hAnsi="Courier New" w:cs="Courier New"/>
      <w:sz w:val="24"/>
      <w:szCs w:val="24"/>
      <w:lang w:val="en-US"/>
    </w:rPr>
  </w:style>
  <w:style w:type="paragraph" w:customStyle="1" w:styleId="Head1">
    <w:name w:val="Head 1"/>
    <w:basedOn w:val="Heading1"/>
    <w:link w:val="Head1Char"/>
    <w:rsid w:val="00393F26"/>
    <w:pPr>
      <w:numPr>
        <w:numId w:val="16"/>
      </w:numPr>
      <w:spacing w:before="480" w:after="120" w:line="360" w:lineRule="auto"/>
      <w:ind w:left="357" w:firstLine="0"/>
      <w:jc w:val="center"/>
    </w:pPr>
    <w:rPr>
      <w:rFonts w:ascii="Times New Roman" w:eastAsia="Times New Roman" w:hAnsi="Times New Roman" w:cs="Times New Roman"/>
      <w:b/>
      <w:bCs/>
      <w:caps/>
      <w:color w:val="000000"/>
      <w:sz w:val="28"/>
      <w:szCs w:val="28"/>
      <w:lang w:val="x-none" w:eastAsia="x-none"/>
    </w:rPr>
  </w:style>
  <w:style w:type="character" w:customStyle="1" w:styleId="Head1Char">
    <w:name w:val="Head 1 Char"/>
    <w:link w:val="Head1"/>
    <w:rsid w:val="00393F26"/>
    <w:rPr>
      <w:rFonts w:ascii="Times New Roman" w:eastAsia="Times New Roman" w:hAnsi="Times New Roman" w:cs="Times New Roman"/>
      <w:b/>
      <w:bCs/>
      <w:caps/>
      <w:color w:val="000000"/>
      <w:sz w:val="28"/>
      <w:szCs w:val="28"/>
      <w:lang w:val="x-none" w:eastAsia="x-none"/>
    </w:rPr>
  </w:style>
  <w:style w:type="paragraph" w:customStyle="1" w:styleId="Head2">
    <w:name w:val="Head 2"/>
    <w:basedOn w:val="Heading2"/>
    <w:rsid w:val="00393F26"/>
    <w:pPr>
      <w:numPr>
        <w:ilvl w:val="1"/>
        <w:numId w:val="16"/>
      </w:numPr>
      <w:spacing w:before="120" w:after="120" w:line="360" w:lineRule="auto"/>
      <w:ind w:left="720" w:firstLine="0"/>
      <w:jc w:val="center"/>
    </w:pPr>
    <w:rPr>
      <w:rFonts w:ascii="Times New Roman" w:eastAsia="Times New Roman" w:hAnsi="Times New Roman" w:cs="Times New Roman"/>
      <w:b/>
      <w:bCs/>
      <w:color w:val="auto"/>
      <w:sz w:val="28"/>
      <w:szCs w:val="28"/>
      <w:lang w:eastAsia="x-none"/>
    </w:rPr>
  </w:style>
  <w:style w:type="paragraph" w:customStyle="1" w:styleId="SimpleTextStyle">
    <w:name w:val="Simple Text Style"/>
    <w:basedOn w:val="Normal"/>
    <w:link w:val="SimpleTextStyleChar"/>
    <w:rsid w:val="00393F26"/>
    <w:pPr>
      <w:widowControl w:val="0"/>
      <w:spacing w:line="360" w:lineRule="auto"/>
      <w:ind w:firstLine="709"/>
      <w:jc w:val="both"/>
    </w:pPr>
    <w:rPr>
      <w:rFonts w:eastAsia="Calibri"/>
      <w:color w:val="auto"/>
      <w:szCs w:val="28"/>
      <w:lang w:eastAsia="en-US"/>
    </w:rPr>
  </w:style>
  <w:style w:type="character" w:customStyle="1" w:styleId="SimpleTextStyleChar">
    <w:name w:val="Simple Text Style Char"/>
    <w:link w:val="SimpleTextStyle"/>
    <w:rsid w:val="00393F26"/>
    <w:rPr>
      <w:rFonts w:ascii="Times New Roman" w:eastAsia="Calibri" w:hAnsi="Times New Roman" w:cs="Times New Roman"/>
      <w:sz w:val="28"/>
      <w:szCs w:val="28"/>
    </w:rPr>
  </w:style>
  <w:style w:type="paragraph" w:customStyle="1" w:styleId="BodyText21">
    <w:name w:val="Body Text 21"/>
    <w:basedOn w:val="Normal"/>
    <w:rsid w:val="00393F26"/>
    <w:pPr>
      <w:tabs>
        <w:tab w:val="left" w:pos="709"/>
      </w:tabs>
      <w:ind w:firstLine="709"/>
      <w:jc w:val="both"/>
    </w:pPr>
    <w:rPr>
      <w:color w:val="auto"/>
    </w:rPr>
  </w:style>
  <w:style w:type="paragraph" w:customStyle="1" w:styleId="12">
    <w:name w:val="Таблица 12"/>
    <w:basedOn w:val="Normal"/>
    <w:link w:val="120"/>
    <w:qFormat/>
    <w:rsid w:val="00393F26"/>
    <w:pPr>
      <w:jc w:val="center"/>
    </w:pPr>
    <w:rPr>
      <w:rFonts w:eastAsiaTheme="minorEastAsia"/>
      <w:color w:val="auto"/>
      <w:sz w:val="24"/>
      <w:szCs w:val="24"/>
    </w:rPr>
  </w:style>
  <w:style w:type="character" w:customStyle="1" w:styleId="120">
    <w:name w:val="Таблица 12 Знак"/>
    <w:basedOn w:val="DefaultParagraphFont"/>
    <w:link w:val="12"/>
    <w:rsid w:val="00393F26"/>
    <w:rPr>
      <w:rFonts w:ascii="Times New Roman" w:eastAsiaTheme="minorEastAsia"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97475">
      <w:bodyDiv w:val="1"/>
      <w:marLeft w:val="0"/>
      <w:marRight w:val="0"/>
      <w:marTop w:val="0"/>
      <w:marBottom w:val="0"/>
      <w:divBdr>
        <w:top w:val="none" w:sz="0" w:space="0" w:color="auto"/>
        <w:left w:val="none" w:sz="0" w:space="0" w:color="auto"/>
        <w:bottom w:val="none" w:sz="0" w:space="0" w:color="auto"/>
        <w:right w:val="none" w:sz="0" w:space="0" w:color="auto"/>
      </w:divBdr>
    </w:div>
    <w:div w:id="128516337">
      <w:bodyDiv w:val="1"/>
      <w:marLeft w:val="0"/>
      <w:marRight w:val="0"/>
      <w:marTop w:val="0"/>
      <w:marBottom w:val="0"/>
      <w:divBdr>
        <w:top w:val="none" w:sz="0" w:space="0" w:color="auto"/>
        <w:left w:val="none" w:sz="0" w:space="0" w:color="auto"/>
        <w:bottom w:val="none" w:sz="0" w:space="0" w:color="auto"/>
        <w:right w:val="none" w:sz="0" w:space="0" w:color="auto"/>
      </w:divBdr>
    </w:div>
    <w:div w:id="153493100">
      <w:bodyDiv w:val="1"/>
      <w:marLeft w:val="0"/>
      <w:marRight w:val="0"/>
      <w:marTop w:val="0"/>
      <w:marBottom w:val="0"/>
      <w:divBdr>
        <w:top w:val="none" w:sz="0" w:space="0" w:color="auto"/>
        <w:left w:val="none" w:sz="0" w:space="0" w:color="auto"/>
        <w:bottom w:val="none" w:sz="0" w:space="0" w:color="auto"/>
        <w:right w:val="none" w:sz="0" w:space="0" w:color="auto"/>
      </w:divBdr>
    </w:div>
    <w:div w:id="174003995">
      <w:bodyDiv w:val="1"/>
      <w:marLeft w:val="0"/>
      <w:marRight w:val="0"/>
      <w:marTop w:val="0"/>
      <w:marBottom w:val="0"/>
      <w:divBdr>
        <w:top w:val="none" w:sz="0" w:space="0" w:color="auto"/>
        <w:left w:val="none" w:sz="0" w:space="0" w:color="auto"/>
        <w:bottom w:val="none" w:sz="0" w:space="0" w:color="auto"/>
        <w:right w:val="none" w:sz="0" w:space="0" w:color="auto"/>
      </w:divBdr>
    </w:div>
    <w:div w:id="178547400">
      <w:bodyDiv w:val="1"/>
      <w:marLeft w:val="0"/>
      <w:marRight w:val="0"/>
      <w:marTop w:val="0"/>
      <w:marBottom w:val="0"/>
      <w:divBdr>
        <w:top w:val="none" w:sz="0" w:space="0" w:color="auto"/>
        <w:left w:val="none" w:sz="0" w:space="0" w:color="auto"/>
        <w:bottom w:val="none" w:sz="0" w:space="0" w:color="auto"/>
        <w:right w:val="none" w:sz="0" w:space="0" w:color="auto"/>
      </w:divBdr>
    </w:div>
    <w:div w:id="305743956">
      <w:bodyDiv w:val="1"/>
      <w:marLeft w:val="0"/>
      <w:marRight w:val="0"/>
      <w:marTop w:val="0"/>
      <w:marBottom w:val="0"/>
      <w:divBdr>
        <w:top w:val="none" w:sz="0" w:space="0" w:color="auto"/>
        <w:left w:val="none" w:sz="0" w:space="0" w:color="auto"/>
        <w:bottom w:val="none" w:sz="0" w:space="0" w:color="auto"/>
        <w:right w:val="none" w:sz="0" w:space="0" w:color="auto"/>
      </w:divBdr>
    </w:div>
    <w:div w:id="399181378">
      <w:bodyDiv w:val="1"/>
      <w:marLeft w:val="0"/>
      <w:marRight w:val="0"/>
      <w:marTop w:val="0"/>
      <w:marBottom w:val="0"/>
      <w:divBdr>
        <w:top w:val="none" w:sz="0" w:space="0" w:color="auto"/>
        <w:left w:val="none" w:sz="0" w:space="0" w:color="auto"/>
        <w:bottom w:val="none" w:sz="0" w:space="0" w:color="auto"/>
        <w:right w:val="none" w:sz="0" w:space="0" w:color="auto"/>
      </w:divBdr>
    </w:div>
    <w:div w:id="410349869">
      <w:bodyDiv w:val="1"/>
      <w:marLeft w:val="0"/>
      <w:marRight w:val="0"/>
      <w:marTop w:val="0"/>
      <w:marBottom w:val="0"/>
      <w:divBdr>
        <w:top w:val="none" w:sz="0" w:space="0" w:color="auto"/>
        <w:left w:val="none" w:sz="0" w:space="0" w:color="auto"/>
        <w:bottom w:val="none" w:sz="0" w:space="0" w:color="auto"/>
        <w:right w:val="none" w:sz="0" w:space="0" w:color="auto"/>
      </w:divBdr>
    </w:div>
    <w:div w:id="439644840">
      <w:bodyDiv w:val="1"/>
      <w:marLeft w:val="0"/>
      <w:marRight w:val="0"/>
      <w:marTop w:val="0"/>
      <w:marBottom w:val="0"/>
      <w:divBdr>
        <w:top w:val="none" w:sz="0" w:space="0" w:color="auto"/>
        <w:left w:val="none" w:sz="0" w:space="0" w:color="auto"/>
        <w:bottom w:val="none" w:sz="0" w:space="0" w:color="auto"/>
        <w:right w:val="none" w:sz="0" w:space="0" w:color="auto"/>
      </w:divBdr>
    </w:div>
    <w:div w:id="442311219">
      <w:bodyDiv w:val="1"/>
      <w:marLeft w:val="0"/>
      <w:marRight w:val="0"/>
      <w:marTop w:val="0"/>
      <w:marBottom w:val="0"/>
      <w:divBdr>
        <w:top w:val="none" w:sz="0" w:space="0" w:color="auto"/>
        <w:left w:val="none" w:sz="0" w:space="0" w:color="auto"/>
        <w:bottom w:val="none" w:sz="0" w:space="0" w:color="auto"/>
        <w:right w:val="none" w:sz="0" w:space="0" w:color="auto"/>
      </w:divBdr>
    </w:div>
    <w:div w:id="550701108">
      <w:bodyDiv w:val="1"/>
      <w:marLeft w:val="0"/>
      <w:marRight w:val="0"/>
      <w:marTop w:val="0"/>
      <w:marBottom w:val="0"/>
      <w:divBdr>
        <w:top w:val="none" w:sz="0" w:space="0" w:color="auto"/>
        <w:left w:val="none" w:sz="0" w:space="0" w:color="auto"/>
        <w:bottom w:val="none" w:sz="0" w:space="0" w:color="auto"/>
        <w:right w:val="none" w:sz="0" w:space="0" w:color="auto"/>
      </w:divBdr>
    </w:div>
    <w:div w:id="669867934">
      <w:bodyDiv w:val="1"/>
      <w:marLeft w:val="0"/>
      <w:marRight w:val="0"/>
      <w:marTop w:val="0"/>
      <w:marBottom w:val="0"/>
      <w:divBdr>
        <w:top w:val="none" w:sz="0" w:space="0" w:color="auto"/>
        <w:left w:val="none" w:sz="0" w:space="0" w:color="auto"/>
        <w:bottom w:val="none" w:sz="0" w:space="0" w:color="auto"/>
        <w:right w:val="none" w:sz="0" w:space="0" w:color="auto"/>
      </w:divBdr>
    </w:div>
    <w:div w:id="703100569">
      <w:bodyDiv w:val="1"/>
      <w:marLeft w:val="0"/>
      <w:marRight w:val="0"/>
      <w:marTop w:val="0"/>
      <w:marBottom w:val="0"/>
      <w:divBdr>
        <w:top w:val="none" w:sz="0" w:space="0" w:color="auto"/>
        <w:left w:val="none" w:sz="0" w:space="0" w:color="auto"/>
        <w:bottom w:val="none" w:sz="0" w:space="0" w:color="auto"/>
        <w:right w:val="none" w:sz="0" w:space="0" w:color="auto"/>
      </w:divBdr>
    </w:div>
    <w:div w:id="822427029">
      <w:bodyDiv w:val="1"/>
      <w:marLeft w:val="0"/>
      <w:marRight w:val="0"/>
      <w:marTop w:val="0"/>
      <w:marBottom w:val="0"/>
      <w:divBdr>
        <w:top w:val="none" w:sz="0" w:space="0" w:color="auto"/>
        <w:left w:val="none" w:sz="0" w:space="0" w:color="auto"/>
        <w:bottom w:val="none" w:sz="0" w:space="0" w:color="auto"/>
        <w:right w:val="none" w:sz="0" w:space="0" w:color="auto"/>
      </w:divBdr>
    </w:div>
    <w:div w:id="941913376">
      <w:bodyDiv w:val="1"/>
      <w:marLeft w:val="0"/>
      <w:marRight w:val="0"/>
      <w:marTop w:val="0"/>
      <w:marBottom w:val="0"/>
      <w:divBdr>
        <w:top w:val="none" w:sz="0" w:space="0" w:color="auto"/>
        <w:left w:val="none" w:sz="0" w:space="0" w:color="auto"/>
        <w:bottom w:val="none" w:sz="0" w:space="0" w:color="auto"/>
        <w:right w:val="none" w:sz="0" w:space="0" w:color="auto"/>
      </w:divBdr>
    </w:div>
    <w:div w:id="987973139">
      <w:bodyDiv w:val="1"/>
      <w:marLeft w:val="0"/>
      <w:marRight w:val="0"/>
      <w:marTop w:val="0"/>
      <w:marBottom w:val="0"/>
      <w:divBdr>
        <w:top w:val="none" w:sz="0" w:space="0" w:color="auto"/>
        <w:left w:val="none" w:sz="0" w:space="0" w:color="auto"/>
        <w:bottom w:val="none" w:sz="0" w:space="0" w:color="auto"/>
        <w:right w:val="none" w:sz="0" w:space="0" w:color="auto"/>
      </w:divBdr>
    </w:div>
    <w:div w:id="1092430175">
      <w:bodyDiv w:val="1"/>
      <w:marLeft w:val="0"/>
      <w:marRight w:val="0"/>
      <w:marTop w:val="0"/>
      <w:marBottom w:val="0"/>
      <w:divBdr>
        <w:top w:val="none" w:sz="0" w:space="0" w:color="auto"/>
        <w:left w:val="none" w:sz="0" w:space="0" w:color="auto"/>
        <w:bottom w:val="none" w:sz="0" w:space="0" w:color="auto"/>
        <w:right w:val="none" w:sz="0" w:space="0" w:color="auto"/>
      </w:divBdr>
    </w:div>
    <w:div w:id="1210415910">
      <w:bodyDiv w:val="1"/>
      <w:marLeft w:val="0"/>
      <w:marRight w:val="0"/>
      <w:marTop w:val="0"/>
      <w:marBottom w:val="0"/>
      <w:divBdr>
        <w:top w:val="none" w:sz="0" w:space="0" w:color="auto"/>
        <w:left w:val="none" w:sz="0" w:space="0" w:color="auto"/>
        <w:bottom w:val="none" w:sz="0" w:space="0" w:color="auto"/>
        <w:right w:val="none" w:sz="0" w:space="0" w:color="auto"/>
      </w:divBdr>
    </w:div>
    <w:div w:id="1240870214">
      <w:bodyDiv w:val="1"/>
      <w:marLeft w:val="0"/>
      <w:marRight w:val="0"/>
      <w:marTop w:val="0"/>
      <w:marBottom w:val="0"/>
      <w:divBdr>
        <w:top w:val="none" w:sz="0" w:space="0" w:color="auto"/>
        <w:left w:val="none" w:sz="0" w:space="0" w:color="auto"/>
        <w:bottom w:val="none" w:sz="0" w:space="0" w:color="auto"/>
        <w:right w:val="none" w:sz="0" w:space="0" w:color="auto"/>
      </w:divBdr>
    </w:div>
    <w:div w:id="1267690579">
      <w:bodyDiv w:val="1"/>
      <w:marLeft w:val="0"/>
      <w:marRight w:val="0"/>
      <w:marTop w:val="0"/>
      <w:marBottom w:val="0"/>
      <w:divBdr>
        <w:top w:val="none" w:sz="0" w:space="0" w:color="auto"/>
        <w:left w:val="none" w:sz="0" w:space="0" w:color="auto"/>
        <w:bottom w:val="none" w:sz="0" w:space="0" w:color="auto"/>
        <w:right w:val="none" w:sz="0" w:space="0" w:color="auto"/>
      </w:divBdr>
    </w:div>
    <w:div w:id="1290435689">
      <w:bodyDiv w:val="1"/>
      <w:marLeft w:val="0"/>
      <w:marRight w:val="0"/>
      <w:marTop w:val="0"/>
      <w:marBottom w:val="0"/>
      <w:divBdr>
        <w:top w:val="none" w:sz="0" w:space="0" w:color="auto"/>
        <w:left w:val="none" w:sz="0" w:space="0" w:color="auto"/>
        <w:bottom w:val="none" w:sz="0" w:space="0" w:color="auto"/>
        <w:right w:val="none" w:sz="0" w:space="0" w:color="auto"/>
      </w:divBdr>
    </w:div>
    <w:div w:id="1347516801">
      <w:bodyDiv w:val="1"/>
      <w:marLeft w:val="0"/>
      <w:marRight w:val="0"/>
      <w:marTop w:val="0"/>
      <w:marBottom w:val="0"/>
      <w:divBdr>
        <w:top w:val="none" w:sz="0" w:space="0" w:color="auto"/>
        <w:left w:val="none" w:sz="0" w:space="0" w:color="auto"/>
        <w:bottom w:val="none" w:sz="0" w:space="0" w:color="auto"/>
        <w:right w:val="none" w:sz="0" w:space="0" w:color="auto"/>
      </w:divBdr>
    </w:div>
    <w:div w:id="1373337935">
      <w:bodyDiv w:val="1"/>
      <w:marLeft w:val="0"/>
      <w:marRight w:val="0"/>
      <w:marTop w:val="0"/>
      <w:marBottom w:val="0"/>
      <w:divBdr>
        <w:top w:val="none" w:sz="0" w:space="0" w:color="auto"/>
        <w:left w:val="none" w:sz="0" w:space="0" w:color="auto"/>
        <w:bottom w:val="none" w:sz="0" w:space="0" w:color="auto"/>
        <w:right w:val="none" w:sz="0" w:space="0" w:color="auto"/>
      </w:divBdr>
    </w:div>
    <w:div w:id="1437484719">
      <w:bodyDiv w:val="1"/>
      <w:marLeft w:val="0"/>
      <w:marRight w:val="0"/>
      <w:marTop w:val="0"/>
      <w:marBottom w:val="0"/>
      <w:divBdr>
        <w:top w:val="none" w:sz="0" w:space="0" w:color="auto"/>
        <w:left w:val="none" w:sz="0" w:space="0" w:color="auto"/>
        <w:bottom w:val="none" w:sz="0" w:space="0" w:color="auto"/>
        <w:right w:val="none" w:sz="0" w:space="0" w:color="auto"/>
      </w:divBdr>
    </w:div>
    <w:div w:id="1596742976">
      <w:bodyDiv w:val="1"/>
      <w:marLeft w:val="0"/>
      <w:marRight w:val="0"/>
      <w:marTop w:val="0"/>
      <w:marBottom w:val="0"/>
      <w:divBdr>
        <w:top w:val="none" w:sz="0" w:space="0" w:color="auto"/>
        <w:left w:val="none" w:sz="0" w:space="0" w:color="auto"/>
        <w:bottom w:val="none" w:sz="0" w:space="0" w:color="auto"/>
        <w:right w:val="none" w:sz="0" w:space="0" w:color="auto"/>
      </w:divBdr>
    </w:div>
    <w:div w:id="1693992203">
      <w:bodyDiv w:val="1"/>
      <w:marLeft w:val="0"/>
      <w:marRight w:val="0"/>
      <w:marTop w:val="0"/>
      <w:marBottom w:val="0"/>
      <w:divBdr>
        <w:top w:val="none" w:sz="0" w:space="0" w:color="auto"/>
        <w:left w:val="none" w:sz="0" w:space="0" w:color="auto"/>
        <w:bottom w:val="none" w:sz="0" w:space="0" w:color="auto"/>
        <w:right w:val="none" w:sz="0" w:space="0" w:color="auto"/>
      </w:divBdr>
    </w:div>
    <w:div w:id="1695106154">
      <w:bodyDiv w:val="1"/>
      <w:marLeft w:val="0"/>
      <w:marRight w:val="0"/>
      <w:marTop w:val="0"/>
      <w:marBottom w:val="0"/>
      <w:divBdr>
        <w:top w:val="none" w:sz="0" w:space="0" w:color="auto"/>
        <w:left w:val="none" w:sz="0" w:space="0" w:color="auto"/>
        <w:bottom w:val="none" w:sz="0" w:space="0" w:color="auto"/>
        <w:right w:val="none" w:sz="0" w:space="0" w:color="auto"/>
      </w:divBdr>
    </w:div>
    <w:div w:id="1743678836">
      <w:bodyDiv w:val="1"/>
      <w:marLeft w:val="0"/>
      <w:marRight w:val="0"/>
      <w:marTop w:val="0"/>
      <w:marBottom w:val="0"/>
      <w:divBdr>
        <w:top w:val="none" w:sz="0" w:space="0" w:color="auto"/>
        <w:left w:val="none" w:sz="0" w:space="0" w:color="auto"/>
        <w:bottom w:val="none" w:sz="0" w:space="0" w:color="auto"/>
        <w:right w:val="none" w:sz="0" w:space="0" w:color="auto"/>
      </w:divBdr>
    </w:div>
    <w:div w:id="1850218679">
      <w:bodyDiv w:val="1"/>
      <w:marLeft w:val="0"/>
      <w:marRight w:val="0"/>
      <w:marTop w:val="0"/>
      <w:marBottom w:val="0"/>
      <w:divBdr>
        <w:top w:val="none" w:sz="0" w:space="0" w:color="auto"/>
        <w:left w:val="none" w:sz="0" w:space="0" w:color="auto"/>
        <w:bottom w:val="none" w:sz="0" w:space="0" w:color="auto"/>
        <w:right w:val="none" w:sz="0" w:space="0" w:color="auto"/>
      </w:divBdr>
    </w:div>
    <w:div w:id="1900744113">
      <w:bodyDiv w:val="1"/>
      <w:marLeft w:val="0"/>
      <w:marRight w:val="0"/>
      <w:marTop w:val="0"/>
      <w:marBottom w:val="0"/>
      <w:divBdr>
        <w:top w:val="none" w:sz="0" w:space="0" w:color="auto"/>
        <w:left w:val="none" w:sz="0" w:space="0" w:color="auto"/>
        <w:bottom w:val="none" w:sz="0" w:space="0" w:color="auto"/>
        <w:right w:val="none" w:sz="0" w:space="0" w:color="auto"/>
      </w:divBdr>
    </w:div>
    <w:div w:id="1952855733">
      <w:bodyDiv w:val="1"/>
      <w:marLeft w:val="0"/>
      <w:marRight w:val="0"/>
      <w:marTop w:val="0"/>
      <w:marBottom w:val="0"/>
      <w:divBdr>
        <w:top w:val="none" w:sz="0" w:space="0" w:color="auto"/>
        <w:left w:val="none" w:sz="0" w:space="0" w:color="auto"/>
        <w:bottom w:val="none" w:sz="0" w:space="0" w:color="auto"/>
        <w:right w:val="none" w:sz="0" w:space="0" w:color="auto"/>
      </w:divBdr>
    </w:div>
    <w:div w:id="2072073237">
      <w:bodyDiv w:val="1"/>
      <w:marLeft w:val="0"/>
      <w:marRight w:val="0"/>
      <w:marTop w:val="0"/>
      <w:marBottom w:val="0"/>
      <w:divBdr>
        <w:top w:val="none" w:sz="0" w:space="0" w:color="auto"/>
        <w:left w:val="none" w:sz="0" w:space="0" w:color="auto"/>
        <w:bottom w:val="none" w:sz="0" w:space="0" w:color="auto"/>
        <w:right w:val="none" w:sz="0" w:space="0" w:color="auto"/>
      </w:divBdr>
    </w:div>
    <w:div w:id="208741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ru.wikipedia.org/wiki/Common_Language_Runtime"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u.wikipedia.org/wiki/%D0%92%D0%B8%D1%80%D1%82%D1%83%D0%B0%D0%BB%D1%8C%D0%BD%D0%B0%D1%8F_%D0%BC%D0%B0%D1%88%D0%B8%D0%BD%D0%B0"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ru.wikipedia.org/wiki/LINQ"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b:Source>
    <b:Tag>1</b:Tag>
    <b:SourceType>Book</b:SourceType>
    <b:Guid>{5CF68F4D-676F-47AB-97E2-73571EAF500F}</b:Guid>
    <b:Author>
      <b:Author>
        <b:NameList>
          <b:Person>
            <b:Last>лльтлт</b:Last>
          </b:Person>
        </b:NameList>
      </b:Author>
    </b:Author>
    <b:Title>ото</b:Title>
    <b:Year>т</b:Year>
    <b:City>т</b:City>
    <b:Publisher>т</b:Publisher>
    <b:Volume>т</b:Volume>
    <b:RefOrder>1</b:RefOrder>
  </b:Source>
  <b:Source>
    <b:Tag>2</b:Tag>
    <b:SourceType>Book</b:SourceType>
    <b:Guid>{E3FA2EF7-EF69-4F75-9444-3C7E3700869C}</b:Guid>
    <b:Author>
      <b:Author>
        <b:NameList>
          <b:Person>
            <b:Last>ПЕтров</b:Last>
          </b:Person>
        </b:NameList>
      </b:Author>
    </b:Author>
    <b:Title>ззззз</b:Title>
    <b:Year>2006</b:Year>
    <b:City>дттш</b:City>
    <b:Publisher>тото</b:Publisher>
    <b:Volume>тотото</b:Volume>
    <b:RefOrder>2</b:RefOrder>
  </b:Source>
</b:Sources>
</file>

<file path=customXml/itemProps1.xml><?xml version="1.0" encoding="utf-8"?>
<ds:datastoreItem xmlns:ds="http://schemas.openxmlformats.org/officeDocument/2006/customXml" ds:itemID="{43EB26AC-6FCE-4222-965C-90712C610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1264</TotalTime>
  <Pages>108</Pages>
  <Words>28144</Words>
  <Characters>160425</Characters>
  <Application>Microsoft Office Word</Application>
  <DocSecurity>0</DocSecurity>
  <Lines>1336</Lines>
  <Paragraphs>376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NetCracker</Company>
  <LinksUpToDate>false</LinksUpToDate>
  <CharactersWithSpaces>188193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Evgeny</dc:creator>
  <cp:lastModifiedBy>Dzmitry Beinia</cp:lastModifiedBy>
  <cp:revision>15</cp:revision>
  <cp:lastPrinted>2016-05-17T15:17:00Z</cp:lastPrinted>
  <dcterms:created xsi:type="dcterms:W3CDTF">2017-05-21T11:08:00Z</dcterms:created>
  <dcterms:modified xsi:type="dcterms:W3CDTF">2017-05-22T13:20:00Z</dcterms:modified>
</cp:coreProperties>
</file>