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2E6D8C"/>
          <w:sz w:val="24"/>
        </w:rPr>
        <w:t>BUSINESS ANALYSIS PIPELINE</w:t>
      </w:r>
    </w:p>
    <w:p>
      <w:pPr>
        <w:spacing w:after="120"/>
        <w:jc w:val="center"/>
      </w:pPr>
      <w:r>
        <w:rPr>
          <w:rFonts w:ascii="Calibri" w:hAnsi="Calibri"/>
          <w:b/>
          <w:color w:val="1F3A5F"/>
          <w:sz w:val="60"/>
        </w:rPr>
        <w:t>Vision and Scope</w:t>
      </w:r>
    </w:p>
    <w:p>
      <w:pPr>
        <w:jc w:val="center"/>
      </w:pPr>
      <w:r>
        <w:rPr>
          <w:i/>
          <w:color w:val="444444"/>
          <w:sz w:val="28"/>
        </w:rPr>
        <w:t>Rumica (formerly “ArtDecor Home Design”)</w:t>
      </w:r>
    </w:p>
    <w:p/>
    <w:p/>
    <w:p/>
    <w:p/>
    <w:p/>
    <w:p/>
    <w:p>
      <w:pPr>
        <w:jc w:val="center"/>
      </w:pPr>
      <w:r>
        <w:rPr>
          <w:color w:val="444444"/>
          <w:sz w:val="21"/>
        </w:rPr>
        <w:t>Project: artdecor-home-design</w:t>
      </w:r>
    </w:p>
    <w:p>
      <w:pPr>
        <w:jc w:val="center"/>
      </w:pPr>
      <w:r>
        <w:rPr>
          <w:color w:val="444444"/>
          <w:sz w:val="21"/>
        </w:rPr>
        <w:t>Status: Final — ready for development</w:t>
      </w:r>
    </w:p>
    <w:p>
      <w:pPr>
        <w:jc w:val="center"/>
      </w:pPr>
      <w:r>
        <w:rPr>
          <w:color w:val="444444"/>
          <w:sz w:val="21"/>
        </w:rPr>
        <w:t>Source: business-analyst agent, business-analysis-pipeline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Purpose</w:t>
      </w:r>
    </w:p>
    <w:p>
      <w:r>
        <w:t>Rumica is a web-based platform that connects people planning a home interior with the real furniture, decor, and design services needed to realize it — closing the loop between design visualization and e-commerce purchase in a single flow. Today, interior-planning tools (SketchUp, Planner 5D, Floorplanner, Homestyler, and regional competitors such as RemPlanner) let users lay out a room but do not let them buy the products they've placed; Rumica's differentiator is direct, in-platform purchase of the exact items used in a design.</w:t>
      </w:r>
    </w:p>
    <w:p>
      <w:r>
        <w:rPr>
          <w:b/>
        </w:rPr>
        <w:t>Business context (background only — not a source of functional requirements):</w:t>
      </w:r>
      <w:r>
        <w:t xml:space="preserve"> The global interior-design software market is estimated at $5.4B (2024) growing to $9.7B (2030, 10.3% CAGR); the Russia/Belarus target market is estimated at $103–195M with comparatively low competitive supply. The long-term monetization model is multi-channel — user subscriptions (Free/PRO), commission on in-platform product and design-pack purchases, B2B subscriptions/licenses for designers and furniture brands, platform connection/promotion fees, a future project marketplace, and advertising — with 5-year financial projections (Year 1 gross profit ~$343K combined B2C/B2B, scaling toward ~$1.34M revenue by 2031). These figures inform </w:t>
      </w:r>
      <w:r>
        <w:rPr>
          <w:i/>
        </w:rPr>
        <w:t>why</w:t>
      </w:r>
      <w:r>
        <w:t xml:space="preserve"> the product is being built and its longer-term direction; they are not translated into MVP functional scope.</w:t>
      </w:r>
    </w:p>
    <w:p>
      <w:pPr>
        <w:pStyle w:val="Heading3"/>
      </w:pPr>
      <w:r>
        <w:rPr>
          <w:b/>
        </w:rPr>
        <w:t>Target users:</w:t>
      </w:r>
    </w:p>
    <w:p>
      <w:pPr>
        <w:pStyle w:val="ListBullet"/>
      </w:pPr>
      <w:r>
        <w:rPr>
          <w:b/>
        </w:rPr>
        <w:t>Home-design enthusiasts / B2C end users</w:t>
      </w:r>
      <w:r>
        <w:t xml:space="preserve"> — homeowners, renters, people moving into a new home or renovating, who want a professional-grade planning and shopping experience without design expertise.</w:t>
      </w:r>
    </w:p>
    <w:p>
      <w:pPr>
        <w:pStyle w:val="ListBullet"/>
      </w:pPr>
      <w:r>
        <w:rPr>
          <w:b/>
        </w:rPr>
        <w:t>Design-minded professionals</w:t>
      </w:r>
      <w:r>
        <w:t xml:space="preserve"> (secondary audience for MVP, not a distinct role/feature set) — interior designers and similar users who use the same Free/Paid tiers as any other end user in MVP; a dedicated professional/B2B tier is not in MVP scope.</w:t>
      </w:r>
    </w:p>
    <w:p>
      <w:pPr>
        <w:pStyle w:val="ListBullet"/>
      </w:pPr>
      <w:r>
        <w:rPr>
          <w:b/>
        </w:rPr>
        <w:t>Internal ArtDecor/Rumica staff (Admins)</w:t>
      </w:r>
      <w:r>
        <w:t xml:space="preserve"> — Super Admin, Catalog Manager, User Manager, System Admin — who manage users, catalog, and published content via the admin panel.</w:t>
      </w:r>
    </w:p>
    <w:p>
      <w:r>
        <w:t>Note on naming: the product was originally proposed to the client as "ArtDecor Home Design" (Intetics commercial proposal, Aug 2025). Per client confirmation, "Rumica" (Oct 2025) is the same product rebranded, not a separate initiative, and "Rumica" is used as the product name throughout this document and going forward.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Scope &amp; Boundaries</w:t>
      </w:r>
    </w:p>
    <w:p>
      <w:pPr>
        <w:pStyle w:val="Heading2"/>
      </w:pPr>
      <w:r>
        <w:t>In Scope (MVP)</w:t>
      </w:r>
    </w:p>
    <w:p>
      <w:pPr>
        <w:pStyle w:val="ListBullet"/>
      </w:pPr>
      <w:r>
        <w:t>Account registration/login via email+password or Google OAuth; password recovery; user profile management.</w:t>
      </w:r>
    </w:p>
    <w:p>
      <w:pPr>
        <w:pStyle w:val="ListBullet"/>
      </w:pPr>
      <w:r>
        <w:t>Free and Paid user subscription tiers with tier-based limits (e.g., number of saved projects, access to public-design duplication).</w:t>
      </w:r>
    </w:p>
    <w:p>
      <w:pPr>
        <w:pStyle w:val="ListBullet"/>
      </w:pPr>
      <w:r>
        <w:t>Interactive 2D room planner (Three.js-based) — start a project from scratch, from an uploaded floor plan, from a flat-plan gallery template, or by duplicating an existing public design.</w:t>
      </w:r>
    </w:p>
    <w:p>
      <w:pPr>
        <w:pStyle w:val="ListBullet"/>
      </w:pPr>
      <w:r>
        <w:t xml:space="preserve">Floor-plan upload and automated recognition (walls, doors, windows) via a third-party recognition service, with </w:t>
      </w:r>
      <w:r>
        <w:rPr>
          <w:b/>
        </w:rPr>
        <w:t>mandatory user confirmation/adjustment of real dimensions before catalog items can be placed</w:t>
      </w:r>
      <w:r>
        <w:t xml:space="preserve"> in the design.</w:t>
      </w:r>
    </w:p>
    <w:p>
      <w:pPr>
        <w:pStyle w:val="ListBullet"/>
      </w:pPr>
      <w:r>
        <w:t>Flat-plan gallery (pre-configured floor plans, organized by house series/building type/square footage/tags) and a public Design Projects gallery (community-shared designs, duplicable per subscription tier).</w:t>
      </w:r>
    </w:p>
    <w:p>
      <w:pPr>
        <w:pStyle w:val="ListBullet"/>
      </w:pPr>
      <w:r>
        <w:t>Product catalog: browse/search/filter individual products and curated design packs; product detail pages; "place in interior" and "buy" actions.</w:t>
      </w:r>
    </w:p>
    <w:p>
      <w:pPr>
        <w:pStyle w:val="ListBullet"/>
      </w:pPr>
      <w:r>
        <w:t>Favorites: bookmark/unbookmark catalog items and view them in a Favorites list with status (pending / used-in-project / ordered).</w:t>
      </w:r>
    </w:p>
    <w:p>
      <w:pPr>
        <w:pStyle w:val="ListBullet"/>
      </w:pPr>
      <w:r>
        <w:t>Admin-managed catalog CRUD (manual entry, CSV import, pricing rules, brand/priority placement) — centralized to internal Admin roles only.</w:t>
      </w:r>
    </w:p>
    <w:p>
      <w:pPr>
        <w:pStyle w:val="ListBullet"/>
      </w:pPr>
      <w:r>
        <w:t>Project management: save, duplicate, edit, export (PDF/image), share via link, and publish as a public design.</w:t>
      </w:r>
    </w:p>
    <w:p>
      <w:pPr>
        <w:pStyle w:val="ListBullet"/>
      </w:pPr>
      <w:r>
        <w:t>Cart and checkout via a custom Rumica-built checkout form that collects and tokenizes payment details client-side and calls Bitrix24 Payment APIs directly (server-to-server), single currency.</w:t>
      </w:r>
    </w:p>
    <w:p>
      <w:pPr>
        <w:pStyle w:val="ListBullet"/>
      </w:pPr>
      <w:r>
        <w:t>"My Orders" page — order/purchase history, order status, and access to receipts/invoices, sourced from Bitrix24 CRM order/deal data.</w:t>
      </w:r>
    </w:p>
    <w:p>
      <w:pPr>
        <w:pStyle w:val="ListBullet"/>
      </w:pPr>
      <w:r>
        <w:t>Admin panel: dashboard (KPIs, recent activity), user management, catalog management, public-design moderation, basic reports/analytics.</w:t>
      </w:r>
    </w:p>
    <w:p>
      <w:pPr>
        <w:pStyle w:val="ListBullet"/>
      </w:pPr>
      <w:r>
        <w:t>Analytics/tracking: internal usage tracking plus external analytics integration (Google Analytics / Mixpanel).</w:t>
      </w:r>
    </w:p>
    <w:p>
      <w:pPr>
        <w:pStyle w:val="ListBullet"/>
      </w:pPr>
      <w:r>
        <w:t>Transactional email (registration, password recovery, order confirmation).</w:t>
      </w:r>
    </w:p>
    <w:p>
      <w:pPr>
        <w:pStyle w:val="Heading2"/>
      </w:pPr>
      <w:r>
        <w:t>Out of Scope for MVP (explicitly deferred — Post-MVP)</w:t>
      </w:r>
    </w:p>
    <w:p>
      <w:pPr>
        <w:pStyle w:val="ListBullet"/>
      </w:pPr>
      <w:r>
        <w:rPr>
          <w:b/>
        </w:rPr>
        <w:t>AI capabilities</w:t>
      </w:r>
      <w:r>
        <w:t xml:space="preserve"> of any kind: natural-language design assistant, AI-based personalized recommendations, automated styling/space-optimization suggestions. (The Rumica deck's AI-assistant mockup is aspirational and not part of MVP build scope.)</w:t>
      </w:r>
    </w:p>
    <w:p>
      <w:pPr>
        <w:pStyle w:val="ListBullet"/>
      </w:pPr>
      <w:r>
        <w:rPr>
          <w:b/>
        </w:rPr>
        <w:t>3D visualization / 3D design constructor</w:t>
      </w:r>
      <w:r>
        <w:t xml:space="preserve"> for end users. (3D asset upload — .OBJ/.GLTF — may exist in the admin/inventory layer for future readiness, but is not rendered to end users in MVP.)</w:t>
      </w:r>
    </w:p>
    <w:p>
      <w:pPr>
        <w:pStyle w:val="ListBullet"/>
      </w:pPr>
      <w:r>
        <w:rPr>
          <w:b/>
        </w:rPr>
        <w:t>Seller role / external self-service catalog management.</w:t>
      </w:r>
      <w:r>
        <w:t xml:space="preserve"> MVP catalog management is centralized to internal Admin roles (Super Admin, Catalog Manager, User Manager, System Admin) only; no external seller onboarding, seller dashboards, or seller CRUD access.</w:t>
      </w:r>
    </w:p>
    <w:p>
      <w:pPr>
        <w:pStyle w:val="ListBullet"/>
      </w:pPr>
      <w:r>
        <w:rPr>
          <w:b/>
        </w:rPr>
        <w:t>Shopify integration and multi-gateway/multi-market payments.</w:t>
      </w:r>
      <w:r>
        <w:t xml:space="preserve"> MVP uses Bitrix24 payments only; Shopify is planned for a later phase supporting US-market expansion.</w:t>
      </w:r>
    </w:p>
    <w:p>
      <w:pPr>
        <w:pStyle w:val="ListBullet"/>
      </w:pPr>
      <w:r>
        <w:t>Multi-currency and multi-language support (MVP is single-currency, single-language per the original proposal's Discovery assumptions — no Q&amp;A decision reopened this, so it remains as originally scoped).</w:t>
      </w:r>
    </w:p>
    <w:p>
      <w:pPr>
        <w:pStyle w:val="ListBullet"/>
      </w:pPr>
      <w:r>
        <w:t>Marketplace for finished design solutions, B2B brand-partnership tooling, and advertising placements (part of the long-term monetization model, not MVP functionality).</w:t>
      </w:r>
    </w:p>
    <w:p>
      <w:pPr>
        <w:pStyle w:val="ListBullet"/>
      </w:pPr>
      <w:r>
        <w:t>Apple/iOS OAuth (Google is the only social login provider in MVP).</w:t>
      </w:r>
    </w:p>
    <w:p>
      <w:pPr>
        <w:pStyle w:val="ListBullet"/>
      </w:pPr>
      <w:r>
        <w:rPr>
          <w:b/>
        </w:rPr>
        <w:t>Self-service payment-method management</w:t>
      </w:r>
      <w:r>
        <w:t xml:space="preserve"> (viewing, adding, canceling, or updating a stored payment method). MVP handles subscription payment as a one-time charge per FR-21/UC-8, with no in-app payment-method management; if a client needs to change their payment method, this is support-handled or done by re-subscribing manually.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Business Requirements</w:t>
      </w:r>
    </w:p>
    <w:p>
      <w:pPr>
        <w:pStyle w:val="ListBullet"/>
      </w:pPr>
      <w:r>
        <w:t>BR-1: Enable non-specialist users to plan a room layout and furnish it with real, purchasable products, reducing the gap between inspiration and purchase.</w:t>
      </w:r>
    </w:p>
    <w:p>
      <w:pPr>
        <w:pStyle w:val="ListBullet"/>
      </w:pPr>
      <w:r>
        <w:t>BR-2: Provide a direct, in-platform purchase path from a design to real products, as the platform's core competitive differentiator versus existing planning-only tools.</w:t>
      </w:r>
    </w:p>
    <w:p>
      <w:pPr>
        <w:pStyle w:val="ListBullet"/>
      </w:pPr>
      <w:r>
        <w:t>BR-3: Support a freemium growth model (Free/Paid tiers) to drive user acquisition while creating a monetization path via subscriptions and commerce.</w:t>
      </w:r>
    </w:p>
    <w:p>
      <w:pPr>
        <w:pStyle w:val="ListBullet"/>
      </w:pPr>
      <w:r>
        <w:t>BR-4: Centralize commerce, CRM, and catalog administration in Bitrix24 to minimize custom backend build/maintenance cost for MVP.</w:t>
      </w:r>
    </w:p>
    <w:p>
      <w:pPr>
        <w:pStyle w:val="ListBullet"/>
      </w:pPr>
      <w:r>
        <w:t>BR-5: Build a community/inspiration loop by allowing users to publish and duplicate public designs.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Functional Requirements</w:t>
      </w:r>
    </w:p>
    <w:p>
      <w:pPr>
        <w:pStyle w:val="Heading3"/>
      </w:pPr>
      <w:r>
        <w:rPr>
          <w:b/>
        </w:rPr>
        <w:t>Authentication &amp; User Management</w:t>
      </w:r>
    </w:p>
    <w:p>
      <w:pPr>
        <w:pStyle w:val="ListBullet"/>
      </w:pPr>
      <w:r>
        <w:t>FR-1: The system SHALL allow account registration and login via email+password.</w:t>
      </w:r>
    </w:p>
    <w:p>
      <w:pPr>
        <w:pStyle w:val="ListBullet"/>
      </w:pPr>
      <w:r>
        <w:t>FR-2: The system SHALL allow login via Google OAuth as the sole social login option in MVP.</w:t>
      </w:r>
    </w:p>
    <w:p>
      <w:pPr>
        <w:pStyle w:val="ListBullet"/>
      </w:pPr>
      <w:r>
        <w:t>FR-3: The system SHALL provide a password-recovery flow.</w:t>
      </w:r>
    </w:p>
    <w:p>
      <w:pPr>
        <w:pStyle w:val="ListBullet"/>
      </w:pPr>
      <w:r>
        <w:t>FR-4: The system SHALL let users view and update their profile data and view their current subscription tier and its limits.</w:t>
      </w:r>
    </w:p>
    <w:p>
      <w:pPr>
        <w:pStyle w:val="ListBullet"/>
      </w:pPr>
      <w:r>
        <w:t>FR-5: The system SHALL enforce Free-tier limits (maximum 2 saved projects; no duplication of public designs) and Paid-tier full access, per the current subscription tier.</w:t>
      </w:r>
    </w:p>
    <w:p>
      <w:pPr>
        <w:pStyle w:val="Heading3"/>
      </w:pPr>
      <w:r>
        <w:rPr>
          <w:b/>
        </w:rPr>
        <w:t>2D Room Planner</w:t>
      </w:r>
    </w:p>
    <w:p>
      <w:pPr>
        <w:pStyle w:val="ListBullet"/>
      </w:pPr>
      <w:r>
        <w:t>FR-6: The system SHALL allow users to start a new project from: a blank canvas, an uploaded floor plan, a flat-plan gallery template, or a duplicated public design.</w:t>
      </w:r>
    </w:p>
    <w:p>
      <w:pPr>
        <w:pStyle w:val="ListBullet"/>
      </w:pPr>
      <w:r>
        <w:t>FR-7: The system SHALL allow users to upload a floor plan (JPG, PNG, or PDF) and SHALL send it to a floor-plan recognition service to detect walls, doors, and windows.</w:t>
      </w:r>
    </w:p>
    <w:p>
      <w:pPr>
        <w:pStyle w:val="ListBullet"/>
      </w:pPr>
      <w:r>
        <w:t>FR-8: The system SHALL require the user to review and confirm/adjust the recognized real-world dimensions (wall lengths, door/window sizes) before the design proceeds.</w:t>
      </w:r>
    </w:p>
    <w:p>
      <w:pPr>
        <w:pStyle w:val="ListBullet"/>
      </w:pPr>
      <w:r>
        <w:t>FR-9: The system SHALL NOT allow catalog items to be added to a design until dimensions have been confirmed (FR-8).</w:t>
      </w:r>
    </w:p>
    <w:p>
      <w:pPr>
        <w:pStyle w:val="ListBullet"/>
      </w:pPr>
      <w:r>
        <w:t>FR-10: The system SHALL allow users to add, move, rotate, and delete items and to edit walls, doors, and windows within the 2D planner, with basic collision/overlap detection on item placement.</w:t>
      </w:r>
    </w:p>
    <w:p>
      <w:pPr>
        <w:pStyle w:val="ListBullet"/>
      </w:pPr>
      <w:r>
        <w:t>FR-11: The system SHALL provide a Flat Plans gallery (pre-built floor plans organized by house series, building type, and square footage, with filtering) that a Paid user can select to pre-load into the planner.</w:t>
      </w:r>
    </w:p>
    <w:p>
      <w:pPr>
        <w:pStyle w:val="ListBullet"/>
      </w:pPr>
      <w:r>
        <w:t>FR-12: The system SHALL provide a public Design Projects gallery, filterable by the same attributes as the Flat Plans gallery, from which users may duplicate a design (subject to tier limits per FR-5).</w:t>
      </w:r>
    </w:p>
    <w:p>
      <w:pPr>
        <w:pStyle w:val="Heading3"/>
      </w:pPr>
      <w:r>
        <w:rPr>
          <w:b/>
        </w:rPr>
        <w:t>Product Catalog</w:t>
      </w:r>
    </w:p>
    <w:p>
      <w:pPr>
        <w:pStyle w:val="ListBullet"/>
      </w:pPr>
      <w:r>
        <w:t>FR-13: The system SHALL let users browse, search, and filter the product catalog by category, dimensions, and style, and view a product detail page (images, specs, pricing).</w:t>
      </w:r>
    </w:p>
    <w:p>
      <w:pPr>
        <w:pStyle w:val="ListBullet"/>
      </w:pPr>
      <w:r>
        <w:t>FR-14: The system SHALL allow a user to place a catalog product directly into an active design from the product detail page ("Place in Interior") or from within the planner.</w:t>
      </w:r>
    </w:p>
    <w:p>
      <w:pPr>
        <w:pStyle w:val="ListBullet"/>
      </w:pPr>
      <w:r>
        <w:t>FR-15: The system SHALL allow Admin roles (Catalog Manager and above) to create, read, update, and delete products manually and via CSV import, and to configure pricing and brand/priority placement rules.</w:t>
      </w:r>
    </w:p>
    <w:p>
      <w:pPr>
        <w:pStyle w:val="ListBullet"/>
      </w:pPr>
      <w:r>
        <w:t>FR-16: The system SHALL allow users to bookmark/unbookmark catalog items and view them in a Favorites list, showing each item's current status (pending / used-in-project / ordered).</w:t>
      </w:r>
    </w:p>
    <w:p>
      <w:pPr>
        <w:pStyle w:val="Heading3"/>
      </w:pPr>
      <w:r>
        <w:rPr>
          <w:b/>
        </w:rPr>
        <w:t>Project Management</w:t>
      </w:r>
    </w:p>
    <w:p>
      <w:pPr>
        <w:pStyle w:val="ListBullet"/>
      </w:pPr>
      <w:r>
        <w:t>FR-17: The system SHALL allow users to save, duplicate, update, and delete their own projects, subject to tier limits.</w:t>
      </w:r>
    </w:p>
    <w:p>
      <w:pPr>
        <w:pStyle w:val="ListBullet"/>
      </w:pPr>
      <w:r>
        <w:t>FR-18: The system SHALL allow users to export a project as an image or PDF and to share it via a direct link.</w:t>
      </w:r>
    </w:p>
    <w:p>
      <w:pPr>
        <w:pStyle w:val="ListBullet"/>
      </w:pPr>
      <w:r>
        <w:t>FR-19: The system SHALL allow users to mark a project as public, making it visible in the Design Projects gallery for other users to view and (per tier) duplicate.</w:t>
      </w:r>
    </w:p>
    <w:p>
      <w:pPr>
        <w:pStyle w:val="Heading3"/>
      </w:pPr>
      <w:r>
        <w:rPr>
          <w:b/>
        </w:rPr>
        <w:t>Commerce</w:t>
      </w:r>
    </w:p>
    <w:p>
      <w:pPr>
        <w:pStyle w:val="ListBullet"/>
      </w:pPr>
      <w:r>
        <w:t>FR-20: The system SHALL allow users to add individual products or entire design packs to a cart and complete checkout via a custom Rumica-built checkout form that collects and tokenizes payment details client-side and calls Bitrix24 Payment APIs directly (server-to-server), in a single currency.</w:t>
      </w:r>
    </w:p>
    <w:p>
      <w:pPr>
        <w:pStyle w:val="ListBullet"/>
      </w:pPr>
      <w:r>
        <w:t>FR-21: The system SHALL update the user's subscription tier automatically upon successful subscription payment via Bitrix24.</w:t>
      </w:r>
    </w:p>
    <w:p>
      <w:pPr>
        <w:pStyle w:val="ListBullet"/>
      </w:pPr>
      <w:r>
        <w:t>FR-22: The system SHALL provide a "My Orders" page listing the user's past orders with status and access to the corresponding receipt/invoice, sourced from Bitrix24 CRM order/deal records.</w:t>
      </w:r>
    </w:p>
    <w:p>
      <w:pPr>
        <w:pStyle w:val="Heading3"/>
      </w:pPr>
      <w:r>
        <w:rPr>
          <w:b/>
        </w:rPr>
        <w:t>Admin Panel</w:t>
      </w:r>
    </w:p>
    <w:p>
      <w:pPr>
        <w:pStyle w:val="ListBullet"/>
      </w:pPr>
      <w:r>
        <w:t>FR-23: The system SHALL provide an admin dashboard showing KPIs, recent projects, and most-used items.</w:t>
      </w:r>
    </w:p>
    <w:p>
      <w:pPr>
        <w:pStyle w:val="ListBullet"/>
      </w:pPr>
      <w:r>
        <w:t>FR-24: The system SHALL allow Admin roles to view, assign roles to, deactivate, and ban users (User Manager and Super Admin).</w:t>
      </w:r>
    </w:p>
    <w:p>
      <w:pPr>
        <w:pStyle w:val="ListBullet"/>
      </w:pPr>
      <w:r>
        <w:t>FR-25: The system SHALL allow Admin roles to approve/feature public designs (project moderation).</w:t>
      </w:r>
    </w:p>
    <w:p>
      <w:pPr>
        <w:pStyle w:val="ListBullet"/>
      </w:pPr>
      <w:r>
        <w:t>FR-26: The system SHALL allow Admin roles to download usage reports.</w:t>
      </w:r>
    </w:p>
    <w:p>
      <w:pPr>
        <w:pStyle w:val="Heading3"/>
      </w:pPr>
      <w:r>
        <w:rPr>
          <w:b/>
        </w:rPr>
        <w:t>Analytics</w:t>
      </w:r>
    </w:p>
    <w:p>
      <w:pPr>
        <w:pStyle w:val="ListBullet"/>
      </w:pPr>
      <w:r>
        <w:t>FR-27: The system SHALL track internal usage events (project creation, item usage, time in planner) and forward equivalent events to an external analytics service (Google Analytics and/or Mixpanel).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Non-Functional Requirements</w:t>
      </w:r>
    </w:p>
    <w:p>
      <w:r>
        <w:t>No project-specific compliance, data-residency, or scale targets were provided by the client (per Q&amp;A: standard NFRs only, no special constraints). The following are general best-practice placeholders, to be refined once real load and infrastructure decisions are made during architecture:</w:t>
      </w:r>
    </w:p>
    <w:p>
      <w:pPr>
        <w:pStyle w:val="ListBullet"/>
      </w:pPr>
      <w:r>
        <w:t>NFR-1: Standard production uptime target (e.g., 99.5%+) — to be confirmed during architecture.</w:t>
      </w:r>
    </w:p>
    <w:p>
      <w:pPr>
        <w:pStyle w:val="ListBullet"/>
      </w:pPr>
      <w:r>
        <w:t>NFR-2: Reasonable page-load and interaction responsiveness (e.g., core pages loading within a few seconds under normal load) — to be confirmed during architecture.</w:t>
      </w:r>
    </w:p>
    <w:p>
      <w:pPr>
        <w:pStyle w:val="ListBullet"/>
      </w:pPr>
      <w:r>
        <w:t>NFR-3: Standard web-application security practices (encrypted transport, credential hashing/OAuth token handling, role-based access control for Admin functions) — to be confirmed during architecture.</w:t>
      </w:r>
    </w:p>
    <w:p>
      <w:pPr>
        <w:pStyle w:val="ListBullet"/>
      </w:pPr>
      <w:r>
        <w:t>NFR-4: Standard backup/recovery practices for user-generated data (projects, uploaded plans) — to be confirmed during architecture.</w:t>
      </w:r>
    </w:p>
    <w:p>
      <w:pPr>
        <w:pStyle w:val="ListBullet"/>
      </w:pPr>
      <w:r>
        <w:t>NFR-5: Single-currency, single-language (Russian) operation for MVP, consistent with the original proposal's Discovery-phase assumptions — no additional localization/compliance NFRs apply.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Modules</w:t>
      </w:r>
    </w:p>
    <w:p>
      <w:pPr>
        <w:pStyle w:val="ListBullet"/>
      </w:pPr>
      <w:r>
        <w:rPr>
          <w:b/>
        </w:rPr>
        <w:t>Authentication &amp; User Management</w:t>
      </w:r>
      <w:r>
        <w:t>: registration, login (email/password + Google OAuth), password recovery, profile, subscription tier state.</w:t>
      </w:r>
    </w:p>
    <w:p>
      <w:pPr>
        <w:pStyle w:val="ListBullet"/>
      </w:pPr>
      <w:r>
        <w:rPr>
          <w:b/>
        </w:rPr>
        <w:t>Room Planner (Design Constructor)</w:t>
      </w:r>
      <w:r>
        <w:t>: 2D planning canvas, entry points, floor-plan upload/recognition/dimension-confirmation flow, item placement.</w:t>
      </w:r>
    </w:p>
    <w:p>
      <w:pPr>
        <w:pStyle w:val="ListBullet"/>
      </w:pPr>
      <w:r>
        <w:rPr>
          <w:b/>
        </w:rPr>
        <w:t>Flat Plans &amp; Design Projects Catalogs</w:t>
      </w:r>
      <w:r>
        <w:t>: browsing/filtering of pre-built floor-plan templates and public community designs.</w:t>
      </w:r>
    </w:p>
    <w:p>
      <w:pPr>
        <w:pStyle w:val="ListBullet"/>
      </w:pPr>
      <w:r>
        <w:rPr>
          <w:b/>
        </w:rPr>
        <w:t>Product Catalog</w:t>
      </w:r>
      <w:r>
        <w:t>: browsing, product detail, admin CRUD, pricing/priority rules; includes Favorites (bookmarking catalog items and viewing their pending/used-in-project/ordered status).</w:t>
      </w:r>
    </w:p>
    <w:p>
      <w:pPr>
        <w:pStyle w:val="ListBullet"/>
      </w:pPr>
      <w:r>
        <w:rPr>
          <w:b/>
        </w:rPr>
        <w:t>Project Management</w:t>
      </w:r>
      <w:r>
        <w:t>: save/duplicate/update/delete, export, share, publish.</w:t>
      </w:r>
    </w:p>
    <w:p>
      <w:pPr>
        <w:pStyle w:val="ListBullet"/>
      </w:pPr>
      <w:r>
        <w:rPr>
          <w:b/>
        </w:rPr>
        <w:t>E-Commerce</w:t>
      </w:r>
      <w:r>
        <w:t>: cart, checkout via a custom Rumica-built checkout form calling Bitrix24 Payment APIs directly, subscription payment; "My Orders" history.</w:t>
      </w:r>
    </w:p>
    <w:p>
      <w:pPr>
        <w:pStyle w:val="ListBullet"/>
      </w:pPr>
      <w:r>
        <w:rPr>
          <w:b/>
        </w:rPr>
        <w:t>Admin Panel</w:t>
      </w:r>
      <w:r>
        <w:t>: dashboard, user management, catalog management, project moderation, reports.</w:t>
      </w:r>
    </w:p>
    <w:p>
      <w:pPr>
        <w:pStyle w:val="ListBullet"/>
      </w:pPr>
      <w:r>
        <w:rPr>
          <w:b/>
        </w:rPr>
        <w:t>Analytics &amp; Tracking</w:t>
      </w:r>
      <w:r>
        <w:t>: internal event tracking + external analytics integration.</w:t>
      </w:r>
    </w:p>
    <w:p>
      <w:pPr>
        <w:pStyle w:val="ListBullet"/>
      </w:pPr>
      <w:r>
        <w:rPr>
          <w:b/>
        </w:rPr>
        <w:t>Integration/Bridge Layer</w:t>
      </w:r>
      <w:r>
        <w:t>: thin custom services connecting the front end to Bitrix24 and the floor-plan recognition vendor (see Presumed Architecture Direction).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Use Cases</w:t>
      </w:r>
    </w:p>
    <w:p>
      <w:pPr>
        <w:pStyle w:val="Heading2"/>
      </w:pPr>
      <w:r>
        <w:t>UC-1: Register and log in</w:t>
      </w:r>
    </w:p>
    <w:p>
      <w:r>
        <w:rPr>
          <w:b/>
        </w:rPr>
        <w:t>Description:</w:t>
      </w:r>
      <w:r>
        <w:t xml:space="preserve"> As a prospective user, when I choose to create an account or sign in, then I gain access to the platform under my own identity and subscription state, so that I can save and manage my own designs. </w:t>
      </w:r>
      <w:r>
        <w:rPr>
          <w:b/>
        </w:rPr>
        <w:t>Roles:</w:t>
      </w:r>
      <w:r>
        <w:t xml:space="preserve"> End User (Free/Paid, pre-authentication) </w:t>
      </w:r>
      <w:r>
        <w:rPr>
          <w:b/>
        </w:rPr>
        <w:t>Pre-conditions:</w:t>
      </w:r>
      <w:r>
        <w:t xml:space="preserve"> User has a valid email address or a Google account; user is not already logged in. </w:t>
      </w:r>
      <w:r>
        <w:rPr>
          <w:b/>
        </w:rPr>
        <w:t>Main scenario:</w:t>
      </w:r>
    </w:p>
    <w:p>
      <w:pPr>
        <w:pStyle w:val="ListNumber"/>
      </w:pPr>
      <w:r>
        <w:t>User selects "Sign up" and provides email + password, or selects "Continue with Google."</w:t>
      </w:r>
    </w:p>
    <w:p>
      <w:pPr>
        <w:pStyle w:val="ListNumber"/>
      </w:pPr>
      <w:r>
        <w:t>System validates credentials/OAuth token and creates or retrieves the user account.</w:t>
      </w:r>
    </w:p>
    <w:p>
      <w:pPr>
        <w:pStyle w:val="ListNumber"/>
      </w:pPr>
      <w:r>
        <w:t>System assigns the user to the Free tier by default.</w:t>
      </w:r>
    </w:p>
    <w:p>
      <w:pPr>
        <w:pStyle w:val="ListNumber"/>
      </w:pPr>
      <w:r>
        <w:t>User is logged in and redirected to the home screen.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User selects "Forgot password," provides their email, and receives a password-reset link via the email service.</w:t>
      </w:r>
    </w:p>
    <w:p>
      <w:pPr>
        <w:pStyle w:val="ListNumber"/>
      </w:pPr>
      <w:r>
        <w:t>User sets a new password and logs in.</w:t>
      </w:r>
    </w:p>
    <w:p>
      <w:r>
        <w:rPr>
          <w:b/>
        </w:rPr>
        <w:t>Post-conditions:</w:t>
      </w:r>
      <w:r>
        <w:t xml:space="preserve"> User has an authenticated session and a profile record with tier = Free (or existing tier, on subsequent logins). </w:t>
      </w:r>
      <w:r>
        <w:rPr>
          <w:b/>
        </w:rPr>
        <w:t>Assumptions:</w:t>
      </w:r>
      <w:r>
        <w:t xml:space="preserve"> Google OAuth is the only social login in MVP (per Q&amp;A decision #4).</w:t>
      </w:r>
    </w:p>
    <w:p>
      <w:pPr>
        <w:pStyle w:val="Heading2"/>
      </w:pPr>
      <w:r>
        <w:t>UC-2: Create a design from an uploaded floor plan</w:t>
      </w:r>
    </w:p>
    <w:p>
      <w:r>
        <w:rPr>
          <w:b/>
        </w:rPr>
        <w:t>Description:</w:t>
      </w:r>
      <w:r>
        <w:t xml:space="preserve"> As a user, when I upload my own floor plan, then the system recognizes its layout and I confirm its real dimensions, so that I can accurately furnish my actual room.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is logged in; user has a floor-plan image or PDF file. </w:t>
      </w:r>
      <w:r>
        <w:rPr>
          <w:b/>
        </w:rPr>
        <w:t>Main scenario:</w:t>
      </w:r>
    </w:p>
    <w:p>
      <w:pPr>
        <w:pStyle w:val="ListNumber"/>
      </w:pPr>
      <w:r>
        <w:t>User selects "Start new project" → "Upload plan" and selects a JPG/PNG/PDF file.</w:t>
      </w:r>
    </w:p>
    <w:p>
      <w:pPr>
        <w:pStyle w:val="ListNumber"/>
      </w:pPr>
      <w:r>
        <w:t>System sends the file to the floor-plan recognition service and receives back detected walls, doors, and windows.</w:t>
      </w:r>
    </w:p>
    <w:p>
      <w:pPr>
        <w:pStyle w:val="ListNumber"/>
      </w:pPr>
      <w:r>
        <w:t>System renders the recognized layout in the planner and prompts the user to confirm or adjust dimensions (wall lengths, door/window sizes).</w:t>
      </w:r>
    </w:p>
    <w:p>
      <w:pPr>
        <w:pStyle w:val="ListNumber"/>
      </w:pPr>
      <w:r>
        <w:t>User confirms the dimensions.</w:t>
      </w:r>
    </w:p>
    <w:p>
      <w:pPr>
        <w:pStyle w:val="ListNumber"/>
      </w:pPr>
      <w:r>
        <w:t>System unlocks catalog-item placement for this project.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Recognition fails or produces an unusable result; system informs the user and offers manual wall/door/window drawing as a fallback within the 2D editor.</w:t>
      </w:r>
    </w:p>
    <w:p>
      <w:r>
        <w:rPr>
          <w:b/>
        </w:rPr>
        <w:t>Post-conditions:</w:t>
      </w:r>
      <w:r>
        <w:t xml:space="preserve"> A project exists with a confirmed, dimensioned floor plan; the user may now place products. </w:t>
      </w:r>
      <w:r>
        <w:rPr>
          <w:b/>
        </w:rPr>
        <w:t>Assumptions:</w:t>
      </w:r>
      <w:r>
        <w:t xml:space="preserve"> CubiCasa is the working-assumption vendor for floor-plan recognition, per the estimation and proposal documents; per Q&amp;A decision #7, this is </w:t>
      </w:r>
      <w:r>
        <w:rPr>
          <w:b/>
        </w:rPr>
        <w:t>not yet finalized</w:t>
      </w:r>
      <w:r>
        <w:t xml:space="preserve"> — a vendor evaluation/PoC is required before final commitment, and the "CubiCasa Adapter" referenced in this document is a placeholder for whichever vendor is confirmed.</w:t>
      </w:r>
    </w:p>
    <w:p>
      <w:pPr>
        <w:pStyle w:val="Heading2"/>
      </w:pPr>
      <w:r>
        <w:t>UC-3: Start a design from a gallery template or public design</w:t>
      </w:r>
    </w:p>
    <w:p>
      <w:r>
        <w:rPr>
          <w:b/>
        </w:rPr>
        <w:t>Description:</w:t>
      </w:r>
      <w:r>
        <w:t xml:space="preserve"> As a user, when I don't have my own floor plan, then I can start from a pre-built flat plan or duplicate a public community design, so that I can begin furnishing without uploading anything.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is logged in. </w:t>
      </w:r>
      <w:r>
        <w:rPr>
          <w:b/>
        </w:rPr>
        <w:t>Main scenario:</w:t>
      </w:r>
    </w:p>
    <w:p>
      <w:pPr>
        <w:pStyle w:val="ListNumber"/>
      </w:pPr>
      <w:r>
        <w:t>User browses the Flat Plans gallery or the public Design Projects gallery, filtering by house series/building type/square footage/style as needed.</w:t>
      </w:r>
    </w:p>
    <w:p>
      <w:pPr>
        <w:pStyle w:val="ListNumber"/>
      </w:pPr>
      <w:r>
        <w:t>User selects a plan or design and chooses "Use this plan" / "Duplicate."</w:t>
      </w:r>
    </w:p>
    <w:p>
      <w:pPr>
        <w:pStyle w:val="ListNumber"/>
      </w:pPr>
      <w:r>
        <w:t>System pre-loads the selected layout into the planner as a new project owned by the user.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A Free-tier user attempts to duplicate a public design; system blocks the action and prompts an upgrade to Paid (per tier limits).</w:t>
      </w:r>
    </w:p>
    <w:p>
      <w:r>
        <w:rPr>
          <w:b/>
        </w:rPr>
        <w:t>Post-conditions:</w:t>
      </w:r>
      <w:r>
        <w:t xml:space="preserve"> A new project exists in the user's account, pre-loaded from the selected template/design. </w:t>
      </w:r>
      <w:r>
        <w:rPr>
          <w:b/>
        </w:rPr>
        <w:t>Assumptions:</w:t>
      </w:r>
      <w:r>
        <w:t xml:space="preserve"> None beyond FR-5 tier limits.</w:t>
      </w:r>
    </w:p>
    <w:p>
      <w:pPr>
        <w:pStyle w:val="Heading2"/>
      </w:pPr>
      <w:r>
        <w:t>UC-4: Furnish a design with catalog products</w:t>
      </w:r>
    </w:p>
    <w:p>
      <w:r>
        <w:rPr>
          <w:b/>
        </w:rPr>
        <w:t>Description:</w:t>
      </w:r>
      <w:r>
        <w:t xml:space="preserve"> As a user, when I have a dimensioned project open, then I can browse the product catalog and place real products into my design, so that I can visualize and later purchase them.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An active project exists with confirmed dimensions (per UC-2/UC-3). </w:t>
      </w:r>
      <w:r>
        <w:rPr>
          <w:b/>
        </w:rPr>
        <w:t>Main scenario:</w:t>
      </w:r>
    </w:p>
    <w:p>
      <w:pPr>
        <w:pStyle w:val="ListNumber"/>
      </w:pPr>
      <w:r>
        <w:t>User browses or searches the product catalog, optionally filtering by category, dimensions, or style.</w:t>
      </w:r>
    </w:p>
    <w:p>
      <w:pPr>
        <w:pStyle w:val="ListNumber"/>
      </w:pPr>
      <w:r>
        <w:t>User selects a product and chooses "Place in Interior."</w:t>
      </w:r>
    </w:p>
    <w:p>
      <w:pPr>
        <w:pStyle w:val="ListNumber"/>
      </w:pPr>
      <w:r>
        <w:t>System adds the product to the active project's canvas; user positions/rotates it, with basic collision detection.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User opens a product from the catalog page directly (not from within a project) and is prompted to select or create a project to place it into.</w:t>
      </w:r>
    </w:p>
    <w:p>
      <w:r>
        <w:rPr>
          <w:b/>
        </w:rPr>
        <w:t>Post-conditions:</w:t>
      </w:r>
      <w:r>
        <w:t xml:space="preserve"> The project's item list includes the placed product(s). </w:t>
      </w:r>
      <w:r>
        <w:rPr>
          <w:b/>
        </w:rPr>
        <w:t>Assumptions:</w:t>
      </w:r>
      <w:r>
        <w:t xml:space="preserve"> None beyond the dimension-confirmation gate in UC-2.</w:t>
      </w:r>
    </w:p>
    <w:p>
      <w:pPr>
        <w:pStyle w:val="Heading2"/>
      </w:pPr>
      <w:r>
        <w:t>UC-5: Save, duplicate, share, and publish a project</w:t>
      </w:r>
    </w:p>
    <w:p>
      <w:r>
        <w:rPr>
          <w:b/>
        </w:rPr>
        <w:t>Description:</w:t>
      </w:r>
      <w:r>
        <w:t xml:space="preserve"> As a user, when I've finished or paused work on a design, then I can save it, duplicate it, export/share it, or publish it publicly, so that I retain my work and optionally contribute it to the community gallery.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has an open project. </w:t>
      </w:r>
      <w:r>
        <w:rPr>
          <w:b/>
        </w:rPr>
        <w:t>Main scenario:</w:t>
      </w:r>
    </w:p>
    <w:p>
      <w:pPr>
        <w:pStyle w:val="ListNumber"/>
      </w:pPr>
      <w:r>
        <w:t>User saves the project (auto-save or explicit save action).</w:t>
      </w:r>
    </w:p>
    <w:p>
      <w:pPr>
        <w:pStyle w:val="ListNumber"/>
      </w:pPr>
      <w:r>
        <w:t>User optionally exports the project as an image/PDF or generates a shareable link.</w:t>
      </w:r>
    </w:p>
    <w:p>
      <w:pPr>
        <w:pStyle w:val="ListNumber"/>
      </w:pPr>
      <w:r>
        <w:t>User optionally marks the project as "Public," making it visible in the Design Projects gallery.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User duplicates an existing project of their own to iterate on a variant, subject to their tier's project-count limit.</w:t>
      </w:r>
    </w:p>
    <w:p>
      <w:r>
        <w:rPr>
          <w:b/>
        </w:rPr>
        <w:t>Post-conditions:</w:t>
      </w:r>
      <w:r>
        <w:t xml:space="preserve"> Project state is persisted; if published, it appears in the public gallery. </w:t>
      </w:r>
      <w:r>
        <w:rPr>
          <w:b/>
        </w:rPr>
        <w:t>Assumptions:</w:t>
      </w:r>
      <w:r>
        <w:t xml:space="preserve"> Free-tier project count limit (2) applies per FR-5.</w:t>
      </w:r>
    </w:p>
    <w:p>
      <w:pPr>
        <w:pStyle w:val="Heading2"/>
      </w:pPr>
      <w:r>
        <w:t>UC-6: Purchase products/design packs (cart and checkout)</w:t>
      </w:r>
    </w:p>
    <w:p>
      <w:r>
        <w:rPr>
          <w:b/>
        </w:rPr>
        <w:t>Description:</w:t>
      </w:r>
      <w:r>
        <w:t xml:space="preserve"> As a user, when I've selected products or a design pack I want to buy, then I can check out and pay, so that I receive the real items shown in my design.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is logged in; cart contains at least one item. </w:t>
      </w:r>
      <w:r>
        <w:rPr>
          <w:b/>
        </w:rPr>
        <w:t>Main scenario:</w:t>
      </w:r>
    </w:p>
    <w:p>
      <w:pPr>
        <w:pStyle w:val="ListNumber"/>
      </w:pPr>
      <w:r>
        <w:t>User adds one or more products (individually or as part of a design pack) to the cart.</w:t>
      </w:r>
    </w:p>
    <w:p>
      <w:pPr>
        <w:pStyle w:val="ListNumber"/>
      </w:pPr>
      <w:r>
        <w:t>User reviews the order summary and proceeds to checkout.</w:t>
      </w:r>
    </w:p>
    <w:p>
      <w:pPr>
        <w:pStyle w:val="ListNumber"/>
      </w:pPr>
      <w:r>
        <w:t>User completes a custom Rumica-built checkout form, which collects and tokenizes payment details client-side and submits them to the Commerce Bridge, which calls Bitrix24 Payment APIs directly (server-to-server) to authorize and capture payment.</w:t>
      </w:r>
    </w:p>
    <w:p>
      <w:pPr>
        <w:pStyle w:val="ListNumber"/>
      </w:pPr>
      <w:r>
        <w:t>On successful payment, system creates/updates the corresponding order/deal in Bitrix24 CRM and confirms the order to the user.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Payment fails or is declined; system returns the user to checkout with an error and preserves the cart contents.</w:t>
      </w:r>
    </w:p>
    <w:p>
      <w:r>
        <w:rPr>
          <w:b/>
        </w:rPr>
        <w:t>Post-conditions:</w:t>
      </w:r>
      <w:r>
        <w:t xml:space="preserve"> A completed order exists in Bitrix24 CRM and is visible to the user via "My Orders" (UC-7). </w:t>
      </w:r>
      <w:r>
        <w:rPr>
          <w:b/>
        </w:rPr>
        <w:t>Assumptions:</w:t>
      </w:r>
      <w:r>
        <w:t xml:space="preserve"> Single currency, Bitrix24-only payment processing for MVP (per Q&amp;A decision #2); Shopify/multi-gateway support is Post-MVP. Checkout is a custom Rumica-built form, not the Bitrix24-hosted payment widget/redirect (per architecture-round Q&amp;A decision).</w:t>
      </w:r>
    </w:p>
    <w:p>
      <w:pPr>
        <w:pStyle w:val="Heading2"/>
      </w:pPr>
      <w:r>
        <w:t>UC-7: View order history ("My Orders")</w:t>
      </w:r>
    </w:p>
    <w:p>
      <w:r>
        <w:rPr>
          <w:b/>
        </w:rPr>
        <w:t>Description:</w:t>
      </w:r>
      <w:r>
        <w:t xml:space="preserve"> As a user, when I want to check on a past purchase, then I can view my order history with status and receipts, so that I have visibility into my transactions without contacting support.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is logged in and has at least one prior order (for a non-empty state). </w:t>
      </w:r>
      <w:r>
        <w:rPr>
          <w:b/>
        </w:rPr>
        <w:t>Main scenario:</w:t>
      </w:r>
    </w:p>
    <w:p>
      <w:pPr>
        <w:pStyle w:val="ListNumber"/>
      </w:pPr>
      <w:r>
        <w:t>User navigates to "My Orders."</w:t>
      </w:r>
    </w:p>
    <w:p>
      <w:pPr>
        <w:pStyle w:val="ListNumber"/>
      </w:pPr>
      <w:r>
        <w:t>System retrieves the user's order/deal records from Bitrix24 CRM and displays them as a list with status (e.g., pending, paid, fulfilled).</w:t>
      </w:r>
    </w:p>
    <w:p>
      <w:pPr>
        <w:pStyle w:val="ListNumber"/>
      </w:pPr>
      <w:r>
        <w:t>User selects an order to view details and access its receipt/invoice.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User has no past orders; system shows an empty state with a prompt to browse the catalog.</w:t>
      </w:r>
    </w:p>
    <w:p>
      <w:r>
        <w:rPr>
          <w:b/>
        </w:rPr>
        <w:t>Post-conditions:</w:t>
      </w:r>
      <w:r>
        <w:t xml:space="preserve"> None (read-only view). </w:t>
      </w:r>
      <w:r>
        <w:rPr>
          <w:b/>
        </w:rPr>
        <w:t>Assumptions:</w:t>
      </w:r>
      <w:r>
        <w:t xml:space="preserve"> Order/receipt data is fully sourced from Bitrix24 CRM; no separate order database is maintained by custom code (per Q&amp;A decision #9 and the Bitrix24-centric architecture direction).</w:t>
      </w:r>
    </w:p>
    <w:p>
      <w:pPr>
        <w:pStyle w:val="Heading2"/>
      </w:pPr>
      <w:r>
        <w:t>UC-8: Subscribe to a paid tier</w:t>
      </w:r>
    </w:p>
    <w:p>
      <w:r>
        <w:rPr>
          <w:b/>
        </w:rPr>
        <w:t>Description:</w:t>
      </w:r>
      <w:r>
        <w:t xml:space="preserve"> As a Free-tier user, when I choose to upgrade, then I can subscribe and pay for the Paid tier, so that I unlock full platform limits (unlimited projects, public-design duplication). </w:t>
      </w:r>
      <w:r>
        <w:rPr>
          <w:b/>
        </w:rPr>
        <w:t>Roles:</w:t>
      </w:r>
      <w:r>
        <w:t xml:space="preserve"> End User (Free) </w:t>
      </w:r>
      <w:r>
        <w:rPr>
          <w:b/>
        </w:rPr>
        <w:t>Pre-conditions:</w:t>
      </w:r>
      <w:r>
        <w:t xml:space="preserve"> User is logged in on the Free tier. </w:t>
      </w:r>
      <w:r>
        <w:rPr>
          <w:b/>
        </w:rPr>
        <w:t>Main scenario:</w:t>
      </w:r>
    </w:p>
    <w:p>
      <w:pPr>
        <w:pStyle w:val="ListNumber"/>
      </w:pPr>
      <w:r>
        <w:t>User navigates to subscription/upgrade options and selects the Paid tier.</w:t>
      </w:r>
    </w:p>
    <w:p>
      <w:pPr>
        <w:pStyle w:val="ListNumber"/>
      </w:pPr>
      <w:r>
        <w:t>User completes payment via Bitrix24's own hosted payment flow.</w:t>
      </w:r>
    </w:p>
    <w:p>
      <w:pPr>
        <w:pStyle w:val="ListNumber"/>
      </w:pPr>
      <w:r>
        <w:t>On successful payment, system updates the user's tier to Paid and lifts Free-tier limits.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Payment fails; user remains on the Free tier and is shown an error with a retry option.</w:t>
      </w:r>
    </w:p>
    <w:p>
      <w:r>
        <w:rPr>
          <w:b/>
        </w:rPr>
        <w:t>Post-conditions:</w:t>
      </w:r>
      <w:r>
        <w:t xml:space="preserve"> User's subscription tier reflects Paid status; tier-based limits (FR-5) are updated accordingly. </w:t>
      </w:r>
      <w:r>
        <w:rPr>
          <w:b/>
        </w:rPr>
        <w:t>Assumptions:</w:t>
      </w:r>
      <w:r>
        <w:t xml:space="preserve"> Only two tiers (Free/Paid) exist in MVP; no B2B/professional tier is in MVP scope. Subscription payment intentionally uses Bitrix24's own hosted payment flow — a genuinely separate payment path from the custom Rumica-built checkout form used for cart/product purchases in UC-6/FR-20; the two are not the same mechanism and this difference in wording is deliberate, not inconsistent.</w:t>
      </w:r>
    </w:p>
    <w:p>
      <w:pPr>
        <w:pStyle w:val="Heading2"/>
      </w:pPr>
      <w:r>
        <w:t>UC-9: Manage catalog and users (Admin)</w:t>
      </w:r>
    </w:p>
    <w:p>
      <w:r>
        <w:rPr>
          <w:b/>
        </w:rPr>
        <w:t>Description:</w:t>
      </w:r>
      <w:r>
        <w:t xml:space="preserve"> As an Admin (Catalog Manager, User Manager, System Admin, or Super Admin), when I need to maintain the platform's content or user base, then I can perform CRUD and moderation actions through the admin panel, so that the catalog and community content stay accurate and appropriate. </w:t>
      </w:r>
      <w:r>
        <w:rPr>
          <w:b/>
        </w:rPr>
        <w:t>Roles:</w:t>
      </w:r>
      <w:r>
        <w:t xml:space="preserve"> Admin (Super Admin, Catalog Manager, User Manager, System Admin) </w:t>
      </w:r>
      <w:r>
        <w:rPr>
          <w:b/>
        </w:rPr>
        <w:t>Pre-conditions:</w:t>
      </w:r>
      <w:r>
        <w:t xml:space="preserve"> Admin is authenticated with an appropriate role. </w:t>
      </w:r>
      <w:r>
        <w:rPr>
          <w:b/>
        </w:rPr>
        <w:t>Main scenario:</w:t>
      </w:r>
    </w:p>
    <w:p>
      <w:pPr>
        <w:pStyle w:val="ListNumber"/>
      </w:pPr>
      <w:r>
        <w:t>Admin logs into the admin panel.</w:t>
      </w:r>
    </w:p>
    <w:p>
      <w:pPr>
        <w:pStyle w:val="ListNumber"/>
      </w:pPr>
      <w:r>
        <w:t>Admin (Catalog Manager) creates, updates, or deletes products/categories manually or via CSV import, and configures pricing/priority rules.</w:t>
      </w:r>
    </w:p>
    <w:p>
      <w:pPr>
        <w:pStyle w:val="ListNumber"/>
      </w:pPr>
      <w:r>
        <w:t>Admin (User Manager) views users, assigns roles, deactivates, or bans accounts as needed.</w:t>
      </w:r>
    </w:p>
    <w:p>
      <w:pPr>
        <w:pStyle w:val="ListNumber"/>
      </w:pPr>
      <w:r>
        <w:t>Admin reviews the dashboard (KPIs, recent activity) and downloads usage reports.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Admin reviews a public design flagged or submitted for feature/approval and approves or rejects it (project moderation).</w:t>
      </w:r>
    </w:p>
    <w:p>
      <w:r>
        <w:rPr>
          <w:b/>
        </w:rPr>
        <w:t>Post-conditions:</w:t>
      </w:r>
      <w:r>
        <w:t xml:space="preserve"> Catalog, user, and published-content state reflects the admin's changes. </w:t>
      </w:r>
      <w:r>
        <w:rPr>
          <w:b/>
        </w:rPr>
        <w:t>Assumptions:</w:t>
      </w:r>
      <w:r>
        <w:t xml:space="preserve"> No external Seller role exists in MVP (per Q&amp;A decision #6); all catalog management is performed by internal Admin roles only.</w:t>
      </w:r>
    </w:p>
    <w:p>
      <w:pPr>
        <w:pStyle w:val="Heading2"/>
      </w:pPr>
      <w:r>
        <w:t>UC-10: Bookmark and view favorites</w:t>
      </w:r>
    </w:p>
    <w:p>
      <w:r>
        <w:rPr>
          <w:b/>
        </w:rPr>
        <w:t>Description:</w:t>
      </w:r>
      <w:r>
        <w:t xml:space="preserve"> As a user, when I find a catalog item I'm interested in, then I can bookmark it and later view it in my Favorites list with its current status, so that I can track and revisit items I'm considering without losing them in the catalog. </w:t>
      </w:r>
      <w:r>
        <w:rPr>
          <w:b/>
        </w:rPr>
        <w:t>Roles:</w:t>
      </w:r>
      <w:r>
        <w:t xml:space="preserve"> End User (Free/Paid) </w:t>
      </w:r>
      <w:r>
        <w:rPr>
          <w:b/>
        </w:rPr>
        <w:t>Pre-conditions:</w:t>
      </w:r>
      <w:r>
        <w:t xml:space="preserve"> User is logged in; the item exists in the product catalog. </w:t>
      </w:r>
      <w:r>
        <w:rPr>
          <w:b/>
        </w:rPr>
        <w:t>Main scenario:</w:t>
      </w:r>
    </w:p>
    <w:p>
      <w:pPr>
        <w:pStyle w:val="ListNumber"/>
      </w:pPr>
      <w:r>
        <w:t>User bookmarks an item from the catalog listing or the product detail page.</w:t>
      </w:r>
    </w:p>
    <w:p>
      <w:pPr>
        <w:pStyle w:val="ListNumber"/>
      </w:pPr>
      <w:r>
        <w:t>User navigates to the Favorites page to view their bookmarked items.</w:t>
      </w:r>
    </w:p>
    <w:p>
      <w:pPr>
        <w:pStyle w:val="ListNumber"/>
      </w:pPr>
      <w:r>
        <w:t>For each item, the system derives and displays a status by checking, in order: "ordered" if the item appears in a completed Bitrix24 order for that user; otherwise "used-in-project" if the item has been placed into one of the user's active projects; otherwise "pending."</w:t>
      </w:r>
    </w:p>
    <w:p>
      <w:pPr>
        <w:pStyle w:val="ListNumber"/>
      </w:pPr>
      <w:r>
        <w:t>User selects "See in catalog" or "Details" on a favorited item to navigate back to the catalog listing or product detail page.</w:t>
      </w:r>
    </w:p>
    <w:p>
      <w:pPr>
        <w:pStyle w:val="Heading3"/>
      </w:pPr>
      <w:r>
        <w:rPr>
          <w:b/>
        </w:rPr>
        <w:t>Alternative scenario:</w:t>
      </w:r>
    </w:p>
    <w:p>
      <w:pPr>
        <w:pStyle w:val="ListNumber"/>
      </w:pPr>
      <w:r>
        <w:t>User unbookmarks an item from the catalog, product detail page, or the Favorites list itself; the item is removed from the Favorites list.</w:t>
      </w:r>
    </w:p>
    <w:p>
      <w:r>
        <w:rPr>
          <w:b/>
        </w:rPr>
        <w:t>Post-conditions:</w:t>
      </w:r>
      <w:r>
        <w:t xml:space="preserve"> The user's Favorites list reflects their current bookmarks and each item's up-to-date status. </w:t>
      </w:r>
      <w:r>
        <w:rPr>
          <w:b/>
        </w:rPr>
        <w:t>Assumptions:</w:t>
      </w:r>
      <w:r>
        <w:t xml:space="preserve"> An item's status is derived, not separately maintained — priority is ordered &gt; used-in-project &gt; pending when both conditions could apply, though in practice an ordered item is expected to also be used-in-project.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User Flows</w:t>
      </w:r>
    </w:p>
    <w:p>
      <w:pPr>
        <w:pStyle w:val="Heading2"/>
      </w:pPr>
      <w:r>
        <w:t>Floor-plan upload → confirmed design (main flow)</w:t>
      </w:r>
    </w:p>
    <w:p>
      <w:pPr>
        <w:pStyle w:val="ListNumber"/>
      </w:pPr>
      <w:r>
        <w:t>User logs in and selects "Start new project" → "Upload plan."</w:t>
      </w:r>
    </w:p>
    <w:p>
      <w:pPr>
        <w:pStyle w:val="ListNumber"/>
      </w:pPr>
      <w:r>
        <w:t>User uploads a JPG/PNG/PDF floor plan.</w:t>
      </w:r>
    </w:p>
    <w:p>
      <w:pPr>
        <w:pStyle w:val="ListNumber"/>
      </w:pPr>
      <w:r>
        <w:t>System calls the floor-plan recognition service and returns detected walls/doors/windows.</w:t>
      </w:r>
    </w:p>
    <w:p>
      <w:pPr>
        <w:pStyle w:val="ListNumber"/>
      </w:pPr>
      <w:r>
        <w:t>Planner displays the recognized layout; user reviews and adjusts real dimensions.</w:t>
      </w:r>
    </w:p>
    <w:p>
      <w:pPr>
        <w:pStyle w:val="ListNumber"/>
      </w:pPr>
      <w:r>
        <w:t>User confirms dimensions.</w:t>
      </w:r>
    </w:p>
    <w:p>
      <w:pPr>
        <w:pStyle w:val="ListNumber"/>
      </w:pPr>
      <w:r>
        <w:t>Catalog-item placement becomes available; user furnishes the room.</w:t>
      </w:r>
    </w:p>
    <w:p>
      <w:pPr>
        <w:pStyle w:val="ListNumber"/>
      </w:pPr>
      <w:r>
        <w:t>User saves the project.</w:t>
      </w:r>
    </w:p>
    <w:p>
      <w:pPr>
        <w:pStyle w:val="Heading2"/>
      </w:pPr>
      <w:r>
        <w:t>Start from gallery template (alternative flow)</w:t>
      </w:r>
    </w:p>
    <w:p>
      <w:pPr>
        <w:pStyle w:val="ListNumber"/>
      </w:pPr>
      <w:r>
        <w:t>User logs in and selects "Start new project" → "Choose from gallery."</w:t>
      </w:r>
    </w:p>
    <w:p>
      <w:pPr>
        <w:pStyle w:val="ListNumber"/>
      </w:pPr>
      <w:r>
        <w:t>User filters the Flat Plans gallery by building type/size/tags and selects a plan.</w:t>
      </w:r>
    </w:p>
    <w:p>
      <w:pPr>
        <w:pStyle w:val="ListNumber"/>
      </w:pPr>
      <w:r>
        <w:t>Plan pre-loads into the planner with dimensions already set (no confirmation step needed, since the template's dimensions are pre-validated).</w:t>
      </w:r>
    </w:p>
    <w:p>
      <w:pPr>
        <w:pStyle w:val="ListNumber"/>
      </w:pPr>
      <w:r>
        <w:t>User furnishes the room and saves the project.</w:t>
      </w:r>
    </w:p>
    <w:p>
      <w:pPr>
        <w:pStyle w:val="Heading2"/>
      </w:pPr>
      <w:r>
        <w:t>Browse-to-purchase (main flow)</w:t>
      </w:r>
    </w:p>
    <w:p>
      <w:pPr>
        <w:pStyle w:val="ListNumber"/>
      </w:pPr>
      <w:r>
        <w:t>User browses the product catalog or an active design.</w:t>
      </w:r>
    </w:p>
    <w:p>
      <w:pPr>
        <w:pStyle w:val="ListNumber"/>
      </w:pPr>
      <w:r>
        <w:t>User adds one or more products/design packs to the cart.</w:t>
      </w:r>
    </w:p>
    <w:p>
      <w:pPr>
        <w:pStyle w:val="ListNumber"/>
      </w:pPr>
      <w:r>
        <w:t>User proceeds to checkout, completing a custom Rumica-built checkout form that collects and tokenizes payment details client-side and calls Bitrix24 Payment APIs directly (server-to-server) to authorize and capture payment.</w:t>
      </w:r>
    </w:p>
    <w:p>
      <w:pPr>
        <w:pStyle w:val="ListNumber"/>
      </w:pPr>
      <w:r>
        <w:t>Order is created in Bitrix24 CRM; user sees an order confirmation.</w:t>
      </w:r>
    </w:p>
    <w:p>
      <w:pPr>
        <w:pStyle w:val="ListNumber"/>
      </w:pPr>
      <w:r>
        <w:t>User later revisits "My Orders" to check status and access the receipt.</w:t>
      </w:r>
    </w:p>
    <w:p>
      <w:pPr>
        <w:pStyle w:val="Heading2"/>
      </w:pPr>
      <w:r>
        <w:t>Subscription upgrade (alternative flow)</w:t>
      </w:r>
    </w:p>
    <w:p>
      <w:pPr>
        <w:pStyle w:val="ListNumber"/>
      </w:pPr>
      <w:r>
        <w:t>Free-tier user hits a tier limit (e.g., attempts to duplicate a public design or save a 3rd project).</w:t>
      </w:r>
    </w:p>
    <w:p>
      <w:pPr>
        <w:pStyle w:val="ListNumber"/>
      </w:pPr>
      <w:r>
        <w:t>System shows an upgrade prompt.</w:t>
      </w:r>
    </w:p>
    <w:p>
      <w:pPr>
        <w:pStyle w:val="ListNumber"/>
      </w:pPr>
      <w:r>
        <w:t>User proceeds to the subscription page, selects Paid tier, and pays via Bitrix24's own hosted payment flow (a separate payment path from the custom checkout form used for cart/product purchases).</w:t>
      </w:r>
    </w:p>
    <w:p>
      <w:pPr>
        <w:pStyle w:val="ListNumber"/>
      </w:pPr>
      <w:r>
        <w:t>System updates the user's tier; the previously blocked action becomes available.</w:t>
      </w:r>
    </w:p>
    <w:p>
      <w:pPr>
        <w:pStyle w:val="Heading2"/>
      </w:pPr>
      <w:r>
        <w:t>Community publish-and-discover (alternative flow)</w:t>
      </w:r>
    </w:p>
    <w:p>
      <w:pPr>
        <w:pStyle w:val="ListNumber"/>
      </w:pPr>
      <w:r>
        <w:t>User completes a design and marks it "Public."</w:t>
      </w:r>
    </w:p>
    <w:p>
      <w:pPr>
        <w:pStyle w:val="ListNumber"/>
      </w:pPr>
      <w:r>
        <w:t>Design appears in the public Design Projects gallery.</w:t>
      </w:r>
    </w:p>
    <w:p>
      <w:pPr>
        <w:pStyle w:val="ListNumber"/>
      </w:pPr>
      <w:r>
        <w:t>A different user browses the gallery, finds the design, and duplicates it (if their tier allows), starting their own project from it.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Presumed Architecture Direction</w:t>
      </w:r>
    </w:p>
    <w:p>
      <w:r>
        <w:t xml:space="preserve">Rumica's MVP architecture is </w:t>
      </w:r>
      <w:r>
        <w:rPr>
          <w:b/>
        </w:rPr>
        <w:t>Bitrix24-centric</w:t>
      </w:r>
      <w:r>
        <w:t xml:space="preserve">: Bitrix24 hosts admin/back-office functions, the product/catalog data, CRM (orders/deals), and payment processing, so that this functionality does not need to be custom-built. A thin custom bridging/adapter layer sits between the React/Three.js front end and Bitrix24, comprising an API Gateway/BFF and a small set of services — an Auth Bridge (Bitrix24 OAuth), a Commerce Bridge (cart/checkout/orders into Bitrix24 CRM and payments), a Catalog Proxy/synchronizer (reading Bitrix24 catalog data for the front end), a Projects Service (planner save/load state, stored in an application database and object storage, since projects are not native Bitrix24 data), and a CubiCasa Adapter (or equivalent, pending vendor validation) for floor-plan recognition calls. The earlier, more granular estimate sheet's custom Java/Spring Boot + PostgreSQL microservices narrative is treated as a superseded early technical exploration and is </w:t>
      </w:r>
      <w:r>
        <w:rPr>
          <w:b/>
        </w:rPr>
        <w:t>not</w:t>
      </w:r>
      <w:r>
        <w:t xml:space="preserve"> the current direction; where that sheet's granularity is still useful (e.g., specific field-level behavior), it is read as detail on top of the Bitrix24-centric direction, not as a competing architecture. Full component/data-flow/deployment design is the system architect's next deliverable — this section exists only to bound scope and cost assumptions for this Vision &amp; Scope.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Required Integrations</w:t>
      </w:r>
    </w:p>
    <w:p>
      <w:pPr>
        <w:pStyle w:val="ListBullet"/>
      </w:pPr>
      <w:r>
        <w:rPr>
          <w:b/>
        </w:rPr>
        <w:t>Bitrix24</w:t>
      </w:r>
      <w:r>
        <w:t xml:space="preserve"> — OAuth/identity for admin and (per the proposal's architecture) bridged end-user auth; CRM for orders/deals (backing checkout and "My Orders"); product/catalog data; payment processing via </w:t>
      </w:r>
      <w:r>
        <w:rPr>
          <w:b/>
        </w:rPr>
        <w:t>two distinct paths</w:t>
      </w:r>
      <w:r>
        <w:t xml:space="preserve">: cart/product checkout (UC-6/FR-20) uses </w:t>
      </w:r>
      <w:r>
        <w:rPr>
          <w:b/>
        </w:rPr>
        <w:t>Bitrix24 Payment APIs called directly (server-to-server) from the Commerce Bridge</w:t>
      </w:r>
      <w:r>
        <w:t xml:space="preserve">, with a custom Rumica-built form that collects and tokenizes payment details client-side rather than the Bitrix24-hosted widget/redirect; subscription payment (UC-8/FR-21) instead uses </w:t>
      </w:r>
      <w:r>
        <w:rPr>
          <w:b/>
        </w:rPr>
        <w:t>Bitrix24's own hosted payment flow</w:t>
      </w:r>
      <w:r>
        <w:t>, a separate, intentional path from the custom checkout form. Central to nearly all MVP commerce and admin functionality.</w:t>
      </w:r>
    </w:p>
    <w:p>
      <w:pPr>
        <w:pStyle w:val="ListBullet"/>
      </w:pPr>
      <w:r>
        <w:rPr>
          <w:b/>
        </w:rPr>
        <w:t>Floor-plan recognition service (working assumption: CubiCasa)</w:t>
      </w:r>
      <w:r>
        <w:t xml:space="preserve"> — receives uploaded floor-plan images/PDFs and returns detected walls/doors/windows for the planner. </w:t>
      </w:r>
      <w:r>
        <w:rPr>
          <w:b/>
        </w:rPr>
        <w:t>Not yet finalized</w:t>
      </w:r>
      <w:r>
        <w:t xml:space="preserve"> — a vendor evaluation/PoC is required before commitment (per Q&amp;A decision #7); architecture and integration code should be built behind an adapter to allow vendor substitution if the PoC fails.</w:t>
      </w:r>
    </w:p>
    <w:p>
      <w:pPr>
        <w:pStyle w:val="ListBullet"/>
      </w:pPr>
      <w:r>
        <w:rPr>
          <w:b/>
        </w:rPr>
        <w:t>Google OAuth</w:t>
      </w:r>
      <w:r>
        <w:t xml:space="preserve"> — social login option alongside email+password, per Q&amp;A decision #4.</w:t>
      </w:r>
    </w:p>
    <w:p>
      <w:pPr>
        <w:pStyle w:val="ListBullet"/>
      </w:pPr>
      <w:r>
        <w:rPr>
          <w:b/>
        </w:rPr>
        <w:t>External analytics (Google Analytics and/or Mixpanel)</w:t>
      </w:r>
      <w:r>
        <w:t xml:space="preserve"> — receives usage events (project creation, item usage, planner engagement) for product analytics.</w:t>
      </w:r>
    </w:p>
    <w:p>
      <w:pPr>
        <w:pStyle w:val="ListBullet"/>
      </w:pPr>
      <w:r>
        <w:rPr>
          <w:b/>
        </w:rPr>
        <w:t>Email service</w:t>
      </w:r>
      <w:r>
        <w:t xml:space="preserve"> — transactional email for registration confirmation, password recovery, and order confirmations.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8"/>
      </w:rPr>
    </w:r>
    <w:r>
      <w:rPr>
        <w:color w:val="444444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B0B8C0"/>
      </w:pBdr>
    </w:pPr>
    <w:r/>
    <w:r>
      <w:rPr>
        <w:i/>
        <w:color w:val="444444"/>
        <w:sz w:val="18"/>
      </w:rPr>
      <w:t>Rumica — Vision and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6D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B3B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