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03" w:rsidRDefault="00E658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</w:t>
      </w:r>
      <w:r w:rsidR="005F19CF">
        <w:rPr>
          <w:rFonts w:ascii="Arial" w:hAnsi="Arial" w:cs="Arial"/>
          <w:color w:val="000000"/>
          <w:sz w:val="21"/>
          <w:szCs w:val="21"/>
          <w:shd w:val="clear" w:color="auto" w:fill="FFFFFF"/>
        </w:rPr>
        <w:t>есять типовых бизнес-процессов для предметной области ВИДЕО-ХОСТИНГ (</w:t>
      </w:r>
      <w:proofErr w:type="spellStart"/>
      <w:r w:rsidR="005F19CF">
        <w:rPr>
          <w:rFonts w:ascii="Arial" w:hAnsi="Arial" w:cs="Arial"/>
          <w:color w:val="000000"/>
          <w:sz w:val="21"/>
          <w:szCs w:val="21"/>
          <w:shd w:val="clear" w:color="auto" w:fill="FFFFFF"/>
        </w:rPr>
        <w:t>Youtube</w:t>
      </w:r>
      <w:proofErr w:type="spellEnd"/>
      <w:r w:rsidR="005F19CF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5F19CF" w:rsidRPr="005F19CF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5F19CF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CRUD</w:t>
      </w:r>
      <w:r w:rsidRPr="005F19CF">
        <w:rPr>
          <w:lang w:val="en-US"/>
        </w:rPr>
        <w:t xml:space="preserve"> (Create, Read, Update, Delete)</w:t>
      </w:r>
      <w:bookmarkStart w:id="0" w:name="_GoBack"/>
      <w:bookmarkEnd w:id="0"/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Регистрация аккаунта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Create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2.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Создание страницы канала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Create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Добавление описания канала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Update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Добавление видео на канал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Create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Добавление описания к </w:t>
      </w:r>
      <w:proofErr w:type="spellStart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видероликам</w:t>
      </w:r>
      <w:proofErr w:type="spellEnd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>с</w:t>
      </w:r>
      <w:proofErr w:type="gramEnd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ссылками на каналы-партнёры и рекламой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Update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Создание </w:t>
      </w:r>
      <w:proofErr w:type="spellStart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плейлиста</w:t>
      </w:r>
      <w:proofErr w:type="spellEnd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тематике роликов канала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Create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Наполнение </w:t>
      </w:r>
      <w:proofErr w:type="spellStart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плейлистов</w:t>
      </w:r>
      <w:proofErr w:type="spellEnd"/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соответствии с тематиками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Update</w:t>
      </w:r>
    </w:p>
    <w:p w:rsidR="005F19CF" w:rsidRPr="00E6589C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8.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Изучение комментариев под видеороликами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Read</w:t>
      </w:r>
    </w:p>
    <w:p w:rsidR="005F19CF" w:rsidRDefault="005F19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9.</w:t>
      </w:r>
      <w:r w:rsidR="00E6589C" w:rsidRP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Изучение статистики канала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Read</w:t>
      </w:r>
    </w:p>
    <w:p w:rsidR="005F19CF" w:rsidRPr="00E6589C" w:rsidRDefault="005F19CF">
      <w:pPr>
        <w:rPr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10.</w:t>
      </w:r>
      <w:r w:rsidR="00E6589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Удаление видеороликов с канала </w:t>
      </w:r>
      <w:r w:rsidR="00E6589C" w:rsidRPr="00E6589C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Delete</w:t>
      </w:r>
    </w:p>
    <w:sectPr w:rsidR="005F19CF" w:rsidRPr="00E6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CF"/>
    <w:rsid w:val="005F19CF"/>
    <w:rsid w:val="00AD7303"/>
    <w:rsid w:val="00E6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5F1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5F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2023-12-05T15:22:00Z</dcterms:created>
  <dcterms:modified xsi:type="dcterms:W3CDTF">2023-12-06T14:48:00Z</dcterms:modified>
</cp:coreProperties>
</file>