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40"/>
        <w:rPr>
          <w:rFonts w:ascii="Verdana" w:hAnsi="Verdana"/>
        </w:rPr>
      </w:pPr>
      <w:r>
        <w:rPr>
          <w:rFonts w:ascii="Verdana" w:hAnsi="Verdana"/>
        </w:rPr>
        <w:t>Instrukcije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Font</w:t>
      </w:r>
    </w:p>
    <w:p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Osnovni font koji se koristi na sajtu je </w:t>
      </w:r>
      <w:r>
        <w:rPr>
          <w:rFonts w:ascii="Verdana" w:hAnsi="Verdana"/>
        </w:rPr>
        <w:t>Montserrat</w:t>
      </w:r>
      <w:r>
        <w:rPr>
          <w:rFonts w:ascii="Verdana" w:hAnsi="Verdana"/>
        </w:rPr>
        <w:t xml:space="preserve">. </w:t>
      </w:r>
    </w:p>
    <w:p>
      <w:pPr>
        <w:pStyle w:val="ListParagraph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Boje 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Pozadina:  #FFF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Boja fonta: #</w:t>
      </w:r>
      <w:r>
        <w:rPr>
          <w:rFonts w:ascii="Verdana" w:hAnsi="Verdana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154182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Ostale boje: </w:t>
      </w:r>
      <w:r>
        <w:rPr>
          <w:rFonts w:ascii="Verdana" w:hAnsi="Verdana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#ffcc00</w:t>
      </w:r>
      <w:r>
        <w:rPr>
          <w:rFonts w:ascii="Verdana" w:hAnsi="Verdana"/>
        </w:rPr>
        <w:t>, #154182 i #b3c39b</w:t>
      </w:r>
    </w:p>
    <w:p>
      <w:pPr>
        <w:pStyle w:val="ListParagrap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ind w:left="720" w:hanging="0"/>
        <w:rPr>
          <w:rFonts w:ascii="Verdana" w:hAnsi="Verdana"/>
        </w:rPr>
      </w:pPr>
      <w:r>
        <w:rPr>
          <w:rFonts w:ascii="Verdana" w:hAnsi="Verdana"/>
        </w:rPr>
        <w:t xml:space="preserve">Slike </w:t>
      </w:r>
    </w:p>
    <w:p>
      <w:pPr>
        <w:pStyle w:val="ListParagraph"/>
        <w:ind w:left="720" w:hanging="0"/>
        <w:rPr>
          <w:rFonts w:ascii="Verdana" w:hAnsi="Verdana"/>
        </w:rPr>
      </w:pPr>
      <w:r>
        <w:rPr>
          <w:rFonts w:ascii="Verdana" w:hAnsi="Verdana"/>
        </w:rPr>
        <w:t>Spremne u folderu images</w:t>
      </w:r>
    </w:p>
    <w:p>
      <w:pPr>
        <w:pStyle w:val="Heading1"/>
        <w:pBdr>
          <w:top w:val="single" w:sz="4" w:space="1" w:color="00000A"/>
        </w:pBd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pBdr>
          <w:top w:val="single" w:sz="4" w:space="1" w:color="00000A"/>
        </w:pBdr>
        <w:rPr>
          <w:rFonts w:ascii="Verdana" w:hAnsi="Verdana"/>
        </w:rPr>
      </w:pPr>
      <w:r>
        <w:rPr>
          <w:rFonts w:ascii="Verdana" w:hAnsi="Verdana"/>
        </w:rPr>
        <w:t>Zadatak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Napraviti web sajt koji ce izgledati kao </w:t>
      </w:r>
      <w:r>
        <w:rPr>
          <w:rFonts w:ascii="Verdana" w:hAnsi="Verdana"/>
          <w:lang w:val="sr-Latn-RS"/>
        </w:rPr>
        <w:t>što je to prikazano na slici, u prilogu.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Sajt optimizovati za rezoluciju  </w:t>
      </w:r>
      <w:r>
        <w:rPr>
          <w:rFonts w:cs="Calibri" w:ascii="Verdana" w:hAnsi="Verdana" w:cstheme="minorHAnsi"/>
        </w:rPr>
        <w:t>≥</w:t>
      </w:r>
      <w:r>
        <w:rPr>
          <w:rFonts w:ascii="Verdana" w:hAnsi="Verdana"/>
        </w:rPr>
        <w:t xml:space="preserve">1200px. Takodje, potrebno je odraditi i Responsive, rezolucija  </w:t>
      </w:r>
      <w:r>
        <w:rPr>
          <w:rFonts w:cs="Calibri" w:ascii="Verdana" w:hAnsi="Verdana" w:cstheme="minorHAnsi"/>
        </w:rPr>
        <w:t>≤</w:t>
      </w:r>
      <w:r>
        <w:rPr>
          <w:rFonts w:ascii="Verdana" w:hAnsi="Verdana"/>
        </w:rPr>
        <w:t>480px.</w:t>
      </w:r>
    </w:p>
    <w:p>
      <w:pPr>
        <w:pStyle w:val="Heading1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r>
        <w:rPr>
          <w:rFonts w:ascii="Verdana" w:hAnsi="Verdana"/>
        </w:rPr>
        <w:t>Sadr</w:t>
      </w:r>
      <w:r>
        <w:rPr>
          <w:rFonts w:ascii="Verdana" w:hAnsi="Verdana"/>
          <w:lang w:val="sr-Latn-RS"/>
        </w:rPr>
        <w:t>žaj web sajta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Meni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About RCF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Contact us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Apply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HOME STRANA</w:t>
      </w:r>
    </w:p>
    <w:p>
      <w:pPr>
        <w:pStyle w:val="Heading1"/>
        <w:rPr>
          <w:rFonts w:ascii="Verdana" w:hAnsi="Verdana"/>
        </w:rPr>
      </w:pPr>
      <w:r>
        <w:rPr>
          <w:rFonts w:ascii="Verdana" w:hAnsi="Verdana" w:cstheme="majorBidi" w:eastAsiaTheme="majorEastAsia"/>
          <w:b/>
          <w:i w:val="false"/>
          <w:caps w:val="false"/>
          <w:smallCaps w:val="false"/>
          <w:color w:val="FFCC00" w:themeShade="bf"/>
          <w:spacing w:val="51"/>
          <w:sz w:val="22"/>
          <w:szCs w:val="22"/>
          <w:highlight w:val="white"/>
        </w:rPr>
        <w:t>You First.</w:t>
      </w:r>
    </w:p>
    <w:p>
      <w:pPr>
        <w:pStyle w:val="TextBody"/>
        <w:widowControl/>
        <w:pBdr/>
        <w:spacing w:before="0" w:after="637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Simplify your life with our consumer loan or rent-to-own (“RTO”) financing solutions. Our simple application and payment process allows you to quickly secure your funds so you can make your large purchase and get on with your life.</w:t>
      </w:r>
    </w:p>
    <w:p>
      <w:pPr>
        <w:pStyle w:val="Heading2"/>
        <w:rPr>
          <w:rFonts w:ascii="Verdana" w:hAnsi="Verdana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Who We Are</w:t>
      </w:r>
    </w:p>
    <w:p>
      <w:pPr>
        <w:pStyle w:val="TextBody"/>
        <w:widowControl/>
        <w:pBdr/>
        <w:spacing w:before="0" w:after="446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Rock Creek Finance is a family-run finance business providing both consumer loans and RTO contracts to customers in Michigan. We are focused on improving our customers lives by delivering hassle-free financial services quickly and with integrity.</w:t>
      </w:r>
    </w:p>
    <w:p>
      <w:pPr>
        <w:pStyle w:val="Heading3"/>
        <w:rPr>
          <w:rFonts w:ascii="Montserrat;sans-serif" w:hAnsi="Montserrat;sans-serif"/>
          <w:i w:val="false"/>
          <w:caps w:val="false"/>
          <w:smallCaps w:val="false"/>
          <w:color w:val="154182"/>
          <w:spacing w:val="0"/>
          <w:sz w:val="31"/>
          <w:szCs w:val="22"/>
        </w:rPr>
      </w:pPr>
      <w:r>
        <w:rPr>
          <w:rFonts w:ascii="Montserrat;sans-serif" w:hAnsi="Montserrat;sans-serif"/>
          <w:i w:val="false"/>
          <w:caps w:val="false"/>
          <w:smallCaps w:val="false"/>
          <w:color w:val="154182"/>
          <w:spacing w:val="0"/>
          <w:sz w:val="31"/>
          <w:szCs w:val="22"/>
        </w:rPr>
      </w:r>
    </w:p>
    <w:p>
      <w:pPr>
        <w:pStyle w:val="Heading3"/>
        <w:rPr>
          <w:rFonts w:ascii="Verdana" w:hAnsi="Verdana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i w:val="false"/>
          <w:caps w:val="false"/>
          <w:smallCaps w:val="false"/>
          <w:color w:val="000000"/>
          <w:spacing w:val="0"/>
          <w:sz w:val="22"/>
          <w:szCs w:val="22"/>
        </w:rPr>
        <w:t>Why Choose Rock Creek Finance</w:t>
      </w:r>
    </w:p>
    <w:p>
      <w:pPr>
        <w:pStyle w:val="Normal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you first</w:t>
      </w:r>
    </w:p>
    <w:p>
      <w:pPr>
        <w:pStyle w:val="Normal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Simply put, we start all business transactions with the end in mind:  putting our customers’ interests first.</w:t>
      </w:r>
    </w:p>
    <w:p>
      <w:pPr>
        <w:pStyle w:val="Normal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Integrity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We conduct our business with utmost integrity.  We fully disclose the details of our contracts and live up to our commitments.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Value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We generate value for our clients by lending them our money.  We expect mutual accountability to foster win-win relationships.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Recognition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We offer discounts to active and retired members of the U.S. Military, Coast Guard, law enforcement, fire fighters, and licensed emergency medical professionals.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At Rock Creek Finance it’s always</w:t>
      </w:r>
    </w:p>
    <w:p>
      <w:pPr>
        <w:pStyle w:val="Normal"/>
        <w:rPr>
          <w:rFonts w:ascii="Verdana" w:hAnsi="Verdana"/>
          <w:b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You First</w:t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Contact Us</w:t>
      </w:r>
    </w:p>
    <w:p>
      <w:pPr>
        <w:pStyle w:val="Normal"/>
        <w:rPr>
          <w:rFonts w:ascii="Verdana" w:hAnsi="Verdana"/>
          <w:b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Please fill out this form and someone from our organization will get in touch with you shortly.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** Mandatory Fields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1 800 1234 567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hyperlink r:id="rId2">
        <w:r>
          <w:rPr>
            <w:rStyle w:val="InternetLink"/>
            <w:rFonts w:ascii="Verdana" w:hAnsi="Verdana"/>
            <w:b w:val="false"/>
            <w:bCs w:val="false"/>
            <w:color w:val="000000"/>
            <w:sz w:val="22"/>
            <w:szCs w:val="22"/>
          </w:rPr>
          <w:t>info@rockcreekfinance.com</w:t>
        </w:r>
      </w:hyperlink>
    </w:p>
    <w:p>
      <w:pPr>
        <w:pStyle w:val="Normal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before="0" w:after="160"/>
        <w:rPr>
          <w:rFonts w:ascii="Verdana" w:hAnsi="Verdana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Verdana" w:hAnsi="Verdana"/>
          <w:b w:val="false"/>
          <w:bCs w:val="false"/>
          <w:color w:val="000000"/>
          <w:sz w:val="22"/>
          <w:szCs w:val="22"/>
        </w:rPr>
        <w:t>Rock Creek Finance LLC</w:t>
        <w:t>PO Box 4008</w:t>
        <w:t>Tampa, FL 33677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  <w:font w:name="Montserrat">
    <w:altName w:val="sans-serif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2b6"/>
    <w:pPr>
      <w:keepNext w:val="true"/>
      <w:keepLines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Tahoma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402b6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402b6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7e2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402b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7e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7e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rockcreekfinance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LibreOffice/5.4.4.2$MacOSX_X86_64 LibreOffice_project/2524958677847fb3bb44820e40380acbe820f960</Application>
  <Pages>3</Pages>
  <Words>289</Words>
  <Characters>1517</Characters>
  <CharactersWithSpaces>1769</CharactersWithSpaces>
  <Paragraphs>39</Paragraphs>
  <Company>WebPortal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2016-12-17T06:47:00Z</dcterms:created>
  <dc:creator>WebPortal</dc:creator>
  <dc:description/>
  <dc:language>en-US</dc:language>
  <cp:lastModifiedBy/>
  <cp:lastPrinted>2016-12-17T07:07:00Z</cp:lastPrinted>
  <dcterms:modified xsi:type="dcterms:W3CDTF">2019-03-30T11:25:13Z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WebPortal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