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Zászlómánia Webáruház</w:t>
      </w:r>
    </w:p>
    <w:p>
      <w:pPr>
        <w:pStyle w:val="DocSubtitle"/>
      </w:pPr>
      <w:r>
        <w:t>Rendszerdokumentáció (Full‑stack + Mobil)</w:t>
      </w:r>
    </w:p>
    <w:p>
      <w:pPr>
        <w:pStyle w:val="DocMeta"/>
      </w:pPr>
      <w:r>
        <w:t>Készítette: Ábrahám Mihály, Sipos József</w:t>
      </w:r>
    </w:p>
    <w:p>
      <w:pPr>
        <w:pStyle w:val="DocMeta"/>
      </w:pPr>
      <w:r>
        <w:t>Dátum: 2026. március 10.</w:t>
      </w:r>
    </w:p>
    <w:p>
      <w:pPr>
        <w:pStyle w:val="DocMeta"/>
      </w:pPr>
      <w:r>
        <w:t>Verzió: 1.0</w:t>
      </w:r>
    </w:p>
    <w:p>
      <w:pPr>
        <w:pStyle w:val="DocMeta"/>
      </w:pPr>
    </w:p>
    <w:p>
      <w:pPr>
        <w:pStyle w:val="DocMeta"/>
      </w:pPr>
      <w:r>
        <w:t xml:space="preserve">Ez a dokumentum a Zászlómánia webáruház teljes rendszerének (adatbázis, backend, frontend, mobil) felépítését, működését, telepítését és főbb technikai döntéseit mutatja be. </w:t>
      </w:r>
    </w:p>
    <w:p>
      <w:r>
        <w:br w:type="page"/>
      </w:r>
    </w:p>
    <w:p>
      <w:pPr>
        <w:pStyle w:val="Heading1"/>
      </w:pPr>
      <w:r>
        <w:t>Tartalomjegyzék</w:t>
      </w:r>
    </w:p>
    <w:p>
      <w:r>
        <w:fldSimple w:instr="TOC \o &quot;1-3&quot; \h \z \u"/>
      </w:r>
    </w:p>
    <w:p>
      <w:pPr>
        <w:pStyle w:val="Note"/>
      </w:pPr>
      <w:r>
        <w:t>Megjegyzés: A tartalomjegyzék frissítéséhez Word-ben jelöld ki és válaszd az "Mezők frissítése" opciót.</w:t>
      </w:r>
    </w:p>
    <w:p>
      <w:r>
        <w:br w:type="page"/>
      </w:r>
    </w:p>
    <w:p>
      <w:pPr>
        <w:pStyle w:val="Heading1"/>
      </w:pPr>
      <w:r>
        <w:t>1. Projekt összefoglaló</w:t>
      </w:r>
    </w:p>
    <w:p>
      <w:r>
        <w:t>A Zászlómánia egy online webáruház, amely lehetőséget ad országzászlók böngészésére és megvásárlására különböző méretekben és anyagokban. A rendszer felhasználói regisztrációt, bejelentkezést, kosárkezelést, rendelés leadást (számla generálással), valamint adminisztrációs felületet is biztosít.</w:t>
      </w:r>
    </w:p>
    <w:p>
      <w:pPr>
        <w:pStyle w:val="Heading2"/>
      </w:pPr>
      <w:r>
        <w:t>Projekt céljai</w:t>
      </w:r>
    </w:p>
    <w:p>
      <w:pPr>
        <w:pStyle w:val="ListParagraph"/>
      </w:pPr>
      <w:r>
        <w:t>• Modern, reszponzív felhasználói felület (web).</w:t>
      </w:r>
    </w:p>
    <w:p>
      <w:pPr>
        <w:pStyle w:val="ListParagraph"/>
      </w:pPr>
      <w:r>
        <w:t>• Biztonságos és skálázható REST backend Node.js/Express alapon.</w:t>
      </w:r>
    </w:p>
    <w:p>
      <w:pPr>
        <w:pStyle w:val="ListParagraph"/>
      </w:pPr>
      <w:r>
        <w:t>• Relációs adatbázis (MySQL) az üzleti adatokhoz.</w:t>
      </w:r>
    </w:p>
    <w:p>
      <w:pPr>
        <w:pStyle w:val="ListParagraph"/>
      </w:pPr>
      <w:r>
        <w:t>• Mobil elérés Expo alkalmazással (WebView wrapper).</w:t>
      </w:r>
    </w:p>
    <w:p>
      <w:pPr>
        <w:pStyle w:val="ListParagraph"/>
      </w:pPr>
      <w:r>
        <w:t>• Admin funkciók: termékvariációk, országok, méretek, anyagok, fizetési módok, felhasználók és számlák kezelése.</w:t>
      </w:r>
    </w:p>
    <w:p>
      <w:pPr>
        <w:pStyle w:val="Heading2"/>
      </w:pPr>
      <w:r>
        <w:t>Felhasználói szerepkörök</w:t>
      </w:r>
    </w:p>
    <w:p>
      <w:pPr>
        <w:pStyle w:val="ListParagraph"/>
      </w:pPr>
      <w:r>
        <w:t>• Vásárló (user)</w:t>
      </w:r>
    </w:p>
    <w:p>
      <w:pPr>
        <w:pStyle w:val="ListParagraph"/>
      </w:pPr>
      <w:r>
        <w:t>• Adminisztrátor (admin)</w:t>
      </w:r>
    </w:p>
    <w:p>
      <w:pPr>
        <w:pStyle w:val="Heading1"/>
      </w:pPr>
      <w:r>
        <w:t>2. Követelmények</w:t>
      </w:r>
    </w:p>
    <w:p>
      <w:pPr>
        <w:pStyle w:val="Heading2"/>
      </w:pPr>
      <w:r>
        <w:t>2.1 Funkcionális követelmények</w:t>
      </w:r>
    </w:p>
    <w:p>
      <w:pPr>
        <w:pStyle w:val="ListParagraph"/>
      </w:pPr>
      <w:r>
        <w:t>• Zászlók listázása és keresése (szűrés: ország, kontinens, méret, anyag).</w:t>
      </w:r>
    </w:p>
    <w:p>
      <w:pPr>
        <w:pStyle w:val="ListParagraph"/>
      </w:pPr>
      <w:r>
        <w:t>• Termékoldal variáció választással (méret, anyag) és árképzéssel.</w:t>
      </w:r>
    </w:p>
    <w:p>
      <w:pPr>
        <w:pStyle w:val="ListParagraph"/>
      </w:pPr>
      <w:r>
        <w:t>• Kosár: hozzáadás, törlés, mennyiség módosítás, összeg számítás.</w:t>
      </w:r>
    </w:p>
    <w:p>
      <w:pPr>
        <w:pStyle w:val="ListParagraph"/>
      </w:pPr>
      <w:r>
        <w:t>• Regisztráció és bejelentkezés (JWT).</w:t>
      </w:r>
    </w:p>
    <w:p>
      <w:pPr>
        <w:pStyle w:val="ListParagraph"/>
      </w:pPr>
      <w:r>
        <w:t>• Profil adatok megtekintése és módosítása.</w:t>
      </w:r>
    </w:p>
    <w:p>
      <w:pPr>
        <w:pStyle w:val="ListParagraph"/>
      </w:pPr>
      <w:r>
        <w:t>• Rendelés leadás és számla rögzítése, rendelési tételek mentése.</w:t>
      </w:r>
    </w:p>
    <w:p>
      <w:pPr>
        <w:pStyle w:val="ListParagraph"/>
      </w:pPr>
      <w:r>
        <w:t>• Admin: ország/variációk karbantartása, képfeltöltés, méretek/anyagok kezelése.</w:t>
      </w:r>
    </w:p>
    <w:p>
      <w:pPr>
        <w:pStyle w:val="ListParagraph"/>
      </w:pPr>
      <w:r>
        <w:t>• Admin: felhasználók jogosultságának kezelése, felhasználók törlése.</w:t>
      </w:r>
    </w:p>
    <w:p>
      <w:pPr>
        <w:pStyle w:val="ListParagraph"/>
      </w:pPr>
      <w:r>
        <w:t>• Admin: fizetési módok kezelése és számlák listázása/törlése.</w:t>
      </w:r>
    </w:p>
    <w:p>
      <w:pPr>
        <w:pStyle w:val="Heading2"/>
      </w:pPr>
      <w:r>
        <w:t>2.2 Nem funkcionális követelmények</w:t>
      </w:r>
    </w:p>
    <w:p>
      <w:pPr>
        <w:pStyle w:val="ListParagraph"/>
      </w:pPr>
      <w:r>
        <w:t>• Biztonság: jelszavak hash-elése, JWT alapú autentikáció, CORS védelem.</w:t>
      </w:r>
    </w:p>
    <w:p>
      <w:pPr>
        <w:pStyle w:val="ListParagraph"/>
      </w:pPr>
      <w:r>
        <w:t>• Használhatóság: mobilbarát, reszponzív UI, egyértelmű visszajelzések.</w:t>
      </w:r>
    </w:p>
    <w:p>
      <w:pPr>
        <w:pStyle w:val="ListParagraph"/>
      </w:pPr>
      <w:r>
        <w:t>• Karbantarthatóság: elkülönített rétegek (routes/controllers/models), moduláris React komponensek.</w:t>
      </w:r>
    </w:p>
    <w:p>
      <w:pPr>
        <w:pStyle w:val="ListParagraph"/>
      </w:pPr>
      <w:r>
        <w:t>• Teljesítmény: gyors listázás és szűrés, lapozható/top lista lekérdezések.</w:t>
      </w:r>
    </w:p>
    <w:p>
      <w:pPr>
        <w:pStyle w:val="Heading1"/>
      </w:pPr>
      <w:r>
        <w:t>3. Rendszerarchitektúra</w:t>
      </w:r>
    </w:p>
    <w:p>
      <w:r>
        <w:t>A rendszer klasszikus háromrétegű felépítést követ: kliens (frontend / mobil WebView), backend REST API, adatbázis. A mobil alkalmazás a webes felületet jeleníti meg WebView-ban, így a funkciók egységesek maradnak.</w:t>
      </w:r>
    </w:p>
    <w:p>
      <w:pPr>
        <w:pStyle w:val="Heading2"/>
      </w:pPr>
      <w:r>
        <w:t>3.1 Fő komponensek</w:t>
      </w:r>
    </w:p>
    <w:p>
      <w:pPr>
        <w:pStyle w:val="ListParagraph"/>
      </w:pPr>
      <w:r>
        <w:t>• Frontend: React + Vite (webáruház felület).</w:t>
      </w:r>
    </w:p>
    <w:p>
      <w:pPr>
        <w:pStyle w:val="ListParagraph"/>
      </w:pPr>
      <w:r>
        <w:t>• Backend: Node.js + Express (REST API).</w:t>
      </w:r>
    </w:p>
    <w:p>
      <w:pPr>
        <w:pStyle w:val="ListParagraph"/>
      </w:pPr>
      <w:r>
        <w:t>• Adatbázis: MySQL (üzleti adatok, számlák, tételek).</w:t>
      </w:r>
    </w:p>
    <w:p>
      <w:pPr>
        <w:pStyle w:val="ListParagraph"/>
      </w:pPr>
      <w:r>
        <w:t>• Mobil: Expo (React Native) + WebView (webapp becsomagolása mobilra).</w:t>
      </w:r>
    </w:p>
    <w:p>
      <w:pPr>
        <w:pStyle w:val="Heading2"/>
      </w:pPr>
      <w:r>
        <w:t>3.2 Adatáramlás (logikai séma)</w:t>
      </w:r>
    </w:p>
    <w:p>
      <w:pPr>
        <w:pStyle w:val="CodeBlock"/>
        <w:spacing w:before="80"/>
      </w:pPr>
      <w:r>
        <w:t>+---------------------+        HTTPS/HTTP        +-----------------------+        SQL        +-----------+</w:t>
      </w:r>
    </w:p>
    <w:p>
      <w:pPr>
        <w:pStyle w:val="CodeBlock"/>
      </w:pPr>
      <w:r>
        <w:t>| Böngésző / Mobil    |  &lt;--------------------&gt; |  Backend (Express)    |  &lt;-----------&gt;   |  MySQL     |</w:t>
      </w:r>
    </w:p>
    <w:p>
      <w:pPr>
        <w:pStyle w:val="CodeBlock"/>
      </w:pPr>
      <w:r>
        <w:t>| (React UI / WebView)|        REST API         |  routes/controllers    |                 |  DB        |</w:t>
      </w:r>
    </w:p>
    <w:p>
      <w:pPr>
        <w:pStyle w:val="CodeBlock"/>
      </w:pPr>
      <w:r>
        <w:t>+---------------------+                         +-----------------------+                 +-----------+</w:t>
      </w:r>
    </w:p>
    <w:p>
      <w:pPr>
        <w:pStyle w:val="CodeBlock"/>
      </w:pPr>
      <w:r>
        <w:t xml:space="preserve">            |</w:t>
      </w:r>
    </w:p>
    <w:p>
      <w:pPr>
        <w:pStyle w:val="CodeBlock"/>
      </w:pPr>
      <w:r>
        <w:t xml:space="preserve">            | képfeltöltés (admin)</w:t>
      </w:r>
    </w:p>
    <w:p>
      <w:pPr>
        <w:pStyle w:val="CodeBlock"/>
      </w:pPr>
      <w:r>
        <w:t xml:space="preserve">            v</w:t>
      </w:r>
    </w:p>
    <w:p>
      <w:pPr>
        <w:pStyle w:val="CodeBlock"/>
        <w:spacing w:after="160"/>
      </w:pPr>
      <w:r>
        <w:t xml:space="preserve">   Frontend public/images (országId.png)</w:t>
      </w:r>
    </w:p>
    <w:p>
      <w:pPr>
        <w:pStyle w:val="Note"/>
      </w:pPr>
      <w:r>
        <w:t>Megjegyzés: a fejlesztői környezetben a frontend és a backend külön porton fut, a kommunikáció axios hívásokkal történik.</w:t>
      </w:r>
    </w:p>
    <w:p>
      <w:pPr>
        <w:pStyle w:val="Heading1"/>
      </w:pPr>
      <w:r>
        <w:t>4. Telepítés és futtatás (fejlesztés)</w:t>
      </w:r>
    </w:p>
    <w:p>
      <w:pPr>
        <w:pStyle w:val="Heading2"/>
      </w:pPr>
      <w:r>
        <w:t>4.1 Előfeltételek</w:t>
      </w:r>
    </w:p>
    <w:p>
      <w:pPr>
        <w:pStyle w:val="ListParagraph"/>
      </w:pPr>
      <w:r>
        <w:t>• Node.js és npm (backend + frontend + mobil).</w:t>
      </w:r>
    </w:p>
    <w:p>
      <w:pPr>
        <w:pStyle w:val="ListParagraph"/>
      </w:pPr>
      <w:r>
        <w:t>• MySQL szerver (adatbázis).</w:t>
      </w:r>
    </w:p>
    <w:p>
      <w:pPr>
        <w:pStyle w:val="ListParagraph"/>
      </w:pPr>
      <w:r>
        <w:t>• Expo Go (mobil futtatásához, Android/iOS).</w:t>
      </w:r>
    </w:p>
    <w:p>
      <w:pPr>
        <w:pStyle w:val="Heading2"/>
      </w:pPr>
      <w:r>
        <w:t>4.2 Adatbázis import</w:t>
      </w:r>
    </w:p>
    <w:p>
      <w:r>
        <w:t>A `backup/zaszlo_adatbazis.sql` fájl tartalmazza az adatbázis szerkezetét és minta adatokat. Importálható például MySQL Workbench-ben vagy parancssorból:</w:t>
      </w:r>
    </w:p>
    <w:p>
      <w:pPr>
        <w:pStyle w:val="CodeBlock"/>
        <w:spacing w:before="80" w:after="160"/>
      </w:pPr>
      <w:r>
        <w:t>mysql -u &lt;felhasznalo&gt; -p &lt; zaszlo_adatbazis.sql</w:t>
      </w:r>
    </w:p>
    <w:p>
      <w:pPr>
        <w:pStyle w:val="Heading2"/>
      </w:pPr>
      <w:r>
        <w:t>4.3 Backend indítása</w:t>
      </w:r>
    </w:p>
    <w:p>
      <w:pPr>
        <w:pStyle w:val="CodeBlock"/>
        <w:spacing w:before="80"/>
      </w:pPr>
      <w:r>
        <w:t>cd zaszlo_backend</w:t>
      </w:r>
    </w:p>
    <w:p>
      <w:pPr>
        <w:pStyle w:val="CodeBlock"/>
      </w:pPr>
      <w:r>
        <w:t>npm install</w:t>
      </w:r>
    </w:p>
    <w:p>
      <w:pPr>
        <w:pStyle w:val="CodeBlock"/>
        <w:spacing w:after="160"/>
      </w:pPr>
      <w:r>
        <w:t>npm start</w:t>
      </w:r>
    </w:p>
    <w:p>
      <w:pPr>
        <w:pStyle w:val="Heading2"/>
      </w:pPr>
      <w:r>
        <w:t>4.4 Frontend indítása</w:t>
      </w:r>
    </w:p>
    <w:p>
      <w:pPr>
        <w:pStyle w:val="CodeBlock"/>
        <w:spacing w:before="80"/>
      </w:pPr>
      <w:r>
        <w:t>cd zaszlo_frontend_veet</w:t>
      </w:r>
    </w:p>
    <w:p>
      <w:pPr>
        <w:pStyle w:val="CodeBlock"/>
      </w:pPr>
      <w:r>
        <w:t>npm install</w:t>
      </w:r>
    </w:p>
    <w:p>
      <w:pPr>
        <w:pStyle w:val="CodeBlock"/>
        <w:spacing w:after="160"/>
      </w:pPr>
      <w:r>
        <w:t>npm run dev</w:t>
      </w:r>
    </w:p>
    <w:p>
      <w:pPr>
        <w:pStyle w:val="Heading2"/>
      </w:pPr>
      <w:r>
        <w:t>4.5 Mobil alkalmazás indítása</w:t>
      </w:r>
    </w:p>
    <w:p>
      <w:r>
        <w:t>A mobil alkalmazás a webapp URL-jét a `.env` fájlból olvassa (EXPO_PUBLIC_WEBAPP_URL). Fizikai telefonon a gép LAN IP címét szükséges megadni.</w:t>
      </w:r>
    </w:p>
    <w:p>
      <w:pPr>
        <w:pStyle w:val="CodeBlock"/>
        <w:spacing w:before="80"/>
      </w:pPr>
      <w:r>
        <w:t>cd zaszlo_mobil\zaszlo_mobil</w:t>
      </w:r>
    </w:p>
    <w:p>
      <w:pPr>
        <w:pStyle w:val="CodeBlock"/>
      </w:pPr>
      <w:r>
        <w:t>npm install</w:t>
      </w:r>
    </w:p>
    <w:p>
      <w:pPr>
        <w:pStyle w:val="CodeBlock"/>
        <w:spacing w:after="160"/>
      </w:pPr>
      <w:r>
        <w:t>npx expo start --tunnel</w:t>
      </w:r>
    </w:p>
    <w:p>
      <w:pPr>
        <w:pStyle w:val="Heading1"/>
      </w:pPr>
      <w:r>
        <w:t>5. Adatbázis (MySQL)</w:t>
      </w:r>
    </w:p>
    <w:p>
      <w:r>
        <w:t>Az adatbázis relációs modellben tárolja a termékvariációkat (zászló = ország + méret + anyag), a felhasználókat, a számla fej adatokat és a rendelési tételeket. A séma a `backup/zaszlo_adatbazis.sql` állományban található.</w:t>
      </w:r>
    </w:p>
    <w:p>
      <w:pPr>
        <w:pStyle w:val="Heading2"/>
      </w:pPr>
      <w:r>
        <w:t>5.1 Fő entitások és kapcsolatok</w:t>
      </w:r>
    </w:p>
    <w:p>
      <w:pPr>
        <w:pStyle w:val="ListParagraph"/>
      </w:pPr>
      <w:r>
        <w:t>• kontinensek 1—N orszagok</w:t>
      </w:r>
    </w:p>
    <w:p>
      <w:pPr>
        <w:pStyle w:val="ListParagraph"/>
      </w:pPr>
      <w:r>
        <w:t>• orszagok 1—N zaszlok</w:t>
      </w:r>
    </w:p>
    <w:p>
      <w:pPr>
        <w:pStyle w:val="ListParagraph"/>
      </w:pPr>
      <w:r>
        <w:t>• meretek 1—N zaszlok</w:t>
      </w:r>
    </w:p>
    <w:p>
      <w:pPr>
        <w:pStyle w:val="ListParagraph"/>
      </w:pPr>
      <w:r>
        <w:t>• anyagok 1—N zaszlok</w:t>
      </w:r>
    </w:p>
    <w:p>
      <w:pPr>
        <w:pStyle w:val="ListParagraph"/>
      </w:pPr>
      <w:r>
        <w:t>• vevo 1—N szamla</w:t>
      </w:r>
    </w:p>
    <w:p>
      <w:pPr>
        <w:pStyle w:val="ListParagraph"/>
      </w:pPr>
      <w:r>
        <w:t>• szamla 1—N rendeles_reszletek</w:t>
      </w:r>
    </w:p>
    <w:p>
      <w:pPr>
        <w:pStyle w:val="ListParagraph"/>
      </w:pPr>
      <w:r>
        <w:t>• zaszlok 1—N rendeles_reszletek</w:t>
      </w:r>
    </w:p>
    <w:p>
      <w:pPr>
        <w:pStyle w:val="Heading2"/>
      </w:pPr>
      <w:r>
        <w:t>5.2 Táblák áttekintése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vAlign w:val="center"/>
          </w:tcPr>
          <w:p>
            <w:r>
              <w:rPr>
                <w:b/>
              </w:rPr>
              <w:t>Tábla</w:t>
            </w:r>
          </w:p>
        </w:tc>
        <w:tc>
          <w:tcPr>
            <w:tcW w:type="dxa" w:w="1247"/>
            <w:vAlign w:val="center"/>
          </w:tcPr>
          <w:p>
            <w:r>
              <w:rPr>
                <w:b/>
              </w:rPr>
              <w:t>Oszlopok</w:t>
            </w:r>
          </w:p>
        </w:tc>
        <w:tc>
          <w:tcPr>
            <w:tcW w:type="dxa" w:w="5556"/>
            <w:vAlign w:val="center"/>
          </w:tcPr>
          <w:p>
            <w:r>
              <w:rPr>
                <w:b/>
              </w:rPr>
              <w:t>FK kapcsolatok</w:t>
            </w:r>
          </w:p>
        </w:tc>
      </w:tr>
      <w:tr>
        <w:tc>
          <w:tcPr>
            <w:tcW w:type="dxa" w:w="2551"/>
          </w:tcPr>
          <w:p>
            <w:r>
              <w:t>anyagok</w:t>
            </w:r>
          </w:p>
        </w:tc>
        <w:tc>
          <w:tcPr>
            <w:tcW w:type="dxa" w:w="1247"/>
          </w:tcPr>
          <w:p>
            <w:r>
              <w:t>3</w:t>
            </w:r>
          </w:p>
        </w:tc>
        <w:tc>
          <w:tcPr>
            <w:tcW w:type="dxa" w:w="5556"/>
          </w:tcPr>
          <w:p>
            <w:r>
              <w:t>—</w:t>
            </w:r>
          </w:p>
        </w:tc>
      </w:tr>
      <w:tr>
        <w:tc>
          <w:tcPr>
            <w:tcW w:type="dxa" w:w="2551"/>
          </w:tcPr>
          <w:p>
            <w:r>
              <w:t>fizetesi_mod</w:t>
            </w:r>
          </w:p>
        </w:tc>
        <w:tc>
          <w:tcPr>
            <w:tcW w:type="dxa" w:w="1247"/>
          </w:tcPr>
          <w:p>
            <w:r>
              <w:t>2</w:t>
            </w:r>
          </w:p>
        </w:tc>
        <w:tc>
          <w:tcPr>
            <w:tcW w:type="dxa" w:w="5556"/>
          </w:tcPr>
          <w:p>
            <w:r>
              <w:t>—</w:t>
            </w:r>
          </w:p>
        </w:tc>
      </w:tr>
      <w:tr>
        <w:tc>
          <w:tcPr>
            <w:tcW w:type="dxa" w:w="2551"/>
          </w:tcPr>
          <w:p>
            <w:r>
              <w:t>kontinensek</w:t>
            </w:r>
          </w:p>
        </w:tc>
        <w:tc>
          <w:tcPr>
            <w:tcW w:type="dxa" w:w="1247"/>
          </w:tcPr>
          <w:p>
            <w:r>
              <w:t>2</w:t>
            </w:r>
          </w:p>
        </w:tc>
        <w:tc>
          <w:tcPr>
            <w:tcW w:type="dxa" w:w="5556"/>
          </w:tcPr>
          <w:p>
            <w:r>
              <w:t>—</w:t>
            </w:r>
          </w:p>
        </w:tc>
      </w:tr>
      <w:tr>
        <w:tc>
          <w:tcPr>
            <w:tcW w:type="dxa" w:w="2551"/>
          </w:tcPr>
          <w:p>
            <w:r>
              <w:t>meretek</w:t>
            </w:r>
          </w:p>
        </w:tc>
        <w:tc>
          <w:tcPr>
            <w:tcW w:type="dxa" w:w="1247"/>
          </w:tcPr>
          <w:p>
            <w:r>
              <w:t>3</w:t>
            </w:r>
          </w:p>
        </w:tc>
        <w:tc>
          <w:tcPr>
            <w:tcW w:type="dxa" w:w="5556"/>
          </w:tcPr>
          <w:p>
            <w:r>
              <w:t>—</w:t>
            </w:r>
          </w:p>
        </w:tc>
      </w:tr>
      <w:tr>
        <w:tc>
          <w:tcPr>
            <w:tcW w:type="dxa" w:w="2551"/>
          </w:tcPr>
          <w:p>
            <w:r>
              <w:t>orszagok</w:t>
            </w:r>
          </w:p>
        </w:tc>
        <w:tc>
          <w:tcPr>
            <w:tcW w:type="dxa" w:w="1247"/>
          </w:tcPr>
          <w:p>
            <w:r>
              <w:t>3</w:t>
            </w:r>
          </w:p>
        </w:tc>
        <w:tc>
          <w:tcPr>
            <w:tcW w:type="dxa" w:w="5556"/>
          </w:tcPr>
          <w:p>
            <w:r>
              <w:t>kont_Id→kontinensek.id</w:t>
            </w:r>
          </w:p>
        </w:tc>
      </w:tr>
      <w:tr>
        <w:tc>
          <w:tcPr>
            <w:tcW w:type="dxa" w:w="2551"/>
          </w:tcPr>
          <w:p>
            <w:r>
              <w:t>rendeles_reszletek</w:t>
            </w:r>
          </w:p>
        </w:tc>
        <w:tc>
          <w:tcPr>
            <w:tcW w:type="dxa" w:w="1247"/>
          </w:tcPr>
          <w:p>
            <w:r>
              <w:t>7</w:t>
            </w:r>
          </w:p>
        </w:tc>
        <w:tc>
          <w:tcPr>
            <w:tcW w:type="dxa" w:w="5556"/>
          </w:tcPr>
          <w:p>
            <w:r>
              <w:t>szamla_id→szamla.szamla_id, zaszlo_id→zaszlok.id</w:t>
            </w:r>
          </w:p>
        </w:tc>
      </w:tr>
      <w:tr>
        <w:tc>
          <w:tcPr>
            <w:tcW w:type="dxa" w:w="2551"/>
          </w:tcPr>
          <w:p>
            <w:r>
              <w:t>szamla</w:t>
            </w:r>
          </w:p>
        </w:tc>
        <w:tc>
          <w:tcPr>
            <w:tcW w:type="dxa" w:w="1247"/>
          </w:tcPr>
          <w:p>
            <w:r>
              <w:t>7</w:t>
            </w:r>
          </w:p>
        </w:tc>
        <w:tc>
          <w:tcPr>
            <w:tcW w:type="dxa" w:w="5556"/>
          </w:tcPr>
          <w:p>
            <w:r>
              <w:t>fizetesi_mod→fizetesi_mod.id, vevo_id→vevo.id</w:t>
            </w:r>
          </w:p>
        </w:tc>
      </w:tr>
      <w:tr>
        <w:tc>
          <w:tcPr>
            <w:tcW w:type="dxa" w:w="2551"/>
          </w:tcPr>
          <w:p>
            <w:r>
              <w:t>vevo</w:t>
            </w:r>
          </w:p>
        </w:tc>
        <w:tc>
          <w:tcPr>
            <w:tcW w:type="dxa" w:w="1247"/>
          </w:tcPr>
          <w:p>
            <w:r>
              <w:t>11</w:t>
            </w:r>
          </w:p>
        </w:tc>
        <w:tc>
          <w:tcPr>
            <w:tcW w:type="dxa" w:w="5556"/>
          </w:tcPr>
          <w:p>
            <w:r>
              <w:t>—</w:t>
            </w:r>
          </w:p>
        </w:tc>
      </w:tr>
      <w:tr>
        <w:tc>
          <w:tcPr>
            <w:tcW w:type="dxa" w:w="2551"/>
          </w:tcPr>
          <w:p>
            <w:r>
              <w:t>zaszlok</w:t>
            </w:r>
          </w:p>
        </w:tc>
        <w:tc>
          <w:tcPr>
            <w:tcW w:type="dxa" w:w="1247"/>
          </w:tcPr>
          <w:p>
            <w:r>
              <w:t>4</w:t>
            </w:r>
          </w:p>
        </w:tc>
        <w:tc>
          <w:tcPr>
            <w:tcW w:type="dxa" w:w="5556"/>
          </w:tcPr>
          <w:p>
            <w:r>
              <w:t>anyag→anyagok.id, meret→meretek.id, orszagId→orszagok.id</w:t>
            </w:r>
          </w:p>
        </w:tc>
      </w:tr>
    </w:tbl>
    <w:p/>
    <w:p>
      <w:pPr>
        <w:pStyle w:val="Heading2"/>
      </w:pPr>
      <w:r>
        <w:t>5.3 Táblák részletezése</w:t>
      </w:r>
    </w:p>
    <w:p>
      <w:pPr>
        <w:pStyle w:val="Heading3"/>
      </w:pPr>
      <w:r>
        <w:t>anyagok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</w:tcPr>
          <w:p>
            <w:r>
              <w:rPr>
                <w:b/>
              </w:rPr>
              <w:t>Oszlop</w:t>
            </w:r>
          </w:p>
        </w:tc>
        <w:tc>
          <w:tcPr>
            <w:tcW w:type="dxa" w:w="6803"/>
            <w:vAlign w:val="center"/>
          </w:tcPr>
          <w:p>
            <w:r>
              <w:rPr>
                <w:b/>
              </w:rPr>
              <w:t>Típus / megkötés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6803"/>
          </w:tcPr>
          <w:p>
            <w:r>
              <w:t>int NOT NULL AUTO_INCREMENT</w:t>
            </w:r>
          </w:p>
        </w:tc>
      </w:tr>
      <w:tr>
        <w:tc>
          <w:tcPr>
            <w:tcW w:type="dxa" w:w="2551"/>
          </w:tcPr>
          <w:p>
            <w:r>
              <w:t>anyag</w:t>
            </w:r>
          </w:p>
        </w:tc>
        <w:tc>
          <w:tcPr>
            <w:tcW w:type="dxa" w:w="6803"/>
          </w:tcPr>
          <w:p>
            <w:r>
              <w:t>varchar(50) COLLATE utf8mb4_hungarian_ci NOT NULL</w:t>
            </w:r>
          </w:p>
        </w:tc>
      </w:tr>
      <w:tr>
        <w:tc>
          <w:tcPr>
            <w:tcW w:type="dxa" w:w="2551"/>
          </w:tcPr>
          <w:p>
            <w:r>
              <w:t>szorzo</w:t>
            </w:r>
          </w:p>
        </w:tc>
        <w:tc>
          <w:tcPr>
            <w:tcW w:type="dxa" w:w="6803"/>
          </w:tcPr>
          <w:p>
            <w:r>
              <w:t>float NOT NULL</w:t>
            </w:r>
          </w:p>
        </w:tc>
      </w:tr>
    </w:tbl>
    <w:p/>
    <w:p>
      <w:pPr>
        <w:pStyle w:val="Heading3"/>
      </w:pPr>
      <w:r>
        <w:t>fizetesi_mod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</w:tcPr>
          <w:p>
            <w:r>
              <w:rPr>
                <w:b/>
              </w:rPr>
              <w:t>Oszlop</w:t>
            </w:r>
          </w:p>
        </w:tc>
        <w:tc>
          <w:tcPr>
            <w:tcW w:type="dxa" w:w="6803"/>
            <w:vAlign w:val="center"/>
          </w:tcPr>
          <w:p>
            <w:r>
              <w:rPr>
                <w:b/>
              </w:rPr>
              <w:t>Típus / megkötés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6803"/>
          </w:tcPr>
          <w:p>
            <w:r>
              <w:t>int NOT NULL AUTO_INCREMENT</w:t>
            </w:r>
          </w:p>
        </w:tc>
      </w:tr>
      <w:tr>
        <w:tc>
          <w:tcPr>
            <w:tcW w:type="dxa" w:w="2551"/>
          </w:tcPr>
          <w:p>
            <w:r>
              <w:t>nev</w:t>
            </w:r>
          </w:p>
        </w:tc>
        <w:tc>
          <w:tcPr>
            <w:tcW w:type="dxa" w:w="6803"/>
          </w:tcPr>
          <w:p>
            <w:r>
              <w:t>varchar(50) COLLATE utf8mb4_hungarian_ci NOT NULL</w:t>
            </w:r>
          </w:p>
        </w:tc>
      </w:tr>
    </w:tbl>
    <w:p/>
    <w:p>
      <w:pPr>
        <w:pStyle w:val="Heading3"/>
      </w:pPr>
      <w:r>
        <w:t>kontinensek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</w:tcPr>
          <w:p>
            <w:r>
              <w:rPr>
                <w:b/>
              </w:rPr>
              <w:t>Oszlop</w:t>
            </w:r>
          </w:p>
        </w:tc>
        <w:tc>
          <w:tcPr>
            <w:tcW w:type="dxa" w:w="6803"/>
            <w:vAlign w:val="center"/>
          </w:tcPr>
          <w:p>
            <w:r>
              <w:rPr>
                <w:b/>
              </w:rPr>
              <w:t>Típus / megkötés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6803"/>
          </w:tcPr>
          <w:p>
            <w:r>
              <w:t>int NOT NULL AUTO_INCREMENT</w:t>
            </w:r>
          </w:p>
        </w:tc>
      </w:tr>
      <w:tr>
        <w:tc>
          <w:tcPr>
            <w:tcW w:type="dxa" w:w="2551"/>
          </w:tcPr>
          <w:p>
            <w:r>
              <w:t>kontinens</w:t>
            </w:r>
          </w:p>
        </w:tc>
        <w:tc>
          <w:tcPr>
            <w:tcW w:type="dxa" w:w="6803"/>
          </w:tcPr>
          <w:p>
            <w:r>
              <w:t>varchar(30) COLLATE utf8mb4_hungarian_ci NOT NULL</w:t>
            </w:r>
          </w:p>
        </w:tc>
      </w:tr>
    </w:tbl>
    <w:p/>
    <w:p>
      <w:pPr>
        <w:pStyle w:val="Heading3"/>
      </w:pPr>
      <w:r>
        <w:t>meretek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</w:tcPr>
          <w:p>
            <w:r>
              <w:rPr>
                <w:b/>
              </w:rPr>
              <w:t>Oszlop</w:t>
            </w:r>
          </w:p>
        </w:tc>
        <w:tc>
          <w:tcPr>
            <w:tcW w:type="dxa" w:w="6803"/>
            <w:vAlign w:val="center"/>
          </w:tcPr>
          <w:p>
            <w:r>
              <w:rPr>
                <w:b/>
              </w:rPr>
              <w:t>Típus / megkötés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6803"/>
          </w:tcPr>
          <w:p>
            <w:r>
              <w:t>int NOT NULL AUTO_INCREMENT</w:t>
            </w:r>
          </w:p>
        </w:tc>
      </w:tr>
      <w:tr>
        <w:tc>
          <w:tcPr>
            <w:tcW w:type="dxa" w:w="2551"/>
          </w:tcPr>
          <w:p>
            <w:r>
              <w:t>meret</w:t>
            </w:r>
          </w:p>
        </w:tc>
        <w:tc>
          <w:tcPr>
            <w:tcW w:type="dxa" w:w="6803"/>
          </w:tcPr>
          <w:p>
            <w:r>
              <w:t>varchar(50) COLLATE utf8mb4_hungarian_ci NOT NULL</w:t>
            </w:r>
          </w:p>
        </w:tc>
      </w:tr>
      <w:tr>
        <w:tc>
          <w:tcPr>
            <w:tcW w:type="dxa" w:w="2551"/>
          </w:tcPr>
          <w:p>
            <w:r>
              <w:t>szorzo</w:t>
            </w:r>
          </w:p>
        </w:tc>
        <w:tc>
          <w:tcPr>
            <w:tcW w:type="dxa" w:w="6803"/>
          </w:tcPr>
          <w:p>
            <w:r>
              <w:t>float NOT NULL</w:t>
            </w:r>
          </w:p>
        </w:tc>
      </w:tr>
    </w:tbl>
    <w:p/>
    <w:p>
      <w:pPr>
        <w:pStyle w:val="Heading3"/>
      </w:pPr>
      <w:r>
        <w:t>orszagok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</w:tcPr>
          <w:p>
            <w:r>
              <w:rPr>
                <w:b/>
              </w:rPr>
              <w:t>Oszlop</w:t>
            </w:r>
          </w:p>
        </w:tc>
        <w:tc>
          <w:tcPr>
            <w:tcW w:type="dxa" w:w="6803"/>
            <w:vAlign w:val="center"/>
          </w:tcPr>
          <w:p>
            <w:r>
              <w:rPr>
                <w:b/>
              </w:rPr>
              <w:t>Típus / megkötés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6803"/>
          </w:tcPr>
          <w:p>
            <w:r>
              <w:t>int NOT NULL AUTO_INCREMENT</w:t>
            </w:r>
          </w:p>
        </w:tc>
      </w:tr>
      <w:tr>
        <w:tc>
          <w:tcPr>
            <w:tcW w:type="dxa" w:w="2551"/>
          </w:tcPr>
          <w:p>
            <w:r>
              <w:t>orszag</w:t>
            </w:r>
          </w:p>
        </w:tc>
        <w:tc>
          <w:tcPr>
            <w:tcW w:type="dxa" w:w="6803"/>
          </w:tcPr>
          <w:p>
            <w:r>
              <w:t>varchar(200) COLLATE utf8mb4_hungarian_ci NOT NULL</w:t>
            </w:r>
          </w:p>
        </w:tc>
      </w:tr>
      <w:tr>
        <w:tc>
          <w:tcPr>
            <w:tcW w:type="dxa" w:w="2551"/>
          </w:tcPr>
          <w:p>
            <w:r>
              <w:t>kont_Id</w:t>
            </w:r>
          </w:p>
        </w:tc>
        <w:tc>
          <w:tcPr>
            <w:tcW w:type="dxa" w:w="6803"/>
          </w:tcPr>
          <w:p>
            <w:r>
              <w:t>int NOT NULL</w:t>
            </w:r>
          </w:p>
        </w:tc>
      </w:tr>
    </w:tbl>
    <w:p/>
    <w:p>
      <w:pPr/>
      <w:r>
        <w:t>• FK: `kont_Id` → `kontinensek`.`id`</w:t>
      </w:r>
    </w:p>
    <w:p>
      <w:pPr>
        <w:pStyle w:val="Heading3"/>
      </w:pPr>
      <w:r>
        <w:t>rendeles_reszletek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</w:tcPr>
          <w:p>
            <w:r>
              <w:rPr>
                <w:b/>
              </w:rPr>
              <w:t>Oszlop</w:t>
            </w:r>
          </w:p>
        </w:tc>
        <w:tc>
          <w:tcPr>
            <w:tcW w:type="dxa" w:w="6803"/>
            <w:vAlign w:val="center"/>
          </w:tcPr>
          <w:p>
            <w:r>
              <w:rPr>
                <w:b/>
              </w:rPr>
              <w:t>Típus / megkötés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6803"/>
          </w:tcPr>
          <w:p>
            <w:r>
              <w:t>int NOT NULL AUTO_INCREMENT</w:t>
            </w:r>
          </w:p>
        </w:tc>
      </w:tr>
      <w:tr>
        <w:tc>
          <w:tcPr>
            <w:tcW w:type="dxa" w:w="2551"/>
          </w:tcPr>
          <w:p>
            <w:r>
              <w:t>szamla_id</w:t>
            </w:r>
          </w:p>
        </w:tc>
        <w:tc>
          <w:tcPr>
            <w:tcW w:type="dxa" w:w="6803"/>
          </w:tcPr>
          <w:p>
            <w:r>
              <w:t>int NOT NULL</w:t>
            </w:r>
          </w:p>
        </w:tc>
      </w:tr>
      <w:tr>
        <w:tc>
          <w:tcPr>
            <w:tcW w:type="dxa" w:w="2551"/>
          </w:tcPr>
          <w:p>
            <w:r>
              <w:t>zaszlo_id</w:t>
            </w:r>
          </w:p>
        </w:tc>
        <w:tc>
          <w:tcPr>
            <w:tcW w:type="dxa" w:w="6803"/>
          </w:tcPr>
          <w:p>
            <w:r>
              <w:t>int NOT NULL</w:t>
            </w:r>
          </w:p>
        </w:tc>
      </w:tr>
      <w:tr>
        <w:tc>
          <w:tcPr>
            <w:tcW w:type="dxa" w:w="2551"/>
          </w:tcPr>
          <w:p>
            <w:r>
              <w:t>meret</w:t>
            </w:r>
          </w:p>
        </w:tc>
        <w:tc>
          <w:tcPr>
            <w:tcW w:type="dxa" w:w="6803"/>
          </w:tcPr>
          <w:p>
            <w:r>
              <w:t>varchar(50) COLLATE utf8mb4_hungarian_ci NOT NULL</w:t>
            </w:r>
          </w:p>
        </w:tc>
      </w:tr>
      <w:tr>
        <w:tc>
          <w:tcPr>
            <w:tcW w:type="dxa" w:w="2551"/>
          </w:tcPr>
          <w:p>
            <w:r>
              <w:t>anyag</w:t>
            </w:r>
          </w:p>
        </w:tc>
        <w:tc>
          <w:tcPr>
            <w:tcW w:type="dxa" w:w="6803"/>
          </w:tcPr>
          <w:p>
            <w:r>
              <w:t>varchar(50) COLLATE utf8mb4_hungarian_ci NOT NULL</w:t>
            </w:r>
          </w:p>
        </w:tc>
      </w:tr>
      <w:tr>
        <w:tc>
          <w:tcPr>
            <w:tcW w:type="dxa" w:w="2551"/>
          </w:tcPr>
          <w:p>
            <w:r>
              <w:t>mennyiseg</w:t>
            </w:r>
          </w:p>
        </w:tc>
        <w:tc>
          <w:tcPr>
            <w:tcW w:type="dxa" w:w="6803"/>
          </w:tcPr>
          <w:p>
            <w:r>
              <w:t>int NOT NULL</w:t>
            </w:r>
          </w:p>
        </w:tc>
      </w:tr>
      <w:tr>
        <w:tc>
          <w:tcPr>
            <w:tcW w:type="dxa" w:w="2551"/>
          </w:tcPr>
          <w:p>
            <w:r>
              <w:t>egyseg_ar</w:t>
            </w:r>
          </w:p>
        </w:tc>
        <w:tc>
          <w:tcPr>
            <w:tcW w:type="dxa" w:w="6803"/>
          </w:tcPr>
          <w:p>
            <w:r>
              <w:t>int NOT NULL</w:t>
            </w:r>
          </w:p>
        </w:tc>
      </w:tr>
    </w:tbl>
    <w:p/>
    <w:p>
      <w:pPr/>
      <w:r>
        <w:t>• FK: `szamla_id` → `szamla`.`szamla_id`</w:t>
      </w:r>
    </w:p>
    <w:p>
      <w:pPr/>
      <w:r>
        <w:t>• FK: `zaszlo_id` → `zaszlok`.`id`</w:t>
      </w:r>
    </w:p>
    <w:p>
      <w:pPr>
        <w:pStyle w:val="Heading3"/>
      </w:pPr>
      <w:r>
        <w:t>szamla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</w:tcPr>
          <w:p>
            <w:r>
              <w:rPr>
                <w:b/>
              </w:rPr>
              <w:t>Oszlop</w:t>
            </w:r>
          </w:p>
        </w:tc>
        <w:tc>
          <w:tcPr>
            <w:tcW w:type="dxa" w:w="6803"/>
            <w:vAlign w:val="center"/>
          </w:tcPr>
          <w:p>
            <w:r>
              <w:rPr>
                <w:b/>
              </w:rPr>
              <w:t>Típus / megkötés</w:t>
            </w:r>
          </w:p>
        </w:tc>
      </w:tr>
      <w:tr>
        <w:tc>
          <w:tcPr>
            <w:tcW w:type="dxa" w:w="2551"/>
          </w:tcPr>
          <w:p>
            <w:r>
              <w:t>szamla_id</w:t>
            </w:r>
          </w:p>
        </w:tc>
        <w:tc>
          <w:tcPr>
            <w:tcW w:type="dxa" w:w="6803"/>
          </w:tcPr>
          <w:p>
            <w:r>
              <w:t>int NOT NULL AUTO_INCREMENT</w:t>
            </w:r>
          </w:p>
        </w:tc>
      </w:tr>
      <w:tr>
        <w:tc>
          <w:tcPr>
            <w:tcW w:type="dxa" w:w="2551"/>
          </w:tcPr>
          <w:p>
            <w:r>
              <w:t>fizetesi_mod</w:t>
            </w:r>
          </w:p>
        </w:tc>
        <w:tc>
          <w:tcPr>
            <w:tcW w:type="dxa" w:w="6803"/>
          </w:tcPr>
          <w:p>
            <w:r>
              <w:t>int NOT NULL</w:t>
            </w:r>
          </w:p>
        </w:tc>
      </w:tr>
      <w:tr>
        <w:tc>
          <w:tcPr>
            <w:tcW w:type="dxa" w:w="2551"/>
          </w:tcPr>
          <w:p>
            <w:r>
              <w:t>teljesites_kelte</w:t>
            </w:r>
          </w:p>
        </w:tc>
        <w:tc>
          <w:tcPr>
            <w:tcW w:type="dxa" w:w="6803"/>
          </w:tcPr>
          <w:p>
            <w:r>
              <w:t>date NOT NULL</w:t>
            </w:r>
          </w:p>
        </w:tc>
      </w:tr>
      <w:tr>
        <w:tc>
          <w:tcPr>
            <w:tcW w:type="dxa" w:w="2551"/>
          </w:tcPr>
          <w:p>
            <w:r>
              <w:t>szamla_kelte</w:t>
            </w:r>
          </w:p>
        </w:tc>
        <w:tc>
          <w:tcPr>
            <w:tcW w:type="dxa" w:w="6803"/>
          </w:tcPr>
          <w:p>
            <w:r>
              <w:t>date NOT NULL</w:t>
            </w:r>
          </w:p>
        </w:tc>
      </w:tr>
      <w:tr>
        <w:tc>
          <w:tcPr>
            <w:tcW w:type="dxa" w:w="2551"/>
          </w:tcPr>
          <w:p>
            <w:r>
              <w:t>fizetesi_hatarido</w:t>
            </w:r>
          </w:p>
        </w:tc>
        <w:tc>
          <w:tcPr>
            <w:tcW w:type="dxa" w:w="6803"/>
          </w:tcPr>
          <w:p>
            <w:r>
              <w:t>date NOT NULL</w:t>
            </w:r>
          </w:p>
        </w:tc>
      </w:tr>
      <w:tr>
        <w:tc>
          <w:tcPr>
            <w:tcW w:type="dxa" w:w="2551"/>
          </w:tcPr>
          <w:p>
            <w:r>
              <w:t>vevo_id</w:t>
            </w:r>
          </w:p>
        </w:tc>
        <w:tc>
          <w:tcPr>
            <w:tcW w:type="dxa" w:w="6803"/>
          </w:tcPr>
          <w:p>
            <w:r>
              <w:t>int NOT NULL</w:t>
            </w:r>
          </w:p>
        </w:tc>
      </w:tr>
      <w:tr>
        <w:tc>
          <w:tcPr>
            <w:tcW w:type="dxa" w:w="2551"/>
          </w:tcPr>
          <w:p>
            <w:r>
              <w:t>szamlaszam</w:t>
            </w:r>
          </w:p>
        </w:tc>
        <w:tc>
          <w:tcPr>
            <w:tcW w:type="dxa" w:w="6803"/>
          </w:tcPr>
          <w:p>
            <w:r>
              <w:t>varchar(30) COLLATE utf8mb4_hungarian_ci NOT NULL</w:t>
            </w:r>
          </w:p>
        </w:tc>
      </w:tr>
    </w:tbl>
    <w:p/>
    <w:p>
      <w:pPr/>
      <w:r>
        <w:t>• FK: `fizetesi_mod` → `fizetesi_mod`.`id`</w:t>
      </w:r>
    </w:p>
    <w:p>
      <w:pPr/>
      <w:r>
        <w:t>• FK: `vevo_id` → `vevo`.`id`</w:t>
      </w:r>
    </w:p>
    <w:p>
      <w:pPr>
        <w:pStyle w:val="Heading3"/>
      </w:pPr>
      <w:r>
        <w:t>vevo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</w:tcPr>
          <w:p>
            <w:r>
              <w:rPr>
                <w:b/>
              </w:rPr>
              <w:t>Oszlop</w:t>
            </w:r>
          </w:p>
        </w:tc>
        <w:tc>
          <w:tcPr>
            <w:tcW w:type="dxa" w:w="6803"/>
            <w:vAlign w:val="center"/>
          </w:tcPr>
          <w:p>
            <w:r>
              <w:rPr>
                <w:b/>
              </w:rPr>
              <w:t>Típus / megkötés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6803"/>
          </w:tcPr>
          <w:p>
            <w:r>
              <w:t>int NOT NULL AUTO_INCREMENT</w:t>
            </w:r>
          </w:p>
        </w:tc>
      </w:tr>
      <w:tr>
        <w:tc>
          <w:tcPr>
            <w:tcW w:type="dxa" w:w="2551"/>
          </w:tcPr>
          <w:p>
            <w:r>
              <w:t>nev</w:t>
            </w:r>
          </w:p>
        </w:tc>
        <w:tc>
          <w:tcPr>
            <w:tcW w:type="dxa" w:w="6803"/>
          </w:tcPr>
          <w:p>
            <w:r>
              <w:t>varchar(100) COLLATE utf8mb4_hungarian_ci NOT NULL</w:t>
            </w:r>
          </w:p>
        </w:tc>
      </w:tr>
      <w:tr>
        <w:tc>
          <w:tcPr>
            <w:tcW w:type="dxa" w:w="2551"/>
          </w:tcPr>
          <w:p>
            <w:r>
              <w:t>lakcim</w:t>
            </w:r>
          </w:p>
        </w:tc>
        <w:tc>
          <w:tcPr>
            <w:tcW w:type="dxa" w:w="6803"/>
          </w:tcPr>
          <w:p>
            <w:r>
              <w:t>varchar(150) COLLATE utf8mb4_hungarian_ci DEFAULT NULL</w:t>
            </w:r>
          </w:p>
        </w:tc>
      </w:tr>
      <w:tr>
        <w:tc>
          <w:tcPr>
            <w:tcW w:type="dxa" w:w="2551"/>
          </w:tcPr>
          <w:p>
            <w:r>
              <w:t>adoszam</w:t>
            </w:r>
          </w:p>
        </w:tc>
        <w:tc>
          <w:tcPr>
            <w:tcW w:type="dxa" w:w="6803"/>
          </w:tcPr>
          <w:p>
            <w:r>
              <w:t>varchar(50) COLLATE utf8mb4_hungarian_ci DEFAULT NULL</w:t>
            </w:r>
          </w:p>
        </w:tc>
      </w:tr>
      <w:tr>
        <w:tc>
          <w:tcPr>
            <w:tcW w:type="dxa" w:w="2551"/>
          </w:tcPr>
          <w:p>
            <w:r>
              <w:t>jelszo</w:t>
            </w:r>
          </w:p>
        </w:tc>
        <w:tc>
          <w:tcPr>
            <w:tcW w:type="dxa" w:w="6803"/>
          </w:tcPr>
          <w:p>
            <w:r>
              <w:t>varchar(255) COLLATE utf8mb4_hungarian_ci NOT NULL</w:t>
            </w:r>
          </w:p>
        </w:tc>
      </w:tr>
      <w:tr>
        <w:tc>
          <w:tcPr>
            <w:tcW w:type="dxa" w:w="2551"/>
          </w:tcPr>
          <w:p>
            <w:r>
              <w:t>jogosultsag</w:t>
            </w:r>
          </w:p>
        </w:tc>
        <w:tc>
          <w:tcPr>
            <w:tcW w:type="dxa" w:w="6803"/>
          </w:tcPr>
          <w:p>
            <w:r>
              <w:t>varchar(50) COLLATE utf8mb4_hungarian_ci NOT NULL DEFAULT 'user'</w:t>
            </w:r>
          </w:p>
        </w:tc>
      </w:tr>
      <w:tr>
        <w:tc>
          <w:tcPr>
            <w:tcW w:type="dxa" w:w="2551"/>
          </w:tcPr>
          <w:p>
            <w:r>
              <w:t>email</w:t>
            </w:r>
          </w:p>
        </w:tc>
        <w:tc>
          <w:tcPr>
            <w:tcW w:type="dxa" w:w="6803"/>
          </w:tcPr>
          <w:p>
            <w:r>
              <w:t>varchar(100) COLLATE utf8mb4_hungarian_ci NOT NULL</w:t>
            </w:r>
          </w:p>
        </w:tc>
      </w:tr>
      <w:tr>
        <w:tc>
          <w:tcPr>
            <w:tcW w:type="dxa" w:w="2551"/>
          </w:tcPr>
          <w:p>
            <w:r>
              <w:t>telefonszam</w:t>
            </w:r>
          </w:p>
        </w:tc>
        <w:tc>
          <w:tcPr>
            <w:tcW w:type="dxa" w:w="6803"/>
          </w:tcPr>
          <w:p>
            <w:r>
              <w:t>varchar(255) COLLATE utf8mb4_hungarian_ci DEFAULT NULL</w:t>
            </w:r>
          </w:p>
        </w:tc>
      </w:tr>
      <w:tr>
        <w:tc>
          <w:tcPr>
            <w:tcW w:type="dxa" w:w="2551"/>
          </w:tcPr>
          <w:p>
            <w:r>
              <w:t>iranyitoszam</w:t>
            </w:r>
          </w:p>
        </w:tc>
        <w:tc>
          <w:tcPr>
            <w:tcW w:type="dxa" w:w="6803"/>
          </w:tcPr>
          <w:p>
            <w:r>
              <w:t>int DEFAULT NULL</w:t>
            </w:r>
          </w:p>
        </w:tc>
      </w:tr>
      <w:tr>
        <w:tc>
          <w:tcPr>
            <w:tcW w:type="dxa" w:w="2551"/>
          </w:tcPr>
          <w:p>
            <w:r>
              <w:t>varos</w:t>
            </w:r>
          </w:p>
        </w:tc>
        <w:tc>
          <w:tcPr>
            <w:tcW w:type="dxa" w:w="6803"/>
          </w:tcPr>
          <w:p>
            <w:r>
              <w:t>varchar(255) COLLATE utf8mb4_hungarian_ci DEFAULT NULL</w:t>
            </w:r>
          </w:p>
        </w:tc>
      </w:tr>
      <w:tr>
        <w:tc>
          <w:tcPr>
            <w:tcW w:type="dxa" w:w="2551"/>
          </w:tcPr>
          <w:p>
            <w:r>
              <w:t>utca</w:t>
            </w:r>
          </w:p>
        </w:tc>
        <w:tc>
          <w:tcPr>
            <w:tcW w:type="dxa" w:w="6803"/>
          </w:tcPr>
          <w:p>
            <w:r>
              <w:t>varchar(255) COLLATE utf8mb4_hungarian_ci DEFAULT NULL</w:t>
            </w:r>
          </w:p>
        </w:tc>
      </w:tr>
    </w:tbl>
    <w:p/>
    <w:p>
      <w:pPr>
        <w:pStyle w:val="Heading3"/>
      </w:pPr>
      <w:r>
        <w:t>zaszlok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vAlign w:val="center"/>
          </w:tcPr>
          <w:p>
            <w:r>
              <w:rPr>
                <w:b/>
              </w:rPr>
              <w:t>Oszlop</w:t>
            </w:r>
          </w:p>
        </w:tc>
        <w:tc>
          <w:tcPr>
            <w:tcW w:type="dxa" w:w="6803"/>
            <w:vAlign w:val="center"/>
          </w:tcPr>
          <w:p>
            <w:r>
              <w:rPr>
                <w:b/>
              </w:rPr>
              <w:t>Típus / megkötés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6803"/>
          </w:tcPr>
          <w:p>
            <w:r>
              <w:t>int NOT NULL AUTO_INCREMENT</w:t>
            </w:r>
          </w:p>
        </w:tc>
      </w:tr>
      <w:tr>
        <w:tc>
          <w:tcPr>
            <w:tcW w:type="dxa" w:w="2551"/>
          </w:tcPr>
          <w:p>
            <w:r>
              <w:t>meret</w:t>
            </w:r>
          </w:p>
        </w:tc>
        <w:tc>
          <w:tcPr>
            <w:tcW w:type="dxa" w:w="6803"/>
          </w:tcPr>
          <w:p>
            <w:r>
              <w:t>int NOT NULL</w:t>
            </w:r>
          </w:p>
        </w:tc>
      </w:tr>
      <w:tr>
        <w:tc>
          <w:tcPr>
            <w:tcW w:type="dxa" w:w="2551"/>
          </w:tcPr>
          <w:p>
            <w:r>
              <w:t>anyag</w:t>
            </w:r>
          </w:p>
        </w:tc>
        <w:tc>
          <w:tcPr>
            <w:tcW w:type="dxa" w:w="6803"/>
          </w:tcPr>
          <w:p>
            <w:r>
              <w:t>int NOT NULL</w:t>
            </w:r>
          </w:p>
        </w:tc>
      </w:tr>
      <w:tr>
        <w:tc>
          <w:tcPr>
            <w:tcW w:type="dxa" w:w="2551"/>
          </w:tcPr>
          <w:p>
            <w:r>
              <w:t>orszagId</w:t>
            </w:r>
          </w:p>
        </w:tc>
        <w:tc>
          <w:tcPr>
            <w:tcW w:type="dxa" w:w="6803"/>
          </w:tcPr>
          <w:p>
            <w:r>
              <w:t>int NOT NULL</w:t>
            </w:r>
          </w:p>
        </w:tc>
      </w:tr>
    </w:tbl>
    <w:p/>
    <w:p>
      <w:pPr/>
      <w:r>
        <w:t>• FK: `anyag` → `anyagok`.`id`</w:t>
      </w:r>
    </w:p>
    <w:p>
      <w:pPr/>
      <w:r>
        <w:t>• FK: `meret` → `meretek`.`id`</w:t>
      </w:r>
    </w:p>
    <w:p>
      <w:pPr/>
      <w:r>
        <w:t>• FK: `orszagId` → `orszagok`.`id`</w:t>
      </w:r>
    </w:p>
    <w:p>
      <w:pPr>
        <w:pStyle w:val="Heading2"/>
      </w:pPr>
      <w:r>
        <w:t>5.4 Nézet: 193orszag</w:t>
      </w:r>
    </w:p>
    <w:p>
      <w:r>
        <w:t>A `193orszag` nézet összesíti az országokat kontinens szerint, és számolja, hogy hány variáció (zászló) tartozik az adott országhoz.</w:t>
      </w:r>
    </w:p>
    <w:p>
      <w:pPr>
        <w:pStyle w:val="CodeBlock"/>
        <w:spacing w:before="80"/>
      </w:pPr>
      <w:r>
        <w:t>VIEW definíció (részlet):</w:t>
      </w:r>
    </w:p>
    <w:p>
      <w:pPr>
        <w:pStyle w:val="CodeBlock"/>
        <w:spacing w:after="160"/>
      </w:pPr>
      <w:r>
        <w:t>`orszagok`.`id` AS `id`,`orszagok`.`orszag` AS `orszag`,`kontinensek`.`kontinens` AS `kontinens`,count(`zaszlok`.`id`) AS `zaszlok_szama` from ((`orszagok` join `kontinensek` on((`kontinensek`.`id` = `orszagok`.`kont_Id`))) left join `zaszlok` on((`zaszlok`.`orszagId` = `orszagok`.`id`))) group by `orszagok`.`id`,`orszagok`.`orszag`,`kontinensek`.`kontinens` order by `orszagok`.`orszag`</w:t>
      </w:r>
    </w:p>
    <w:p>
      <w:pPr>
        <w:pStyle w:val="Heading1"/>
      </w:pPr>
      <w:r>
        <w:t>6. Backend (Node.js + Express)</w:t>
      </w:r>
    </w:p>
    <w:p>
      <w:pPr>
        <w:pStyle w:val="Heading2"/>
      </w:pPr>
      <w:r>
        <w:t>6.1 Stack és fő csomagok</w:t>
      </w:r>
    </w:p>
    <w:p>
      <w:pPr>
        <w:pStyle w:val="ListParagraph"/>
      </w:pPr>
      <w:r>
        <w:t>• express ^4.21.2 (REST API)</w:t>
      </w:r>
    </w:p>
    <w:p>
      <w:pPr>
        <w:pStyle w:val="ListParagraph"/>
      </w:pPr>
      <w:r>
        <w:t>• mysql2 ^3.15.3 (DB kapcsolat)</w:t>
      </w:r>
    </w:p>
    <w:p>
      <w:pPr>
        <w:pStyle w:val="ListParagraph"/>
      </w:pPr>
      <w:r>
        <w:t>• jsonwebtoken ^9.0.3 (JWT)</w:t>
      </w:r>
    </w:p>
    <w:p>
      <w:pPr>
        <w:pStyle w:val="ListParagraph"/>
      </w:pPr>
      <w:r>
        <w:t>• bcrypt ^6.0.0 (jelszó hash)</w:t>
      </w:r>
    </w:p>
    <w:p>
      <w:pPr>
        <w:pStyle w:val="ListParagraph"/>
      </w:pPr>
      <w:r>
        <w:t>• multer ^2.0.2 (képfeltöltés)</w:t>
      </w:r>
    </w:p>
    <w:p>
      <w:pPr>
        <w:pStyle w:val="ListParagraph"/>
      </w:pPr>
      <w:r>
        <w:t>• cors ^2.8.5 + cookie-parser ~1.4.4 (CORS + cookie)</w:t>
      </w:r>
    </w:p>
    <w:p>
      <w:pPr>
        <w:pStyle w:val="ListParagraph"/>
      </w:pPr>
      <w:r>
        <w:t>• dotenv ^17.2.3 (környezeti változók)</w:t>
      </w:r>
    </w:p>
    <w:p>
      <w:pPr>
        <w:pStyle w:val="Heading2"/>
      </w:pPr>
      <w:r>
        <w:t>6.2 Projektstruktúra</w:t>
      </w:r>
    </w:p>
    <w:p>
      <w:pPr>
        <w:pStyle w:val="CodeBlock"/>
        <w:spacing w:before="80"/>
      </w:pPr>
      <w:r>
        <w:t>zaszlo_backend/</w:t>
      </w:r>
    </w:p>
    <w:p>
      <w:pPr>
        <w:pStyle w:val="CodeBlock"/>
      </w:pPr>
      <w:r>
        <w:t xml:space="preserve">  bin/            # entry (www)</w:t>
      </w:r>
    </w:p>
    <w:p>
      <w:pPr>
        <w:pStyle w:val="CodeBlock"/>
      </w:pPr>
      <w:r>
        <w:t xml:space="preserve">  config/         # db pool</w:t>
      </w:r>
    </w:p>
    <w:p>
      <w:pPr>
        <w:pStyle w:val="CodeBlock"/>
      </w:pPr>
      <w:r>
        <w:t xml:space="preserve">  routes/         # /auth, /zaszlok, /szamlak</w:t>
      </w:r>
    </w:p>
    <w:p>
      <w:pPr>
        <w:pStyle w:val="CodeBlock"/>
      </w:pPr>
      <w:r>
        <w:t xml:space="preserve">  controllers/    # üzleti logika</w:t>
      </w:r>
    </w:p>
    <w:p>
      <w:pPr>
        <w:pStyle w:val="CodeBlock"/>
      </w:pPr>
      <w:r>
        <w:t xml:space="preserve">  models/         # SQL műveletek</w:t>
      </w:r>
    </w:p>
    <w:p>
      <w:pPr>
        <w:pStyle w:val="CodeBlock"/>
      </w:pPr>
      <w:r>
        <w:t xml:space="preserve">  middleware/     # JWT, admin ellenőrzés</w:t>
      </w:r>
    </w:p>
    <w:p>
      <w:pPr>
        <w:pStyle w:val="CodeBlock"/>
      </w:pPr>
      <w:r>
        <w:t xml:space="preserve">  public/         # statikus tartalom</w:t>
      </w:r>
    </w:p>
    <w:p>
      <w:pPr>
        <w:pStyle w:val="CodeBlock"/>
        <w:spacing w:after="160"/>
      </w:pPr>
      <w:r>
        <w:t xml:space="preserve">  app.js          # express app konfiguráció</w:t>
      </w:r>
    </w:p>
    <w:p>
      <w:pPr>
        <w:pStyle w:val="Heading2"/>
      </w:pPr>
      <w:r>
        <w:t>6.3 Környezeti változók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vAlign w:val="center"/>
          </w:tcPr>
          <w:p>
            <w:r>
              <w:rPr>
                <w:b/>
              </w:rPr>
              <w:t>Kulcs</w:t>
            </w:r>
          </w:p>
        </w:tc>
        <w:tc>
          <w:tcPr>
            <w:tcW w:type="dxa" w:w="6236"/>
            <w:vAlign w:val="center"/>
          </w:tcPr>
          <w:p>
            <w:r>
              <w:rPr>
                <w:b/>
              </w:rPr>
              <w:t>Leírás</w:t>
            </w:r>
          </w:p>
        </w:tc>
      </w:tr>
      <w:tr>
        <w:tc>
          <w:tcPr>
            <w:tcW w:type="dxa" w:w="3118"/>
          </w:tcPr>
          <w:p>
            <w:r>
              <w:t>PORT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t>DB_HOST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t>DB_USER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t>DB_PASSWORD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t>DB_NAME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t>JWT_SECRET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t>REFRESH_JWT_SECRET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t>JWT_EXPIRES_IN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t>REFRESH_EXPIRES_IN</w:t>
            </w:r>
          </w:p>
        </w:tc>
        <w:tc>
          <w:tcPr>
            <w:tcW w:type="dxa" w:w="6236"/>
          </w:tcPr>
          <w:p>
            <w:r/>
          </w:p>
        </w:tc>
      </w:tr>
    </w:tbl>
    <w:p/>
    <w:p>
      <w:pPr>
        <w:pStyle w:val="Note"/>
      </w:pPr>
      <w:r>
        <w:t>Biztonsági okból a titkos kulcsokat (JWT_SECRET, REFRESH_JWT_SECRET) nem dokumentáljuk konkrét értékkel; production környezetben erős, véletlenszerű érték ajánlott.</w:t>
      </w:r>
    </w:p>
    <w:p>
      <w:pPr>
        <w:pStyle w:val="Heading2"/>
      </w:pPr>
      <w:r>
        <w:t>6.4 Hitelesítés</w:t>
      </w:r>
    </w:p>
    <w:p>
      <w:pPr>
        <w:pStyle w:val="ListParagraph"/>
      </w:pPr>
      <w:r>
        <w:t>• Access token: JWT, a kliens `Authorization: Bearer &lt;token&gt;` fejlécben küldi.</w:t>
      </w:r>
    </w:p>
    <w:p>
      <w:pPr>
        <w:pStyle w:val="ListParagraph"/>
      </w:pPr>
      <w:r>
        <w:t>• Refresh token: HttpOnly cookie `refreshToken` néven (biztonságosabb, JS-ből nem olvasható).</w:t>
      </w:r>
    </w:p>
    <w:p>
      <w:pPr>
        <w:pStyle w:val="ListParagraph"/>
      </w:pPr>
      <w:r>
        <w:t>• Role alapú védelem: admin végpontokhoz `szerep=admin` szükséges.</w:t>
      </w:r>
    </w:p>
    <w:p>
      <w:pPr>
        <w:pStyle w:val="Heading2"/>
      </w:pPr>
      <w:r>
        <w:t>6.5 REST API végpontok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361"/>
            <w:vAlign w:val="center"/>
          </w:tcPr>
          <w:p>
            <w:r>
              <w:rPr>
                <w:b/>
              </w:rPr>
              <w:t>Metódus</w:t>
            </w:r>
          </w:p>
        </w:tc>
        <w:tc>
          <w:tcPr>
            <w:tcW w:type="dxa" w:w="5216"/>
            <w:vAlign w:val="center"/>
          </w:tcPr>
          <w:p>
            <w:r>
              <w:rPr>
                <w:b/>
              </w:rPr>
              <w:t>Útvonal</w:t>
            </w:r>
          </w:p>
        </w:tc>
        <w:tc>
          <w:tcPr>
            <w:tcW w:type="dxa" w:w="2098"/>
            <w:vAlign w:val="center"/>
          </w:tcPr>
          <w:p>
            <w:r>
              <w:rPr>
                <w:b/>
              </w:rPr>
              <w:t>Elérés</w:t>
            </w:r>
          </w:p>
        </w:tc>
      </w:tr>
      <w:tr>
        <w:tc>
          <w:tcPr>
            <w:tcW w:type="dxa" w:w="1361"/>
          </w:tcPr>
          <w:p>
            <w:r>
              <w:t>GET</w:t>
            </w:r>
          </w:p>
        </w:tc>
        <w:tc>
          <w:tcPr>
            <w:tcW w:type="dxa" w:w="5216"/>
          </w:tcPr>
          <w:p>
            <w:r>
              <w:t>/auth/admin/users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DELETE</w:t>
            </w:r>
          </w:p>
        </w:tc>
        <w:tc>
          <w:tcPr>
            <w:tcW w:type="dxa" w:w="5216"/>
          </w:tcPr>
          <w:p>
            <w:r>
              <w:t>/auth/admin/users/:id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PUT</w:t>
            </w:r>
          </w:p>
        </w:tc>
        <w:tc>
          <w:tcPr>
            <w:tcW w:type="dxa" w:w="5216"/>
          </w:tcPr>
          <w:p>
            <w:r>
              <w:t>/auth/admin/users/:id/role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POST</w:t>
            </w:r>
          </w:p>
        </w:tc>
        <w:tc>
          <w:tcPr>
            <w:tcW w:type="dxa" w:w="5216"/>
          </w:tcPr>
          <w:p>
            <w:r>
              <w:t>/auth/login</w:t>
            </w:r>
          </w:p>
        </w:tc>
        <w:tc>
          <w:tcPr>
            <w:tcW w:type="dxa" w:w="2098"/>
          </w:tcPr>
          <w:p>
            <w:r>
              <w:t>Nyilvános</w:t>
            </w:r>
          </w:p>
        </w:tc>
      </w:tr>
      <w:tr>
        <w:tc>
          <w:tcPr>
            <w:tcW w:type="dxa" w:w="1361"/>
          </w:tcPr>
          <w:p>
            <w:r>
              <w:t>POST</w:t>
            </w:r>
          </w:p>
        </w:tc>
        <w:tc>
          <w:tcPr>
            <w:tcW w:type="dxa" w:w="5216"/>
          </w:tcPr>
          <w:p>
            <w:r>
              <w:t>/auth/logout</w:t>
            </w:r>
          </w:p>
        </w:tc>
        <w:tc>
          <w:tcPr>
            <w:tcW w:type="dxa" w:w="2098"/>
          </w:tcPr>
          <w:p>
            <w:r>
              <w:t>Nyilvános</w:t>
            </w:r>
          </w:p>
        </w:tc>
      </w:tr>
      <w:tr>
        <w:tc>
          <w:tcPr>
            <w:tcW w:type="dxa" w:w="1361"/>
          </w:tcPr>
          <w:p>
            <w:r>
              <w:t>GET</w:t>
            </w:r>
          </w:p>
        </w:tc>
        <w:tc>
          <w:tcPr>
            <w:tcW w:type="dxa" w:w="5216"/>
          </w:tcPr>
          <w:p>
            <w:r>
              <w:t>/auth/profil</w:t>
            </w:r>
          </w:p>
        </w:tc>
        <w:tc>
          <w:tcPr>
            <w:tcW w:type="dxa" w:w="2098"/>
          </w:tcPr>
          <w:p>
            <w:r>
              <w:t>JWT</w:t>
            </w:r>
          </w:p>
        </w:tc>
      </w:tr>
      <w:tr>
        <w:tc>
          <w:tcPr>
            <w:tcW w:type="dxa" w:w="1361"/>
          </w:tcPr>
          <w:p>
            <w:r>
              <w:t>PUT</w:t>
            </w:r>
          </w:p>
        </w:tc>
        <w:tc>
          <w:tcPr>
            <w:tcW w:type="dxa" w:w="5216"/>
          </w:tcPr>
          <w:p>
            <w:r>
              <w:t>/auth/profil/update</w:t>
            </w:r>
          </w:p>
        </w:tc>
        <w:tc>
          <w:tcPr>
            <w:tcW w:type="dxa" w:w="2098"/>
          </w:tcPr>
          <w:p>
            <w:r>
              <w:t>JWT</w:t>
            </w:r>
          </w:p>
        </w:tc>
      </w:tr>
      <w:tr>
        <w:tc>
          <w:tcPr>
            <w:tcW w:type="dxa" w:w="1361"/>
          </w:tcPr>
          <w:p>
            <w:r>
              <w:t>POST</w:t>
            </w:r>
          </w:p>
        </w:tc>
        <w:tc>
          <w:tcPr>
            <w:tcW w:type="dxa" w:w="5216"/>
          </w:tcPr>
          <w:p>
            <w:r>
              <w:t>/auth/refresh-token</w:t>
            </w:r>
          </w:p>
        </w:tc>
        <w:tc>
          <w:tcPr>
            <w:tcW w:type="dxa" w:w="2098"/>
          </w:tcPr>
          <w:p>
            <w:r>
              <w:t>Nyilvános</w:t>
            </w:r>
          </w:p>
        </w:tc>
      </w:tr>
      <w:tr>
        <w:tc>
          <w:tcPr>
            <w:tcW w:type="dxa" w:w="1361"/>
          </w:tcPr>
          <w:p>
            <w:r>
              <w:t>POST</w:t>
            </w:r>
          </w:p>
        </w:tc>
        <w:tc>
          <w:tcPr>
            <w:tcW w:type="dxa" w:w="5216"/>
          </w:tcPr>
          <w:p>
            <w:r>
              <w:t>/auth/register</w:t>
            </w:r>
          </w:p>
        </w:tc>
        <w:tc>
          <w:tcPr>
            <w:tcW w:type="dxa" w:w="2098"/>
          </w:tcPr>
          <w:p>
            <w:r>
              <w:t>Nyilvános</w:t>
            </w:r>
          </w:p>
        </w:tc>
      </w:tr>
      <w:tr>
        <w:tc>
          <w:tcPr>
            <w:tcW w:type="dxa" w:w="1361"/>
          </w:tcPr>
          <w:p>
            <w:r>
              <w:t>GET</w:t>
            </w:r>
          </w:p>
        </w:tc>
        <w:tc>
          <w:tcPr>
            <w:tcW w:type="dxa" w:w="5216"/>
          </w:tcPr>
          <w:p>
            <w:r>
              <w:t>/szamlak/</w:t>
            </w:r>
          </w:p>
        </w:tc>
        <w:tc>
          <w:tcPr>
            <w:tcW w:type="dxa" w:w="2098"/>
          </w:tcPr>
          <w:p>
            <w:r>
              <w:t>JWT</w:t>
            </w:r>
          </w:p>
        </w:tc>
      </w:tr>
      <w:tr>
        <w:tc>
          <w:tcPr>
            <w:tcW w:type="dxa" w:w="1361"/>
          </w:tcPr>
          <w:p>
            <w:r>
              <w:t>POST</w:t>
            </w:r>
          </w:p>
        </w:tc>
        <w:tc>
          <w:tcPr>
            <w:tcW w:type="dxa" w:w="5216"/>
          </w:tcPr>
          <w:p>
            <w:r>
              <w:t>/szamlak/</w:t>
            </w:r>
          </w:p>
        </w:tc>
        <w:tc>
          <w:tcPr>
            <w:tcW w:type="dxa" w:w="2098"/>
          </w:tcPr>
          <w:p>
            <w:r>
              <w:t>JWT</w:t>
            </w:r>
          </w:p>
        </w:tc>
      </w:tr>
      <w:tr>
        <w:tc>
          <w:tcPr>
            <w:tcW w:type="dxa" w:w="1361"/>
          </w:tcPr>
          <w:p>
            <w:r>
              <w:t>GET</w:t>
            </w:r>
          </w:p>
        </w:tc>
        <w:tc>
          <w:tcPr>
            <w:tcW w:type="dxa" w:w="5216"/>
          </w:tcPr>
          <w:p>
            <w:r>
              <w:t>/szamlak/admin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DELETE</w:t>
            </w:r>
          </w:p>
        </w:tc>
        <w:tc>
          <w:tcPr>
            <w:tcW w:type="dxa" w:w="5216"/>
          </w:tcPr>
          <w:p>
            <w:r>
              <w:t>/szamlak/admin/:id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POST</w:t>
            </w:r>
          </w:p>
        </w:tc>
        <w:tc>
          <w:tcPr>
            <w:tcW w:type="dxa" w:w="5216"/>
          </w:tcPr>
          <w:p>
            <w:r>
              <w:t>/szamlak/admin/payment-methods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DELETE</w:t>
            </w:r>
          </w:p>
        </w:tc>
        <w:tc>
          <w:tcPr>
            <w:tcW w:type="dxa" w:w="5216"/>
          </w:tcPr>
          <w:p>
            <w:r>
              <w:t>/szamlak/admin/payment-methods/:id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GET</w:t>
            </w:r>
          </w:p>
        </w:tc>
        <w:tc>
          <w:tcPr>
            <w:tcW w:type="dxa" w:w="5216"/>
          </w:tcPr>
          <w:p>
            <w:r>
              <w:t>/szamlak/payment-methods</w:t>
            </w:r>
          </w:p>
        </w:tc>
        <w:tc>
          <w:tcPr>
            <w:tcW w:type="dxa" w:w="2098"/>
          </w:tcPr>
          <w:p>
            <w:r>
              <w:t>Nyilvános</w:t>
            </w:r>
          </w:p>
        </w:tc>
      </w:tr>
      <w:tr>
        <w:tc>
          <w:tcPr>
            <w:tcW w:type="dxa" w:w="1361"/>
          </w:tcPr>
          <w:p>
            <w:r>
              <w:t>GET</w:t>
            </w:r>
          </w:p>
        </w:tc>
        <w:tc>
          <w:tcPr>
            <w:tcW w:type="dxa" w:w="5216"/>
          </w:tcPr>
          <w:p>
            <w:r>
              <w:t>/zaszlok/</w:t>
            </w:r>
          </w:p>
        </w:tc>
        <w:tc>
          <w:tcPr>
            <w:tcW w:type="dxa" w:w="2098"/>
          </w:tcPr>
          <w:p>
            <w:r>
              <w:t>Nyilvános</w:t>
            </w:r>
          </w:p>
        </w:tc>
      </w:tr>
      <w:tr>
        <w:tc>
          <w:tcPr>
            <w:tcW w:type="dxa" w:w="1361"/>
          </w:tcPr>
          <w:p>
            <w:r>
              <w:t>POST</w:t>
            </w:r>
          </w:p>
        </w:tc>
        <w:tc>
          <w:tcPr>
            <w:tcW w:type="dxa" w:w="5216"/>
          </w:tcPr>
          <w:p>
            <w:r>
              <w:t>/zaszlok/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DELETE</w:t>
            </w:r>
          </w:p>
        </w:tc>
        <w:tc>
          <w:tcPr>
            <w:tcW w:type="dxa" w:w="5216"/>
          </w:tcPr>
          <w:p>
            <w:r>
              <w:t>/zaszlok/:id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GET</w:t>
            </w:r>
          </w:p>
        </w:tc>
        <w:tc>
          <w:tcPr>
            <w:tcW w:type="dxa" w:w="5216"/>
          </w:tcPr>
          <w:p>
            <w:r>
              <w:t>/zaszlok/:id</w:t>
            </w:r>
          </w:p>
        </w:tc>
        <w:tc>
          <w:tcPr>
            <w:tcW w:type="dxa" w:w="2098"/>
          </w:tcPr>
          <w:p>
            <w:r>
              <w:t>Nyilvános</w:t>
            </w:r>
          </w:p>
        </w:tc>
      </w:tr>
      <w:tr>
        <w:tc>
          <w:tcPr>
            <w:tcW w:type="dxa" w:w="1361"/>
          </w:tcPr>
          <w:p>
            <w:r>
              <w:t>GET</w:t>
            </w:r>
          </w:p>
        </w:tc>
        <w:tc>
          <w:tcPr>
            <w:tcW w:type="dxa" w:w="5216"/>
          </w:tcPr>
          <w:p>
            <w:r>
              <w:t>/zaszlok/admin-list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POST</w:t>
            </w:r>
          </w:p>
        </w:tc>
        <w:tc>
          <w:tcPr>
            <w:tcW w:type="dxa" w:w="5216"/>
          </w:tcPr>
          <w:p>
            <w:r>
              <w:t>/zaszlok/admin/bulk-create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DELETE</w:t>
            </w:r>
          </w:p>
        </w:tc>
        <w:tc>
          <w:tcPr>
            <w:tcW w:type="dxa" w:w="5216"/>
          </w:tcPr>
          <w:p>
            <w:r>
              <w:t>/zaszlok/admin/countries/:id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PUT</w:t>
            </w:r>
          </w:p>
        </w:tc>
        <w:tc>
          <w:tcPr>
            <w:tcW w:type="dxa" w:w="5216"/>
          </w:tcPr>
          <w:p>
            <w:r>
              <w:t>/zaszlok/admin/countries/:id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POST</w:t>
            </w:r>
          </w:p>
        </w:tc>
        <w:tc>
          <w:tcPr>
            <w:tcW w:type="dxa" w:w="5216"/>
          </w:tcPr>
          <w:p>
            <w:r>
              <w:t>/zaszlok/admin/materials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DELETE</w:t>
            </w:r>
          </w:p>
        </w:tc>
        <w:tc>
          <w:tcPr>
            <w:tcW w:type="dxa" w:w="5216"/>
          </w:tcPr>
          <w:p>
            <w:r>
              <w:t>/zaszlok/admin/materials/:id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PUT</w:t>
            </w:r>
          </w:p>
        </w:tc>
        <w:tc>
          <w:tcPr>
            <w:tcW w:type="dxa" w:w="5216"/>
          </w:tcPr>
          <w:p>
            <w:r>
              <w:t>/zaszlok/admin/materials/:id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GET</w:t>
            </w:r>
          </w:p>
        </w:tc>
        <w:tc>
          <w:tcPr>
            <w:tcW w:type="dxa" w:w="5216"/>
          </w:tcPr>
          <w:p>
            <w:r>
              <w:t>/zaszlok/admin/meta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POST</w:t>
            </w:r>
          </w:p>
        </w:tc>
        <w:tc>
          <w:tcPr>
            <w:tcW w:type="dxa" w:w="5216"/>
          </w:tcPr>
          <w:p>
            <w:r>
              <w:t>/zaszlok/admin/sizes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DELETE</w:t>
            </w:r>
          </w:p>
        </w:tc>
        <w:tc>
          <w:tcPr>
            <w:tcW w:type="dxa" w:w="5216"/>
          </w:tcPr>
          <w:p>
            <w:r>
              <w:t>/zaszlok/admin/sizes/:id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PUT</w:t>
            </w:r>
          </w:p>
        </w:tc>
        <w:tc>
          <w:tcPr>
            <w:tcW w:type="dxa" w:w="5216"/>
          </w:tcPr>
          <w:p>
            <w:r>
              <w:t>/zaszlok/admin/sizes/:id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  <w:tr>
        <w:tc>
          <w:tcPr>
            <w:tcW w:type="dxa" w:w="1361"/>
          </w:tcPr>
          <w:p>
            <w:r>
              <w:t>GET</w:t>
            </w:r>
          </w:p>
        </w:tc>
        <w:tc>
          <w:tcPr>
            <w:tcW w:type="dxa" w:w="5216"/>
          </w:tcPr>
          <w:p>
            <w:r>
              <w:t>/zaszlok/popular</w:t>
            </w:r>
          </w:p>
        </w:tc>
        <w:tc>
          <w:tcPr>
            <w:tcW w:type="dxa" w:w="2098"/>
          </w:tcPr>
          <w:p>
            <w:r>
              <w:t>Nyilvános</w:t>
            </w:r>
          </w:p>
        </w:tc>
      </w:tr>
      <w:tr>
        <w:tc>
          <w:tcPr>
            <w:tcW w:type="dxa" w:w="1361"/>
          </w:tcPr>
          <w:p>
            <w:r>
              <w:t>GET</w:t>
            </w:r>
          </w:p>
        </w:tc>
        <w:tc>
          <w:tcPr>
            <w:tcW w:type="dxa" w:w="5216"/>
          </w:tcPr>
          <w:p>
            <w:r>
              <w:t>/zaszlok/search</w:t>
            </w:r>
          </w:p>
        </w:tc>
        <w:tc>
          <w:tcPr>
            <w:tcW w:type="dxa" w:w="2098"/>
          </w:tcPr>
          <w:p>
            <w:r>
              <w:t>Nyilvános</w:t>
            </w:r>
          </w:p>
        </w:tc>
      </w:tr>
      <w:tr>
        <w:tc>
          <w:tcPr>
            <w:tcW w:type="dxa" w:w="1361"/>
          </w:tcPr>
          <w:p>
            <w:r>
              <w:t>POST</w:t>
            </w:r>
          </w:p>
        </w:tc>
        <w:tc>
          <w:tcPr>
            <w:tcW w:type="dxa" w:w="5216"/>
          </w:tcPr>
          <w:p>
            <w:r>
              <w:t>/zaszlok/upload/:orszagId</w:t>
            </w:r>
          </w:p>
        </w:tc>
        <w:tc>
          <w:tcPr>
            <w:tcW w:type="dxa" w:w="2098"/>
          </w:tcPr>
          <w:p>
            <w:r>
              <w:t>JWT + admin</w:t>
            </w:r>
          </w:p>
        </w:tc>
      </w:tr>
    </w:tbl>
    <w:p/>
    <w:p>
      <w:pPr>
        <w:pStyle w:val="Heading2"/>
      </w:pPr>
      <w:r>
        <w:t>6.6 Képfeltöltés</w:t>
      </w:r>
    </w:p>
    <w:p>
      <w:r>
        <w:t>Admin jogosultsággal a `POST /zaszlok/upload/:orszagId` végpont fogad multipart feltöltést (`image` mező). A fájlnév egységes: `&lt;orszagId&gt;.png`.</w:t>
      </w:r>
    </w:p>
    <w:p>
      <w:pPr>
        <w:pStyle w:val="Note"/>
      </w:pPr>
      <w:r>
        <w:t>Megjegyzés: a képek mentési útvonala jelenleg fixen a frontend `public/images` mappájára mutat. Production környezetben javasolt környezeti változóval konfigurálhatóvá tenni (pl. IMAGE_UPLOAD_PATH).</w:t>
      </w:r>
    </w:p>
    <w:p>
      <w:pPr>
        <w:pStyle w:val="Heading1"/>
      </w:pPr>
      <w:r>
        <w:t>7. Frontend (React + Vite)</w:t>
      </w:r>
    </w:p>
    <w:p>
      <w:pPr>
        <w:pStyle w:val="Heading2"/>
      </w:pPr>
      <w:r>
        <w:t>7.1 Stack és fő csomagok</w:t>
      </w:r>
    </w:p>
    <w:p>
      <w:pPr>
        <w:pStyle w:val="ListParagraph"/>
      </w:pPr>
      <w:r>
        <w:t>• react ^19.2.0</w:t>
      </w:r>
    </w:p>
    <w:p>
      <w:pPr>
        <w:pStyle w:val="ListParagraph"/>
      </w:pPr>
      <w:r>
        <w:t>• react-router-dom ^7.9.6 (routing)</w:t>
      </w:r>
    </w:p>
    <w:p>
      <w:pPr>
        <w:pStyle w:val="ListParagraph"/>
      </w:pPr>
      <w:r>
        <w:t>• axios ^1.13.2 (API hívások)</w:t>
      </w:r>
    </w:p>
    <w:p>
      <w:pPr>
        <w:pStyle w:val="ListParagraph"/>
      </w:pPr>
      <w:r>
        <w:t>• bootstrap ^5.3.8 + react-bootstrap ^2.10.10 (UI)</w:t>
      </w:r>
    </w:p>
    <w:p>
      <w:pPr>
        <w:pStyle w:val="Heading2"/>
      </w:pPr>
      <w:r>
        <w:t>7.2 Projektstruktúra</w:t>
      </w:r>
    </w:p>
    <w:p>
      <w:pPr>
        <w:pStyle w:val="CodeBlock"/>
        <w:spacing w:before="80"/>
      </w:pPr>
      <w:r>
        <w:t>zaszlo_frontend_veet/</w:t>
      </w:r>
    </w:p>
    <w:p>
      <w:pPr>
        <w:pStyle w:val="CodeBlock"/>
      </w:pPr>
      <w:r>
        <w:t xml:space="preserve">  src/</w:t>
      </w:r>
    </w:p>
    <w:p>
      <w:pPr>
        <w:pStyle w:val="CodeBlock"/>
      </w:pPr>
      <w:r>
        <w:t xml:space="preserve">    components/      # UI komponensek, oldalak</w:t>
      </w:r>
    </w:p>
    <w:p>
      <w:pPr>
        <w:pStyle w:val="CodeBlock"/>
      </w:pPr>
      <w:r>
        <w:t xml:space="preserve">    context/         # Kosár state (Context API)</w:t>
      </w:r>
    </w:p>
    <w:p>
      <w:pPr>
        <w:pStyle w:val="CodeBlock"/>
      </w:pPr>
      <w:r>
        <w:t xml:space="preserve">    http-common.js   # axios baseURL konfiguráció</w:t>
      </w:r>
    </w:p>
    <w:p>
      <w:pPr>
        <w:pStyle w:val="CodeBlock"/>
      </w:pPr>
      <w:r>
        <w:t xml:space="preserve">    App.jsx          # route-ok</w:t>
      </w:r>
    </w:p>
    <w:p>
      <w:pPr>
        <w:pStyle w:val="CodeBlock"/>
      </w:pPr>
      <w:r>
        <w:t xml:space="preserve">    main.jsx         # entry</w:t>
      </w:r>
    </w:p>
    <w:p>
      <w:pPr>
        <w:pStyle w:val="CodeBlock"/>
        <w:spacing w:after="160"/>
      </w:pPr>
      <w:r>
        <w:t xml:space="preserve">  public/images/     # zászló képek (országId.png)</w:t>
      </w:r>
    </w:p>
    <w:p>
      <w:pPr>
        <w:pStyle w:val="Heading2"/>
      </w:pPr>
      <w:r>
        <w:t>7.3 Routing</w:t>
      </w:r>
    </w:p>
    <w:p>
      <w:pPr>
        <w:pStyle w:val="ListParagraph"/>
      </w:pPr>
      <w:r>
        <w:t>• /</w:t>
      </w:r>
    </w:p>
    <w:p>
      <w:pPr>
        <w:pStyle w:val="ListParagraph"/>
      </w:pPr>
      <w:r>
        <w:t>• /admin</w:t>
      </w:r>
    </w:p>
    <w:p>
      <w:pPr>
        <w:pStyle w:val="ListParagraph"/>
      </w:pPr>
      <w:r>
        <w:t>• /aszf</w:t>
      </w:r>
    </w:p>
    <w:p>
      <w:pPr>
        <w:pStyle w:val="ListParagraph"/>
      </w:pPr>
      <w:r>
        <w:t>• /fizetes</w:t>
      </w:r>
    </w:p>
    <w:p>
      <w:pPr>
        <w:pStyle w:val="ListParagraph"/>
      </w:pPr>
      <w:r>
        <w:t>• /kapcsolat</w:t>
      </w:r>
    </w:p>
    <w:p>
      <w:pPr>
        <w:pStyle w:val="ListParagraph"/>
      </w:pPr>
      <w:r>
        <w:t>• /kereso</w:t>
      </w:r>
    </w:p>
    <w:p>
      <w:pPr>
        <w:pStyle w:val="ListParagraph"/>
      </w:pPr>
      <w:r>
        <w:t>• /kosar</w:t>
      </w:r>
    </w:p>
    <w:p>
      <w:pPr>
        <w:pStyle w:val="ListParagraph"/>
      </w:pPr>
      <w:r>
        <w:t>• /login</w:t>
      </w:r>
    </w:p>
    <w:p>
      <w:pPr>
        <w:pStyle w:val="ListParagraph"/>
      </w:pPr>
      <w:r>
        <w:t>• /profil</w:t>
      </w:r>
    </w:p>
    <w:p>
      <w:pPr>
        <w:pStyle w:val="ListParagraph"/>
      </w:pPr>
      <w:r>
        <w:t>• /register</w:t>
      </w:r>
    </w:p>
    <w:p>
      <w:pPr>
        <w:pStyle w:val="ListParagraph"/>
      </w:pPr>
      <w:r>
        <w:t>• /rolunk</w:t>
      </w:r>
    </w:p>
    <w:p>
      <w:pPr>
        <w:pStyle w:val="ListParagraph"/>
      </w:pPr>
      <w:r>
        <w:t>• /szamlak</w:t>
      </w:r>
    </w:p>
    <w:p>
      <w:pPr>
        <w:pStyle w:val="ListParagraph"/>
      </w:pPr>
      <w:r>
        <w:t>• /termek/:country</w:t>
      </w:r>
    </w:p>
    <w:p>
      <w:pPr>
        <w:pStyle w:val="Heading2"/>
      </w:pPr>
      <w:r>
        <w:t>7.4 Állapotkezelés: Kosár</w:t>
      </w:r>
    </w:p>
    <w:p>
      <w:r>
        <w:t>A kosár tartalma a `KosarContext`-ben kerül tárolásra, és a böngésző `localStorage`-ába automatikusan mentődik. Ez biztosítja, hogy oldalfrissítés után is megmaradjon a kosár.</w:t>
      </w:r>
    </w:p>
    <w:p>
      <w:pPr>
        <w:pStyle w:val="Heading2"/>
      </w:pPr>
      <w:r>
        <w:t>7.5 Hitelesítés a frontendben</w:t>
      </w:r>
    </w:p>
    <w:p>
      <w:pPr>
        <w:pStyle w:val="ListParagraph"/>
      </w:pPr>
      <w:r>
        <w:t>• Sikeres login után az access token `localStorage`-ba kerül (`token`).</w:t>
      </w:r>
    </w:p>
    <w:p>
      <w:pPr>
        <w:pStyle w:val="ListParagraph"/>
      </w:pPr>
      <w:r>
        <w:t>• A `App.jsx` induláskor megpróbál refresh-t kérni (`POST /auth/refresh-token`) és frissíti a tokent.</w:t>
      </w:r>
    </w:p>
    <w:p>
      <w:pPr>
        <w:pStyle w:val="ListParagraph"/>
      </w:pPr>
      <w:r>
        <w:t>• Admin felület elérése: csak `user.szerep === 'admin'` esetén.</w:t>
      </w:r>
    </w:p>
    <w:p>
      <w:pPr>
        <w:pStyle w:val="Heading2"/>
      </w:pPr>
      <w:r>
        <w:t>7.6 Build</w:t>
      </w:r>
    </w:p>
    <w:p>
      <w:pPr>
        <w:pStyle w:val="CodeBlock"/>
        <w:spacing w:before="80"/>
      </w:pPr>
      <w:r>
        <w:t>npm run build</w:t>
      </w:r>
    </w:p>
    <w:p>
      <w:pPr>
        <w:pStyle w:val="CodeBlock"/>
        <w:spacing w:after="160"/>
      </w:pPr>
      <w:r>
        <w:t># output: dist/</w:t>
      </w:r>
    </w:p>
    <w:p>
      <w:pPr>
        <w:pStyle w:val="Heading1"/>
      </w:pPr>
      <w:r>
        <w:t>8. Mobil alkalmazás (Expo + WebView)</w:t>
      </w:r>
    </w:p>
    <w:p>
      <w:r>
        <w:t>A mobil alkalmazás célja a webes felület mobilon történő, gyors elérhetővé tétele. A fő képernyő egy WebView, amely a webapp URL-jét tölti be. A WebView alján egy fix navigációs sáv segíti a gyors elérést (Főoldal, Termékek, Kosár, Profil, Vissza, Frissít).</w:t>
      </w:r>
    </w:p>
    <w:p>
      <w:pPr>
        <w:pStyle w:val="Heading2"/>
      </w:pPr>
      <w:r>
        <w:t>8.1 Stack</w:t>
      </w:r>
    </w:p>
    <w:p>
      <w:pPr>
        <w:pStyle w:val="ListParagraph"/>
      </w:pPr>
      <w:r>
        <w:t>• expo ~54.0.33</w:t>
      </w:r>
    </w:p>
    <w:p>
      <w:pPr>
        <w:pStyle w:val="ListParagraph"/>
      </w:pPr>
      <w:r>
        <w:t>• expo-router ~6.0.23</w:t>
      </w:r>
    </w:p>
    <w:p>
      <w:pPr>
        <w:pStyle w:val="ListParagraph"/>
      </w:pPr>
      <w:r>
        <w:t>• react-native-webview 13.15.0 (WebView)</w:t>
      </w:r>
    </w:p>
    <w:p>
      <w:pPr>
        <w:pStyle w:val="Heading2"/>
      </w:pPr>
      <w:r>
        <w:t>8.2 Környezeti változók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vAlign w:val="center"/>
          </w:tcPr>
          <w:p>
            <w:r>
              <w:rPr>
                <w:b/>
              </w:rPr>
              <w:t>Kulcs</w:t>
            </w:r>
          </w:p>
        </w:tc>
        <w:tc>
          <w:tcPr>
            <w:tcW w:type="dxa" w:w="6236"/>
            <w:vAlign w:val="center"/>
          </w:tcPr>
          <w:p>
            <w:r>
              <w:rPr>
                <w:b/>
              </w:rPr>
              <w:t>Leírás</w:t>
            </w:r>
          </w:p>
        </w:tc>
      </w:tr>
      <w:tr>
        <w:tc>
          <w:tcPr>
            <w:tcW w:type="dxa" w:w="3118"/>
          </w:tcPr>
          <w:p>
            <w:r>
              <w:t>EXPO_PUBLIC_WEBAPP_URL</w:t>
            </w:r>
          </w:p>
        </w:tc>
        <w:tc>
          <w:tcPr>
            <w:tcW w:type="dxa" w:w="6236"/>
          </w:tcPr>
          <w:p>
            <w:r/>
          </w:p>
        </w:tc>
      </w:tr>
    </w:tbl>
    <w:p/>
    <w:p>
      <w:pPr>
        <w:pStyle w:val="Note"/>
      </w:pPr>
      <w:r>
        <w:t>Megjegyzés: a projektben található natív API hívásos előkészítés (`api/api.ts`, `auth/AuthProvider.tsx`), de az aktuális működés WebView-alapú.</w:t>
      </w:r>
    </w:p>
    <w:p>
      <w:pPr>
        <w:pStyle w:val="Heading1"/>
      </w:pPr>
      <w:r>
        <w:t>9. Biztonság és minőség</w:t>
      </w:r>
    </w:p>
    <w:p>
      <w:pPr>
        <w:pStyle w:val="Heading2"/>
      </w:pPr>
      <w:r>
        <w:t>9.1 Biztonsági megoldások</w:t>
      </w:r>
    </w:p>
    <w:p>
      <w:pPr>
        <w:pStyle w:val="ListParagraph"/>
      </w:pPr>
      <w:r>
        <w:t>• Jelszavak: bcrypt hash-elés a backendben.</w:t>
      </w:r>
    </w:p>
    <w:p>
      <w:pPr>
        <w:pStyle w:val="ListParagraph"/>
      </w:pPr>
      <w:r>
        <w:t>• JWT: rövid élettartamú access token + refresh token cookie.</w:t>
      </w:r>
    </w:p>
    <w:p>
      <w:pPr>
        <w:pStyle w:val="ListParagraph"/>
      </w:pPr>
      <w:r>
        <w:t>• CORS: engedélyezett origin lista + lokális hálózati origin regex.</w:t>
      </w:r>
    </w:p>
    <w:p>
      <w:pPr>
        <w:pStyle w:val="ListParagraph"/>
      </w:pPr>
      <w:r>
        <w:t>• Role-based access: admin végpontok védve.</w:t>
      </w:r>
    </w:p>
    <w:p>
      <w:pPr>
        <w:pStyle w:val="Heading2"/>
      </w:pPr>
      <w:r>
        <w:t>9.2 Kódminőség</w:t>
      </w:r>
    </w:p>
    <w:p>
      <w:pPr>
        <w:pStyle w:val="ListParagraph"/>
      </w:pPr>
      <w:r>
        <w:t>• Frontend: ESLint (Vite template), komponens alapú felépítés.</w:t>
      </w:r>
    </w:p>
    <w:p>
      <w:pPr>
        <w:pStyle w:val="ListParagraph"/>
      </w:pPr>
      <w:r>
        <w:t>• Backend: elkülönített routes/controllers/models réteg.</w:t>
      </w:r>
    </w:p>
    <w:p>
      <w:pPr>
        <w:pStyle w:val="ListParagraph"/>
      </w:pPr>
      <w:r>
        <w:t>• Újrafelhasználhatóság: Kosár context, közös axios konfiguráció.</w:t>
      </w:r>
    </w:p>
    <w:p>
      <w:pPr>
        <w:pStyle w:val="Heading1"/>
      </w:pPr>
      <w:r>
        <w:t>10. Ismert korlátok és továbbfejlesztési javaslatok</w:t>
      </w:r>
    </w:p>
    <w:p>
      <w:pPr>
        <w:pStyle w:val="ListParagraph"/>
      </w:pPr>
      <w:r>
        <w:t>• Képfeltöltési útvonal konfigurálása környezeti változóval (jelenleg hardcode).</w:t>
      </w:r>
    </w:p>
    <w:p>
      <w:pPr>
        <w:pStyle w:val="ListParagraph"/>
      </w:pPr>
      <w:r>
        <w:t>• Egységes karakterkódolás (néhány fájlban ékezetes szöveg hibásan jelenik meg).</w:t>
      </w:r>
    </w:p>
    <w:p>
      <w:pPr>
        <w:pStyle w:val="ListParagraph"/>
      </w:pPr>
      <w:r>
        <w:t>• Frontend: felesleges csomagok eltávolítása (pl. backend jellegű függőségek a package.json-ban).</w:t>
      </w:r>
    </w:p>
    <w:p>
      <w:pPr>
        <w:pStyle w:val="ListParagraph"/>
      </w:pPr>
      <w:r>
        <w:t>• Automatizált tesztek (unit / integration) és CI pipeline bevezetése.</w:t>
      </w:r>
    </w:p>
    <w:p>
      <w:pPr>
        <w:pStyle w:val="ListParagraph"/>
      </w:pPr>
      <w:r>
        <w:t>• Konténerizálás (Docker) a gyors telepítéshez és egységes futtatáshoz.</w:t>
      </w:r>
    </w:p>
    <w:p>
      <w:pPr>
        <w:pStyle w:val="Heading1"/>
      </w:pPr>
      <w:r>
        <w:t>11. Mellékletek</w:t>
      </w:r>
    </w:p>
    <w:p>
      <w:pPr>
        <w:pStyle w:val="Heading2"/>
      </w:pPr>
      <w:r>
        <w:t>11.1 Projekt könyvtárak</w:t>
      </w:r>
    </w:p>
    <w:p>
      <w:pPr>
        <w:pStyle w:val="ListParagraph"/>
      </w:pPr>
      <w:r>
        <w:t>• zaszlo_backend</w:t>
      </w:r>
    </w:p>
    <w:p>
      <w:pPr>
        <w:pStyle w:val="ListParagraph"/>
      </w:pPr>
      <w:r>
        <w:t>• zaszlo_frontend_veet</w:t>
      </w:r>
    </w:p>
    <w:p>
      <w:pPr>
        <w:pStyle w:val="ListParagraph"/>
      </w:pPr>
      <w:r>
        <w:t>• zaszlo_mobil</w:t>
      </w:r>
    </w:p>
    <w:p>
      <w:pPr>
        <w:pStyle w:val="ListParagraph"/>
      </w:pPr>
      <w:r>
        <w:t>• backup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4C8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F4C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200"/>
      <w:jc w:val="center"/>
    </w:pPr>
    <w:rPr>
      <w:rFonts w:ascii="Calibri" w:hAnsi="Calibri" w:eastAsia="Calibri"/>
      <w:b/>
      <w:color w:val="0F4C81"/>
      <w:sz w:val="56"/>
    </w:rPr>
  </w:style>
  <w:style w:type="paragraph" w:customStyle="1" w:styleId="DocSubtitle">
    <w:name w:val="DocSubtitle"/>
    <w:pPr>
      <w:spacing w:after="320"/>
      <w:jc w:val="center"/>
    </w:pPr>
    <w:rPr>
      <w:rFonts w:ascii="Calibri" w:hAnsi="Calibri" w:eastAsia="Calibri"/>
      <w:i/>
      <w:color w:val="334155"/>
      <w:sz w:val="26"/>
    </w:rPr>
  </w:style>
  <w:style w:type="paragraph" w:customStyle="1" w:styleId="DocMeta">
    <w:name w:val="DocMeta"/>
    <w:pPr>
      <w:spacing w:after="80"/>
      <w:jc w:val="center"/>
    </w:pPr>
    <w:rPr>
      <w:rFonts w:ascii="Calibri" w:hAnsi="Calibri" w:eastAsia="Calibri"/>
      <w:color w:val="334155"/>
      <w:sz w:val="22"/>
    </w:rPr>
  </w:style>
  <w:style w:type="paragraph" w:customStyle="1" w:styleId="CodeBlock">
    <w:name w:val="CodeBlock"/>
    <w:pPr>
      <w:spacing w:before="40" w:after="40"/>
      <w:ind w:left="227" w:right="113"/>
      <w:shd w:val="clear" w:color="auto" w:fill="F3F4F6"/>
    </w:pPr>
    <w:rPr>
      <w:rFonts w:ascii="Consolas" w:hAnsi="Consolas" w:eastAsia="Consolas"/>
      <w:color w:val="111827"/>
      <w:sz w:val="20"/>
    </w:rPr>
  </w:style>
  <w:style w:type="paragraph" w:customStyle="1" w:styleId="Note">
    <w:name w:val="Note"/>
    <w:pPr>
      <w:spacing w:before="80" w:after="160"/>
      <w:ind w:left="227"/>
      <w:shd w:val="clear" w:color="auto" w:fill="E6F4FE"/>
    </w:pPr>
    <w:rPr>
      <w:rFonts w:ascii="Calibri" w:hAnsi="Calibri" w:eastAsia="Calibri"/>
      <w:i w:val="0"/>
      <w:color w:val="0B3A5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