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2387A" w14:textId="77777777" w:rsidR="0074784D" w:rsidRDefault="0074784D" w:rsidP="0074784D">
      <w:pPr>
        <w:pStyle w:val="ThngthngWeb"/>
        <w:shd w:val="clear" w:color="auto" w:fill="FFFFFF"/>
        <w:spacing w:before="0" w:beforeAutospacing="0" w:after="300" w:afterAutospacing="0"/>
        <w:rPr>
          <w:rFonts w:ascii="Arial" w:hAnsi="Arial" w:cs="Arial"/>
          <w:color w:val="8F8F8F"/>
          <w:sz w:val="26"/>
          <w:szCs w:val="26"/>
        </w:rPr>
      </w:pPr>
      <w:proofErr w:type="spellStart"/>
      <w:r>
        <w:rPr>
          <w:rStyle w:val="Manh"/>
          <w:rFonts w:ascii="Arial" w:hAnsi="Arial" w:cs="Arial"/>
          <w:color w:val="8F8F8F"/>
          <w:sz w:val="26"/>
          <w:szCs w:val="26"/>
        </w:rPr>
        <w:t>Ấn</w:t>
      </w:r>
      <w:proofErr w:type="spellEnd"/>
      <w:r>
        <w:rPr>
          <w:rStyle w:val="Manh"/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Style w:val="Manh"/>
          <w:rFonts w:ascii="Arial" w:hAnsi="Arial" w:cs="Arial"/>
          <w:color w:val="8F8F8F"/>
          <w:sz w:val="26"/>
          <w:szCs w:val="26"/>
        </w:rPr>
        <w:t>phẩm</w:t>
      </w:r>
      <w:proofErr w:type="spellEnd"/>
      <w:r>
        <w:rPr>
          <w:rStyle w:val="Manh"/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Style w:val="Manh"/>
          <w:rFonts w:ascii="Arial" w:hAnsi="Arial" w:cs="Arial"/>
          <w:color w:val="8F8F8F"/>
          <w:sz w:val="26"/>
          <w:szCs w:val="26"/>
        </w:rPr>
        <w:t>quảng</w:t>
      </w:r>
      <w:proofErr w:type="spellEnd"/>
      <w:r>
        <w:rPr>
          <w:rStyle w:val="Manh"/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Style w:val="Manh"/>
          <w:rFonts w:ascii="Arial" w:hAnsi="Arial" w:cs="Arial"/>
          <w:color w:val="8F8F8F"/>
          <w:sz w:val="26"/>
          <w:szCs w:val="26"/>
        </w:rPr>
        <w:t>cáo</w:t>
      </w:r>
      <w:proofErr w:type="spellEnd"/>
      <w:r>
        <w:rPr>
          <w:rStyle w:val="Manh"/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Style w:val="Manh"/>
          <w:rFonts w:ascii="Arial" w:hAnsi="Arial" w:cs="Arial"/>
          <w:color w:val="8F8F8F"/>
          <w:sz w:val="26"/>
          <w:szCs w:val="26"/>
        </w:rPr>
        <w:t>là</w:t>
      </w:r>
      <w:proofErr w:type="spellEnd"/>
      <w:r>
        <w:rPr>
          <w:rStyle w:val="Manh"/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Style w:val="Manh"/>
          <w:rFonts w:ascii="Arial" w:hAnsi="Arial" w:cs="Arial"/>
          <w:color w:val="8F8F8F"/>
          <w:sz w:val="26"/>
          <w:szCs w:val="26"/>
        </w:rPr>
        <w:t>gì</w:t>
      </w:r>
      <w:proofErr w:type="spellEnd"/>
      <w:r>
        <w:rPr>
          <w:rStyle w:val="Manh"/>
          <w:rFonts w:ascii="Arial" w:hAnsi="Arial" w:cs="Arial"/>
          <w:color w:val="8F8F8F"/>
          <w:sz w:val="26"/>
          <w:szCs w:val="26"/>
        </w:rPr>
        <w:t xml:space="preserve"> ?</w:t>
      </w:r>
    </w:p>
    <w:p w14:paraId="59FD9548" w14:textId="77777777" w:rsidR="0074784D" w:rsidRDefault="0074784D" w:rsidP="0074784D">
      <w:pPr>
        <w:pStyle w:val="ThngthngWeb"/>
        <w:shd w:val="clear" w:color="auto" w:fill="FFFFFF"/>
        <w:spacing w:before="300" w:beforeAutospacing="0" w:after="300" w:afterAutospacing="0"/>
        <w:rPr>
          <w:rFonts w:ascii="Arial" w:hAnsi="Arial" w:cs="Arial"/>
          <w:color w:val="8F8F8F"/>
          <w:sz w:val="26"/>
          <w:szCs w:val="26"/>
        </w:rPr>
      </w:pPr>
      <w:proofErr w:type="spellStart"/>
      <w:r>
        <w:rPr>
          <w:rFonts w:ascii="Arial" w:hAnsi="Arial" w:cs="Arial"/>
          <w:color w:val="8F8F8F"/>
          <w:sz w:val="26"/>
          <w:szCs w:val="26"/>
        </w:rPr>
        <w:t>Ấn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phẩm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quảng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cáo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là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điều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cần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thiết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cho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bất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cứ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doanh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nghiệp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nào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nếu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muốn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kinh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doanh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muốn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nâng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cao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giá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trị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thương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hiệu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. Một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thương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hiệu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chuyên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nghiệp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sẽ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dẫn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đến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thành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công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cho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doanh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nghiệp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.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Tạo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ra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bản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sắc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riêng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về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thương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hiệu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tăng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khả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năng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cạnh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tranh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và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cơ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hội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phát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triển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và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tăng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lợi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nhuận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cho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doanh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nghiệp</w:t>
      </w:r>
      <w:proofErr w:type="spellEnd"/>
      <w:r>
        <w:rPr>
          <w:rFonts w:ascii="Arial" w:hAnsi="Arial" w:cs="Arial"/>
          <w:color w:val="8F8F8F"/>
          <w:sz w:val="26"/>
          <w:szCs w:val="26"/>
        </w:rPr>
        <w:t>.</w:t>
      </w:r>
    </w:p>
    <w:p w14:paraId="7054D9D3" w14:textId="77777777" w:rsidR="0074784D" w:rsidRDefault="0074784D" w:rsidP="0074784D">
      <w:pPr>
        <w:pStyle w:val="ThngthngWeb"/>
        <w:shd w:val="clear" w:color="auto" w:fill="FFFFFF"/>
        <w:spacing w:before="300" w:beforeAutospacing="0" w:after="300" w:afterAutospacing="0"/>
        <w:rPr>
          <w:rFonts w:ascii="Arial" w:hAnsi="Arial" w:cs="Arial"/>
          <w:color w:val="8F8F8F"/>
          <w:sz w:val="26"/>
          <w:szCs w:val="26"/>
        </w:rPr>
      </w:pPr>
      <w:proofErr w:type="spellStart"/>
      <w:r>
        <w:rPr>
          <w:rFonts w:ascii="Arial" w:hAnsi="Arial" w:cs="Arial"/>
          <w:color w:val="8F8F8F"/>
          <w:sz w:val="26"/>
          <w:szCs w:val="26"/>
        </w:rPr>
        <w:t>Bên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cạnh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bộ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ấn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phẩm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văn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phòng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ấn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phẩm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quảng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cáo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cũng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là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một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phần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quan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trọng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trong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hệ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thống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nhận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diện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thương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hiệu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doanh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nghiệp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giúp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ích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rất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lớn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cho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việc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quảng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bá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sản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phẩm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và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dịch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vụ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quảng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bá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doanh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nghiệp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. Bao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gồm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: catalogue, brochure, profile,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tờ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rơi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, poster, standee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chữ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X, standee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mô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hình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, banner,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tem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nhãn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túi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giấy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, voucher, folder,....Ca An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cung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cấp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dịch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vụ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sản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xuất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và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thiết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kế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khung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in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ấn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phẩm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quảng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cáo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truyền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thông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trọn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gói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chất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lượng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cao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, marketing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hiệu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quả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, mang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tới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lợi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luận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tốt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nhất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cho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khách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hàng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>.</w:t>
      </w:r>
    </w:p>
    <w:p w14:paraId="0235585C" w14:textId="5E3B3ADE" w:rsidR="0074784D" w:rsidRDefault="0074784D" w:rsidP="0074784D">
      <w:pPr>
        <w:pStyle w:val="ThngthngWeb"/>
        <w:shd w:val="clear" w:color="auto" w:fill="FFFFFF"/>
        <w:spacing w:before="300" w:beforeAutospacing="0" w:after="300" w:afterAutospacing="0"/>
        <w:rPr>
          <w:rFonts w:ascii="Arial" w:hAnsi="Arial" w:cs="Arial"/>
          <w:color w:val="8F8F8F"/>
          <w:sz w:val="26"/>
          <w:szCs w:val="26"/>
        </w:rPr>
      </w:pPr>
      <w:r>
        <w:rPr>
          <w:rFonts w:ascii="Arial" w:hAnsi="Arial" w:cs="Arial"/>
          <w:noProof/>
          <w:color w:val="8F8F8F"/>
          <w:sz w:val="26"/>
          <w:szCs w:val="26"/>
        </w:rPr>
        <w:drawing>
          <wp:inline distT="0" distB="0" distL="0" distR="0" wp14:anchorId="25B390AE" wp14:editId="2D0CC701">
            <wp:extent cx="5731510" cy="4293870"/>
            <wp:effectExtent l="0" t="0" r="2540" b="0"/>
            <wp:docPr id="1" name="Hình ảnh 1" descr="BeI_zrsDya2PeBmk1YmY0uFyFE5xwHWJlfpmFdL5_celttGL014_ee7dpGaICZP02ouU-V3sJccF6PAfGBBp2iP1UA3r4Ld0OTlfrPDMZApBxdr5jVw4p3wetBHq_BY7oerOj6G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I_zrsDya2PeBmk1YmY0uFyFE5xwHWJlfpmFdL5_celttGL014_ee7dpGaICZP02ouU-V3sJccF6PAfGBBp2iP1UA3r4Ld0OTlfrPDMZApBxdr5jVw4p3wetBHq_BY7oerOj6G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79B1" w14:textId="77777777" w:rsidR="0074784D" w:rsidRDefault="0074784D" w:rsidP="0074784D">
      <w:pPr>
        <w:pStyle w:val="ThngthngWeb"/>
        <w:shd w:val="clear" w:color="auto" w:fill="FFFFFF"/>
        <w:spacing w:before="300" w:beforeAutospacing="0" w:after="300" w:afterAutospacing="0"/>
        <w:rPr>
          <w:rFonts w:ascii="Arial" w:hAnsi="Arial" w:cs="Arial"/>
          <w:color w:val="8F8F8F"/>
          <w:sz w:val="26"/>
          <w:szCs w:val="26"/>
        </w:rPr>
      </w:pPr>
      <w:proofErr w:type="spellStart"/>
      <w:r>
        <w:rPr>
          <w:rStyle w:val="Manh"/>
          <w:rFonts w:ascii="Arial" w:hAnsi="Arial" w:cs="Arial"/>
          <w:color w:val="8F8F8F"/>
          <w:sz w:val="26"/>
          <w:szCs w:val="26"/>
        </w:rPr>
        <w:t>Lợi</w:t>
      </w:r>
      <w:proofErr w:type="spellEnd"/>
      <w:r>
        <w:rPr>
          <w:rStyle w:val="Manh"/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Style w:val="Manh"/>
          <w:rFonts w:ascii="Arial" w:hAnsi="Arial" w:cs="Arial"/>
          <w:color w:val="8F8F8F"/>
          <w:sz w:val="26"/>
          <w:szCs w:val="26"/>
        </w:rPr>
        <w:t>ích</w:t>
      </w:r>
      <w:proofErr w:type="spellEnd"/>
      <w:r>
        <w:rPr>
          <w:rStyle w:val="Manh"/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Style w:val="Manh"/>
          <w:rFonts w:ascii="Arial" w:hAnsi="Arial" w:cs="Arial"/>
          <w:color w:val="8F8F8F"/>
          <w:sz w:val="26"/>
          <w:szCs w:val="26"/>
        </w:rPr>
        <w:t>khi</w:t>
      </w:r>
      <w:proofErr w:type="spellEnd"/>
      <w:r>
        <w:rPr>
          <w:rStyle w:val="Manh"/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Style w:val="Manh"/>
          <w:rFonts w:ascii="Arial" w:hAnsi="Arial" w:cs="Arial"/>
          <w:color w:val="8F8F8F"/>
          <w:sz w:val="26"/>
          <w:szCs w:val="26"/>
        </w:rPr>
        <w:t>sử</w:t>
      </w:r>
      <w:proofErr w:type="spellEnd"/>
      <w:r>
        <w:rPr>
          <w:rStyle w:val="Manh"/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Style w:val="Manh"/>
          <w:rFonts w:ascii="Arial" w:hAnsi="Arial" w:cs="Arial"/>
          <w:color w:val="8F8F8F"/>
          <w:sz w:val="26"/>
          <w:szCs w:val="26"/>
        </w:rPr>
        <w:t>dụng</w:t>
      </w:r>
      <w:proofErr w:type="spellEnd"/>
      <w:r>
        <w:rPr>
          <w:rStyle w:val="Manh"/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Style w:val="Manh"/>
          <w:rFonts w:ascii="Arial" w:hAnsi="Arial" w:cs="Arial"/>
          <w:color w:val="8F8F8F"/>
          <w:sz w:val="26"/>
          <w:szCs w:val="26"/>
        </w:rPr>
        <w:t>ấn</w:t>
      </w:r>
      <w:proofErr w:type="spellEnd"/>
      <w:r>
        <w:rPr>
          <w:rStyle w:val="Manh"/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Style w:val="Manh"/>
          <w:rFonts w:ascii="Arial" w:hAnsi="Arial" w:cs="Arial"/>
          <w:color w:val="8F8F8F"/>
          <w:sz w:val="26"/>
          <w:szCs w:val="26"/>
        </w:rPr>
        <w:t>phẩm</w:t>
      </w:r>
      <w:proofErr w:type="spellEnd"/>
      <w:r>
        <w:rPr>
          <w:rStyle w:val="Manh"/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Style w:val="Manh"/>
          <w:rFonts w:ascii="Arial" w:hAnsi="Arial" w:cs="Arial"/>
          <w:color w:val="8F8F8F"/>
          <w:sz w:val="26"/>
          <w:szCs w:val="26"/>
        </w:rPr>
        <w:t>quảng</w:t>
      </w:r>
      <w:proofErr w:type="spellEnd"/>
      <w:r>
        <w:rPr>
          <w:rStyle w:val="Manh"/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Style w:val="Manh"/>
          <w:rFonts w:ascii="Arial" w:hAnsi="Arial" w:cs="Arial"/>
          <w:color w:val="8F8F8F"/>
          <w:sz w:val="26"/>
          <w:szCs w:val="26"/>
        </w:rPr>
        <w:t>cáo</w:t>
      </w:r>
      <w:proofErr w:type="spellEnd"/>
    </w:p>
    <w:p w14:paraId="28C864F4" w14:textId="77777777" w:rsidR="0074784D" w:rsidRDefault="0074784D" w:rsidP="0074784D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8F8F8F"/>
          <w:sz w:val="26"/>
          <w:szCs w:val="26"/>
        </w:rPr>
      </w:pPr>
      <w:proofErr w:type="spellStart"/>
      <w:r>
        <w:rPr>
          <w:rFonts w:ascii="Arial" w:hAnsi="Arial" w:cs="Arial"/>
          <w:color w:val="8F8F8F"/>
          <w:sz w:val="26"/>
          <w:szCs w:val="26"/>
        </w:rPr>
        <w:t>Dễ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dàng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thu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hút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gây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tò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mò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,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chú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ý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cho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khách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hàng</w:t>
      </w:r>
      <w:proofErr w:type="spellEnd"/>
    </w:p>
    <w:p w14:paraId="2AD5B378" w14:textId="77777777" w:rsidR="0074784D" w:rsidRDefault="0074784D" w:rsidP="0074784D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8F8F8F"/>
          <w:sz w:val="26"/>
          <w:szCs w:val="26"/>
        </w:rPr>
      </w:pPr>
      <w:proofErr w:type="spellStart"/>
      <w:r>
        <w:rPr>
          <w:rFonts w:ascii="Arial" w:hAnsi="Arial" w:cs="Arial"/>
          <w:color w:val="8F8F8F"/>
          <w:sz w:val="26"/>
          <w:szCs w:val="26"/>
        </w:rPr>
        <w:t>Mở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rộng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hình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ảnh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thương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hiệu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đa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dạng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và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thể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hiện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tính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chuyên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nghiệp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của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doanh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nghiệp</w:t>
      </w:r>
      <w:proofErr w:type="spellEnd"/>
    </w:p>
    <w:p w14:paraId="6352B95D" w14:textId="77777777" w:rsidR="0074784D" w:rsidRDefault="0074784D" w:rsidP="0074784D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8F8F8F"/>
          <w:sz w:val="26"/>
          <w:szCs w:val="26"/>
        </w:rPr>
      </w:pPr>
      <w:proofErr w:type="spellStart"/>
      <w:r>
        <w:rPr>
          <w:rFonts w:ascii="Arial" w:hAnsi="Arial" w:cs="Arial"/>
          <w:color w:val="8F8F8F"/>
          <w:sz w:val="26"/>
          <w:szCs w:val="26"/>
        </w:rPr>
        <w:lastRenderedPageBreak/>
        <w:t>Giới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thiệu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rõ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chiến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lược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quảng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cáo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sản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phẩm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hoặc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loại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hình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dịch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vụ</w:t>
      </w:r>
      <w:proofErr w:type="spellEnd"/>
    </w:p>
    <w:p w14:paraId="779E1C84" w14:textId="77777777" w:rsidR="0074784D" w:rsidRDefault="0074784D" w:rsidP="0074784D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8F8F8F"/>
          <w:sz w:val="26"/>
          <w:szCs w:val="26"/>
        </w:rPr>
      </w:pPr>
      <w:r>
        <w:rPr>
          <w:rFonts w:ascii="Arial" w:hAnsi="Arial" w:cs="Arial"/>
          <w:color w:val="8F8F8F"/>
          <w:sz w:val="26"/>
          <w:szCs w:val="26"/>
        </w:rPr>
        <w:t xml:space="preserve">Gia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tăng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khả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năng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quảng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cáo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truyền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thông,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hình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ảnh</w:t>
      </w:r>
      <w:proofErr w:type="spellEnd"/>
      <w:r>
        <w:rPr>
          <w:rFonts w:ascii="Arial" w:hAnsi="Arial" w:cs="Arial"/>
          <w:color w:val="8F8F8F"/>
          <w:sz w:val="26"/>
          <w:szCs w:val="26"/>
        </w:rPr>
        <w:t>.</w:t>
      </w:r>
    </w:p>
    <w:p w14:paraId="07B8FE33" w14:textId="77777777" w:rsidR="0074784D" w:rsidRDefault="0074784D" w:rsidP="0074784D">
      <w:pPr>
        <w:pStyle w:val="ThngthngWeb"/>
        <w:numPr>
          <w:ilvl w:val="0"/>
          <w:numId w:val="1"/>
        </w:numPr>
        <w:shd w:val="clear" w:color="auto" w:fill="FFFFFF"/>
        <w:spacing w:before="0" w:beforeAutospacing="0" w:after="300" w:afterAutospacing="0"/>
        <w:ind w:left="0"/>
        <w:rPr>
          <w:rFonts w:ascii="Arial" w:hAnsi="Arial" w:cs="Arial"/>
          <w:color w:val="8F8F8F"/>
          <w:sz w:val="26"/>
          <w:szCs w:val="26"/>
        </w:rPr>
      </w:pPr>
      <w:proofErr w:type="spellStart"/>
      <w:r>
        <w:rPr>
          <w:rFonts w:ascii="Arial" w:hAnsi="Arial" w:cs="Arial"/>
          <w:color w:val="8F8F8F"/>
          <w:sz w:val="26"/>
          <w:szCs w:val="26"/>
        </w:rPr>
        <w:t>Dễ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dàng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đạt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được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mục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tiêu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quảng</w:t>
      </w:r>
      <w:proofErr w:type="spellEnd"/>
      <w:r>
        <w:rPr>
          <w:rFonts w:ascii="Arial" w:hAnsi="Arial" w:cs="Arial"/>
          <w:color w:val="8F8F8F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8F8F8F"/>
          <w:sz w:val="26"/>
          <w:szCs w:val="26"/>
        </w:rPr>
        <w:t>cáo</w:t>
      </w:r>
      <w:proofErr w:type="spellEnd"/>
    </w:p>
    <w:p w14:paraId="39ECF6C1" w14:textId="77777777" w:rsidR="00212895" w:rsidRDefault="00212895"/>
    <w:sectPr w:rsidR="00212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07245"/>
    <w:multiLevelType w:val="multilevel"/>
    <w:tmpl w:val="289AF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1F6"/>
    <w:rsid w:val="00212895"/>
    <w:rsid w:val="0074784D"/>
    <w:rsid w:val="00C2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76F37-F112-45AA-AFAE-DCB0A0FC6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gthngWeb">
    <w:name w:val="Normal (Web)"/>
    <w:basedOn w:val="Binhthng"/>
    <w:uiPriority w:val="99"/>
    <w:semiHidden/>
    <w:unhideWhenUsed/>
    <w:rsid w:val="007478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Manh">
    <w:name w:val="Strong"/>
    <w:basedOn w:val="Phngmcinhcuaoanvn"/>
    <w:uiPriority w:val="22"/>
    <w:qFormat/>
    <w:rsid w:val="0074784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55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Hoàng</dc:creator>
  <cp:keywords/>
  <dc:description/>
  <cp:lastModifiedBy>Dũng Hoàng</cp:lastModifiedBy>
  <cp:revision>2</cp:revision>
  <dcterms:created xsi:type="dcterms:W3CDTF">2020-09-07T04:32:00Z</dcterms:created>
  <dcterms:modified xsi:type="dcterms:W3CDTF">2020-09-07T04:32:00Z</dcterms:modified>
</cp:coreProperties>
</file>