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634" w:rsidRDefault="00EF0539">
      <w:r>
        <w:rPr>
          <w:noProof/>
        </w:rPr>
        <w:drawing>
          <wp:inline distT="0" distB="0" distL="0" distR="0" wp14:anchorId="45E5D395" wp14:editId="5E0BC5AD">
            <wp:extent cx="5274310" cy="3326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14" w:rsidRDefault="00AB4114"/>
    <w:p w:rsidR="00AB4114" w:rsidRDefault="00AB4114">
      <w:r>
        <w:rPr>
          <w:rFonts w:hint="eastAsia"/>
        </w:rPr>
        <w:t>Core Dump</w:t>
      </w:r>
      <w:r>
        <w:rPr>
          <w:rFonts w:hint="eastAsia"/>
        </w:rPr>
        <w:t>又叫核心储存，当程序运行时，可以把程序出错的内容写入存储在一个</w:t>
      </w:r>
      <w:r>
        <w:rPr>
          <w:rFonts w:hint="eastAsia"/>
        </w:rPr>
        <w:t>core</w:t>
      </w:r>
      <w:r>
        <w:rPr>
          <w:rFonts w:hint="eastAsia"/>
        </w:rPr>
        <w:t>文件中，这个过程称为</w:t>
      </w:r>
      <w:r>
        <w:rPr>
          <w:rFonts w:hint="eastAsia"/>
        </w:rPr>
        <w:t>core</w:t>
      </w:r>
      <w:r>
        <w:t xml:space="preserve"> dump</w:t>
      </w:r>
      <w:r>
        <w:rPr>
          <w:rFonts w:hint="eastAsia"/>
        </w:rPr>
        <w:t>；</w:t>
      </w:r>
    </w:p>
    <w:p w:rsidR="00AB4114" w:rsidRDefault="00AB4114"/>
    <w:p w:rsidR="00AB4114" w:rsidRDefault="00837FC8">
      <w:r>
        <w:rPr>
          <w:noProof/>
        </w:rPr>
        <w:drawing>
          <wp:inline distT="0" distB="0" distL="0" distR="0" wp14:anchorId="28FBC876" wp14:editId="4D27CA24">
            <wp:extent cx="5274310" cy="3679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04" w:rsidRDefault="00824F04"/>
    <w:p w:rsidR="00824F04" w:rsidRDefault="00824F04"/>
    <w:p w:rsidR="00824F04" w:rsidRDefault="00824F04"/>
    <w:p w:rsidR="00824F04" w:rsidRDefault="00824F04">
      <w:r>
        <w:rPr>
          <w:noProof/>
        </w:rPr>
        <w:lastRenderedPageBreak/>
        <w:drawing>
          <wp:inline distT="0" distB="0" distL="0" distR="0" wp14:anchorId="10759FFB" wp14:editId="360BFD6C">
            <wp:extent cx="5274310" cy="2925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0C" w:rsidRDefault="0005500C"/>
    <w:p w:rsidR="0005500C" w:rsidRDefault="0005500C"/>
    <w:p w:rsidR="003063AF" w:rsidRDefault="003063AF"/>
    <w:p w:rsidR="00713776" w:rsidRDefault="00713776">
      <w:pPr>
        <w:rPr>
          <w:rFonts w:hint="eastAsia"/>
        </w:rPr>
      </w:pPr>
      <w:bookmarkStart w:id="0" w:name="_GoBack"/>
      <w:bookmarkEnd w:id="0"/>
    </w:p>
    <w:p w:rsidR="00B5655E" w:rsidRDefault="00B5655E"/>
    <w:p w:rsidR="00B5655E" w:rsidRDefault="00B5655E"/>
    <w:p w:rsidR="00B5655E" w:rsidRDefault="00B5655E">
      <w:pPr>
        <w:rPr>
          <w:rFonts w:hint="eastAsia"/>
        </w:rPr>
      </w:pPr>
      <w:r>
        <w:rPr>
          <w:noProof/>
        </w:rPr>
        <w:drawing>
          <wp:inline distT="0" distB="0" distL="0" distR="0" wp14:anchorId="07C79885" wp14:editId="120FE739">
            <wp:extent cx="5274310" cy="33089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8C"/>
    <w:rsid w:val="0005500C"/>
    <w:rsid w:val="0021768C"/>
    <w:rsid w:val="003063AF"/>
    <w:rsid w:val="003C7634"/>
    <w:rsid w:val="004E49C8"/>
    <w:rsid w:val="00713776"/>
    <w:rsid w:val="00824F04"/>
    <w:rsid w:val="00837FC8"/>
    <w:rsid w:val="00AB4114"/>
    <w:rsid w:val="00B5655E"/>
    <w:rsid w:val="00E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233CD-0DAC-45D3-937B-3BB96824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12</cp:revision>
  <dcterms:created xsi:type="dcterms:W3CDTF">2017-03-31T08:02:00Z</dcterms:created>
  <dcterms:modified xsi:type="dcterms:W3CDTF">2017-03-31T08:28:00Z</dcterms:modified>
</cp:coreProperties>
</file>