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6869" w:rsidRPr="006E7239" w:rsidRDefault="00B777EF" w:rsidP="00F66869">
      <w:pPr>
        <w:tabs>
          <w:tab w:val="left" w:pos="2340"/>
        </w:tabs>
        <w:jc w:val="left"/>
        <w:rPr>
          <w:sz w:val="18"/>
          <w:szCs w:val="18"/>
        </w:rPr>
      </w:pPr>
      <w:r>
        <w:rPr>
          <w:rFonts w:hint="eastAsia"/>
          <w:sz w:val="18"/>
          <w:szCs w:val="18"/>
        </w:rPr>
        <w:t xml:space="preserve"> </w:t>
      </w:r>
      <w:r w:rsidR="00F66869" w:rsidRPr="006E7239">
        <w:rPr>
          <w:sz w:val="18"/>
          <w:szCs w:val="18"/>
        </w:rPr>
        <w:t xml:space="preserve">                       </w:t>
      </w:r>
      <w:r w:rsidR="008343E4" w:rsidRPr="006E7239">
        <w:rPr>
          <w:sz w:val="18"/>
          <w:szCs w:val="18"/>
        </w:rPr>
        <w:t xml:space="preserve">                                       </w:t>
      </w:r>
      <w:r>
        <w:rPr>
          <w:sz w:val="18"/>
          <w:szCs w:val="18"/>
        </w:rPr>
        <w:t xml:space="preserve"> </w:t>
      </w:r>
      <w:r>
        <w:rPr>
          <w:rFonts w:hint="eastAsia"/>
          <w:sz w:val="18"/>
          <w:szCs w:val="18"/>
        </w:rPr>
        <w:t xml:space="preserve"> </w:t>
      </w:r>
    </w:p>
    <w:p w:rsidR="004A4A90" w:rsidRPr="006E7239" w:rsidRDefault="00B777EF" w:rsidP="00B777EF">
      <w:pPr>
        <w:tabs>
          <w:tab w:val="left" w:pos="2340"/>
        </w:tabs>
        <w:spacing w:beforeLines="200" w:before="624" w:afterLines="50" w:after="156"/>
        <w:jc w:val="center"/>
        <w:rPr>
          <w:rFonts w:eastAsia="黑体"/>
          <w:sz w:val="40"/>
          <w:szCs w:val="40"/>
        </w:rPr>
      </w:pPr>
      <w:bookmarkStart w:id="0" w:name="_GoBack"/>
      <w:bookmarkEnd w:id="0"/>
      <w:r w:rsidRPr="00B777EF">
        <w:rPr>
          <w:rFonts w:eastAsia="黑体" w:hint="eastAsia"/>
          <w:sz w:val="40"/>
          <w:szCs w:val="40"/>
        </w:rPr>
        <w:t>对于基数排序算法的优化</w:t>
      </w:r>
    </w:p>
    <w:p w:rsidR="004A4A90" w:rsidRPr="006E7239" w:rsidRDefault="00B777EF" w:rsidP="008E1A5B">
      <w:pPr>
        <w:jc w:val="center"/>
        <w:rPr>
          <w:rFonts w:eastAsia="楷体"/>
          <w:sz w:val="28"/>
          <w:szCs w:val="28"/>
        </w:rPr>
      </w:pPr>
      <w:r>
        <w:rPr>
          <w:rFonts w:eastAsia="楷体" w:hint="eastAsia"/>
          <w:sz w:val="28"/>
          <w:szCs w:val="28"/>
        </w:rPr>
        <w:t>董震宇</w:t>
      </w:r>
      <w:r w:rsidR="004A4A90" w:rsidRPr="006E7239">
        <w:rPr>
          <w:rFonts w:eastAsia="楷体"/>
          <w:sz w:val="28"/>
          <w:szCs w:val="28"/>
          <w:vertAlign w:val="superscript"/>
        </w:rPr>
        <w:t>1</w:t>
      </w:r>
    </w:p>
    <w:p w:rsidR="00B734CF" w:rsidRPr="006E7239" w:rsidRDefault="004A4A90" w:rsidP="00B734CF">
      <w:pPr>
        <w:adjustRightInd w:val="0"/>
        <w:snapToGrid w:val="0"/>
        <w:spacing w:line="360" w:lineRule="auto"/>
        <w:jc w:val="center"/>
        <w:outlineLvl w:val="0"/>
        <w:rPr>
          <w:sz w:val="15"/>
          <w:szCs w:val="15"/>
        </w:rPr>
      </w:pPr>
      <w:r w:rsidRPr="006E7239">
        <w:rPr>
          <w:sz w:val="15"/>
          <w:szCs w:val="15"/>
        </w:rPr>
        <w:t>（</w:t>
      </w:r>
      <w:r w:rsidR="000B7C78" w:rsidRPr="006E7239">
        <w:rPr>
          <w:sz w:val="15"/>
          <w:szCs w:val="15"/>
        </w:rPr>
        <w:t>1.</w:t>
      </w:r>
      <w:r w:rsidR="00B777EF">
        <w:rPr>
          <w:rFonts w:hint="eastAsia"/>
          <w:sz w:val="15"/>
          <w:szCs w:val="15"/>
        </w:rPr>
        <w:t>同济大学</w:t>
      </w:r>
      <w:r w:rsidRPr="006E7239">
        <w:rPr>
          <w:sz w:val="15"/>
          <w:szCs w:val="15"/>
        </w:rPr>
        <w:t xml:space="preserve"> </w:t>
      </w:r>
      <w:r w:rsidR="00B777EF">
        <w:rPr>
          <w:rFonts w:hint="eastAsia"/>
          <w:sz w:val="15"/>
          <w:szCs w:val="15"/>
        </w:rPr>
        <w:t>软件学院</w:t>
      </w:r>
      <w:r w:rsidRPr="006E7239">
        <w:rPr>
          <w:rFonts w:hint="eastAsia"/>
          <w:sz w:val="15"/>
          <w:szCs w:val="15"/>
        </w:rPr>
        <w:t>，</w:t>
      </w:r>
      <w:r w:rsidR="00B777EF">
        <w:rPr>
          <w:rFonts w:hint="eastAsia"/>
          <w:sz w:val="15"/>
          <w:szCs w:val="15"/>
        </w:rPr>
        <w:t>上海</w:t>
      </w:r>
      <w:r w:rsidR="00B777EF">
        <w:rPr>
          <w:rFonts w:hint="eastAsia"/>
          <w:sz w:val="15"/>
          <w:szCs w:val="15"/>
        </w:rPr>
        <w:t xml:space="preserve"> 2</w:t>
      </w:r>
      <w:r w:rsidR="00B777EF">
        <w:rPr>
          <w:sz w:val="15"/>
          <w:szCs w:val="15"/>
        </w:rPr>
        <w:t>01800</w:t>
      </w:r>
      <w:r w:rsidRPr="006E7239">
        <w:rPr>
          <w:sz w:val="15"/>
          <w:szCs w:val="15"/>
        </w:rPr>
        <w:t>）</w:t>
      </w:r>
    </w:p>
    <w:p w:rsidR="004A4A90" w:rsidRPr="006E7239" w:rsidRDefault="004A4A90" w:rsidP="004A4A90">
      <w:pPr>
        <w:rPr>
          <w:sz w:val="18"/>
          <w:szCs w:val="18"/>
        </w:rPr>
      </w:pPr>
    </w:p>
    <w:p w:rsidR="005661F2" w:rsidRPr="00B777EF" w:rsidRDefault="005661F2" w:rsidP="004A4A90">
      <w:pPr>
        <w:rPr>
          <w:sz w:val="18"/>
          <w:szCs w:val="18"/>
        </w:rPr>
        <w:sectPr w:rsidR="005661F2" w:rsidRPr="00B777EF" w:rsidSect="00053CB6">
          <w:headerReference w:type="even" r:id="rId8"/>
          <w:headerReference w:type="default" r:id="rId9"/>
          <w:footerReference w:type="default" r:id="rId10"/>
          <w:pgSz w:w="11906" w:h="16838" w:code="9"/>
          <w:pgMar w:top="1304" w:right="1021" w:bottom="1134" w:left="1021" w:header="851" w:footer="992" w:gutter="0"/>
          <w:cols w:space="720"/>
          <w:docGrid w:type="linesAndChars" w:linePitch="312"/>
        </w:sectPr>
      </w:pPr>
    </w:p>
    <w:p w:rsidR="005661F2" w:rsidRPr="006E7239" w:rsidRDefault="005661F2" w:rsidP="00B777EF">
      <w:pPr>
        <w:adjustRightInd w:val="0"/>
        <w:snapToGrid w:val="0"/>
        <w:spacing w:line="360" w:lineRule="auto"/>
        <w:rPr>
          <w:sz w:val="18"/>
          <w:szCs w:val="18"/>
        </w:rPr>
      </w:pPr>
      <w:r w:rsidRPr="006E7239">
        <w:rPr>
          <w:b/>
          <w:sz w:val="18"/>
          <w:szCs w:val="18"/>
        </w:rPr>
        <w:t>摘要：</w:t>
      </w:r>
      <w:r w:rsidR="00B777EF" w:rsidRPr="00B777EF">
        <w:rPr>
          <w:rFonts w:hint="eastAsia"/>
          <w:sz w:val="18"/>
          <w:szCs w:val="18"/>
        </w:rPr>
        <w:t>在常规编程环境中，基数排序的关键字索引统计程序内部循环中包含大量操作，导致时间开销很大，并不像线性增长的时间复杂度那样优良。对此问题，本文进行了三个方面的优化：避免复杂数学运算、采用内联函数和选取最适基数，成功地减少了时间的开销，同时证明了基数排序的线性复杂度优势，从而可以更高效地使用基数排序。</w:t>
      </w:r>
    </w:p>
    <w:p w:rsidR="00875D06" w:rsidRPr="00B777EF" w:rsidRDefault="00875D06" w:rsidP="00805915">
      <w:pPr>
        <w:adjustRightInd w:val="0"/>
        <w:snapToGrid w:val="0"/>
        <w:spacing w:line="360" w:lineRule="auto"/>
        <w:rPr>
          <w:sz w:val="18"/>
          <w:szCs w:val="18"/>
        </w:rPr>
      </w:pPr>
    </w:p>
    <w:p w:rsidR="005661F2" w:rsidRPr="006E7239" w:rsidRDefault="005661F2" w:rsidP="00805915">
      <w:pPr>
        <w:adjustRightInd w:val="0"/>
        <w:snapToGrid w:val="0"/>
        <w:spacing w:line="360" w:lineRule="auto"/>
        <w:rPr>
          <w:sz w:val="18"/>
          <w:szCs w:val="18"/>
        </w:rPr>
      </w:pPr>
      <w:r w:rsidRPr="006E7239">
        <w:rPr>
          <w:b/>
          <w:sz w:val="18"/>
          <w:szCs w:val="18"/>
        </w:rPr>
        <w:t>关键词：</w:t>
      </w:r>
      <w:r w:rsidR="00B777EF" w:rsidRPr="00B777EF">
        <w:rPr>
          <w:rFonts w:hint="eastAsia"/>
          <w:sz w:val="18"/>
          <w:szCs w:val="18"/>
        </w:rPr>
        <w:t>基数排序</w:t>
      </w:r>
      <w:r w:rsidR="00B777EF" w:rsidRPr="00B777EF">
        <w:rPr>
          <w:rFonts w:hint="eastAsia"/>
          <w:sz w:val="18"/>
          <w:szCs w:val="18"/>
        </w:rPr>
        <w:t xml:space="preserve"> </w:t>
      </w:r>
      <w:r w:rsidR="00B777EF" w:rsidRPr="00B777EF">
        <w:rPr>
          <w:rFonts w:hint="eastAsia"/>
          <w:sz w:val="18"/>
          <w:szCs w:val="18"/>
        </w:rPr>
        <w:t>性能优化</w:t>
      </w:r>
      <w:r w:rsidR="00B777EF">
        <w:rPr>
          <w:rFonts w:hint="eastAsia"/>
          <w:sz w:val="18"/>
          <w:szCs w:val="18"/>
        </w:rPr>
        <w:t xml:space="preserve"> </w:t>
      </w:r>
      <w:r w:rsidR="00B777EF">
        <w:rPr>
          <w:rFonts w:hint="eastAsia"/>
          <w:sz w:val="18"/>
          <w:szCs w:val="18"/>
        </w:rPr>
        <w:t>时间复杂度</w:t>
      </w:r>
    </w:p>
    <w:p w:rsidR="00805915" w:rsidRPr="006E7239" w:rsidRDefault="00805915" w:rsidP="00805915">
      <w:pPr>
        <w:adjustRightInd w:val="0"/>
        <w:snapToGrid w:val="0"/>
        <w:spacing w:line="360" w:lineRule="auto"/>
        <w:rPr>
          <w:sz w:val="18"/>
          <w:szCs w:val="18"/>
        </w:rPr>
      </w:pPr>
    </w:p>
    <w:p w:rsidR="005661F2" w:rsidRPr="006E7239" w:rsidRDefault="00B777EF" w:rsidP="00BC1E35">
      <w:pPr>
        <w:adjustRightInd w:val="0"/>
        <w:snapToGrid w:val="0"/>
        <w:spacing w:line="360" w:lineRule="auto"/>
        <w:jc w:val="left"/>
        <w:textAlignment w:val="top"/>
        <w:rPr>
          <w:b/>
          <w:sz w:val="24"/>
        </w:rPr>
      </w:pPr>
      <w:r w:rsidRPr="00B777EF">
        <w:rPr>
          <w:b/>
          <w:sz w:val="24"/>
        </w:rPr>
        <w:t>Optimization of radix sorting algorithm</w:t>
      </w:r>
    </w:p>
    <w:p w:rsidR="005661F2" w:rsidRPr="006E7239" w:rsidRDefault="00B777EF" w:rsidP="00BC1E35">
      <w:pPr>
        <w:adjustRightInd w:val="0"/>
        <w:snapToGrid w:val="0"/>
        <w:spacing w:line="360" w:lineRule="auto"/>
        <w:rPr>
          <w:i/>
          <w:szCs w:val="21"/>
        </w:rPr>
      </w:pPr>
      <w:r>
        <w:rPr>
          <w:rFonts w:hint="eastAsia"/>
          <w:i/>
          <w:szCs w:val="21"/>
        </w:rPr>
        <w:t>DONG</w:t>
      </w:r>
      <w:r>
        <w:rPr>
          <w:i/>
          <w:szCs w:val="21"/>
        </w:rPr>
        <w:t xml:space="preserve"> </w:t>
      </w:r>
      <w:r>
        <w:rPr>
          <w:rFonts w:hint="eastAsia"/>
          <w:i/>
          <w:szCs w:val="21"/>
        </w:rPr>
        <w:t>Zhenyu</w:t>
      </w:r>
      <w:r w:rsidR="005661F2" w:rsidRPr="006E7239">
        <w:rPr>
          <w:rFonts w:hint="eastAsia"/>
          <w:i/>
          <w:szCs w:val="21"/>
          <w:vertAlign w:val="superscript"/>
        </w:rPr>
        <w:t>1</w:t>
      </w:r>
    </w:p>
    <w:p w:rsidR="00B734CF" w:rsidRDefault="005661F2" w:rsidP="00B734CF">
      <w:pPr>
        <w:adjustRightInd w:val="0"/>
        <w:snapToGrid w:val="0"/>
        <w:spacing w:line="360" w:lineRule="auto"/>
        <w:rPr>
          <w:sz w:val="18"/>
          <w:szCs w:val="18"/>
        </w:rPr>
      </w:pPr>
      <w:r w:rsidRPr="006E7239">
        <w:rPr>
          <w:sz w:val="18"/>
          <w:szCs w:val="18"/>
        </w:rPr>
        <w:t>(1.</w:t>
      </w:r>
      <w:r w:rsidRPr="006E7239">
        <w:t xml:space="preserve"> </w:t>
      </w:r>
      <w:r w:rsidR="00B777EF">
        <w:rPr>
          <w:rFonts w:hint="eastAsia"/>
        </w:rPr>
        <w:t>Tongji</w:t>
      </w:r>
      <w:r w:rsidR="00B777EF">
        <w:t xml:space="preserve"> </w:t>
      </w:r>
      <w:r w:rsidR="00B777EF">
        <w:rPr>
          <w:rFonts w:hint="eastAsia"/>
        </w:rPr>
        <w:t>University</w:t>
      </w:r>
      <w:r w:rsidRPr="006E7239">
        <w:rPr>
          <w:sz w:val="18"/>
          <w:szCs w:val="18"/>
        </w:rPr>
        <w:t xml:space="preserve">, </w:t>
      </w:r>
      <w:r w:rsidR="00B777EF">
        <w:rPr>
          <w:rFonts w:hint="eastAsia"/>
          <w:sz w:val="18"/>
          <w:szCs w:val="18"/>
        </w:rPr>
        <w:t>Shanghai</w:t>
      </w:r>
      <w:r w:rsidRPr="006E7239">
        <w:rPr>
          <w:rFonts w:hint="eastAsia"/>
          <w:sz w:val="18"/>
          <w:szCs w:val="18"/>
        </w:rPr>
        <w:t xml:space="preserve"> </w:t>
      </w:r>
      <w:r w:rsidR="00B777EF">
        <w:rPr>
          <w:sz w:val="18"/>
          <w:szCs w:val="18"/>
        </w:rPr>
        <w:t>201800</w:t>
      </w:r>
      <w:r w:rsidRPr="006E7239">
        <w:rPr>
          <w:sz w:val="18"/>
          <w:szCs w:val="18"/>
        </w:rPr>
        <w:t xml:space="preserve">, China) </w:t>
      </w:r>
    </w:p>
    <w:p w:rsidR="00B777EF" w:rsidRPr="006E7239" w:rsidRDefault="00B777EF" w:rsidP="00B734CF">
      <w:pPr>
        <w:adjustRightInd w:val="0"/>
        <w:snapToGrid w:val="0"/>
        <w:spacing w:line="360" w:lineRule="auto"/>
        <w:rPr>
          <w:b/>
          <w:sz w:val="18"/>
          <w:szCs w:val="18"/>
        </w:rPr>
      </w:pPr>
    </w:p>
    <w:p w:rsidR="005836A2" w:rsidRPr="006E7239" w:rsidRDefault="005661F2" w:rsidP="00B734CF">
      <w:pPr>
        <w:adjustRightInd w:val="0"/>
        <w:snapToGrid w:val="0"/>
        <w:spacing w:line="360" w:lineRule="auto"/>
        <w:rPr>
          <w:sz w:val="18"/>
          <w:szCs w:val="18"/>
        </w:rPr>
      </w:pPr>
      <w:r w:rsidRPr="006E7239">
        <w:rPr>
          <w:b/>
          <w:sz w:val="18"/>
          <w:szCs w:val="18"/>
        </w:rPr>
        <w:t xml:space="preserve">Abstract: </w:t>
      </w:r>
      <w:r w:rsidR="00B777EF" w:rsidRPr="00B777EF">
        <w:rPr>
          <w:sz w:val="18"/>
          <w:szCs w:val="18"/>
        </w:rPr>
        <w:t>In a regular programming environment, cardinality sort keyword index statistics contain a large number of operations in the inner loop of the program, resulting in high time overhead and not as good as the linear increase in time complexity. In this paper, three aspects of optimization: avoid complex mathematical operations, use inline functions and select the optimal cardinality, successfully reduce the cost of time, and prove the linear complexity advantage of cardinality sort, so that it can be used more efficiently.</w:t>
      </w:r>
    </w:p>
    <w:p w:rsidR="00893DDB" w:rsidRPr="006E7239" w:rsidRDefault="005661F2" w:rsidP="00F2435B">
      <w:pPr>
        <w:wordWrap w:val="0"/>
        <w:adjustRightInd w:val="0"/>
        <w:snapToGrid w:val="0"/>
        <w:spacing w:line="360" w:lineRule="auto"/>
        <w:rPr>
          <w:sz w:val="18"/>
          <w:szCs w:val="18"/>
        </w:rPr>
      </w:pPr>
      <w:r w:rsidRPr="006E7239">
        <w:rPr>
          <w:b/>
          <w:sz w:val="18"/>
          <w:szCs w:val="18"/>
        </w:rPr>
        <w:t>Key words:</w:t>
      </w:r>
      <w:r w:rsidR="00B777EF">
        <w:rPr>
          <w:b/>
          <w:sz w:val="18"/>
          <w:szCs w:val="18"/>
        </w:rPr>
        <w:t xml:space="preserve"> </w:t>
      </w:r>
      <w:r w:rsidR="00B777EF" w:rsidRPr="00B777EF">
        <w:rPr>
          <w:sz w:val="18"/>
          <w:szCs w:val="18"/>
        </w:rPr>
        <w:t>Radix</w:t>
      </w:r>
      <w:r w:rsidR="00F2435B">
        <w:rPr>
          <w:sz w:val="18"/>
          <w:szCs w:val="18"/>
        </w:rPr>
        <w:t xml:space="preserve"> </w:t>
      </w:r>
      <w:proofErr w:type="spellStart"/>
      <w:proofErr w:type="gramStart"/>
      <w:r w:rsidR="00B777EF" w:rsidRPr="00B777EF">
        <w:rPr>
          <w:sz w:val="18"/>
          <w:szCs w:val="18"/>
        </w:rPr>
        <w:t>sort</w:t>
      </w:r>
      <w:r w:rsidR="00F2435B">
        <w:rPr>
          <w:sz w:val="18"/>
          <w:szCs w:val="18"/>
        </w:rPr>
        <w:t>,</w:t>
      </w:r>
      <w:r w:rsidR="00B777EF" w:rsidRPr="00B777EF">
        <w:rPr>
          <w:sz w:val="18"/>
          <w:szCs w:val="18"/>
        </w:rPr>
        <w:t>Performance</w:t>
      </w:r>
      <w:proofErr w:type="spellEnd"/>
      <w:proofErr w:type="gramEnd"/>
      <w:r w:rsidR="00F2435B">
        <w:rPr>
          <w:sz w:val="18"/>
          <w:szCs w:val="18"/>
        </w:rPr>
        <w:t xml:space="preserve"> </w:t>
      </w:r>
      <w:proofErr w:type="spellStart"/>
      <w:r w:rsidR="00B777EF" w:rsidRPr="00B777EF">
        <w:rPr>
          <w:sz w:val="18"/>
          <w:szCs w:val="18"/>
        </w:rPr>
        <w:t>optimization</w:t>
      </w:r>
      <w:r w:rsidR="00F2435B">
        <w:t>,</w:t>
      </w:r>
      <w:r w:rsidR="00B777EF" w:rsidRPr="00B777EF">
        <w:rPr>
          <w:sz w:val="18"/>
          <w:szCs w:val="18"/>
        </w:rPr>
        <w:t>Time</w:t>
      </w:r>
      <w:proofErr w:type="spellEnd"/>
      <w:r w:rsidR="00B777EF" w:rsidRPr="00B777EF">
        <w:rPr>
          <w:sz w:val="18"/>
          <w:szCs w:val="18"/>
        </w:rPr>
        <w:t xml:space="preserve"> complexity</w:t>
      </w:r>
    </w:p>
    <w:p w:rsidR="002A7070" w:rsidRPr="00F2435B" w:rsidRDefault="002A7070" w:rsidP="00893DDB">
      <w:pPr>
        <w:spacing w:beforeLines="50" w:before="156"/>
        <w:rPr>
          <w:sz w:val="18"/>
          <w:szCs w:val="18"/>
        </w:rPr>
      </w:pPr>
    </w:p>
    <w:p w:rsidR="00F2435B" w:rsidRPr="00F2435B" w:rsidRDefault="00F2435B" w:rsidP="00F2435B">
      <w:pPr>
        <w:adjustRightInd w:val="0"/>
        <w:snapToGrid w:val="0"/>
        <w:spacing w:line="360" w:lineRule="auto"/>
        <w:ind w:firstLine="420"/>
      </w:pPr>
      <w:r w:rsidRPr="00F2435B">
        <w:rPr>
          <w:rFonts w:hint="eastAsia"/>
        </w:rPr>
        <w:t>引言：在本学期数据结构课程设计时，我对各排序算法的时间开销进行了比较，发现基数排序所需要的时间开销远大于快速排序，这与理论是不相符的。基数排序的时间复杂度为</w:t>
      </w:r>
      <w:r w:rsidRPr="00F2435B">
        <w:rPr>
          <w:rFonts w:hint="eastAsia"/>
        </w:rPr>
        <w:t>O</w:t>
      </w:r>
      <w:r w:rsidRPr="00F2435B">
        <w:t>(d(</w:t>
      </w:r>
      <w:proofErr w:type="spellStart"/>
      <w:r w:rsidRPr="00F2435B">
        <w:t>n+</w:t>
      </w:r>
      <w:r w:rsidRPr="00F2435B">
        <w:rPr>
          <w:rFonts w:hint="eastAsia"/>
        </w:rPr>
        <w:t>k</w:t>
      </w:r>
      <w:proofErr w:type="spellEnd"/>
      <w:r w:rsidRPr="00F2435B">
        <w:t>))</w:t>
      </w:r>
      <w:r w:rsidRPr="00F2435B">
        <w:rPr>
          <w:rFonts w:hint="eastAsia"/>
        </w:rPr>
        <w:t>(d</w:t>
      </w:r>
      <w:r w:rsidRPr="00F2435B">
        <w:rPr>
          <w:rFonts w:hint="eastAsia"/>
        </w:rPr>
        <w:t>是数组中的最大位数</w:t>
      </w:r>
      <w:r w:rsidRPr="00F2435B">
        <w:t>)</w:t>
      </w:r>
      <w:r w:rsidRPr="00F2435B">
        <w:rPr>
          <w:rFonts w:hint="eastAsia"/>
        </w:rPr>
        <w:t>，而快速排序的时间复杂度为</w:t>
      </w:r>
      <w:r w:rsidRPr="00F2435B">
        <w:rPr>
          <w:rFonts w:hint="eastAsia"/>
        </w:rPr>
        <w:t>O</w:t>
      </w:r>
      <w:r w:rsidRPr="00F2435B">
        <w:t>(</w:t>
      </w:r>
      <w:r w:rsidRPr="00F2435B">
        <w:rPr>
          <w:rFonts w:hint="eastAsia"/>
        </w:rPr>
        <w:t>n</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F2435B">
        <w:t>)</w:t>
      </w:r>
      <w:r w:rsidRPr="00F2435B">
        <w:rPr>
          <w:rFonts w:hint="eastAsia"/>
        </w:rPr>
        <w:t>。分析发现，在常规编程环境中，关键字索引统计程序中所包含的操作要比快速排序算法</w:t>
      </w:r>
      <w:r w:rsidRPr="00F2435B">
        <w:rPr>
          <w:rFonts w:hint="eastAsia"/>
        </w:rPr>
        <w:t>内部循环的操作多得多。针对此问题，本文对基数排序算法进行了优化，有明显的优化效果。</w:t>
      </w:r>
    </w:p>
    <w:p w:rsidR="005661F2" w:rsidRPr="006E7239" w:rsidRDefault="005661F2" w:rsidP="006976B8">
      <w:pPr>
        <w:adjustRightInd w:val="0"/>
        <w:snapToGrid w:val="0"/>
        <w:spacing w:beforeLines="50" w:before="156" w:afterLines="50" w:after="156" w:line="360" w:lineRule="auto"/>
        <w:outlineLvl w:val="0"/>
        <w:rPr>
          <w:rFonts w:eastAsia="黑体"/>
          <w:b/>
          <w:sz w:val="28"/>
          <w:szCs w:val="28"/>
        </w:rPr>
      </w:pPr>
      <w:r w:rsidRPr="006E7239">
        <w:rPr>
          <w:rFonts w:eastAsia="黑体"/>
          <w:b/>
          <w:sz w:val="28"/>
          <w:szCs w:val="28"/>
        </w:rPr>
        <w:t>1</w:t>
      </w:r>
      <w:r w:rsidR="00F2435B" w:rsidRPr="00F2435B">
        <w:rPr>
          <w:rFonts w:eastAsia="黑体" w:hint="eastAsia"/>
          <w:b/>
          <w:sz w:val="28"/>
          <w:szCs w:val="28"/>
        </w:rPr>
        <w:t>线性时间复杂度的排序算法——基数排序</w:t>
      </w:r>
    </w:p>
    <w:p w:rsidR="00F2435B" w:rsidRPr="00F2435B" w:rsidRDefault="00F2435B" w:rsidP="00F2435B">
      <w:pPr>
        <w:adjustRightInd w:val="0"/>
        <w:snapToGrid w:val="0"/>
        <w:spacing w:line="360" w:lineRule="auto"/>
        <w:ind w:firstLine="420"/>
        <w:outlineLvl w:val="0"/>
      </w:pPr>
      <w:r w:rsidRPr="00F2435B">
        <w:rPr>
          <w:rFonts w:hint="eastAsia"/>
        </w:rPr>
        <w:t>一般来说</w:t>
      </w:r>
      <w:r w:rsidRPr="00F2435B">
        <w:rPr>
          <w:rFonts w:hint="eastAsia"/>
        </w:rPr>
        <w:t>,</w:t>
      </w:r>
      <w:r w:rsidRPr="00F2435B">
        <w:rPr>
          <w:rFonts w:hint="eastAsia"/>
        </w:rPr>
        <w:t>排序算法可分为两种</w:t>
      </w:r>
      <w:r w:rsidRPr="00F2435B">
        <w:rPr>
          <w:rFonts w:hint="eastAsia"/>
        </w:rPr>
        <w:t>:</w:t>
      </w:r>
      <w:r w:rsidRPr="00F2435B">
        <w:rPr>
          <w:rFonts w:hint="eastAsia"/>
        </w:rPr>
        <w:t>比较排序算法和线性时间排序算法。</w:t>
      </w:r>
    </w:p>
    <w:p w:rsidR="00F2435B" w:rsidRPr="00F2435B" w:rsidRDefault="00F2435B" w:rsidP="00F2435B">
      <w:pPr>
        <w:adjustRightInd w:val="0"/>
        <w:snapToGrid w:val="0"/>
        <w:spacing w:line="360" w:lineRule="auto"/>
        <w:ind w:firstLine="420"/>
        <w:outlineLvl w:val="0"/>
      </w:pPr>
      <w:r w:rsidRPr="00F2435B">
        <w:rPr>
          <w:rFonts w:hint="eastAsia"/>
        </w:rPr>
        <w:t>比较排序算法，是指通过元素间的大小比较来确定输入序列的元素间相对次序的排序算法。如冒泡排序、直接插入排序、快速排序、堆排序等。评价一个排序算法是否优秀的重要标准是这个排序算法的比较次数。直接插入排序的时间复杂度为</w:t>
      </w:r>
      <w:r>
        <w:t>O</w:t>
      </w:r>
      <w:r w:rsidRPr="00F2435B">
        <w:rPr>
          <w:rFonts w:hint="eastAsia"/>
        </w:rPr>
        <w:t>(</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F2435B">
        <w:rPr>
          <w:rFonts w:hint="eastAsia"/>
        </w:rPr>
        <w:t>) ,</w:t>
      </w:r>
      <w:r w:rsidRPr="00F2435B">
        <w:rPr>
          <w:rFonts w:hint="eastAsia"/>
        </w:rPr>
        <w:t>改进后的希尔排序的时间复杂度约为</w:t>
      </w:r>
      <w:r>
        <w:t>O</w:t>
      </w:r>
      <w:r w:rsidRPr="00F2435B">
        <w:rPr>
          <w:rFonts w:hint="eastAsia"/>
        </w:rPr>
        <w:t>(</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F2435B">
        <w:rPr>
          <w:rFonts w:hint="eastAsia"/>
        </w:rPr>
        <w:t>)</w:t>
      </w:r>
      <w:r w:rsidRPr="00F2435B">
        <w:rPr>
          <w:rFonts w:hint="eastAsia"/>
        </w:rPr>
        <w:t>，快速排序在平均状态下的时间复杂度为</w:t>
      </w:r>
      <w:r>
        <w:t>O</w:t>
      </w:r>
      <w:r w:rsidRPr="00F2435B">
        <w:rPr>
          <w:rFonts w:hint="eastAsia"/>
        </w:rPr>
        <w:t>(</w:t>
      </w:r>
      <m:oMath>
        <m: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F2435B">
        <w:rPr>
          <w:rFonts w:hint="eastAsia"/>
        </w:rPr>
        <w:t>) ,</w:t>
      </w:r>
      <w:r w:rsidRPr="00F2435B">
        <w:rPr>
          <w:rFonts w:hint="eastAsia"/>
        </w:rPr>
        <w:t>在特殊状况下</w:t>
      </w:r>
      <w:r w:rsidRPr="00F2435B">
        <w:rPr>
          <w:rFonts w:hint="eastAsia"/>
        </w:rPr>
        <w:t>(</w:t>
      </w:r>
      <w:r w:rsidRPr="00F2435B">
        <w:rPr>
          <w:rFonts w:hint="eastAsia"/>
        </w:rPr>
        <w:t>如输入序列本身就是一个有序序列</w:t>
      </w:r>
      <w:r w:rsidRPr="00F2435B">
        <w:rPr>
          <w:rFonts w:hint="eastAsia"/>
        </w:rPr>
        <w:t>)</w:t>
      </w:r>
      <w:r w:rsidRPr="00F2435B">
        <w:rPr>
          <w:rFonts w:hint="eastAsia"/>
        </w:rPr>
        <w:t>时间复杂度蜕化为</w:t>
      </w:r>
      <w:r>
        <w:t>O</w:t>
      </w:r>
      <w:r w:rsidRPr="00F2435B">
        <w:rPr>
          <w:rFonts w:hint="eastAsia"/>
        </w:rPr>
        <w:t>(n)</w:t>
      </w:r>
      <w:r w:rsidRPr="00F2435B">
        <w:rPr>
          <w:rFonts w:hint="eastAsia"/>
        </w:rPr>
        <w:t>。而线性时间排序算法的时间复杂度均为</w:t>
      </w:r>
      <w:r>
        <w:rPr>
          <w:rFonts w:hint="eastAsia"/>
        </w:rPr>
        <w:t>O</w:t>
      </w:r>
      <w:r w:rsidRPr="00F2435B">
        <w:rPr>
          <w:rFonts w:hint="eastAsia"/>
        </w:rPr>
        <w:t>(</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F2435B">
        <w:rPr>
          <w:rFonts w:hint="eastAsia"/>
        </w:rPr>
        <w:t>)</w:t>
      </w:r>
      <w:r w:rsidRPr="00F2435B">
        <w:rPr>
          <w:rFonts w:hint="eastAsia"/>
        </w:rPr>
        <w:t>，所以才被称为线性时间排序算法。</w:t>
      </w:r>
    </w:p>
    <w:p w:rsidR="00F2435B" w:rsidRDefault="00F2435B" w:rsidP="00F2435B">
      <w:pPr>
        <w:adjustRightInd w:val="0"/>
        <w:snapToGrid w:val="0"/>
        <w:spacing w:line="360" w:lineRule="auto"/>
        <w:ind w:firstLine="420"/>
        <w:outlineLvl w:val="0"/>
      </w:pPr>
      <w:r w:rsidRPr="00F2435B">
        <w:rPr>
          <w:rFonts w:hint="eastAsia"/>
        </w:rPr>
        <w:t>基数排序是一种典型的线性时间排序算法</w:t>
      </w:r>
      <w:r w:rsidR="004B0593">
        <w:rPr>
          <w:rFonts w:hint="eastAsia"/>
        </w:rPr>
        <w:t>，</w:t>
      </w:r>
      <w:r w:rsidR="004B0593" w:rsidRPr="004B0593">
        <w:rPr>
          <w:rFonts w:hint="eastAsia"/>
        </w:rPr>
        <w:t>顾名思义，是基于数列中每个数的每一位而完成的排序，最后得到一个真正有序的序列</w:t>
      </w:r>
      <w:r w:rsidR="00902262">
        <w:rPr>
          <w:rFonts w:hint="eastAsia"/>
        </w:rPr>
        <w:t>。</w:t>
      </w:r>
      <w:r>
        <w:rPr>
          <w:rFonts w:hint="eastAsia"/>
        </w:rPr>
        <w:t>文献一</w:t>
      </w:r>
      <w:r w:rsidRPr="00F2435B">
        <w:rPr>
          <w:rFonts w:hint="eastAsia"/>
        </w:rPr>
        <w:t>已证明</w:t>
      </w:r>
      <w:r w:rsidRPr="00F2435B">
        <w:rPr>
          <w:rFonts w:hint="eastAsia"/>
        </w:rPr>
        <w:t>,</w:t>
      </w:r>
      <w:r w:rsidRPr="00F2435B">
        <w:rPr>
          <w:rFonts w:hint="eastAsia"/>
        </w:rPr>
        <w:t>通过比较确定两个元素之间相对位置的比较排序算法的时间复杂度下界为</w:t>
      </w:r>
      <w:r>
        <w:t>O</w:t>
      </w:r>
      <w:r w:rsidRPr="00F2435B">
        <w:rPr>
          <w:rFonts w:hint="eastAsia"/>
        </w:rPr>
        <w:t>(</w:t>
      </w:r>
      <m:oMath>
        <m: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F2435B">
        <w:rPr>
          <w:rFonts w:hint="eastAsia"/>
        </w:rPr>
        <w:t>)</w:t>
      </w:r>
      <w:r w:rsidRPr="00F2435B">
        <w:rPr>
          <w:rFonts w:hint="eastAsia"/>
        </w:rPr>
        <w:t>，要想改进这个下界，就必须对输入的数据作某些限制。</w:t>
      </w:r>
      <w:r w:rsidR="004609E3">
        <w:rPr>
          <w:rFonts w:hint="eastAsia"/>
        </w:rPr>
        <w:t>基数排序属于“分配式排序”，它是通过键值的各个部位的值，将要排序的元素分配至某些“桶”中，从而达到排序的作用。</w:t>
      </w:r>
    </w:p>
    <w:p w:rsidR="004609E3" w:rsidRPr="004609E3" w:rsidRDefault="004609E3" w:rsidP="004609E3">
      <w:pPr>
        <w:adjustRightInd w:val="0"/>
        <w:snapToGrid w:val="0"/>
        <w:spacing w:line="360" w:lineRule="auto"/>
        <w:ind w:firstLine="420"/>
        <w:outlineLvl w:val="0"/>
      </w:pPr>
      <w:r>
        <w:rPr>
          <w:rFonts w:hint="eastAsia"/>
        </w:rPr>
        <w:lastRenderedPageBreak/>
        <w:t>基数排序有两种实现方法，分别是最高位优先法和最低位优先法。</w:t>
      </w:r>
      <w:r w:rsidRPr="004609E3">
        <w:t>最高位优先</w:t>
      </w:r>
      <w:r w:rsidRPr="004609E3">
        <w:t>(Most Significant Digit first)</w:t>
      </w:r>
      <w:r w:rsidRPr="004609E3">
        <w:t>法，简称</w:t>
      </w:r>
      <w:r w:rsidRPr="004609E3">
        <w:t>MSD</w:t>
      </w:r>
      <w:r w:rsidRPr="004609E3">
        <w:t>法：先按</w:t>
      </w:r>
      <w:r w:rsidRPr="004609E3">
        <w:t>k1</w:t>
      </w:r>
      <w:r w:rsidRPr="004609E3">
        <w:t>排序分组，同一组中记录，关键码</w:t>
      </w:r>
      <w:r w:rsidRPr="004609E3">
        <w:t>k1</w:t>
      </w:r>
      <w:r w:rsidRPr="004609E3">
        <w:t>相等，再对各组按</w:t>
      </w:r>
      <w:r w:rsidRPr="004609E3">
        <w:t>k2</w:t>
      </w:r>
      <w:r w:rsidRPr="004609E3">
        <w:t>排序分成子组，之后，对后面的关键码继续这样的排序分组，直到按最次位关键码</w:t>
      </w:r>
      <w:proofErr w:type="spellStart"/>
      <w:r w:rsidRPr="004609E3">
        <w:t>kd</w:t>
      </w:r>
      <w:proofErr w:type="spellEnd"/>
      <w:r w:rsidRPr="004609E3">
        <w:t>对各子组排序后。再将各组连接起来，便得到一个有序序列。</w:t>
      </w:r>
    </w:p>
    <w:p w:rsidR="004609E3" w:rsidRPr="004609E3" w:rsidRDefault="004609E3" w:rsidP="004609E3">
      <w:pPr>
        <w:adjustRightInd w:val="0"/>
        <w:snapToGrid w:val="0"/>
        <w:spacing w:line="360" w:lineRule="auto"/>
        <w:ind w:firstLine="420"/>
        <w:outlineLvl w:val="0"/>
      </w:pPr>
      <w:r w:rsidRPr="004609E3">
        <w:t>最低位优先</w:t>
      </w:r>
      <w:r w:rsidRPr="004609E3">
        <w:t>(Least Significant Digit first)</w:t>
      </w:r>
      <w:r w:rsidRPr="004609E3">
        <w:t>法，简称</w:t>
      </w:r>
      <w:r w:rsidRPr="004609E3">
        <w:t>LSD</w:t>
      </w:r>
      <w:r w:rsidRPr="004609E3">
        <w:t>法：先从</w:t>
      </w:r>
      <w:proofErr w:type="spellStart"/>
      <w:r w:rsidRPr="004609E3">
        <w:t>kd</w:t>
      </w:r>
      <w:proofErr w:type="spellEnd"/>
      <w:r w:rsidRPr="004609E3">
        <w:t>开始排序，再对</w:t>
      </w:r>
      <w:r w:rsidRPr="004609E3">
        <w:t>kd-1</w:t>
      </w:r>
      <w:r w:rsidRPr="004609E3">
        <w:t>进行排序，依次重复，直到对</w:t>
      </w:r>
      <w:r w:rsidRPr="004609E3">
        <w:t>k1</w:t>
      </w:r>
      <w:r w:rsidRPr="004609E3">
        <w:t>排序后便得到一个有序序列。</w:t>
      </w:r>
    </w:p>
    <w:p w:rsidR="00F2435B" w:rsidRDefault="00F2435B" w:rsidP="00F2435B">
      <w:pPr>
        <w:adjustRightInd w:val="0"/>
        <w:snapToGrid w:val="0"/>
        <w:spacing w:beforeLines="50" w:before="156" w:afterLines="50" w:after="156" w:line="360" w:lineRule="auto"/>
        <w:outlineLvl w:val="0"/>
        <w:rPr>
          <w:rFonts w:eastAsia="黑体"/>
          <w:b/>
          <w:sz w:val="28"/>
          <w:szCs w:val="28"/>
        </w:rPr>
      </w:pPr>
      <w:r>
        <w:rPr>
          <w:rFonts w:eastAsia="黑体"/>
          <w:b/>
          <w:sz w:val="28"/>
          <w:szCs w:val="28"/>
        </w:rPr>
        <w:t>2</w:t>
      </w:r>
      <w:r w:rsidRPr="00F2435B">
        <w:rPr>
          <w:rFonts w:eastAsia="黑体" w:hint="eastAsia"/>
          <w:b/>
          <w:sz w:val="28"/>
          <w:szCs w:val="28"/>
        </w:rPr>
        <w:t>基数排序的时间复杂度与时间运行函数</w:t>
      </w:r>
    </w:p>
    <w:p w:rsidR="008B253A" w:rsidRDefault="008B253A" w:rsidP="008B253A">
      <w:pPr>
        <w:adjustRightInd w:val="0"/>
        <w:snapToGrid w:val="0"/>
        <w:spacing w:beforeLines="50" w:before="156" w:afterLines="50" w:after="156" w:line="360" w:lineRule="auto"/>
        <w:ind w:firstLine="420"/>
        <w:outlineLvl w:val="0"/>
      </w:pPr>
      <w:r>
        <w:rPr>
          <w:rFonts w:hint="eastAsia"/>
        </w:rPr>
        <w:t>在基数排序算法中，对于有</w:t>
      </w:r>
      <w:r>
        <w:rPr>
          <w:rFonts w:hint="eastAsia"/>
        </w:rPr>
        <w:t>n</w:t>
      </w:r>
      <w:r>
        <w:rPr>
          <w:rFonts w:hint="eastAsia"/>
        </w:rPr>
        <w:t>个元素的数组，每趟进行“分配”的</w:t>
      </w:r>
      <w:r>
        <w:rPr>
          <w:rFonts w:hint="eastAsia"/>
        </w:rPr>
        <w:t>while</w:t>
      </w:r>
      <w:r>
        <w:rPr>
          <w:rFonts w:hint="eastAsia"/>
        </w:rPr>
        <w:t>循环需要执行</w:t>
      </w:r>
      <w:r>
        <w:rPr>
          <w:rFonts w:hint="eastAsia"/>
        </w:rPr>
        <w:t>n</w:t>
      </w:r>
      <w:r>
        <w:rPr>
          <w:rFonts w:hint="eastAsia"/>
        </w:rPr>
        <w:t>次，把</w:t>
      </w:r>
      <w:r>
        <w:rPr>
          <w:rFonts w:hint="eastAsia"/>
        </w:rPr>
        <w:t>n</w:t>
      </w:r>
      <w:r>
        <w:rPr>
          <w:rFonts w:hint="eastAsia"/>
        </w:rPr>
        <w:t>个元素分配到</w:t>
      </w:r>
      <w:r>
        <w:rPr>
          <w:rFonts w:hint="eastAsia"/>
        </w:rPr>
        <w:t>radix</w:t>
      </w:r>
      <w:r>
        <w:rPr>
          <w:rFonts w:hint="eastAsia"/>
        </w:rPr>
        <w:t>（基数的个数）个序列中去。进行“收集”的</w:t>
      </w:r>
      <w:r>
        <w:rPr>
          <w:rFonts w:hint="eastAsia"/>
        </w:rPr>
        <w:t>for</w:t>
      </w:r>
      <w:r>
        <w:rPr>
          <w:rFonts w:hint="eastAsia"/>
        </w:rPr>
        <w:t>循环需要执行</w:t>
      </w:r>
      <w:r>
        <w:rPr>
          <w:rFonts w:hint="eastAsia"/>
        </w:rPr>
        <w:t>radix</w:t>
      </w:r>
      <w:r>
        <w:rPr>
          <w:rFonts w:hint="eastAsia"/>
        </w:rPr>
        <w:t>次，从各个队列中把元素收集起来按顺序存放。若每个排序码有</w:t>
      </w:r>
      <w:r>
        <w:rPr>
          <w:rFonts w:hint="eastAsia"/>
        </w:rPr>
        <w:t>d</w:t>
      </w:r>
      <w:r>
        <w:rPr>
          <w:rFonts w:hint="eastAsia"/>
        </w:rPr>
        <w:t>位，需要重复执行</w:t>
      </w:r>
      <w:r>
        <w:rPr>
          <w:rFonts w:hint="eastAsia"/>
        </w:rPr>
        <w:t>d</w:t>
      </w:r>
      <w:r>
        <w:rPr>
          <w:rFonts w:hint="eastAsia"/>
        </w:rPr>
        <w:t>趟“分配”与“收集”，所以总的时间复杂度为</w:t>
      </w:r>
      <w:r>
        <w:rPr>
          <w:rFonts w:hint="eastAsia"/>
        </w:rPr>
        <w:t>O(d(</w:t>
      </w:r>
      <w:proofErr w:type="spellStart"/>
      <w:r>
        <w:rPr>
          <w:rFonts w:hint="eastAsia"/>
        </w:rPr>
        <w:t>n+radix</w:t>
      </w:r>
      <w:proofErr w:type="spellEnd"/>
      <w:r>
        <w:rPr>
          <w:rFonts w:hint="eastAsia"/>
        </w:rPr>
        <w:t>))</w:t>
      </w:r>
      <w:r>
        <w:rPr>
          <w:rFonts w:hint="eastAsia"/>
        </w:rPr>
        <w:t>。另外，基数排序是一种稳定的排序方法。</w:t>
      </w:r>
    </w:p>
    <w:p w:rsidR="008B253A" w:rsidRDefault="008B253A" w:rsidP="008B253A">
      <w:pPr>
        <w:adjustRightInd w:val="0"/>
        <w:snapToGrid w:val="0"/>
        <w:spacing w:beforeLines="50" w:before="156" w:afterLines="50" w:after="156" w:line="360" w:lineRule="auto"/>
        <w:ind w:firstLine="420"/>
        <w:outlineLvl w:val="0"/>
      </w:pPr>
      <w:r>
        <w:rPr>
          <w:rFonts w:hint="eastAsia"/>
        </w:rPr>
        <w:t>基数排序的时间复杂度与三个变量有关，待排序元素的个数</w:t>
      </w:r>
      <w:r>
        <w:t>n</w:t>
      </w:r>
      <w:r>
        <w:rPr>
          <w:rFonts w:hint="eastAsia"/>
        </w:rPr>
        <w:t>、选取的基数</w:t>
      </w:r>
      <w:r>
        <w:t>radix</w:t>
      </w:r>
      <w:r>
        <w:rPr>
          <w:rFonts w:hint="eastAsia"/>
        </w:rPr>
        <w:t>和对于基数的最大位数</w:t>
      </w:r>
      <w:r>
        <w:t>d</w:t>
      </w:r>
      <w:r>
        <w:rPr>
          <w:rFonts w:hint="eastAsia"/>
        </w:rPr>
        <w:t>。而</w:t>
      </w:r>
      <w:r>
        <w:t xml:space="preserve">d = </w:t>
      </w:r>
      <m:oMath>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e>
              <m:sub>
                <m:r>
                  <w:rPr>
                    <w:rFonts w:ascii="Cambria Math" w:hAnsi="Cambria Math" w:hint="eastAsia"/>
                  </w:rPr>
                  <m:t>radix</m:t>
                </m:r>
              </m:sub>
            </m:sSub>
          </m:fName>
          <m:e>
            <m:r>
              <w:rPr>
                <w:rFonts w:ascii="Cambria Math" w:hAnsi="Cambria Math" w:hint="eastAsia"/>
              </w:rPr>
              <m:t>max</m:t>
            </m:r>
          </m:e>
        </m:func>
      </m:oMath>
      <w:r>
        <w:rPr>
          <w:rFonts w:hint="eastAsia"/>
        </w:rPr>
        <w:t>，</w:t>
      </w:r>
      <w:r>
        <w:t>max</w:t>
      </w:r>
      <w:r>
        <w:rPr>
          <w:rFonts w:hint="eastAsia"/>
        </w:rPr>
        <w:t>为序列中的最大值。对于时间函数</w:t>
      </w:r>
      <w:r>
        <w:t>T(</w:t>
      </w:r>
      <w:proofErr w:type="spellStart"/>
      <w:r>
        <w:t>n,radix,max</w:t>
      </w:r>
      <w:proofErr w:type="spellEnd"/>
      <w:r>
        <w:t xml:space="preserve">) = </w:t>
      </w:r>
      <m:oMath>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e>
              <m:sub>
                <m:r>
                  <w:rPr>
                    <w:rFonts w:ascii="Cambria Math" w:hAnsi="Cambria Math" w:hint="eastAsia"/>
                  </w:rPr>
                  <m:t>radix</m:t>
                </m:r>
              </m:sub>
            </m:sSub>
          </m:fName>
          <m:e>
            <m:r>
              <w:rPr>
                <w:rFonts w:ascii="Cambria Math" w:hAnsi="Cambria Math" w:hint="eastAsia"/>
              </w:rPr>
              <m:t>max</m:t>
            </m:r>
          </m:e>
        </m:func>
      </m:oMath>
      <w:r>
        <w:t>*(n+radix)</w:t>
      </w:r>
      <w:r>
        <w:rPr>
          <w:rFonts w:hint="eastAsia"/>
        </w:rPr>
        <w:t>，当</w:t>
      </w:r>
      <w:r>
        <w:t>radix</w:t>
      </w:r>
      <w:r>
        <w:rPr>
          <w:rFonts w:hint="eastAsia"/>
        </w:rPr>
        <w:t>增大时，</w:t>
      </w:r>
      <w:r>
        <w:t>l</w:t>
      </w:r>
      <m:oMath>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e>
              <m:sub>
                <m:r>
                  <w:rPr>
                    <w:rFonts w:ascii="Cambria Math" w:hAnsi="Cambria Math" w:hint="eastAsia"/>
                  </w:rPr>
                  <m:t>radix</m:t>
                </m:r>
              </m:sub>
            </m:sSub>
          </m:fName>
          <m:e>
            <m:r>
              <w:rPr>
                <w:rFonts w:ascii="Cambria Math" w:hAnsi="Cambria Math" w:hint="eastAsia"/>
              </w:rPr>
              <m:t>max</m:t>
            </m:r>
          </m:e>
        </m:func>
      </m:oMath>
      <w:r>
        <w:rPr>
          <w:rFonts w:hint="eastAsia"/>
        </w:rPr>
        <w:t>减小而</w:t>
      </w:r>
      <w:proofErr w:type="spellStart"/>
      <w:r>
        <w:t>n+radix</w:t>
      </w:r>
      <w:proofErr w:type="spellEnd"/>
      <w:r>
        <w:rPr>
          <w:rFonts w:hint="eastAsia"/>
        </w:rPr>
        <w:t>增大，由数学分析知，由于时间函数中有</w:t>
      </w:r>
      <m:oMath>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e>
              <m:sub>
                <m:r>
                  <w:rPr>
                    <w:rFonts w:ascii="Cambria Math" w:hAnsi="Cambria Math" w:hint="eastAsia"/>
                  </w:rPr>
                  <m:t>radix</m:t>
                </m:r>
              </m:sub>
            </m:sSub>
          </m:fName>
          <m:e>
            <m:r>
              <w:rPr>
                <w:rFonts w:ascii="Cambria Math" w:hAnsi="Cambria Math" w:hint="eastAsia"/>
              </w:rPr>
              <m:t>max</m:t>
            </m:r>
          </m:e>
        </m:func>
      </m:oMath>
      <w:r>
        <w:rPr>
          <w:rFonts w:hint="eastAsia"/>
        </w:rPr>
        <w:t>一项，当</w:t>
      </w:r>
      <w:r>
        <w:t xml:space="preserve"> max </w:t>
      </w:r>
      <w:r>
        <w:rPr>
          <w:rFonts w:hint="eastAsia"/>
        </w:rPr>
        <w:t>已知确定时，</w:t>
      </w:r>
      <w:r>
        <w:t>radix</w:t>
      </w:r>
      <w:r>
        <w:rPr>
          <w:rFonts w:hint="eastAsia"/>
        </w:rPr>
        <w:t>在一定范围内取值的结果是相同的！这意味着，为了让时间尽可能的优，我们只有很少的</w:t>
      </w:r>
      <w:r>
        <w:t>radix</w:t>
      </w:r>
      <w:r>
        <w:rPr>
          <w:rFonts w:hint="eastAsia"/>
        </w:rPr>
        <w:t>值可以选择，因为当</w:t>
      </w:r>
      <m:oMath>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e>
              <m:sub>
                <m:r>
                  <w:rPr>
                    <w:rFonts w:ascii="Cambria Math" w:hAnsi="Cambria Math" w:hint="eastAsia"/>
                  </w:rPr>
                  <m:t>radix</m:t>
                </m:r>
              </m:sub>
            </m:sSub>
          </m:fName>
          <m:e>
            <m:r>
              <w:rPr>
                <w:rFonts w:ascii="Cambria Math" w:hAnsi="Cambria Math" w:hint="eastAsia"/>
              </w:rPr>
              <m:t>max</m:t>
            </m:r>
          </m:e>
        </m:func>
      </m:oMath>
      <w:r>
        <w:rPr>
          <w:rFonts w:hint="eastAsia"/>
        </w:rPr>
        <w:t>相同时，我们想让</w:t>
      </w:r>
      <w:r>
        <w:t>(</w:t>
      </w:r>
      <w:proofErr w:type="spellStart"/>
      <w:r>
        <w:t>n+radix</w:t>
      </w:r>
      <w:proofErr w:type="spellEnd"/>
      <w:r>
        <w:t>)</w:t>
      </w:r>
      <w:r>
        <w:rPr>
          <w:rFonts w:hint="eastAsia"/>
        </w:rPr>
        <w:t>尽可能小，就是想让</w:t>
      </w:r>
      <w:r>
        <w:t>radix</w:t>
      </w:r>
      <w:r>
        <w:rPr>
          <w:rFonts w:hint="eastAsia"/>
        </w:rPr>
        <w:t>尽可能的小。于是，我们将</w:t>
      </w:r>
      <w:r>
        <w:t>radix</w:t>
      </w:r>
      <w:r>
        <w:rPr>
          <w:rFonts w:hint="eastAsia"/>
        </w:rPr>
        <w:t>可能的取值划分为若干</w:t>
      </w:r>
      <w:r>
        <w:rPr>
          <w:rFonts w:hint="eastAsia"/>
        </w:rPr>
        <w:t>个区间，在每个区间内</w:t>
      </w:r>
      <w:r>
        <w:t xml:space="preserve"> </w:t>
      </w:r>
      <m:oMath>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e>
              <m:sub>
                <m:r>
                  <w:rPr>
                    <w:rFonts w:ascii="Cambria Math" w:hAnsi="Cambria Math" w:hint="eastAsia"/>
                  </w:rPr>
                  <m:t>radix</m:t>
                </m:r>
              </m:sub>
            </m:sSub>
          </m:fName>
          <m:e>
            <m:r>
              <w:rPr>
                <w:rFonts w:ascii="Cambria Math" w:hAnsi="Cambria Math" w:hint="eastAsia"/>
              </w:rPr>
              <m:t>max</m:t>
            </m:r>
          </m:e>
        </m:func>
      </m:oMath>
      <w:r>
        <w:rPr>
          <w:rFonts w:hint="eastAsia"/>
        </w:rPr>
        <w:t>的取值相同，而</w:t>
      </w:r>
      <w:r>
        <w:t>radix</w:t>
      </w:r>
      <w:r>
        <w:rPr>
          <w:rFonts w:hint="eastAsia"/>
        </w:rPr>
        <w:t>可能取的最优值只可能在每个区间的最小值处。例如，当</w:t>
      </w:r>
      <w:r>
        <w:t xml:space="preserve"> max = 2 ^ 30 </w:t>
      </w:r>
      <w:r>
        <w:rPr>
          <w:rFonts w:hint="eastAsia"/>
        </w:rPr>
        <w:t>时，</w:t>
      </w:r>
      <w:r>
        <w:t>radix</w:t>
      </w:r>
      <w:r>
        <w:rPr>
          <w:rFonts w:hint="eastAsia"/>
        </w:rPr>
        <w:t>取</w:t>
      </w:r>
      <w:r>
        <w:t>1024</w:t>
      </w:r>
      <w:r>
        <w:rPr>
          <w:rFonts w:hint="eastAsia"/>
        </w:rPr>
        <w:t>一定比</w:t>
      </w:r>
      <w:r>
        <w:t xml:space="preserve"> 1025 </w:t>
      </w:r>
      <w:r>
        <w:rPr>
          <w:rFonts w:hint="eastAsia"/>
        </w:rPr>
        <w:t>更优，因为两者</w:t>
      </w:r>
      <w:r>
        <w:t>l</w:t>
      </w:r>
      <m:oMath>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e>
              <m:sub>
                <m:r>
                  <w:rPr>
                    <w:rFonts w:ascii="Cambria Math" w:hAnsi="Cambria Math" w:hint="eastAsia"/>
                  </w:rPr>
                  <m:t>radix</m:t>
                </m:r>
              </m:sub>
            </m:sSub>
          </m:fName>
          <m:e>
            <m:r>
              <w:rPr>
                <w:rFonts w:ascii="Cambria Math" w:hAnsi="Cambria Math" w:hint="eastAsia"/>
              </w:rPr>
              <m:t>max</m:t>
            </m:r>
          </m:e>
        </m:func>
      </m:oMath>
      <w:r>
        <w:t>x</w:t>
      </w:r>
      <w:r>
        <w:rPr>
          <w:rFonts w:hint="eastAsia"/>
        </w:rPr>
        <w:t>的值都是</w:t>
      </w:r>
      <w:r>
        <w:t xml:space="preserve"> 3</w:t>
      </w:r>
      <w:r>
        <w:rPr>
          <w:rFonts w:hint="eastAsia"/>
        </w:rPr>
        <w:t>，而</w:t>
      </w:r>
      <w:r>
        <w:t>(</w:t>
      </w:r>
      <w:proofErr w:type="spellStart"/>
      <w:r>
        <w:t>n+radix</w:t>
      </w:r>
      <w:proofErr w:type="spellEnd"/>
      <w:r>
        <w:t>)</w:t>
      </w:r>
      <w:r>
        <w:rPr>
          <w:rFonts w:hint="eastAsia"/>
        </w:rPr>
        <w:t>的值显然前者小于后者。</w:t>
      </w:r>
    </w:p>
    <w:p w:rsidR="00F2435B" w:rsidRDefault="008B253A" w:rsidP="008B253A">
      <w:pPr>
        <w:adjustRightInd w:val="0"/>
        <w:snapToGrid w:val="0"/>
        <w:spacing w:beforeLines="50" w:before="156" w:afterLines="50" w:after="156" w:line="360" w:lineRule="auto"/>
        <w:ind w:firstLine="420"/>
        <w:outlineLvl w:val="0"/>
      </w:pPr>
      <w:r>
        <w:t xml:space="preserve">radix </w:t>
      </w:r>
      <w:r>
        <w:rPr>
          <w:rFonts w:hint="eastAsia"/>
        </w:rPr>
        <w:t>最小可以取</w:t>
      </w:r>
      <w:r>
        <w:t xml:space="preserve"> 2</w:t>
      </w:r>
      <w:r>
        <w:rPr>
          <w:rFonts w:hint="eastAsia"/>
        </w:rPr>
        <w:t>，但是为了</w:t>
      </w:r>
      <m:oMath>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e>
              <m:sub>
                <m:r>
                  <w:rPr>
                    <w:rFonts w:ascii="Cambria Math" w:hAnsi="Cambria Math"/>
                  </w:rPr>
                  <m:t>radix</m:t>
                </m:r>
              </m:sub>
            </m:sSub>
          </m:fName>
          <m:e>
            <m:r>
              <w:rPr>
                <w:rFonts w:ascii="Cambria Math" w:hAnsi="Cambria Math"/>
              </w:rPr>
              <m:t>max</m:t>
            </m:r>
          </m:e>
        </m:func>
      </m:oMath>
      <w:r>
        <w:rPr>
          <w:rFonts w:hint="eastAsia"/>
        </w:rPr>
        <w:t>一项不至于过大，</w:t>
      </w:r>
      <w:r>
        <w:t>radix</w:t>
      </w:r>
      <w:r>
        <w:rPr>
          <w:rFonts w:hint="eastAsia"/>
        </w:rPr>
        <w:t>不能取过小的值。当基数</w:t>
      </w:r>
      <w:r>
        <w:t>radix</w:t>
      </w:r>
      <w:r>
        <w:rPr>
          <w:rFonts w:hint="eastAsia"/>
        </w:rPr>
        <w:t>取到</w:t>
      </w:r>
      <w:r>
        <w:t>n</w:t>
      </w:r>
      <w:r>
        <w:rPr>
          <w:rFonts w:hint="eastAsia"/>
        </w:rPr>
        <w:t>的时候，基数排序就退化成了计数排序。同样，由于基数排序的运行空间函数为</w:t>
      </w:r>
      <w:r>
        <w:t xml:space="preserve"> S(</w:t>
      </w:r>
      <w:proofErr w:type="spellStart"/>
      <w:r>
        <w:t>n,radix</w:t>
      </w:r>
      <w:proofErr w:type="spellEnd"/>
      <w:r>
        <w:t>)=(</w:t>
      </w:r>
      <w:proofErr w:type="spellStart"/>
      <w:r>
        <w:t>n+radix</w:t>
      </w:r>
      <w:proofErr w:type="spellEnd"/>
      <w:r>
        <w:t>)</w:t>
      </w:r>
      <w:r>
        <w:rPr>
          <w:rFonts w:hint="eastAsia"/>
        </w:rPr>
        <w:t>，我们也不能让</w:t>
      </w:r>
      <w:r>
        <w:t>radix</w:t>
      </w:r>
      <w:r>
        <w:rPr>
          <w:rFonts w:hint="eastAsia"/>
        </w:rPr>
        <w:t>取的值过大而超过空间限制。</w:t>
      </w:r>
    </w:p>
    <w:p w:rsidR="008B253A" w:rsidRPr="004609E3" w:rsidRDefault="008B253A" w:rsidP="004609E3">
      <w:pPr>
        <w:adjustRightInd w:val="0"/>
        <w:snapToGrid w:val="0"/>
        <w:spacing w:beforeLines="50" w:before="156" w:afterLines="50" w:after="156" w:line="360" w:lineRule="auto"/>
        <w:outlineLvl w:val="0"/>
        <w:rPr>
          <w:rFonts w:eastAsia="黑体"/>
          <w:b/>
          <w:sz w:val="28"/>
          <w:szCs w:val="28"/>
        </w:rPr>
      </w:pPr>
      <w:r>
        <w:rPr>
          <w:rFonts w:eastAsia="黑体"/>
          <w:b/>
          <w:sz w:val="28"/>
          <w:szCs w:val="28"/>
        </w:rPr>
        <w:t>3</w:t>
      </w:r>
      <w:r w:rsidRPr="00F2435B">
        <w:rPr>
          <w:rFonts w:eastAsia="黑体" w:hint="eastAsia"/>
          <w:b/>
          <w:sz w:val="28"/>
          <w:szCs w:val="28"/>
        </w:rPr>
        <w:t>基数排序的</w:t>
      </w:r>
      <w:r w:rsidRPr="008B253A">
        <w:rPr>
          <w:rFonts w:eastAsia="黑体" w:hint="eastAsia"/>
          <w:b/>
          <w:sz w:val="28"/>
          <w:szCs w:val="28"/>
        </w:rPr>
        <w:t>优化方法</w:t>
      </w:r>
    </w:p>
    <w:p w:rsidR="005661F2" w:rsidRPr="008B253A" w:rsidRDefault="008B253A" w:rsidP="006976B8">
      <w:pPr>
        <w:adjustRightInd w:val="0"/>
        <w:snapToGrid w:val="0"/>
        <w:spacing w:line="360" w:lineRule="auto"/>
        <w:outlineLvl w:val="0"/>
        <w:rPr>
          <w:rFonts w:eastAsia="黑体"/>
          <w:b/>
          <w:szCs w:val="21"/>
        </w:rPr>
      </w:pPr>
      <w:r w:rsidRPr="008B253A">
        <w:rPr>
          <w:rFonts w:eastAsia="黑体"/>
          <w:b/>
          <w:szCs w:val="21"/>
        </w:rPr>
        <w:t>3.1</w:t>
      </w:r>
      <w:r w:rsidRPr="008B253A">
        <w:rPr>
          <w:rFonts w:eastAsia="黑体" w:hint="eastAsia"/>
          <w:b/>
          <w:szCs w:val="21"/>
        </w:rPr>
        <w:t>避免复杂的数学运算</w:t>
      </w:r>
    </w:p>
    <w:p w:rsidR="008B253A" w:rsidRDefault="008B253A" w:rsidP="008B253A">
      <w:pPr>
        <w:adjustRightInd w:val="0"/>
        <w:snapToGrid w:val="0"/>
        <w:spacing w:line="360" w:lineRule="auto"/>
        <w:outlineLvl w:val="0"/>
        <w:rPr>
          <w:bCs/>
        </w:rPr>
      </w:pPr>
      <w:r w:rsidRPr="008B253A">
        <w:rPr>
          <w:bCs/>
        </w:rPr>
        <w:t>3.</w:t>
      </w:r>
      <w:r w:rsidRPr="008B253A">
        <w:rPr>
          <w:rFonts w:hint="eastAsia"/>
          <w:bCs/>
        </w:rPr>
        <w:t>1</w:t>
      </w:r>
      <w:r w:rsidRPr="008B253A">
        <w:rPr>
          <w:bCs/>
        </w:rPr>
        <w:t xml:space="preserve">.1 </w:t>
      </w:r>
      <w:r w:rsidRPr="008B253A">
        <w:rPr>
          <w:rFonts w:hint="eastAsia"/>
          <w:bCs/>
        </w:rPr>
        <w:t>pow</w:t>
      </w:r>
      <w:r w:rsidRPr="008B253A">
        <w:rPr>
          <w:rFonts w:hint="eastAsia"/>
          <w:bCs/>
        </w:rPr>
        <w:t>函数的替代</w:t>
      </w:r>
    </w:p>
    <w:p w:rsidR="008B253A" w:rsidRDefault="008B253A" w:rsidP="008B253A">
      <w:pPr>
        <w:adjustRightInd w:val="0"/>
        <w:snapToGrid w:val="0"/>
        <w:spacing w:line="360" w:lineRule="auto"/>
        <w:ind w:firstLine="420"/>
        <w:outlineLvl w:val="0"/>
      </w:pPr>
      <w:r w:rsidRPr="008B253A">
        <w:rPr>
          <w:rFonts w:hint="eastAsia"/>
        </w:rPr>
        <w:t>基数排序中有一个频繁的操作是获取整数的不同部分，该操作通过</w:t>
      </w:r>
      <w:proofErr w:type="spellStart"/>
      <w:r w:rsidRPr="008B253A">
        <w:rPr>
          <w:rFonts w:hint="eastAsia"/>
        </w:rPr>
        <w:t>get_part</w:t>
      </w:r>
      <w:proofErr w:type="spellEnd"/>
      <w:r w:rsidRPr="008B253A">
        <w:rPr>
          <w:rFonts w:hint="eastAsia"/>
        </w:rPr>
        <w:t>函数获得。上述函数中有一个复杂的</w:t>
      </w:r>
      <w:r w:rsidRPr="008B253A">
        <w:rPr>
          <w:rFonts w:hint="eastAsia"/>
        </w:rPr>
        <w:t>pow</w:t>
      </w:r>
      <w:r w:rsidRPr="008B253A">
        <w:rPr>
          <w:rFonts w:hint="eastAsia"/>
        </w:rPr>
        <w:t>系统调用函数，这会影响基数排序的速度。该操作的目的是计算基数的幂。在基数固定的前提下，可以提前将基数的幂计算出来，每次调用时通过查表来获得基数的幂函数值。为此，我定义一个常量数组</w:t>
      </w:r>
      <w:r w:rsidRPr="008B253A">
        <w:rPr>
          <w:rFonts w:hint="eastAsia"/>
        </w:rPr>
        <w:t>power</w:t>
      </w:r>
      <w:r w:rsidRPr="008B253A">
        <w:rPr>
          <w:rFonts w:hint="eastAsia"/>
        </w:rPr>
        <w:t>用来保存基数的次方：</w:t>
      </w:r>
    </w:p>
    <w:p w:rsidR="008B253A" w:rsidRPr="008B253A" w:rsidRDefault="008B253A" w:rsidP="008B253A">
      <w:pPr>
        <w:widowControl/>
        <w:numPr>
          <w:ilvl w:val="0"/>
          <w:numId w:val="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8B253A">
        <w:rPr>
          <w:rFonts w:ascii="Consolas" w:hAnsi="Consolas" w:cs="Consolas"/>
          <w:b/>
          <w:bCs/>
          <w:color w:val="006699"/>
          <w:kern w:val="0"/>
          <w:sz w:val="18"/>
          <w:szCs w:val="18"/>
          <w:bdr w:val="none" w:sz="0" w:space="0" w:color="auto" w:frame="1"/>
        </w:rPr>
        <w:t>static</w:t>
      </w:r>
      <w:r w:rsidRPr="008B253A">
        <w:rPr>
          <w:rFonts w:ascii="Consolas" w:hAnsi="Consolas" w:cs="Consolas"/>
          <w:color w:val="000000"/>
          <w:kern w:val="0"/>
          <w:sz w:val="18"/>
          <w:szCs w:val="18"/>
          <w:bdr w:val="none" w:sz="0" w:space="0" w:color="auto" w:frame="1"/>
        </w:rPr>
        <w:t> </w:t>
      </w:r>
      <w:r w:rsidRPr="008B253A">
        <w:rPr>
          <w:rFonts w:ascii="Consolas" w:hAnsi="Consolas" w:cs="Consolas"/>
          <w:b/>
          <w:bCs/>
          <w:color w:val="2E8B57"/>
          <w:kern w:val="0"/>
          <w:sz w:val="18"/>
          <w:szCs w:val="18"/>
          <w:bdr w:val="none" w:sz="0" w:space="0" w:color="auto" w:frame="1"/>
        </w:rPr>
        <w:t>int</w:t>
      </w:r>
      <w:r w:rsidRPr="008B253A">
        <w:rPr>
          <w:rFonts w:ascii="Consolas" w:hAnsi="Consolas" w:cs="Consolas"/>
          <w:color w:val="000000"/>
          <w:kern w:val="0"/>
          <w:sz w:val="18"/>
          <w:szCs w:val="18"/>
          <w:bdr w:val="none" w:sz="0" w:space="0" w:color="auto" w:frame="1"/>
        </w:rPr>
        <w:t> power[]={1,radix,radix*</w:t>
      </w:r>
      <w:proofErr w:type="spellStart"/>
      <w:r w:rsidRPr="008B253A">
        <w:rPr>
          <w:rFonts w:ascii="Consolas" w:hAnsi="Consolas" w:cs="Consolas"/>
          <w:color w:val="000000"/>
          <w:kern w:val="0"/>
          <w:sz w:val="18"/>
          <w:szCs w:val="18"/>
          <w:bdr w:val="none" w:sz="0" w:space="0" w:color="auto" w:frame="1"/>
        </w:rPr>
        <w:t>radix,radix</w:t>
      </w:r>
      <w:proofErr w:type="spellEnd"/>
      <w:r w:rsidRPr="008B253A">
        <w:rPr>
          <w:rFonts w:ascii="Consolas" w:hAnsi="Consolas" w:cs="Consolas"/>
          <w:color w:val="000000"/>
          <w:kern w:val="0"/>
          <w:sz w:val="18"/>
          <w:szCs w:val="18"/>
          <w:bdr w:val="none" w:sz="0" w:space="0" w:color="auto" w:frame="1"/>
        </w:rPr>
        <w:t>*radix*radix,  </w:t>
      </w:r>
    </w:p>
    <w:p w:rsidR="008B253A" w:rsidRPr="008B253A" w:rsidRDefault="008B253A" w:rsidP="008B253A">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8B253A">
        <w:rPr>
          <w:rFonts w:ascii="Consolas" w:hAnsi="Consolas" w:cs="Consolas"/>
          <w:color w:val="000000"/>
          <w:kern w:val="0"/>
          <w:sz w:val="18"/>
          <w:szCs w:val="18"/>
          <w:bdr w:val="none" w:sz="0" w:space="0" w:color="auto" w:frame="1"/>
        </w:rPr>
        <w:t>radix*radix*radix*radix};  </w:t>
      </w:r>
    </w:p>
    <w:p w:rsidR="008B253A" w:rsidRPr="008B253A" w:rsidRDefault="008B253A" w:rsidP="008B253A">
      <w:pPr>
        <w:adjustRightInd w:val="0"/>
        <w:snapToGrid w:val="0"/>
        <w:spacing w:line="360" w:lineRule="auto"/>
        <w:ind w:firstLine="420"/>
        <w:outlineLvl w:val="0"/>
      </w:pPr>
      <w:r w:rsidRPr="008B253A">
        <w:rPr>
          <w:rFonts w:hint="eastAsia"/>
        </w:rPr>
        <w:t>当基数为</w:t>
      </w:r>
      <w:r w:rsidRPr="008B253A">
        <w:rPr>
          <w:rFonts w:hint="eastAsia"/>
        </w:rPr>
        <w:t>1000</w:t>
      </w:r>
      <w:r w:rsidRPr="008B253A">
        <w:rPr>
          <w:rFonts w:hint="eastAsia"/>
        </w:rPr>
        <w:t>时，上述数组可以应对的最大整数为</w:t>
      </w:r>
      <w:r w:rsidRPr="008B253A">
        <w:rPr>
          <w:rFonts w:hint="eastAsia"/>
        </w:rPr>
        <w:t>10^12</w:t>
      </w:r>
      <w:r w:rsidRPr="008B253A">
        <w:rPr>
          <w:rFonts w:hint="eastAsia"/>
        </w:rPr>
        <w:t>。</w:t>
      </w:r>
    </w:p>
    <w:p w:rsidR="005661F2" w:rsidRPr="008B253A" w:rsidRDefault="008B253A" w:rsidP="006976B8">
      <w:pPr>
        <w:adjustRightInd w:val="0"/>
        <w:snapToGrid w:val="0"/>
        <w:spacing w:line="360" w:lineRule="auto"/>
        <w:outlineLvl w:val="0"/>
        <w:rPr>
          <w:bCs/>
        </w:rPr>
      </w:pPr>
      <w:r w:rsidRPr="008B253A">
        <w:t>3.</w:t>
      </w:r>
      <w:r w:rsidRPr="008B253A">
        <w:rPr>
          <w:rFonts w:hint="eastAsia"/>
        </w:rPr>
        <w:t>1</w:t>
      </w:r>
      <w:r w:rsidRPr="008B253A">
        <w:t>.2</w:t>
      </w:r>
      <w:r w:rsidRPr="008B253A">
        <w:rPr>
          <w:rFonts w:hint="eastAsia"/>
        </w:rPr>
        <w:t>将除法变为乘法</w:t>
      </w:r>
    </w:p>
    <w:p w:rsidR="008B253A" w:rsidRDefault="008B253A" w:rsidP="008B253A">
      <w:pPr>
        <w:adjustRightInd w:val="0"/>
        <w:snapToGrid w:val="0"/>
        <w:spacing w:line="360" w:lineRule="auto"/>
        <w:ind w:firstLineChars="200" w:firstLine="420"/>
      </w:pPr>
      <w:r w:rsidRPr="008B253A">
        <w:rPr>
          <w:rFonts w:hint="eastAsia"/>
        </w:rPr>
        <w:t>在实际运算过程中，除法运算的耗时大于乘法运算，所以一个优化技巧是将除法变成乘法。在此可以定义一个常量数组，用来保存基数次方的倒数，这样就可以将除法转变成乘法：</w:t>
      </w:r>
    </w:p>
    <w:p w:rsidR="008B253A" w:rsidRPr="008B253A" w:rsidRDefault="008B253A" w:rsidP="008B253A">
      <w:pPr>
        <w:widowControl/>
        <w:numPr>
          <w:ilvl w:val="0"/>
          <w:numId w:val="3"/>
        </w:numPr>
        <w:pBdr>
          <w:left w:val="single" w:sz="18" w:space="4" w:color="6CE26C"/>
        </w:pBdr>
        <w:shd w:val="clear" w:color="auto" w:fill="FFFFFF"/>
        <w:spacing w:beforeAutospacing="1" w:afterAutospacing="1" w:line="210" w:lineRule="atLeast"/>
        <w:jc w:val="left"/>
        <w:rPr>
          <w:rFonts w:ascii="Consolas" w:hAnsi="Consolas" w:cs="Consolas"/>
          <w:color w:val="5C5C5C"/>
          <w:kern w:val="0"/>
          <w:sz w:val="18"/>
          <w:szCs w:val="18"/>
        </w:rPr>
      </w:pPr>
      <w:r w:rsidRPr="008B253A">
        <w:rPr>
          <w:rFonts w:ascii="Consolas" w:hAnsi="Consolas" w:cs="Consolas"/>
          <w:b/>
          <w:bCs/>
          <w:color w:val="006699"/>
          <w:kern w:val="0"/>
          <w:sz w:val="18"/>
          <w:szCs w:val="18"/>
          <w:bdr w:val="none" w:sz="0" w:space="0" w:color="auto" w:frame="1"/>
        </w:rPr>
        <w:t>static</w:t>
      </w:r>
      <w:r w:rsidRPr="008B253A">
        <w:rPr>
          <w:rFonts w:ascii="Consolas" w:hAnsi="Consolas" w:cs="Consolas"/>
          <w:color w:val="000000"/>
          <w:kern w:val="0"/>
          <w:sz w:val="18"/>
          <w:szCs w:val="18"/>
          <w:bdr w:val="none" w:sz="0" w:space="0" w:color="auto" w:frame="1"/>
        </w:rPr>
        <w:t> </w:t>
      </w:r>
      <w:r w:rsidRPr="008B253A">
        <w:rPr>
          <w:rFonts w:ascii="Consolas" w:hAnsi="Consolas" w:cs="Consolas"/>
          <w:b/>
          <w:bCs/>
          <w:color w:val="2E8B57"/>
          <w:kern w:val="0"/>
          <w:sz w:val="18"/>
          <w:szCs w:val="18"/>
          <w:bdr w:val="none" w:sz="0" w:space="0" w:color="auto" w:frame="1"/>
        </w:rPr>
        <w:t>double</w:t>
      </w:r>
      <w:r w:rsidRPr="008B253A">
        <w:rPr>
          <w:rFonts w:ascii="Consolas" w:hAnsi="Consolas" w:cs="Consolas"/>
          <w:color w:val="000000"/>
          <w:kern w:val="0"/>
          <w:sz w:val="18"/>
          <w:szCs w:val="18"/>
          <w:bdr w:val="none" w:sz="0" w:space="0" w:color="auto" w:frame="1"/>
        </w:rPr>
        <w:t> repower[]=  </w:t>
      </w:r>
    </w:p>
    <w:p w:rsidR="008B253A" w:rsidRDefault="008B253A" w:rsidP="008B253A">
      <w:pPr>
        <w:widowControl/>
        <w:numPr>
          <w:ilvl w:val="0"/>
          <w:numId w:val="3"/>
        </w:numPr>
        <w:pBdr>
          <w:left w:val="single" w:sz="18" w:space="4" w:color="6CE26C"/>
        </w:pBdr>
        <w:shd w:val="clear" w:color="auto" w:fill="F8F8F8"/>
        <w:spacing w:beforeAutospacing="1" w:afterAutospacing="1" w:line="210" w:lineRule="atLeast"/>
        <w:jc w:val="left"/>
      </w:pPr>
      <w:r w:rsidRPr="008B253A">
        <w:rPr>
          <w:rFonts w:ascii="Consolas" w:hAnsi="Consolas" w:cs="Consolas"/>
          <w:color w:val="000000"/>
          <w:kern w:val="0"/>
          <w:sz w:val="18"/>
          <w:szCs w:val="18"/>
          <w:bdr w:val="none" w:sz="0" w:space="0" w:color="auto" w:frame="1"/>
        </w:rPr>
        <w:lastRenderedPageBreak/>
        <w:t>{1,1.0/p[1],1.0/p[2],1.0/p[3],1.0/p[4]</w:t>
      </w:r>
      <w:r>
        <w:rPr>
          <w:rFonts w:ascii="Consolas" w:hAnsi="Consolas" w:cs="Consolas"/>
          <w:color w:val="000000"/>
          <w:kern w:val="0"/>
          <w:sz w:val="18"/>
          <w:szCs w:val="18"/>
          <w:bdr w:val="none" w:sz="0" w:space="0" w:color="auto" w:frame="1"/>
        </w:rPr>
        <w:t>}</w:t>
      </w:r>
      <w:r w:rsidRPr="008B253A">
        <w:rPr>
          <w:rFonts w:hint="eastAsia"/>
        </w:rPr>
        <w:t xml:space="preserve"> </w:t>
      </w:r>
    </w:p>
    <w:p w:rsidR="008B253A" w:rsidRPr="006E7239" w:rsidRDefault="008B253A" w:rsidP="008B253A">
      <w:pPr>
        <w:adjustRightInd w:val="0"/>
        <w:snapToGrid w:val="0"/>
        <w:spacing w:line="360" w:lineRule="auto"/>
      </w:pPr>
      <w:bookmarkStart w:id="1" w:name="_Hlk28262968"/>
      <w:r w:rsidRPr="008B253A">
        <w:rPr>
          <w:rFonts w:eastAsia="黑体"/>
          <w:b/>
          <w:szCs w:val="21"/>
        </w:rPr>
        <w:t>3.2</w:t>
      </w:r>
      <w:r w:rsidRPr="008B253A">
        <w:rPr>
          <w:rFonts w:eastAsia="黑体" w:hint="eastAsia"/>
          <w:b/>
          <w:szCs w:val="21"/>
        </w:rPr>
        <w:t>采用内联函数</w:t>
      </w:r>
    </w:p>
    <w:bookmarkEnd w:id="1"/>
    <w:p w:rsidR="008B253A" w:rsidRPr="008B253A" w:rsidRDefault="008B253A" w:rsidP="008B253A">
      <w:pPr>
        <w:adjustRightInd w:val="0"/>
        <w:snapToGrid w:val="0"/>
        <w:spacing w:line="360" w:lineRule="auto"/>
        <w:ind w:firstLineChars="200" w:firstLine="420"/>
      </w:pPr>
      <w:r w:rsidRPr="008B253A">
        <w:rPr>
          <w:rFonts w:hint="eastAsia"/>
        </w:rPr>
        <w:t>内联函数和普通函数的区别在于：当编译器处理调用内联函数的语句时，不会将该语句编译成函数调用的指令，而是直接将整个函数体的代码插人调用语句处，就像整个函数体在调用处被重写。基数排序时获取整数的不同部分函数多次调用，同时其构造又很简单，可以考虑将其作为内联函数，是排序的性能有些许提升。</w:t>
      </w:r>
    </w:p>
    <w:p w:rsidR="008B253A" w:rsidRDefault="008B253A" w:rsidP="008B253A">
      <w:pPr>
        <w:adjustRightInd w:val="0"/>
        <w:snapToGrid w:val="0"/>
        <w:spacing w:line="360" w:lineRule="auto"/>
        <w:outlineLvl w:val="0"/>
        <w:rPr>
          <w:rFonts w:eastAsia="黑体"/>
          <w:b/>
        </w:rPr>
      </w:pPr>
      <w:bookmarkStart w:id="2" w:name="_Hlk28263278"/>
      <w:r w:rsidRPr="008B253A">
        <w:rPr>
          <w:rFonts w:eastAsia="黑体"/>
          <w:b/>
        </w:rPr>
        <w:t>3.</w:t>
      </w:r>
      <w:r w:rsidRPr="008B253A">
        <w:rPr>
          <w:rFonts w:eastAsia="黑体" w:hint="eastAsia"/>
          <w:b/>
        </w:rPr>
        <w:t>3</w:t>
      </w:r>
      <w:r w:rsidRPr="008B253A">
        <w:rPr>
          <w:rFonts w:eastAsia="黑体" w:hint="eastAsia"/>
          <w:b/>
        </w:rPr>
        <w:t>选取最适基数</w:t>
      </w:r>
    </w:p>
    <w:bookmarkEnd w:id="2"/>
    <w:p w:rsidR="008B253A" w:rsidRPr="008B253A" w:rsidRDefault="008B253A" w:rsidP="008B253A">
      <w:pPr>
        <w:adjustRightInd w:val="0"/>
        <w:snapToGrid w:val="0"/>
        <w:spacing w:line="360" w:lineRule="auto"/>
        <w:outlineLvl w:val="0"/>
        <w:rPr>
          <w:rFonts w:eastAsia="黑体"/>
          <w:bCs/>
        </w:rPr>
      </w:pPr>
      <w:r w:rsidRPr="008B253A">
        <w:rPr>
          <w:rFonts w:eastAsia="黑体"/>
          <w:bCs/>
        </w:rPr>
        <w:t>3.</w:t>
      </w:r>
      <w:r w:rsidRPr="008B253A">
        <w:rPr>
          <w:rFonts w:eastAsia="黑体" w:hint="eastAsia"/>
          <w:bCs/>
        </w:rPr>
        <w:t>3</w:t>
      </w:r>
      <w:r w:rsidRPr="008B253A">
        <w:rPr>
          <w:rFonts w:eastAsia="黑体"/>
          <w:bCs/>
        </w:rPr>
        <w:t xml:space="preserve">.1 </w:t>
      </w:r>
      <w:r w:rsidRPr="008B253A">
        <w:rPr>
          <w:rFonts w:ascii="宋体" w:hAnsi="宋体" w:hint="eastAsia"/>
          <w:bCs/>
        </w:rPr>
        <w:t>取大的基数</w:t>
      </w:r>
    </w:p>
    <w:p w:rsidR="008B253A" w:rsidRPr="008B253A" w:rsidRDefault="00EE39CF" w:rsidP="00EE39CF">
      <w:pPr>
        <w:adjustRightInd w:val="0"/>
        <w:snapToGrid w:val="0"/>
        <w:spacing w:line="360" w:lineRule="auto"/>
        <w:ind w:firstLine="420"/>
        <w:outlineLvl w:val="0"/>
        <w:rPr>
          <w:color w:val="000000"/>
        </w:rPr>
      </w:pPr>
      <w:r w:rsidRPr="00EE39CF">
        <w:rPr>
          <w:rFonts w:hint="eastAsia"/>
          <w:color w:val="000000"/>
        </w:rPr>
        <w:t>假设数组范围为</w:t>
      </w:r>
      <w:r w:rsidRPr="00EE39CF">
        <w:rPr>
          <w:rFonts w:hint="eastAsia"/>
          <w:color w:val="000000"/>
        </w:rPr>
        <w:t>(0, 1000 * 1000)</w:t>
      </w:r>
      <w:r w:rsidRPr="00EE39CF">
        <w:rPr>
          <w:rFonts w:hint="eastAsia"/>
          <w:color w:val="000000"/>
        </w:rPr>
        <w:t>。以最基础的</w:t>
      </w:r>
      <w:r w:rsidRPr="00EE39CF">
        <w:rPr>
          <w:rFonts w:hint="eastAsia"/>
          <w:color w:val="000000"/>
        </w:rPr>
        <w:t>10</w:t>
      </w:r>
      <w:r w:rsidRPr="00EE39CF">
        <w:rPr>
          <w:rFonts w:hint="eastAsia"/>
          <w:color w:val="000000"/>
        </w:rPr>
        <w:t>为基，那么上述的循环就要进行</w:t>
      </w:r>
      <w:r w:rsidRPr="00EE39CF">
        <w:rPr>
          <w:rFonts w:hint="eastAsia"/>
          <w:color w:val="000000"/>
        </w:rPr>
        <w:t>6</w:t>
      </w:r>
      <w:r w:rsidRPr="00EE39CF">
        <w:rPr>
          <w:rFonts w:hint="eastAsia"/>
          <w:color w:val="000000"/>
        </w:rPr>
        <w:t>次</w:t>
      </w:r>
      <w:r>
        <w:rPr>
          <w:rFonts w:hint="eastAsia"/>
          <w:color w:val="000000"/>
        </w:rPr>
        <w:t>；</w:t>
      </w:r>
      <w:r w:rsidRPr="00EE39CF">
        <w:rPr>
          <w:rFonts w:hint="eastAsia"/>
          <w:color w:val="000000"/>
        </w:rPr>
        <w:t>以</w:t>
      </w:r>
      <w:r w:rsidRPr="00EE39CF">
        <w:rPr>
          <w:rFonts w:hint="eastAsia"/>
          <w:color w:val="000000"/>
        </w:rPr>
        <w:t>100</w:t>
      </w:r>
      <w:r w:rsidRPr="00EE39CF">
        <w:rPr>
          <w:rFonts w:hint="eastAsia"/>
          <w:color w:val="000000"/>
        </w:rPr>
        <w:t>为基，那么上述循环只进行</w:t>
      </w:r>
      <w:r w:rsidRPr="00EE39CF">
        <w:rPr>
          <w:rFonts w:hint="eastAsia"/>
          <w:color w:val="000000"/>
        </w:rPr>
        <w:t>3</w:t>
      </w:r>
      <w:r w:rsidRPr="00EE39CF">
        <w:rPr>
          <w:rFonts w:hint="eastAsia"/>
          <w:color w:val="000000"/>
        </w:rPr>
        <w:t>次</w:t>
      </w:r>
      <w:r>
        <w:rPr>
          <w:rFonts w:hint="eastAsia"/>
          <w:color w:val="000000"/>
        </w:rPr>
        <w:t>即</w:t>
      </w:r>
      <w:r w:rsidRPr="00EE39CF">
        <w:rPr>
          <w:rFonts w:hint="eastAsia"/>
          <w:color w:val="000000"/>
        </w:rPr>
        <w:t>可，而唯一的改变就是在每一次的计数排序过程中，用于计数的数组空间由</w:t>
      </w:r>
      <w:r w:rsidRPr="00EE39CF">
        <w:rPr>
          <w:rFonts w:hint="eastAsia"/>
          <w:color w:val="000000"/>
        </w:rPr>
        <w:t>O(10)</w:t>
      </w:r>
      <w:r w:rsidRPr="00EE39CF">
        <w:rPr>
          <w:rFonts w:hint="eastAsia"/>
          <w:color w:val="000000"/>
        </w:rPr>
        <w:t>变为了</w:t>
      </w:r>
      <w:r w:rsidRPr="00EE39CF">
        <w:rPr>
          <w:rFonts w:hint="eastAsia"/>
          <w:color w:val="000000"/>
        </w:rPr>
        <w:t>O(100)</w:t>
      </w:r>
      <w:r>
        <w:rPr>
          <w:rFonts w:hint="eastAsia"/>
          <w:color w:val="000000"/>
        </w:rPr>
        <w:t>；</w:t>
      </w:r>
      <w:r w:rsidRPr="00EE39CF">
        <w:rPr>
          <w:rFonts w:hint="eastAsia"/>
          <w:color w:val="000000"/>
        </w:rPr>
        <w:t>以</w:t>
      </w:r>
      <w:r w:rsidRPr="00EE39CF">
        <w:rPr>
          <w:rFonts w:hint="eastAsia"/>
          <w:color w:val="000000"/>
        </w:rPr>
        <w:t>1000</w:t>
      </w:r>
      <w:r w:rsidRPr="00EE39CF">
        <w:rPr>
          <w:rFonts w:hint="eastAsia"/>
          <w:color w:val="000000"/>
        </w:rPr>
        <w:t>为基，那么上述循环只需进行</w:t>
      </w:r>
      <w:r w:rsidRPr="00EE39CF">
        <w:rPr>
          <w:rFonts w:hint="eastAsia"/>
          <w:color w:val="000000"/>
        </w:rPr>
        <w:t>2</w:t>
      </w:r>
      <w:r w:rsidRPr="00EE39CF">
        <w:rPr>
          <w:rFonts w:hint="eastAsia"/>
          <w:color w:val="000000"/>
        </w:rPr>
        <w:t>次就可以，这次在每一次的计数排序过程中，用于计数的数组空间由</w:t>
      </w:r>
      <w:r w:rsidRPr="00EE39CF">
        <w:rPr>
          <w:rFonts w:hint="eastAsia"/>
          <w:color w:val="000000"/>
        </w:rPr>
        <w:t>O(10)</w:t>
      </w:r>
      <w:r w:rsidRPr="00EE39CF">
        <w:rPr>
          <w:rFonts w:hint="eastAsia"/>
          <w:color w:val="000000"/>
        </w:rPr>
        <w:t>变为了</w:t>
      </w:r>
      <w:r w:rsidRPr="00EE39CF">
        <w:rPr>
          <w:rFonts w:hint="eastAsia"/>
          <w:color w:val="000000"/>
        </w:rPr>
        <w:t>O(1000);</w:t>
      </w:r>
      <w:r w:rsidRPr="00EE39CF">
        <w:rPr>
          <w:rFonts w:hint="eastAsia"/>
          <w:color w:val="000000"/>
        </w:rPr>
        <w:t>因此，通过增加基的大小可以显著改善效率。</w:t>
      </w:r>
      <w:r w:rsidR="008B253A" w:rsidRPr="008B253A">
        <w:rPr>
          <w:rFonts w:hint="eastAsia"/>
          <w:color w:val="000000"/>
        </w:rPr>
        <w:t>通过基数排序的复杂度</w:t>
      </w:r>
      <w:r>
        <w:rPr>
          <w:rFonts w:hint="eastAsia"/>
          <w:color w:val="000000"/>
        </w:rPr>
        <w:t>也</w:t>
      </w:r>
      <w:r w:rsidR="008B253A" w:rsidRPr="008B253A">
        <w:rPr>
          <w:rFonts w:hint="eastAsia"/>
          <w:color w:val="000000"/>
        </w:rPr>
        <w:t>可以看出，影响复杂度的一个因素是基数的选择。很多人在使用基数排序时都会默认基数为</w:t>
      </w:r>
      <w:r w:rsidR="008B253A" w:rsidRPr="008B253A">
        <w:rPr>
          <w:rFonts w:hint="eastAsia"/>
          <w:color w:val="000000"/>
        </w:rPr>
        <w:t>10</w:t>
      </w:r>
      <w:r w:rsidR="008B253A" w:rsidRPr="008B253A">
        <w:rPr>
          <w:rFonts w:hint="eastAsia"/>
          <w:color w:val="000000"/>
        </w:rPr>
        <w:t>，但是这样会显著增大算法复杂度的常量，因而在数组长度较大时，选用较大的基数可能会使性能更好。本文进行的试验中将基数改为</w:t>
      </w:r>
      <w:r w:rsidR="008B253A" w:rsidRPr="008B253A">
        <w:rPr>
          <w:rFonts w:hint="eastAsia"/>
          <w:color w:val="000000"/>
        </w:rPr>
        <w:t>1</w:t>
      </w:r>
      <w:r w:rsidR="008B253A" w:rsidRPr="008B253A">
        <w:rPr>
          <w:color w:val="000000"/>
        </w:rPr>
        <w:t>00</w:t>
      </w:r>
      <w:r w:rsidR="008B253A" w:rsidRPr="008B253A">
        <w:rPr>
          <w:rFonts w:hint="eastAsia"/>
          <w:color w:val="000000"/>
        </w:rPr>
        <w:t>和</w:t>
      </w:r>
      <w:r w:rsidR="008B253A" w:rsidRPr="008B253A">
        <w:rPr>
          <w:rFonts w:hint="eastAsia"/>
          <w:color w:val="000000"/>
        </w:rPr>
        <w:t>1</w:t>
      </w:r>
      <w:r w:rsidR="008B253A" w:rsidRPr="008B253A">
        <w:rPr>
          <w:color w:val="000000"/>
        </w:rPr>
        <w:t>000</w:t>
      </w:r>
      <w:r w:rsidR="008B253A" w:rsidRPr="008B253A">
        <w:rPr>
          <w:rFonts w:hint="eastAsia"/>
          <w:color w:val="000000"/>
        </w:rPr>
        <w:t>分别进行测试。</w:t>
      </w:r>
    </w:p>
    <w:p w:rsidR="008B253A" w:rsidRPr="008B253A" w:rsidRDefault="008B253A" w:rsidP="008B253A">
      <w:pPr>
        <w:adjustRightInd w:val="0"/>
        <w:snapToGrid w:val="0"/>
        <w:spacing w:line="360" w:lineRule="auto"/>
        <w:outlineLvl w:val="0"/>
      </w:pPr>
      <w:r w:rsidRPr="008B253A">
        <w:t>3.</w:t>
      </w:r>
      <w:r w:rsidRPr="008B253A">
        <w:rPr>
          <w:rFonts w:hint="eastAsia"/>
        </w:rPr>
        <w:t>3</w:t>
      </w:r>
      <w:r w:rsidRPr="008B253A">
        <w:t>.2</w:t>
      </w:r>
      <w:r w:rsidRPr="008B253A">
        <w:rPr>
          <w:rFonts w:hint="eastAsia"/>
        </w:rPr>
        <w:t>取</w:t>
      </w:r>
      <w:r w:rsidRPr="008B253A">
        <w:rPr>
          <w:rFonts w:hint="eastAsia"/>
        </w:rPr>
        <w:t>2</w:t>
      </w:r>
      <w:r w:rsidRPr="008B253A">
        <w:rPr>
          <w:rFonts w:hint="eastAsia"/>
        </w:rPr>
        <w:t>的幂作为基数</w:t>
      </w:r>
    </w:p>
    <w:p w:rsidR="008B253A" w:rsidRPr="008B253A" w:rsidRDefault="008B253A" w:rsidP="008B253A">
      <w:pPr>
        <w:adjustRightInd w:val="0"/>
        <w:snapToGrid w:val="0"/>
        <w:spacing w:line="360" w:lineRule="auto"/>
        <w:ind w:firstLine="420"/>
        <w:outlineLvl w:val="0"/>
      </w:pPr>
      <w:r w:rsidRPr="008B253A">
        <w:rPr>
          <w:rFonts w:hint="eastAsia"/>
        </w:rPr>
        <w:t>在选择基数时我们总会习惯性的以</w:t>
      </w:r>
      <w:r w:rsidRPr="008B253A">
        <w:rPr>
          <w:rFonts w:hint="eastAsia"/>
        </w:rPr>
        <w:t>10</w:t>
      </w:r>
      <w:r w:rsidRPr="008B253A">
        <w:rPr>
          <w:rFonts w:hint="eastAsia"/>
        </w:rPr>
        <w:t>的幂作为基数，这与我们平时多用</w:t>
      </w:r>
      <w:r w:rsidRPr="008B253A">
        <w:rPr>
          <w:rFonts w:hint="eastAsia"/>
        </w:rPr>
        <w:t>10</w:t>
      </w:r>
      <w:r w:rsidRPr="008B253A">
        <w:rPr>
          <w:rFonts w:hint="eastAsia"/>
        </w:rPr>
        <w:t>进制运算相符合。但是，计算机是以二进制存储数据的，所以对于乘除取余运算，</w:t>
      </w:r>
      <w:r w:rsidRPr="008B253A">
        <w:t>10</w:t>
      </w:r>
      <w:r w:rsidRPr="008B253A">
        <w:rPr>
          <w:rFonts w:hint="eastAsia"/>
        </w:rPr>
        <w:t>进制数的操作较为繁琐。虽然已经对</w:t>
      </w:r>
      <w:proofErr w:type="spellStart"/>
      <w:r w:rsidRPr="008B253A">
        <w:rPr>
          <w:rFonts w:hint="eastAsia"/>
        </w:rPr>
        <w:t>get_part</w:t>
      </w:r>
      <w:proofErr w:type="spellEnd"/>
      <w:r w:rsidRPr="008B253A">
        <w:rPr>
          <w:rFonts w:hint="eastAsia"/>
        </w:rPr>
        <w:t>函数做了很多优化，但是还有一个取余操作尚未优化。我们完全可以采用</w:t>
      </w:r>
      <w:r w:rsidRPr="008B253A">
        <w:rPr>
          <w:rFonts w:hint="eastAsia"/>
        </w:rPr>
        <w:t>2</w:t>
      </w:r>
      <w:r w:rsidRPr="008B253A">
        <w:rPr>
          <w:rFonts w:hint="eastAsia"/>
        </w:rPr>
        <w:t>的幂作为基数，这样就可以完全避免复杂的乘除法运算。</w:t>
      </w:r>
    </w:p>
    <w:p w:rsidR="008B253A" w:rsidRDefault="008B253A" w:rsidP="008B253A">
      <w:pPr>
        <w:adjustRightInd w:val="0"/>
        <w:snapToGrid w:val="0"/>
        <w:spacing w:line="360" w:lineRule="auto"/>
        <w:ind w:firstLine="420"/>
        <w:outlineLvl w:val="0"/>
      </w:pPr>
      <w:r w:rsidRPr="008B253A">
        <w:rPr>
          <w:rFonts w:hint="eastAsia"/>
        </w:rPr>
        <w:t>我们将基数改为</w:t>
      </w:r>
      <w:r w:rsidRPr="008B253A">
        <w:rPr>
          <w:rFonts w:hint="eastAsia"/>
        </w:rPr>
        <w:t>1024</w:t>
      </w:r>
      <w:r w:rsidRPr="008B253A">
        <w:rPr>
          <w:rFonts w:hint="eastAsia"/>
        </w:rPr>
        <w:t>，此时我们需要修改常量</w:t>
      </w:r>
      <w:r w:rsidRPr="008B253A">
        <w:rPr>
          <w:rFonts w:hint="eastAsia"/>
        </w:rPr>
        <w:t>数组</w:t>
      </w:r>
      <w:r w:rsidRPr="008B253A">
        <w:rPr>
          <w:rFonts w:hint="eastAsia"/>
        </w:rPr>
        <w:t>p</w:t>
      </w:r>
      <w:r w:rsidRPr="008B253A">
        <w:rPr>
          <w:rFonts w:hint="eastAsia"/>
        </w:rPr>
        <w:t>为：</w:t>
      </w:r>
    </w:p>
    <w:p w:rsidR="008B253A" w:rsidRDefault="008B253A" w:rsidP="008B253A">
      <w:pPr>
        <w:widowControl/>
        <w:jc w:val="left"/>
        <w:rPr>
          <w:rFonts w:ascii="Consolas" w:hAnsi="Consolas" w:cs="Consolas"/>
          <w:color w:val="000000"/>
          <w:kern w:val="0"/>
          <w:sz w:val="18"/>
          <w:szCs w:val="18"/>
          <w:bdr w:val="none" w:sz="0" w:space="0" w:color="auto" w:frame="1"/>
          <w:shd w:val="clear" w:color="auto" w:fill="FFFFFF"/>
        </w:rPr>
      </w:pPr>
      <w:r w:rsidRPr="008B253A">
        <w:rPr>
          <w:rFonts w:ascii="Consolas" w:hAnsi="Consolas" w:cs="Consolas"/>
          <w:b/>
          <w:bCs/>
          <w:color w:val="006699"/>
          <w:kern w:val="0"/>
          <w:sz w:val="18"/>
          <w:szCs w:val="18"/>
          <w:bdr w:val="none" w:sz="0" w:space="0" w:color="auto" w:frame="1"/>
          <w:shd w:val="clear" w:color="auto" w:fill="FFFFFF"/>
        </w:rPr>
        <w:t>static</w:t>
      </w:r>
      <w:r w:rsidRPr="008B253A">
        <w:rPr>
          <w:rFonts w:ascii="Consolas" w:hAnsi="Consolas" w:cs="Consolas"/>
          <w:color w:val="000000"/>
          <w:kern w:val="0"/>
          <w:sz w:val="18"/>
          <w:szCs w:val="18"/>
          <w:bdr w:val="none" w:sz="0" w:space="0" w:color="auto" w:frame="1"/>
          <w:shd w:val="clear" w:color="auto" w:fill="FFFFFF"/>
        </w:rPr>
        <w:t> </w:t>
      </w:r>
      <w:r w:rsidRPr="008B253A">
        <w:rPr>
          <w:rFonts w:ascii="Consolas" w:hAnsi="Consolas" w:cs="Consolas"/>
          <w:b/>
          <w:bCs/>
          <w:color w:val="2E8B57"/>
          <w:kern w:val="0"/>
          <w:sz w:val="18"/>
          <w:szCs w:val="18"/>
          <w:bdr w:val="none" w:sz="0" w:space="0" w:color="auto" w:frame="1"/>
          <w:shd w:val="clear" w:color="auto" w:fill="FFFFFF"/>
        </w:rPr>
        <w:t>int</w:t>
      </w:r>
      <w:r w:rsidRPr="008B253A">
        <w:rPr>
          <w:rFonts w:ascii="Consolas" w:hAnsi="Consolas" w:cs="Consolas"/>
          <w:color w:val="000000"/>
          <w:kern w:val="0"/>
          <w:sz w:val="18"/>
          <w:szCs w:val="18"/>
          <w:bdr w:val="none" w:sz="0" w:space="0" w:color="auto" w:frame="1"/>
          <w:shd w:val="clear" w:color="auto" w:fill="FFFFFF"/>
        </w:rPr>
        <w:t> p[]={0,10,20,30};  </w:t>
      </w:r>
    </w:p>
    <w:p w:rsidR="008B253A" w:rsidRPr="008B253A" w:rsidRDefault="008B253A" w:rsidP="008B253A">
      <w:pPr>
        <w:widowControl/>
        <w:jc w:val="left"/>
        <w:rPr>
          <w:rFonts w:ascii="宋体" w:hAnsi="宋体" w:cs="宋体"/>
          <w:kern w:val="0"/>
          <w:szCs w:val="21"/>
        </w:rPr>
      </w:pPr>
      <w:r w:rsidRPr="008B253A">
        <w:rPr>
          <w:rFonts w:ascii="宋体" w:hAnsi="宋体" w:cs="宋体" w:hint="eastAsia"/>
          <w:kern w:val="0"/>
          <w:szCs w:val="21"/>
        </w:rPr>
        <w:t>然后</w:t>
      </w:r>
      <w:proofErr w:type="spellStart"/>
      <w:r w:rsidRPr="008B253A">
        <w:rPr>
          <w:kern w:val="0"/>
          <w:szCs w:val="21"/>
        </w:rPr>
        <w:t>get_part</w:t>
      </w:r>
      <w:proofErr w:type="spellEnd"/>
      <w:r w:rsidRPr="008B253A">
        <w:rPr>
          <w:rFonts w:ascii="宋体" w:hAnsi="宋体" w:cs="宋体" w:hint="eastAsia"/>
          <w:kern w:val="0"/>
          <w:szCs w:val="21"/>
        </w:rPr>
        <w:t>函数变为：</w:t>
      </w:r>
    </w:p>
    <w:p w:rsidR="008B253A" w:rsidRPr="008B253A" w:rsidRDefault="008B253A" w:rsidP="008B253A">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8B253A">
        <w:rPr>
          <w:rFonts w:ascii="Consolas" w:hAnsi="Consolas" w:cs="Consolas"/>
          <w:b/>
          <w:bCs/>
          <w:color w:val="006699"/>
          <w:kern w:val="0"/>
          <w:sz w:val="18"/>
          <w:szCs w:val="18"/>
          <w:bdr w:val="none" w:sz="0" w:space="0" w:color="auto" w:frame="1"/>
        </w:rPr>
        <w:t>inline</w:t>
      </w:r>
      <w:r w:rsidRPr="008B253A">
        <w:rPr>
          <w:rFonts w:ascii="Consolas" w:hAnsi="Consolas" w:cs="Consolas"/>
          <w:color w:val="000000"/>
          <w:kern w:val="0"/>
          <w:sz w:val="18"/>
          <w:szCs w:val="18"/>
          <w:bdr w:val="none" w:sz="0" w:space="0" w:color="auto" w:frame="1"/>
        </w:rPr>
        <w:t> </w:t>
      </w:r>
      <w:r w:rsidRPr="008B253A">
        <w:rPr>
          <w:rFonts w:ascii="Consolas" w:hAnsi="Consolas" w:cs="Consolas"/>
          <w:b/>
          <w:bCs/>
          <w:color w:val="2E8B57"/>
          <w:kern w:val="0"/>
          <w:sz w:val="18"/>
          <w:szCs w:val="18"/>
          <w:bdr w:val="none" w:sz="0" w:space="0" w:color="auto" w:frame="1"/>
        </w:rPr>
        <w:t>int</w:t>
      </w:r>
      <w:r w:rsidRPr="008B253A">
        <w:rPr>
          <w:rFonts w:ascii="Consolas" w:hAnsi="Consolas" w:cs="Consolas"/>
          <w:color w:val="000000"/>
          <w:kern w:val="0"/>
          <w:sz w:val="18"/>
          <w:szCs w:val="18"/>
          <w:bdr w:val="none" w:sz="0" w:space="0" w:color="auto" w:frame="1"/>
        </w:rPr>
        <w:t> </w:t>
      </w:r>
      <w:proofErr w:type="spellStart"/>
      <w:r w:rsidRPr="008B253A">
        <w:rPr>
          <w:rFonts w:ascii="Consolas" w:hAnsi="Consolas" w:cs="Consolas"/>
          <w:color w:val="000000"/>
          <w:kern w:val="0"/>
          <w:sz w:val="18"/>
          <w:szCs w:val="18"/>
          <w:bdr w:val="none" w:sz="0" w:space="0" w:color="auto" w:frame="1"/>
        </w:rPr>
        <w:t>get_part</w:t>
      </w:r>
      <w:proofErr w:type="spellEnd"/>
      <w:r w:rsidRPr="008B253A">
        <w:rPr>
          <w:rFonts w:ascii="Consolas" w:hAnsi="Consolas" w:cs="Consolas"/>
          <w:color w:val="000000"/>
          <w:kern w:val="0"/>
          <w:sz w:val="18"/>
          <w:szCs w:val="18"/>
          <w:bdr w:val="none" w:sz="0" w:space="0" w:color="auto" w:frame="1"/>
        </w:rPr>
        <w:t>(</w:t>
      </w:r>
      <w:r w:rsidRPr="008B253A">
        <w:rPr>
          <w:rFonts w:ascii="Consolas" w:hAnsi="Consolas" w:cs="Consolas"/>
          <w:b/>
          <w:bCs/>
          <w:color w:val="2E8B57"/>
          <w:kern w:val="0"/>
          <w:sz w:val="18"/>
          <w:szCs w:val="18"/>
          <w:bdr w:val="none" w:sz="0" w:space="0" w:color="auto" w:frame="1"/>
        </w:rPr>
        <w:t>int</w:t>
      </w:r>
      <w:r w:rsidRPr="008B253A">
        <w:rPr>
          <w:rFonts w:ascii="Consolas" w:hAnsi="Consolas" w:cs="Consolas"/>
          <w:color w:val="000000"/>
          <w:kern w:val="0"/>
          <w:sz w:val="18"/>
          <w:szCs w:val="18"/>
          <w:bdr w:val="none" w:sz="0" w:space="0" w:color="auto" w:frame="1"/>
        </w:rPr>
        <w:t> </w:t>
      </w:r>
      <w:proofErr w:type="spellStart"/>
      <w:r w:rsidRPr="008B253A">
        <w:rPr>
          <w:rFonts w:ascii="Consolas" w:hAnsi="Consolas" w:cs="Consolas"/>
          <w:color w:val="000000"/>
          <w:kern w:val="0"/>
          <w:sz w:val="18"/>
          <w:szCs w:val="18"/>
          <w:bdr w:val="none" w:sz="0" w:space="0" w:color="auto" w:frame="1"/>
        </w:rPr>
        <w:t>n,</w:t>
      </w:r>
      <w:r w:rsidRPr="008B253A">
        <w:rPr>
          <w:rFonts w:ascii="Consolas" w:hAnsi="Consolas" w:cs="Consolas"/>
          <w:b/>
          <w:bCs/>
          <w:color w:val="2E8B57"/>
          <w:kern w:val="0"/>
          <w:sz w:val="18"/>
          <w:szCs w:val="18"/>
          <w:bdr w:val="none" w:sz="0" w:space="0" w:color="auto" w:frame="1"/>
        </w:rPr>
        <w:t>int</w:t>
      </w:r>
      <w:proofErr w:type="spellEnd"/>
      <w:r w:rsidRPr="008B253A">
        <w:rPr>
          <w:rFonts w:ascii="Consolas" w:hAnsi="Consolas" w:cs="Consolas"/>
          <w:color w:val="000000"/>
          <w:kern w:val="0"/>
          <w:sz w:val="18"/>
          <w:szCs w:val="18"/>
          <w:bdr w:val="none" w:sz="0" w:space="0" w:color="auto" w:frame="1"/>
        </w:rPr>
        <w:t> </w:t>
      </w:r>
      <w:proofErr w:type="spellStart"/>
      <w:r w:rsidRPr="008B253A">
        <w:rPr>
          <w:rFonts w:ascii="Consolas" w:hAnsi="Consolas" w:cs="Consolas"/>
          <w:color w:val="000000"/>
          <w:kern w:val="0"/>
          <w:sz w:val="18"/>
          <w:szCs w:val="18"/>
          <w:bdr w:val="none" w:sz="0" w:space="0" w:color="auto" w:frame="1"/>
        </w:rPr>
        <w:t>i</w:t>
      </w:r>
      <w:proofErr w:type="spellEnd"/>
      <w:r w:rsidRPr="008B253A">
        <w:rPr>
          <w:rFonts w:ascii="Consolas" w:hAnsi="Consolas" w:cs="Consolas"/>
          <w:color w:val="000000"/>
          <w:kern w:val="0"/>
          <w:sz w:val="18"/>
          <w:szCs w:val="18"/>
          <w:bdr w:val="none" w:sz="0" w:space="0" w:color="auto" w:frame="1"/>
        </w:rPr>
        <w:t>)  </w:t>
      </w:r>
    </w:p>
    <w:p w:rsidR="008B253A" w:rsidRPr="008B253A" w:rsidRDefault="008B253A" w:rsidP="008B253A">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8B253A">
        <w:rPr>
          <w:rFonts w:ascii="Consolas" w:hAnsi="Consolas" w:cs="Consolas"/>
          <w:color w:val="000000"/>
          <w:kern w:val="0"/>
          <w:sz w:val="18"/>
          <w:szCs w:val="18"/>
          <w:bdr w:val="none" w:sz="0" w:space="0" w:color="auto" w:frame="1"/>
        </w:rPr>
        <w:t>{  </w:t>
      </w:r>
    </w:p>
    <w:p w:rsidR="008B253A" w:rsidRPr="008B253A" w:rsidRDefault="008B253A" w:rsidP="008B253A">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8B253A">
        <w:rPr>
          <w:rFonts w:ascii="Consolas" w:hAnsi="Consolas" w:cs="Consolas"/>
          <w:color w:val="000000"/>
          <w:kern w:val="0"/>
          <w:sz w:val="18"/>
          <w:szCs w:val="18"/>
          <w:bdr w:val="none" w:sz="0" w:space="0" w:color="auto" w:frame="1"/>
        </w:rPr>
        <w:t>    </w:t>
      </w:r>
      <w:r w:rsidRPr="008B253A">
        <w:rPr>
          <w:rFonts w:ascii="Consolas" w:hAnsi="Consolas" w:cs="Consolas"/>
          <w:b/>
          <w:bCs/>
          <w:color w:val="006699"/>
          <w:kern w:val="0"/>
          <w:sz w:val="18"/>
          <w:szCs w:val="18"/>
          <w:bdr w:val="none" w:sz="0" w:space="0" w:color="auto" w:frame="1"/>
        </w:rPr>
        <w:t>return</w:t>
      </w:r>
      <w:r w:rsidRPr="008B253A">
        <w:rPr>
          <w:rFonts w:ascii="Consolas" w:hAnsi="Consolas" w:cs="Consolas"/>
          <w:color w:val="000000"/>
          <w:kern w:val="0"/>
          <w:sz w:val="18"/>
          <w:szCs w:val="18"/>
          <w:bdr w:val="none" w:sz="0" w:space="0" w:color="auto" w:frame="1"/>
        </w:rPr>
        <w:t> n&gt;&gt;p</w:t>
      </w:r>
      <w:r w:rsidR="004609E3">
        <w:rPr>
          <w:rFonts w:ascii="Consolas" w:hAnsi="Consolas" w:cs="Consolas" w:hint="eastAsia"/>
          <w:color w:val="000000"/>
          <w:kern w:val="0"/>
          <w:sz w:val="18"/>
          <w:szCs w:val="18"/>
          <w:bdr w:val="none" w:sz="0" w:space="0" w:color="auto" w:frame="1"/>
        </w:rPr>
        <w:t>ower</w:t>
      </w:r>
      <w:r w:rsidRPr="008B253A">
        <w:rPr>
          <w:rFonts w:ascii="Consolas" w:hAnsi="Consolas" w:cs="Consolas"/>
          <w:color w:val="000000"/>
          <w:kern w:val="0"/>
          <w:sz w:val="18"/>
          <w:szCs w:val="18"/>
          <w:bdr w:val="none" w:sz="0" w:space="0" w:color="auto" w:frame="1"/>
        </w:rPr>
        <w:t>[</w:t>
      </w:r>
      <w:proofErr w:type="spellStart"/>
      <w:r w:rsidRPr="008B253A">
        <w:rPr>
          <w:rFonts w:ascii="Consolas" w:hAnsi="Consolas" w:cs="Consolas"/>
          <w:color w:val="000000"/>
          <w:kern w:val="0"/>
          <w:sz w:val="18"/>
          <w:szCs w:val="18"/>
          <w:bdr w:val="none" w:sz="0" w:space="0" w:color="auto" w:frame="1"/>
        </w:rPr>
        <w:t>i</w:t>
      </w:r>
      <w:proofErr w:type="spellEnd"/>
      <w:r w:rsidRPr="008B253A">
        <w:rPr>
          <w:rFonts w:ascii="Consolas" w:hAnsi="Consolas" w:cs="Consolas"/>
          <w:color w:val="000000"/>
          <w:kern w:val="0"/>
          <w:sz w:val="18"/>
          <w:szCs w:val="18"/>
          <w:bdr w:val="none" w:sz="0" w:space="0" w:color="auto" w:frame="1"/>
        </w:rPr>
        <w:t>]&amp;(radix-1);  </w:t>
      </w:r>
    </w:p>
    <w:p w:rsidR="008B253A" w:rsidRPr="008B253A" w:rsidRDefault="008B253A" w:rsidP="008B253A">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w:t>
      </w:r>
    </w:p>
    <w:p w:rsidR="008B253A" w:rsidRDefault="008B253A" w:rsidP="008B253A">
      <w:pPr>
        <w:adjustRightInd w:val="0"/>
        <w:snapToGrid w:val="0"/>
        <w:spacing w:line="360" w:lineRule="auto"/>
        <w:ind w:firstLine="420"/>
        <w:outlineLvl w:val="0"/>
      </w:pPr>
      <w:r w:rsidRPr="008B253A">
        <w:rPr>
          <w:rFonts w:hint="eastAsia"/>
        </w:rPr>
        <w:t>可以看出，修改基数为</w:t>
      </w:r>
      <w:r w:rsidRPr="008B253A">
        <w:rPr>
          <w:rFonts w:hint="eastAsia"/>
        </w:rPr>
        <w:t>1024</w:t>
      </w:r>
      <w:r w:rsidRPr="008B253A">
        <w:rPr>
          <w:rFonts w:hint="eastAsia"/>
        </w:rPr>
        <w:t>之后，除法操作就变为了右移操作，取模操作就变成了与操作</w:t>
      </w:r>
      <w:r>
        <w:rPr>
          <w:rFonts w:hint="eastAsia"/>
        </w:rPr>
        <w:t>。</w:t>
      </w:r>
    </w:p>
    <w:p w:rsidR="00902262" w:rsidRDefault="00902262" w:rsidP="00902262">
      <w:pPr>
        <w:adjustRightInd w:val="0"/>
        <w:snapToGrid w:val="0"/>
        <w:spacing w:line="360" w:lineRule="auto"/>
        <w:outlineLvl w:val="0"/>
        <w:rPr>
          <w:rFonts w:eastAsia="黑体"/>
          <w:b/>
        </w:rPr>
      </w:pPr>
      <w:r w:rsidRPr="008B253A">
        <w:rPr>
          <w:rFonts w:eastAsia="黑体"/>
          <w:b/>
        </w:rPr>
        <w:t>3.</w:t>
      </w:r>
      <w:r>
        <w:rPr>
          <w:rFonts w:eastAsia="黑体"/>
          <w:b/>
        </w:rPr>
        <w:t>4</w:t>
      </w:r>
      <w:r w:rsidR="000E366A">
        <w:rPr>
          <w:rFonts w:eastAsia="黑体" w:hint="eastAsia"/>
          <w:b/>
        </w:rPr>
        <w:t>一个</w:t>
      </w:r>
      <w:r>
        <w:rPr>
          <w:rFonts w:eastAsia="黑体" w:hint="eastAsia"/>
          <w:b/>
        </w:rPr>
        <w:t>扩展</w:t>
      </w:r>
      <w:r w:rsidR="000E366A">
        <w:rPr>
          <w:rFonts w:eastAsia="黑体" w:hint="eastAsia"/>
          <w:b/>
        </w:rPr>
        <w:t>功能</w:t>
      </w:r>
    </w:p>
    <w:p w:rsidR="00902262" w:rsidRDefault="00902262" w:rsidP="008B253A">
      <w:pPr>
        <w:adjustRightInd w:val="0"/>
        <w:snapToGrid w:val="0"/>
        <w:spacing w:line="360" w:lineRule="auto"/>
        <w:ind w:firstLine="420"/>
        <w:outlineLvl w:val="0"/>
      </w:pPr>
      <w:r w:rsidRPr="00902262">
        <w:t>同时我们有时候还会有一个对于结构体进行多关键字排序的需求，我们注意到</w:t>
      </w:r>
      <w:r w:rsidRPr="00902262">
        <w:t>C++</w:t>
      </w:r>
      <w:r w:rsidRPr="00902262">
        <w:t>内定的数据类型至少为</w:t>
      </w:r>
      <w:r w:rsidRPr="00902262">
        <w:t>1</w:t>
      </w:r>
      <w:r w:rsidRPr="00902262">
        <w:t>个字节，一般用的整数为</w:t>
      </w:r>
      <w:r w:rsidRPr="00902262">
        <w:t>4</w:t>
      </w:r>
      <w:r w:rsidRPr="00902262">
        <w:t>个字节，然后我们发现对于一个</w:t>
      </w:r>
      <w:r w:rsidRPr="00902262">
        <w:t>32</w:t>
      </w:r>
      <w:r w:rsidRPr="00902262">
        <w:t>为整数</w:t>
      </w:r>
      <w:r w:rsidRPr="00902262">
        <w:t>k</w:t>
      </w:r>
      <w:r w:rsidRPr="00902262">
        <w:t>，我们对</w:t>
      </w:r>
      <w:r w:rsidRPr="00902262">
        <w:t>k</w:t>
      </w:r>
      <w:r w:rsidRPr="00902262">
        <w:t>进行</w:t>
      </w:r>
      <w:r w:rsidRPr="00902262">
        <w:t>32</w:t>
      </w:r>
      <w:r w:rsidRPr="00902262">
        <w:t>为的比较可以认为是先进行</w:t>
      </w:r>
      <w:r w:rsidRPr="00902262">
        <w:t>16</w:t>
      </w:r>
      <w:r w:rsidRPr="00902262">
        <w:t>位高位的比较然后再进行</w:t>
      </w:r>
      <w:r w:rsidRPr="00902262">
        <w:t>16</w:t>
      </w:r>
      <w:r w:rsidRPr="00902262">
        <w:t>位的低位的比较，在高位相等的时候比较低位，这不就是双关键字排序吗？于是结构体的双关键字排序可以这样做：先利用指针类型转换结构体成为</w:t>
      </w:r>
      <w:r w:rsidRPr="00902262">
        <w:t>32/64</w:t>
      </w:r>
      <w:r w:rsidRPr="00902262">
        <w:t>位整数，然后再适当调整基数直接排序这些整数，然后就可以得到这些排序后的结构体。</w:t>
      </w:r>
    </w:p>
    <w:p w:rsidR="00902262" w:rsidRPr="00902262" w:rsidRDefault="00902262" w:rsidP="008B253A">
      <w:pPr>
        <w:adjustRightInd w:val="0"/>
        <w:snapToGrid w:val="0"/>
        <w:spacing w:line="360" w:lineRule="auto"/>
        <w:ind w:firstLine="420"/>
        <w:outlineLvl w:val="0"/>
      </w:pPr>
      <w:r w:rsidRPr="00902262">
        <w:rPr>
          <w:noProof/>
        </w:rPr>
        <w:drawing>
          <wp:anchor distT="0" distB="0" distL="114300" distR="114300" simplePos="0" relativeHeight="251658240" behindDoc="0" locked="0" layoutInCell="1" allowOverlap="1" wp14:anchorId="1EDC5E3F">
            <wp:simplePos x="0" y="0"/>
            <wp:positionH relativeFrom="column">
              <wp:posOffset>28575</wp:posOffset>
            </wp:positionH>
            <wp:positionV relativeFrom="paragraph">
              <wp:posOffset>229870</wp:posOffset>
            </wp:positionV>
            <wp:extent cx="2950210" cy="292100"/>
            <wp:effectExtent l="0" t="0" r="254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0210" cy="292100"/>
                    </a:xfrm>
                    <a:prstGeom prst="rect">
                      <a:avLst/>
                    </a:prstGeom>
                  </pic:spPr>
                </pic:pic>
              </a:graphicData>
            </a:graphic>
            <wp14:sizeRelH relativeFrom="margin">
              <wp14:pctWidth>0</wp14:pctWidth>
            </wp14:sizeRelH>
            <wp14:sizeRelV relativeFrom="margin">
              <wp14:pctHeight>0</wp14:pctHeight>
            </wp14:sizeRelV>
          </wp:anchor>
        </w:drawing>
      </w:r>
      <w:r w:rsidRPr="00902262">
        <w:t>结构体的内存分布如下：</w:t>
      </w:r>
    </w:p>
    <w:p w:rsidR="000E366A" w:rsidRPr="000E366A" w:rsidRDefault="000E366A" w:rsidP="009C50DF">
      <w:pPr>
        <w:adjustRightInd w:val="0"/>
        <w:snapToGrid w:val="0"/>
        <w:spacing w:beforeLines="50" w:before="156" w:afterLines="50" w:after="156" w:line="360" w:lineRule="auto"/>
        <w:outlineLvl w:val="0"/>
      </w:pPr>
      <w:r w:rsidRPr="000E366A">
        <w:tab/>
      </w:r>
      <w:r w:rsidRPr="000E366A">
        <w:rPr>
          <w:rFonts w:hint="eastAsia"/>
        </w:rPr>
        <w:t>对于这个结构体，使</w:t>
      </w:r>
      <w:r>
        <w:rPr>
          <w:rFonts w:hint="eastAsia"/>
        </w:rPr>
        <w:t>用</w:t>
      </w:r>
      <w:r w:rsidRPr="000E366A">
        <w:rPr>
          <w:rFonts w:hint="eastAsia"/>
        </w:rPr>
        <w:t>64</w:t>
      </w:r>
      <w:r w:rsidRPr="000E366A">
        <w:rPr>
          <w:rFonts w:hint="eastAsia"/>
        </w:rPr>
        <w:t>位排序，基数</w:t>
      </w:r>
      <m:oMath>
        <m:sSup>
          <m:sSupPr>
            <m:ctrlPr>
              <w:rPr>
                <w:rFonts w:ascii="Cambria Math" w:hAnsi="Cambria Math"/>
                <w:i/>
              </w:rPr>
            </m:ctrlPr>
          </m:sSupPr>
          <m:e>
            <m:r>
              <w:rPr>
                <w:rFonts w:ascii="Cambria Math" w:hAnsi="Cambria Math"/>
              </w:rPr>
              <m:t>2</m:t>
            </m:r>
          </m:e>
          <m:sup>
            <m:r>
              <w:rPr>
                <w:rFonts w:ascii="Cambria Math" w:hAnsi="Cambria Math"/>
              </w:rPr>
              <m:t>16</m:t>
            </m:r>
          </m:sup>
        </m:sSup>
      </m:oMath>
      <w:r w:rsidR="009C50DF">
        <w:rPr>
          <w:rFonts w:hint="eastAsia"/>
        </w:rPr>
        <w:t>。</w:t>
      </w:r>
      <w:r w:rsidR="009C50DF">
        <w:tab/>
      </w:r>
      <w:r w:rsidR="009C50DF">
        <w:rPr>
          <w:rFonts w:hint="eastAsia"/>
        </w:rPr>
        <w:t>实现方法：</w:t>
      </w:r>
      <w:r>
        <w:rPr>
          <w:rFonts w:hint="eastAsia"/>
        </w:rPr>
        <w:t>首先开四个数组作为</w:t>
      </w:r>
      <w:r>
        <w:rPr>
          <w:rFonts w:hint="eastAsia"/>
        </w:rPr>
        <w:t>4</w:t>
      </w:r>
      <w:r>
        <w:rPr>
          <w:rFonts w:hint="eastAsia"/>
        </w:rPr>
        <w:t>个关键字的桶，把元素用二进制运算拆开，放入桶内，桶子进行桶排序，利用上一次排序的结果交替利用数组进行下一次排序。</w:t>
      </w:r>
    </w:p>
    <w:p w:rsidR="008B253A" w:rsidRPr="008B253A" w:rsidRDefault="008B253A" w:rsidP="008B253A">
      <w:pPr>
        <w:adjustRightInd w:val="0"/>
        <w:snapToGrid w:val="0"/>
        <w:spacing w:beforeLines="50" w:before="156" w:afterLines="50" w:after="156" w:line="360" w:lineRule="auto"/>
        <w:outlineLvl w:val="0"/>
        <w:rPr>
          <w:rFonts w:eastAsia="黑体"/>
          <w:b/>
          <w:sz w:val="28"/>
          <w:szCs w:val="28"/>
        </w:rPr>
      </w:pPr>
      <w:r w:rsidRPr="008B253A">
        <w:rPr>
          <w:rFonts w:eastAsia="黑体"/>
          <w:b/>
          <w:sz w:val="28"/>
          <w:szCs w:val="28"/>
        </w:rPr>
        <w:t xml:space="preserve">4 </w:t>
      </w:r>
      <w:r w:rsidRPr="008B253A">
        <w:rPr>
          <w:rFonts w:eastAsia="黑体" w:hint="eastAsia"/>
          <w:b/>
          <w:sz w:val="28"/>
          <w:szCs w:val="28"/>
        </w:rPr>
        <w:t>实验结果</w:t>
      </w:r>
    </w:p>
    <w:p w:rsidR="005661F2" w:rsidRDefault="008B253A" w:rsidP="006976B8">
      <w:pPr>
        <w:adjustRightInd w:val="0"/>
        <w:snapToGrid w:val="0"/>
        <w:spacing w:line="360" w:lineRule="auto"/>
        <w:outlineLvl w:val="0"/>
        <w:rPr>
          <w:rFonts w:eastAsia="黑体"/>
          <w:b/>
        </w:rPr>
      </w:pPr>
      <w:r>
        <w:rPr>
          <w:rFonts w:eastAsia="黑体"/>
          <w:b/>
        </w:rPr>
        <w:t xml:space="preserve">4.1 </w:t>
      </w:r>
      <w:r>
        <w:rPr>
          <w:rFonts w:eastAsia="黑体" w:hint="eastAsia"/>
          <w:b/>
        </w:rPr>
        <w:t>快速排序和原始基数排序的性能对比</w:t>
      </w:r>
    </w:p>
    <w:p w:rsidR="008B253A" w:rsidRDefault="008B253A" w:rsidP="006976B8">
      <w:pPr>
        <w:adjustRightInd w:val="0"/>
        <w:snapToGrid w:val="0"/>
        <w:spacing w:line="360" w:lineRule="auto"/>
        <w:outlineLvl w:val="0"/>
        <w:rPr>
          <w:rFonts w:eastAsia="黑体"/>
          <w:b/>
        </w:rPr>
      </w:pPr>
      <w:r w:rsidRPr="008B253A">
        <w:rPr>
          <w:rFonts w:eastAsia="黑体"/>
          <w:b/>
          <w:noProof/>
        </w:rPr>
        <w:drawing>
          <wp:inline distT="0" distB="0" distL="0" distR="0" wp14:anchorId="13DA93A8" wp14:editId="62046AD0">
            <wp:extent cx="2924810" cy="7785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4810" cy="778510"/>
                    </a:xfrm>
                    <a:prstGeom prst="rect">
                      <a:avLst/>
                    </a:prstGeom>
                  </pic:spPr>
                </pic:pic>
              </a:graphicData>
            </a:graphic>
          </wp:inline>
        </w:drawing>
      </w:r>
    </w:p>
    <w:p w:rsidR="008B253A" w:rsidRDefault="008B253A" w:rsidP="008B253A">
      <w:pPr>
        <w:adjustRightInd w:val="0"/>
        <w:snapToGrid w:val="0"/>
        <w:spacing w:afterLines="50" w:after="156" w:line="360" w:lineRule="auto"/>
        <w:jc w:val="center"/>
        <w:outlineLvl w:val="0"/>
        <w:rPr>
          <w:rFonts w:ascii="黑体" w:eastAsia="黑体" w:hAnsi="黑体"/>
          <w:bCs/>
          <w:sz w:val="18"/>
          <w:szCs w:val="18"/>
        </w:rPr>
      </w:pPr>
      <w:r w:rsidRPr="008B253A">
        <w:rPr>
          <w:rFonts w:ascii="黑体" w:eastAsia="黑体" w:hAnsi="黑体" w:hint="eastAsia"/>
          <w:bCs/>
          <w:sz w:val="18"/>
          <w:szCs w:val="18"/>
        </w:rPr>
        <w:lastRenderedPageBreak/>
        <w:t>表1快速排序与原始基数排序性能对比</w:t>
      </w:r>
    </w:p>
    <w:p w:rsidR="008B253A" w:rsidRDefault="008B253A" w:rsidP="008B253A">
      <w:pPr>
        <w:adjustRightInd w:val="0"/>
        <w:snapToGrid w:val="0"/>
        <w:spacing w:line="360" w:lineRule="auto"/>
        <w:outlineLvl w:val="0"/>
        <w:rPr>
          <w:rFonts w:eastAsia="黑体"/>
          <w:b/>
        </w:rPr>
      </w:pPr>
      <w:r>
        <w:rPr>
          <w:rFonts w:eastAsia="黑体"/>
          <w:b/>
        </w:rPr>
        <w:t xml:space="preserve">4.2 </w:t>
      </w:r>
      <w:r>
        <w:rPr>
          <w:rFonts w:eastAsia="黑体" w:hint="eastAsia"/>
          <w:b/>
        </w:rPr>
        <w:t>快速排序和</w:t>
      </w:r>
      <w:r w:rsidR="00014468">
        <w:rPr>
          <w:rFonts w:eastAsia="黑体" w:hint="eastAsia"/>
          <w:b/>
        </w:rPr>
        <w:t>修改基数的</w:t>
      </w:r>
      <w:r>
        <w:rPr>
          <w:rFonts w:eastAsia="黑体" w:hint="eastAsia"/>
          <w:b/>
        </w:rPr>
        <w:t>基数排序的性能对比</w:t>
      </w:r>
    </w:p>
    <w:p w:rsidR="008B253A" w:rsidRDefault="008B253A" w:rsidP="008B253A">
      <w:pPr>
        <w:adjustRightInd w:val="0"/>
        <w:snapToGrid w:val="0"/>
        <w:spacing w:afterLines="50" w:after="156" w:line="360" w:lineRule="auto"/>
        <w:outlineLvl w:val="0"/>
        <w:rPr>
          <w:rFonts w:ascii="黑体" w:eastAsia="黑体" w:hAnsi="黑体"/>
          <w:bCs/>
          <w:sz w:val="18"/>
          <w:szCs w:val="18"/>
        </w:rPr>
      </w:pPr>
      <w:r w:rsidRPr="008B253A">
        <w:rPr>
          <w:rFonts w:ascii="黑体" w:eastAsia="黑体" w:hAnsi="黑体"/>
          <w:bCs/>
          <w:noProof/>
          <w:sz w:val="18"/>
          <w:szCs w:val="18"/>
        </w:rPr>
        <w:drawing>
          <wp:inline distT="0" distB="0" distL="0" distR="0" wp14:anchorId="70E8EBA5" wp14:editId="55141257">
            <wp:extent cx="2924810" cy="12979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810" cy="1297940"/>
                    </a:xfrm>
                    <a:prstGeom prst="rect">
                      <a:avLst/>
                    </a:prstGeom>
                  </pic:spPr>
                </pic:pic>
              </a:graphicData>
            </a:graphic>
          </wp:inline>
        </w:drawing>
      </w:r>
    </w:p>
    <w:p w:rsidR="00014468" w:rsidRPr="008B253A" w:rsidRDefault="00014468" w:rsidP="00014468">
      <w:pPr>
        <w:adjustRightInd w:val="0"/>
        <w:snapToGrid w:val="0"/>
        <w:spacing w:afterLines="50" w:after="156" w:line="360" w:lineRule="auto"/>
        <w:jc w:val="center"/>
        <w:outlineLvl w:val="0"/>
        <w:rPr>
          <w:rFonts w:ascii="黑体" w:eastAsia="黑体" w:hAnsi="黑体"/>
          <w:bCs/>
          <w:sz w:val="18"/>
          <w:szCs w:val="18"/>
        </w:rPr>
      </w:pPr>
      <w:r w:rsidRPr="008B253A">
        <w:rPr>
          <w:rFonts w:ascii="黑体" w:eastAsia="黑体" w:hAnsi="黑体" w:hint="eastAsia"/>
          <w:bCs/>
          <w:sz w:val="18"/>
          <w:szCs w:val="18"/>
        </w:rPr>
        <w:t>表</w:t>
      </w:r>
      <w:r>
        <w:rPr>
          <w:rFonts w:ascii="黑体" w:eastAsia="黑体" w:hAnsi="黑体"/>
          <w:bCs/>
          <w:sz w:val="18"/>
          <w:szCs w:val="18"/>
        </w:rPr>
        <w:t>2</w:t>
      </w:r>
      <w:r w:rsidRPr="008B253A">
        <w:rPr>
          <w:rFonts w:ascii="黑体" w:eastAsia="黑体" w:hAnsi="黑体" w:hint="eastAsia"/>
          <w:bCs/>
          <w:sz w:val="18"/>
          <w:szCs w:val="18"/>
        </w:rPr>
        <w:t>快速排序与</w:t>
      </w:r>
      <w:r>
        <w:rPr>
          <w:rFonts w:ascii="黑体" w:eastAsia="黑体" w:hAnsi="黑体" w:hint="eastAsia"/>
          <w:bCs/>
          <w:sz w:val="18"/>
          <w:szCs w:val="18"/>
        </w:rPr>
        <w:t>修改基数的</w:t>
      </w:r>
      <w:r w:rsidRPr="008B253A">
        <w:rPr>
          <w:rFonts w:ascii="黑体" w:eastAsia="黑体" w:hAnsi="黑体" w:hint="eastAsia"/>
          <w:bCs/>
          <w:sz w:val="18"/>
          <w:szCs w:val="18"/>
        </w:rPr>
        <w:t>基数排序性能对比</w:t>
      </w:r>
    </w:p>
    <w:p w:rsidR="00014468" w:rsidRDefault="00014468" w:rsidP="00014468">
      <w:pPr>
        <w:adjustRightInd w:val="0"/>
        <w:snapToGrid w:val="0"/>
        <w:spacing w:line="360" w:lineRule="auto"/>
        <w:ind w:firstLineChars="200" w:firstLine="420"/>
        <w:jc w:val="left"/>
      </w:pPr>
      <w:r w:rsidRPr="008870CC">
        <w:rPr>
          <w:noProof/>
        </w:rPr>
        <w:drawing>
          <wp:inline distT="0" distB="0" distL="0" distR="0" wp14:anchorId="51273B55" wp14:editId="691C10E1">
            <wp:extent cx="2924810" cy="3974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4810" cy="397448"/>
                    </a:xfrm>
                    <a:prstGeom prst="rect">
                      <a:avLst/>
                    </a:prstGeom>
                  </pic:spPr>
                </pic:pic>
              </a:graphicData>
            </a:graphic>
          </wp:inline>
        </w:drawing>
      </w:r>
    </w:p>
    <w:p w:rsidR="00014468" w:rsidRPr="00014468" w:rsidRDefault="00014468" w:rsidP="00014468">
      <w:pPr>
        <w:adjustRightInd w:val="0"/>
        <w:snapToGrid w:val="0"/>
        <w:spacing w:afterLines="50" w:after="156" w:line="360" w:lineRule="auto"/>
        <w:jc w:val="center"/>
        <w:outlineLvl w:val="0"/>
        <w:rPr>
          <w:rFonts w:ascii="黑体" w:eastAsia="黑体" w:hAnsi="黑体"/>
          <w:bCs/>
          <w:sz w:val="18"/>
          <w:szCs w:val="18"/>
        </w:rPr>
      </w:pPr>
      <w:r w:rsidRPr="00014468">
        <w:rPr>
          <w:rFonts w:ascii="黑体" w:eastAsia="黑体" w:hAnsi="黑体" w:hint="eastAsia"/>
          <w:bCs/>
          <w:sz w:val="18"/>
          <w:szCs w:val="18"/>
        </w:rPr>
        <w:t>图1</w:t>
      </w:r>
      <w:r w:rsidRPr="00014468">
        <w:rPr>
          <w:rFonts w:ascii="黑体" w:eastAsia="黑体" w:hAnsi="黑体"/>
          <w:bCs/>
          <w:sz w:val="18"/>
          <w:szCs w:val="18"/>
        </w:rPr>
        <w:t xml:space="preserve"> </w:t>
      </w:r>
      <w:r w:rsidRPr="00014468">
        <w:rPr>
          <w:rFonts w:ascii="黑体" w:eastAsia="黑体" w:hAnsi="黑体" w:hint="eastAsia"/>
          <w:bCs/>
          <w:sz w:val="18"/>
          <w:szCs w:val="18"/>
        </w:rPr>
        <w:t>快速排序与基数为1</w:t>
      </w:r>
      <w:r w:rsidRPr="00014468">
        <w:rPr>
          <w:rFonts w:ascii="黑体" w:eastAsia="黑体" w:hAnsi="黑体"/>
          <w:bCs/>
          <w:sz w:val="18"/>
          <w:szCs w:val="18"/>
        </w:rPr>
        <w:t>0</w:t>
      </w:r>
      <w:r w:rsidRPr="00014468">
        <w:rPr>
          <w:rFonts w:ascii="黑体" w:eastAsia="黑体" w:hAnsi="黑体" w:hint="eastAsia"/>
          <w:bCs/>
          <w:sz w:val="18"/>
          <w:szCs w:val="18"/>
        </w:rPr>
        <w:t>的基数排序对比</w:t>
      </w:r>
    </w:p>
    <w:p w:rsidR="00014468" w:rsidRDefault="00014468" w:rsidP="006976B8">
      <w:pPr>
        <w:adjustRightInd w:val="0"/>
        <w:snapToGrid w:val="0"/>
        <w:spacing w:line="360" w:lineRule="auto"/>
        <w:ind w:firstLineChars="200" w:firstLine="420"/>
      </w:pPr>
      <w:r w:rsidRPr="008870CC">
        <w:rPr>
          <w:noProof/>
        </w:rPr>
        <w:drawing>
          <wp:inline distT="0" distB="0" distL="0" distR="0" wp14:anchorId="1CBFF59E" wp14:editId="0B3E6E17">
            <wp:extent cx="2924810" cy="3974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810" cy="397448"/>
                    </a:xfrm>
                    <a:prstGeom prst="rect">
                      <a:avLst/>
                    </a:prstGeom>
                  </pic:spPr>
                </pic:pic>
              </a:graphicData>
            </a:graphic>
          </wp:inline>
        </w:drawing>
      </w:r>
    </w:p>
    <w:p w:rsidR="00014468" w:rsidRPr="00014468" w:rsidRDefault="00014468" w:rsidP="00014468">
      <w:pPr>
        <w:adjustRightInd w:val="0"/>
        <w:snapToGrid w:val="0"/>
        <w:spacing w:afterLines="50" w:after="156" w:line="360" w:lineRule="auto"/>
        <w:jc w:val="center"/>
        <w:outlineLvl w:val="0"/>
        <w:rPr>
          <w:rFonts w:ascii="黑体" w:eastAsia="黑体" w:hAnsi="黑体"/>
          <w:bCs/>
          <w:sz w:val="18"/>
          <w:szCs w:val="18"/>
        </w:rPr>
      </w:pPr>
      <w:r w:rsidRPr="00014468">
        <w:rPr>
          <w:rFonts w:ascii="黑体" w:eastAsia="黑体" w:hAnsi="黑体" w:hint="eastAsia"/>
          <w:bCs/>
          <w:sz w:val="18"/>
          <w:szCs w:val="18"/>
        </w:rPr>
        <w:t>图</w:t>
      </w:r>
      <w:r>
        <w:rPr>
          <w:rFonts w:ascii="黑体" w:eastAsia="黑体" w:hAnsi="黑体"/>
          <w:bCs/>
          <w:sz w:val="18"/>
          <w:szCs w:val="18"/>
        </w:rPr>
        <w:t>2</w:t>
      </w:r>
      <w:r w:rsidRPr="00014468">
        <w:rPr>
          <w:rFonts w:ascii="黑体" w:eastAsia="黑体" w:hAnsi="黑体"/>
          <w:bCs/>
          <w:sz w:val="18"/>
          <w:szCs w:val="18"/>
        </w:rPr>
        <w:t xml:space="preserve"> </w:t>
      </w:r>
      <w:r w:rsidRPr="00014468">
        <w:rPr>
          <w:rFonts w:ascii="黑体" w:eastAsia="黑体" w:hAnsi="黑体" w:hint="eastAsia"/>
          <w:bCs/>
          <w:sz w:val="18"/>
          <w:szCs w:val="18"/>
        </w:rPr>
        <w:t>快速排序与基数为1</w:t>
      </w:r>
      <w:r>
        <w:rPr>
          <w:rFonts w:ascii="黑体" w:eastAsia="黑体" w:hAnsi="黑体"/>
          <w:bCs/>
          <w:sz w:val="18"/>
          <w:szCs w:val="18"/>
        </w:rPr>
        <w:t>0</w:t>
      </w:r>
      <w:r w:rsidRPr="00014468">
        <w:rPr>
          <w:rFonts w:ascii="黑体" w:eastAsia="黑体" w:hAnsi="黑体"/>
          <w:bCs/>
          <w:sz w:val="18"/>
          <w:szCs w:val="18"/>
        </w:rPr>
        <w:t>0</w:t>
      </w:r>
      <w:r w:rsidRPr="00014468">
        <w:rPr>
          <w:rFonts w:ascii="黑体" w:eastAsia="黑体" w:hAnsi="黑体" w:hint="eastAsia"/>
          <w:bCs/>
          <w:sz w:val="18"/>
          <w:szCs w:val="18"/>
        </w:rPr>
        <w:t>的基数排序对比</w:t>
      </w:r>
    </w:p>
    <w:p w:rsidR="00014468" w:rsidRDefault="00014468" w:rsidP="006976B8">
      <w:pPr>
        <w:adjustRightInd w:val="0"/>
        <w:snapToGrid w:val="0"/>
        <w:spacing w:line="360" w:lineRule="auto"/>
        <w:ind w:firstLineChars="200" w:firstLine="420"/>
      </w:pPr>
      <w:r w:rsidRPr="008870CC">
        <w:rPr>
          <w:noProof/>
        </w:rPr>
        <w:drawing>
          <wp:inline distT="0" distB="0" distL="0" distR="0" wp14:anchorId="2C06F04C" wp14:editId="213D6F40">
            <wp:extent cx="2924810" cy="4178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4810" cy="417830"/>
                    </a:xfrm>
                    <a:prstGeom prst="rect">
                      <a:avLst/>
                    </a:prstGeom>
                  </pic:spPr>
                </pic:pic>
              </a:graphicData>
            </a:graphic>
          </wp:inline>
        </w:drawing>
      </w:r>
    </w:p>
    <w:p w:rsidR="00014468" w:rsidRPr="00014468" w:rsidRDefault="00014468" w:rsidP="00014468">
      <w:pPr>
        <w:adjustRightInd w:val="0"/>
        <w:snapToGrid w:val="0"/>
        <w:spacing w:afterLines="50" w:after="156" w:line="360" w:lineRule="auto"/>
        <w:jc w:val="center"/>
        <w:outlineLvl w:val="0"/>
        <w:rPr>
          <w:rFonts w:ascii="黑体" w:eastAsia="黑体" w:hAnsi="黑体"/>
          <w:bCs/>
          <w:sz w:val="18"/>
          <w:szCs w:val="18"/>
        </w:rPr>
      </w:pPr>
      <w:r w:rsidRPr="00014468">
        <w:rPr>
          <w:rFonts w:ascii="黑体" w:eastAsia="黑体" w:hAnsi="黑体" w:hint="eastAsia"/>
          <w:bCs/>
          <w:sz w:val="18"/>
          <w:szCs w:val="18"/>
        </w:rPr>
        <w:t>图</w:t>
      </w:r>
      <w:r>
        <w:rPr>
          <w:rFonts w:ascii="黑体" w:eastAsia="黑体" w:hAnsi="黑体"/>
          <w:bCs/>
          <w:sz w:val="18"/>
          <w:szCs w:val="18"/>
        </w:rPr>
        <w:t>3</w:t>
      </w:r>
      <w:r w:rsidRPr="00014468">
        <w:rPr>
          <w:rFonts w:ascii="黑体" w:eastAsia="黑体" w:hAnsi="黑体"/>
          <w:bCs/>
          <w:sz w:val="18"/>
          <w:szCs w:val="18"/>
        </w:rPr>
        <w:t xml:space="preserve"> </w:t>
      </w:r>
      <w:r w:rsidRPr="00014468">
        <w:rPr>
          <w:rFonts w:ascii="黑体" w:eastAsia="黑体" w:hAnsi="黑体" w:hint="eastAsia"/>
          <w:bCs/>
          <w:sz w:val="18"/>
          <w:szCs w:val="18"/>
        </w:rPr>
        <w:t>快速排序与基数为1</w:t>
      </w:r>
      <w:r>
        <w:rPr>
          <w:rFonts w:ascii="黑体" w:eastAsia="黑体" w:hAnsi="黑体"/>
          <w:bCs/>
          <w:sz w:val="18"/>
          <w:szCs w:val="18"/>
        </w:rPr>
        <w:t>00</w:t>
      </w:r>
      <w:r w:rsidRPr="00014468">
        <w:rPr>
          <w:rFonts w:ascii="黑体" w:eastAsia="黑体" w:hAnsi="黑体"/>
          <w:bCs/>
          <w:sz w:val="18"/>
          <w:szCs w:val="18"/>
        </w:rPr>
        <w:t>0</w:t>
      </w:r>
      <w:r w:rsidRPr="00014468">
        <w:rPr>
          <w:rFonts w:ascii="黑体" w:eastAsia="黑体" w:hAnsi="黑体" w:hint="eastAsia"/>
          <w:bCs/>
          <w:sz w:val="18"/>
          <w:szCs w:val="18"/>
        </w:rPr>
        <w:t>的基数排序对比</w:t>
      </w:r>
    </w:p>
    <w:p w:rsidR="00014468" w:rsidRDefault="00014468" w:rsidP="00014468">
      <w:pPr>
        <w:adjustRightInd w:val="0"/>
        <w:snapToGrid w:val="0"/>
        <w:spacing w:line="360" w:lineRule="auto"/>
        <w:outlineLvl w:val="0"/>
        <w:rPr>
          <w:rFonts w:eastAsia="黑体"/>
          <w:b/>
        </w:rPr>
      </w:pPr>
      <w:r>
        <w:rPr>
          <w:rFonts w:eastAsia="黑体"/>
          <w:b/>
        </w:rPr>
        <w:t xml:space="preserve">4.3 </w:t>
      </w:r>
      <w:r>
        <w:rPr>
          <w:rFonts w:eastAsia="黑体" w:hint="eastAsia"/>
          <w:b/>
        </w:rPr>
        <w:t>快速排序和避免乘方运算的基数排序的性能对比</w:t>
      </w:r>
    </w:p>
    <w:p w:rsidR="00014468" w:rsidRDefault="00014468" w:rsidP="006976B8">
      <w:pPr>
        <w:adjustRightInd w:val="0"/>
        <w:snapToGrid w:val="0"/>
        <w:spacing w:line="360" w:lineRule="auto"/>
        <w:ind w:firstLineChars="200" w:firstLine="420"/>
      </w:pPr>
      <w:r w:rsidRPr="00014468">
        <w:rPr>
          <w:noProof/>
        </w:rPr>
        <w:drawing>
          <wp:inline distT="0" distB="0" distL="0" distR="0" wp14:anchorId="6CB62CE5" wp14:editId="26655D54">
            <wp:extent cx="2924810" cy="127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810" cy="1270000"/>
                    </a:xfrm>
                    <a:prstGeom prst="rect">
                      <a:avLst/>
                    </a:prstGeom>
                  </pic:spPr>
                </pic:pic>
              </a:graphicData>
            </a:graphic>
          </wp:inline>
        </w:drawing>
      </w:r>
    </w:p>
    <w:p w:rsidR="00014468" w:rsidRPr="008B253A" w:rsidRDefault="00014468" w:rsidP="00014468">
      <w:pPr>
        <w:adjustRightInd w:val="0"/>
        <w:snapToGrid w:val="0"/>
        <w:spacing w:afterLines="50" w:after="156" w:line="360" w:lineRule="auto"/>
        <w:jc w:val="center"/>
        <w:outlineLvl w:val="0"/>
        <w:rPr>
          <w:rFonts w:ascii="黑体" w:eastAsia="黑体" w:hAnsi="黑体"/>
          <w:bCs/>
          <w:sz w:val="18"/>
          <w:szCs w:val="18"/>
        </w:rPr>
      </w:pPr>
      <w:r w:rsidRPr="008B253A">
        <w:rPr>
          <w:rFonts w:ascii="黑体" w:eastAsia="黑体" w:hAnsi="黑体" w:hint="eastAsia"/>
          <w:bCs/>
          <w:sz w:val="18"/>
          <w:szCs w:val="18"/>
        </w:rPr>
        <w:t>表</w:t>
      </w:r>
      <w:r>
        <w:rPr>
          <w:rFonts w:ascii="黑体" w:eastAsia="黑体" w:hAnsi="黑体"/>
          <w:bCs/>
          <w:sz w:val="18"/>
          <w:szCs w:val="18"/>
        </w:rPr>
        <w:t>3</w:t>
      </w:r>
      <w:r w:rsidRPr="008B253A">
        <w:rPr>
          <w:rFonts w:ascii="黑体" w:eastAsia="黑体" w:hAnsi="黑体" w:hint="eastAsia"/>
          <w:bCs/>
          <w:sz w:val="18"/>
          <w:szCs w:val="18"/>
        </w:rPr>
        <w:t>快速排序与</w:t>
      </w:r>
      <w:r>
        <w:rPr>
          <w:rFonts w:ascii="黑体" w:eastAsia="黑体" w:hAnsi="黑体" w:hint="eastAsia"/>
          <w:bCs/>
          <w:sz w:val="18"/>
          <w:szCs w:val="18"/>
        </w:rPr>
        <w:t>避免乘方运算的</w:t>
      </w:r>
      <w:r w:rsidRPr="008B253A">
        <w:rPr>
          <w:rFonts w:ascii="黑体" w:eastAsia="黑体" w:hAnsi="黑体" w:hint="eastAsia"/>
          <w:bCs/>
          <w:sz w:val="18"/>
          <w:szCs w:val="18"/>
        </w:rPr>
        <w:t>基数排序性能对比</w:t>
      </w:r>
    </w:p>
    <w:p w:rsidR="00014468" w:rsidRDefault="00014468" w:rsidP="006976B8">
      <w:pPr>
        <w:adjustRightInd w:val="0"/>
        <w:snapToGrid w:val="0"/>
        <w:spacing w:line="360" w:lineRule="auto"/>
        <w:ind w:firstLineChars="200" w:firstLine="420"/>
      </w:pPr>
      <w:r w:rsidRPr="00364591">
        <w:rPr>
          <w:noProof/>
        </w:rPr>
        <w:drawing>
          <wp:inline distT="0" distB="0" distL="0" distR="0" wp14:anchorId="6991435F" wp14:editId="04D27DB0">
            <wp:extent cx="2924810" cy="364336"/>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810" cy="364336"/>
                    </a:xfrm>
                    <a:prstGeom prst="rect">
                      <a:avLst/>
                    </a:prstGeom>
                  </pic:spPr>
                </pic:pic>
              </a:graphicData>
            </a:graphic>
          </wp:inline>
        </w:drawing>
      </w:r>
    </w:p>
    <w:p w:rsidR="00014468" w:rsidRPr="00014468" w:rsidRDefault="00014468" w:rsidP="00014468">
      <w:pPr>
        <w:adjustRightInd w:val="0"/>
        <w:snapToGrid w:val="0"/>
        <w:spacing w:afterLines="50" w:after="156" w:line="360" w:lineRule="auto"/>
        <w:jc w:val="center"/>
        <w:outlineLvl w:val="0"/>
        <w:rPr>
          <w:rFonts w:ascii="黑体" w:eastAsia="黑体" w:hAnsi="黑体"/>
          <w:bCs/>
          <w:sz w:val="18"/>
          <w:szCs w:val="18"/>
        </w:rPr>
      </w:pPr>
      <w:r w:rsidRPr="00014468">
        <w:rPr>
          <w:rFonts w:ascii="黑体" w:eastAsia="黑体" w:hAnsi="黑体" w:hint="eastAsia"/>
          <w:bCs/>
          <w:sz w:val="18"/>
          <w:szCs w:val="18"/>
        </w:rPr>
        <w:t>图</w:t>
      </w:r>
      <w:r>
        <w:rPr>
          <w:rFonts w:ascii="黑体" w:eastAsia="黑体" w:hAnsi="黑体"/>
          <w:bCs/>
          <w:sz w:val="18"/>
          <w:szCs w:val="18"/>
        </w:rPr>
        <w:t>4</w:t>
      </w:r>
      <w:r w:rsidRPr="00014468">
        <w:rPr>
          <w:rFonts w:ascii="黑体" w:eastAsia="黑体" w:hAnsi="黑体" w:hint="eastAsia"/>
          <w:bCs/>
          <w:sz w:val="18"/>
          <w:szCs w:val="18"/>
        </w:rPr>
        <w:t xml:space="preserve"> 快速排序与</w:t>
      </w:r>
      <w:r>
        <w:rPr>
          <w:rFonts w:ascii="黑体" w:eastAsia="黑体" w:hAnsi="黑体" w:hint="eastAsia"/>
          <w:bCs/>
          <w:sz w:val="18"/>
          <w:szCs w:val="18"/>
        </w:rPr>
        <w:t>避免乘方运算</w:t>
      </w:r>
      <w:r w:rsidRPr="00014468">
        <w:rPr>
          <w:rFonts w:ascii="黑体" w:eastAsia="黑体" w:hAnsi="黑体" w:hint="eastAsia"/>
          <w:bCs/>
          <w:sz w:val="18"/>
          <w:szCs w:val="18"/>
        </w:rPr>
        <w:t>的基数排序对比</w:t>
      </w:r>
    </w:p>
    <w:p w:rsidR="00014468" w:rsidRDefault="00014468" w:rsidP="00014468">
      <w:pPr>
        <w:adjustRightInd w:val="0"/>
        <w:snapToGrid w:val="0"/>
        <w:spacing w:line="360" w:lineRule="auto"/>
        <w:outlineLvl w:val="0"/>
        <w:rPr>
          <w:rFonts w:eastAsia="黑体"/>
          <w:b/>
        </w:rPr>
      </w:pPr>
      <w:r>
        <w:rPr>
          <w:rFonts w:eastAsia="黑体"/>
          <w:b/>
        </w:rPr>
        <w:t>4.4</w:t>
      </w:r>
      <w:r>
        <w:rPr>
          <w:rFonts w:eastAsia="黑体" w:hint="eastAsia"/>
          <w:b/>
        </w:rPr>
        <w:t xml:space="preserve"> </w:t>
      </w:r>
      <w:r>
        <w:rPr>
          <w:rFonts w:eastAsia="黑体" w:hint="eastAsia"/>
          <w:b/>
        </w:rPr>
        <w:t>快速排序和避免乘方运算的基数排序的性能对比</w:t>
      </w:r>
    </w:p>
    <w:p w:rsidR="00014468" w:rsidRDefault="00014468" w:rsidP="006976B8">
      <w:pPr>
        <w:adjustRightInd w:val="0"/>
        <w:snapToGrid w:val="0"/>
        <w:spacing w:line="360" w:lineRule="auto"/>
        <w:ind w:firstLineChars="200" w:firstLine="420"/>
      </w:pPr>
      <w:r w:rsidRPr="00014468">
        <w:rPr>
          <w:noProof/>
        </w:rPr>
        <w:drawing>
          <wp:inline distT="0" distB="0" distL="0" distR="0" wp14:anchorId="2F577A3B" wp14:editId="20CF7EE2">
            <wp:extent cx="2764302" cy="1765124"/>
            <wp:effectExtent l="0" t="0" r="444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9495" cy="1774826"/>
                    </a:xfrm>
                    <a:prstGeom prst="rect">
                      <a:avLst/>
                    </a:prstGeom>
                  </pic:spPr>
                </pic:pic>
              </a:graphicData>
            </a:graphic>
          </wp:inline>
        </w:drawing>
      </w:r>
    </w:p>
    <w:p w:rsidR="00014468" w:rsidRPr="00014468" w:rsidRDefault="00014468" w:rsidP="00014468">
      <w:pPr>
        <w:adjustRightInd w:val="0"/>
        <w:snapToGrid w:val="0"/>
        <w:spacing w:afterLines="50" w:after="156" w:line="360" w:lineRule="auto"/>
        <w:jc w:val="center"/>
        <w:outlineLvl w:val="0"/>
        <w:rPr>
          <w:rFonts w:ascii="黑体" w:eastAsia="黑体" w:hAnsi="黑体"/>
          <w:bCs/>
          <w:sz w:val="18"/>
          <w:szCs w:val="18"/>
        </w:rPr>
      </w:pPr>
      <w:r w:rsidRPr="008B253A">
        <w:rPr>
          <w:rFonts w:ascii="黑体" w:eastAsia="黑体" w:hAnsi="黑体" w:hint="eastAsia"/>
          <w:bCs/>
          <w:sz w:val="18"/>
          <w:szCs w:val="18"/>
        </w:rPr>
        <w:t>表</w:t>
      </w:r>
      <w:r>
        <w:rPr>
          <w:rFonts w:ascii="黑体" w:eastAsia="黑体" w:hAnsi="黑体"/>
          <w:bCs/>
          <w:sz w:val="18"/>
          <w:szCs w:val="18"/>
        </w:rPr>
        <w:t xml:space="preserve">4 </w:t>
      </w:r>
      <w:r w:rsidRPr="008B253A">
        <w:rPr>
          <w:rFonts w:ascii="黑体" w:eastAsia="黑体" w:hAnsi="黑体" w:hint="eastAsia"/>
          <w:bCs/>
          <w:sz w:val="18"/>
          <w:szCs w:val="18"/>
        </w:rPr>
        <w:t>快速排序</w:t>
      </w:r>
      <w:r>
        <w:rPr>
          <w:rFonts w:ascii="黑体" w:eastAsia="黑体" w:hAnsi="黑体" w:hint="eastAsia"/>
          <w:bCs/>
          <w:sz w:val="18"/>
          <w:szCs w:val="18"/>
        </w:rPr>
        <w:t>、避免乘方运算、避免除法运算</w:t>
      </w:r>
      <w:r w:rsidRPr="008B253A">
        <w:rPr>
          <w:rFonts w:ascii="黑体" w:eastAsia="黑体" w:hAnsi="黑体" w:hint="eastAsia"/>
          <w:bCs/>
          <w:sz w:val="18"/>
          <w:szCs w:val="18"/>
        </w:rPr>
        <w:t>基数排序性能对比</w:t>
      </w:r>
    </w:p>
    <w:p w:rsidR="00014468" w:rsidRDefault="00014468" w:rsidP="006976B8">
      <w:pPr>
        <w:adjustRightInd w:val="0"/>
        <w:snapToGrid w:val="0"/>
        <w:spacing w:line="360" w:lineRule="auto"/>
        <w:ind w:firstLineChars="200" w:firstLine="420"/>
      </w:pPr>
      <w:r w:rsidRPr="00364591">
        <w:rPr>
          <w:noProof/>
        </w:rPr>
        <w:drawing>
          <wp:inline distT="0" distB="0" distL="0" distR="0" wp14:anchorId="11C37F99" wp14:editId="1402DA51">
            <wp:extent cx="2616591" cy="3752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3887" cy="376331"/>
                    </a:xfrm>
                    <a:prstGeom prst="rect">
                      <a:avLst/>
                    </a:prstGeom>
                  </pic:spPr>
                </pic:pic>
              </a:graphicData>
            </a:graphic>
          </wp:inline>
        </w:drawing>
      </w:r>
    </w:p>
    <w:p w:rsidR="00014468" w:rsidRPr="00014468" w:rsidRDefault="00014468" w:rsidP="00014468">
      <w:pPr>
        <w:adjustRightInd w:val="0"/>
        <w:snapToGrid w:val="0"/>
        <w:spacing w:afterLines="50" w:after="156" w:line="360" w:lineRule="auto"/>
        <w:jc w:val="center"/>
        <w:outlineLvl w:val="0"/>
        <w:rPr>
          <w:rFonts w:ascii="黑体" w:eastAsia="黑体" w:hAnsi="黑体"/>
          <w:bCs/>
          <w:sz w:val="18"/>
          <w:szCs w:val="18"/>
        </w:rPr>
      </w:pPr>
      <w:r w:rsidRPr="00014468">
        <w:rPr>
          <w:rFonts w:ascii="黑体" w:eastAsia="黑体" w:hAnsi="黑体" w:hint="eastAsia"/>
          <w:bCs/>
          <w:sz w:val="18"/>
          <w:szCs w:val="18"/>
        </w:rPr>
        <w:t>图</w:t>
      </w:r>
      <w:r>
        <w:rPr>
          <w:rFonts w:ascii="黑体" w:eastAsia="黑体" w:hAnsi="黑体"/>
          <w:bCs/>
          <w:sz w:val="18"/>
          <w:szCs w:val="18"/>
        </w:rPr>
        <w:t>5</w:t>
      </w:r>
      <w:r w:rsidRPr="00014468">
        <w:rPr>
          <w:rFonts w:ascii="黑体" w:eastAsia="黑体" w:hAnsi="黑体" w:hint="eastAsia"/>
          <w:bCs/>
          <w:sz w:val="18"/>
          <w:szCs w:val="18"/>
        </w:rPr>
        <w:t xml:space="preserve"> 快速排序与</w:t>
      </w:r>
      <w:r>
        <w:rPr>
          <w:rFonts w:ascii="黑体" w:eastAsia="黑体" w:hAnsi="黑体" w:hint="eastAsia"/>
          <w:bCs/>
          <w:sz w:val="18"/>
          <w:szCs w:val="18"/>
        </w:rPr>
        <w:t>避免除法运算</w:t>
      </w:r>
      <w:r w:rsidRPr="00014468">
        <w:rPr>
          <w:rFonts w:ascii="黑体" w:eastAsia="黑体" w:hAnsi="黑体" w:hint="eastAsia"/>
          <w:bCs/>
          <w:sz w:val="18"/>
          <w:szCs w:val="18"/>
        </w:rPr>
        <w:t>的基数排序对比</w:t>
      </w:r>
    </w:p>
    <w:p w:rsidR="00014468" w:rsidRDefault="00014468" w:rsidP="00014468">
      <w:pPr>
        <w:adjustRightInd w:val="0"/>
        <w:snapToGrid w:val="0"/>
        <w:spacing w:line="360" w:lineRule="auto"/>
        <w:outlineLvl w:val="0"/>
        <w:rPr>
          <w:rFonts w:eastAsia="黑体"/>
          <w:b/>
        </w:rPr>
      </w:pPr>
      <w:r>
        <w:rPr>
          <w:rFonts w:eastAsia="黑体"/>
          <w:b/>
        </w:rPr>
        <w:t>4.5</w:t>
      </w:r>
      <w:r>
        <w:rPr>
          <w:rFonts w:eastAsia="黑体" w:hint="eastAsia"/>
          <w:b/>
        </w:rPr>
        <w:t xml:space="preserve"> </w:t>
      </w:r>
      <w:r>
        <w:rPr>
          <w:rFonts w:eastAsia="黑体" w:hint="eastAsia"/>
          <w:b/>
        </w:rPr>
        <w:t>快速排序和采用内联函数的基数排序的性能对比</w:t>
      </w:r>
    </w:p>
    <w:p w:rsidR="00014468" w:rsidRDefault="00014468" w:rsidP="006976B8">
      <w:pPr>
        <w:adjustRightInd w:val="0"/>
        <w:snapToGrid w:val="0"/>
        <w:spacing w:line="360" w:lineRule="auto"/>
        <w:ind w:firstLineChars="200" w:firstLine="420"/>
      </w:pPr>
      <w:r w:rsidRPr="00014468">
        <w:rPr>
          <w:noProof/>
        </w:rPr>
        <w:drawing>
          <wp:inline distT="0" distB="0" distL="0" distR="0" wp14:anchorId="55A63031" wp14:editId="559F2848">
            <wp:extent cx="2700997" cy="1812925"/>
            <wp:effectExtent l="0" t="0" r="444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2444" cy="1813896"/>
                    </a:xfrm>
                    <a:prstGeom prst="rect">
                      <a:avLst/>
                    </a:prstGeom>
                  </pic:spPr>
                </pic:pic>
              </a:graphicData>
            </a:graphic>
          </wp:inline>
        </w:drawing>
      </w:r>
    </w:p>
    <w:p w:rsidR="00014468" w:rsidRPr="00014468" w:rsidRDefault="00014468" w:rsidP="00014468">
      <w:pPr>
        <w:adjustRightInd w:val="0"/>
        <w:snapToGrid w:val="0"/>
        <w:spacing w:afterLines="50" w:after="156" w:line="360" w:lineRule="auto"/>
        <w:jc w:val="center"/>
        <w:outlineLvl w:val="0"/>
        <w:rPr>
          <w:rFonts w:ascii="黑体" w:eastAsia="黑体" w:hAnsi="黑体"/>
          <w:bCs/>
          <w:sz w:val="18"/>
          <w:szCs w:val="18"/>
        </w:rPr>
      </w:pPr>
      <w:r w:rsidRPr="008B253A">
        <w:rPr>
          <w:rFonts w:ascii="黑体" w:eastAsia="黑体" w:hAnsi="黑体" w:hint="eastAsia"/>
          <w:bCs/>
          <w:sz w:val="18"/>
          <w:szCs w:val="18"/>
        </w:rPr>
        <w:t>表</w:t>
      </w:r>
      <w:r>
        <w:rPr>
          <w:rFonts w:ascii="黑体" w:eastAsia="黑体" w:hAnsi="黑体"/>
          <w:bCs/>
          <w:sz w:val="18"/>
          <w:szCs w:val="18"/>
        </w:rPr>
        <w:t xml:space="preserve">5 </w:t>
      </w:r>
      <w:r w:rsidRPr="008B253A">
        <w:rPr>
          <w:rFonts w:ascii="黑体" w:eastAsia="黑体" w:hAnsi="黑体" w:hint="eastAsia"/>
          <w:bCs/>
          <w:sz w:val="18"/>
          <w:szCs w:val="18"/>
        </w:rPr>
        <w:t>快速排序</w:t>
      </w:r>
      <w:r>
        <w:rPr>
          <w:rFonts w:ascii="黑体" w:eastAsia="黑体" w:hAnsi="黑体" w:hint="eastAsia"/>
          <w:bCs/>
          <w:sz w:val="18"/>
          <w:szCs w:val="18"/>
        </w:rPr>
        <w:t>、避免除法运算</w:t>
      </w:r>
      <w:r w:rsidRPr="008B253A">
        <w:rPr>
          <w:rFonts w:ascii="黑体" w:eastAsia="黑体" w:hAnsi="黑体" w:hint="eastAsia"/>
          <w:bCs/>
          <w:sz w:val="18"/>
          <w:szCs w:val="18"/>
        </w:rPr>
        <w:t>基数排序</w:t>
      </w:r>
      <w:r>
        <w:rPr>
          <w:rFonts w:ascii="黑体" w:eastAsia="黑体" w:hAnsi="黑体" w:hint="eastAsia"/>
          <w:bCs/>
          <w:sz w:val="18"/>
          <w:szCs w:val="18"/>
        </w:rPr>
        <w:t>与采用内联函数基数排序</w:t>
      </w:r>
      <w:r w:rsidRPr="008B253A">
        <w:rPr>
          <w:rFonts w:ascii="黑体" w:eastAsia="黑体" w:hAnsi="黑体" w:hint="eastAsia"/>
          <w:bCs/>
          <w:sz w:val="18"/>
          <w:szCs w:val="18"/>
        </w:rPr>
        <w:t>性能对比</w:t>
      </w:r>
    </w:p>
    <w:p w:rsidR="00014468" w:rsidRDefault="00014468" w:rsidP="006976B8">
      <w:pPr>
        <w:adjustRightInd w:val="0"/>
        <w:snapToGrid w:val="0"/>
        <w:spacing w:line="360" w:lineRule="auto"/>
        <w:ind w:firstLineChars="200" w:firstLine="420"/>
      </w:pPr>
      <w:r w:rsidRPr="00364591">
        <w:rPr>
          <w:noProof/>
        </w:rPr>
        <w:drawing>
          <wp:inline distT="0" distB="0" distL="0" distR="0" wp14:anchorId="471D4518" wp14:editId="48F07625">
            <wp:extent cx="2637693" cy="3937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4500" cy="394716"/>
                    </a:xfrm>
                    <a:prstGeom prst="rect">
                      <a:avLst/>
                    </a:prstGeom>
                  </pic:spPr>
                </pic:pic>
              </a:graphicData>
            </a:graphic>
          </wp:inline>
        </w:drawing>
      </w:r>
    </w:p>
    <w:p w:rsidR="00014468" w:rsidRPr="00014468" w:rsidRDefault="00014468" w:rsidP="00014468">
      <w:pPr>
        <w:adjustRightInd w:val="0"/>
        <w:snapToGrid w:val="0"/>
        <w:spacing w:afterLines="50" w:after="156" w:line="360" w:lineRule="auto"/>
        <w:jc w:val="center"/>
        <w:outlineLvl w:val="0"/>
        <w:rPr>
          <w:rFonts w:ascii="黑体" w:eastAsia="黑体" w:hAnsi="黑体"/>
          <w:bCs/>
          <w:sz w:val="18"/>
          <w:szCs w:val="18"/>
        </w:rPr>
      </w:pPr>
      <w:r w:rsidRPr="00014468">
        <w:rPr>
          <w:rFonts w:ascii="黑体" w:eastAsia="黑体" w:hAnsi="黑体" w:hint="eastAsia"/>
          <w:bCs/>
          <w:sz w:val="18"/>
          <w:szCs w:val="18"/>
        </w:rPr>
        <w:t>图</w:t>
      </w:r>
      <w:r>
        <w:rPr>
          <w:rFonts w:ascii="黑体" w:eastAsia="黑体" w:hAnsi="黑体"/>
          <w:bCs/>
          <w:sz w:val="18"/>
          <w:szCs w:val="18"/>
        </w:rPr>
        <w:t>6</w:t>
      </w:r>
      <w:r w:rsidRPr="00014468">
        <w:rPr>
          <w:rFonts w:ascii="黑体" w:eastAsia="黑体" w:hAnsi="黑体" w:hint="eastAsia"/>
          <w:bCs/>
          <w:sz w:val="18"/>
          <w:szCs w:val="18"/>
        </w:rPr>
        <w:t xml:space="preserve"> 快速排序与</w:t>
      </w:r>
      <w:r>
        <w:rPr>
          <w:rFonts w:ascii="黑体" w:eastAsia="黑体" w:hAnsi="黑体" w:hint="eastAsia"/>
          <w:bCs/>
          <w:sz w:val="18"/>
          <w:szCs w:val="18"/>
        </w:rPr>
        <w:t>采用内联函数</w:t>
      </w:r>
      <w:r w:rsidRPr="00014468">
        <w:rPr>
          <w:rFonts w:ascii="黑体" w:eastAsia="黑体" w:hAnsi="黑体" w:hint="eastAsia"/>
          <w:bCs/>
          <w:sz w:val="18"/>
          <w:szCs w:val="18"/>
        </w:rPr>
        <w:t>的基数排序对比</w:t>
      </w:r>
    </w:p>
    <w:p w:rsidR="00014468" w:rsidRDefault="00014468" w:rsidP="00014468">
      <w:pPr>
        <w:adjustRightInd w:val="0"/>
        <w:snapToGrid w:val="0"/>
        <w:spacing w:line="360" w:lineRule="auto"/>
        <w:outlineLvl w:val="0"/>
        <w:rPr>
          <w:rFonts w:eastAsia="黑体"/>
          <w:b/>
        </w:rPr>
      </w:pPr>
      <w:r>
        <w:rPr>
          <w:rFonts w:eastAsia="黑体"/>
          <w:b/>
        </w:rPr>
        <w:t>4.6</w:t>
      </w:r>
      <w:r>
        <w:rPr>
          <w:rFonts w:eastAsia="黑体" w:hint="eastAsia"/>
          <w:b/>
        </w:rPr>
        <w:t xml:space="preserve"> </w:t>
      </w:r>
      <w:r>
        <w:rPr>
          <w:rFonts w:eastAsia="黑体" w:hint="eastAsia"/>
          <w:b/>
        </w:rPr>
        <w:t>快速排序和采用内联函数的基数排序的性能对比</w:t>
      </w:r>
    </w:p>
    <w:p w:rsidR="00014468" w:rsidRDefault="00014468" w:rsidP="0064763C">
      <w:pPr>
        <w:adjustRightInd w:val="0"/>
        <w:snapToGrid w:val="0"/>
        <w:spacing w:line="360" w:lineRule="auto"/>
        <w:ind w:firstLineChars="200" w:firstLine="420"/>
        <w:jc w:val="center"/>
      </w:pPr>
      <w:r w:rsidRPr="00014468">
        <w:rPr>
          <w:noProof/>
        </w:rPr>
        <w:lastRenderedPageBreak/>
        <w:drawing>
          <wp:inline distT="0" distB="0" distL="0" distR="0" wp14:anchorId="2727640A" wp14:editId="68DDA8A9">
            <wp:extent cx="2708031" cy="1800133"/>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0787" cy="1808613"/>
                    </a:xfrm>
                    <a:prstGeom prst="rect">
                      <a:avLst/>
                    </a:prstGeom>
                  </pic:spPr>
                </pic:pic>
              </a:graphicData>
            </a:graphic>
          </wp:inline>
        </w:drawing>
      </w:r>
    </w:p>
    <w:p w:rsidR="00014468" w:rsidRDefault="00014468" w:rsidP="00014468">
      <w:pPr>
        <w:adjustRightInd w:val="0"/>
        <w:snapToGrid w:val="0"/>
        <w:spacing w:afterLines="50" w:after="156" w:line="360" w:lineRule="auto"/>
        <w:jc w:val="center"/>
        <w:outlineLvl w:val="0"/>
        <w:rPr>
          <w:rFonts w:ascii="黑体" w:eastAsia="黑体" w:hAnsi="黑体"/>
          <w:bCs/>
          <w:sz w:val="18"/>
          <w:szCs w:val="18"/>
        </w:rPr>
      </w:pPr>
      <w:r w:rsidRPr="008B253A">
        <w:rPr>
          <w:rFonts w:ascii="黑体" w:eastAsia="黑体" w:hAnsi="黑体" w:hint="eastAsia"/>
          <w:bCs/>
          <w:sz w:val="18"/>
          <w:szCs w:val="18"/>
        </w:rPr>
        <w:t>表</w:t>
      </w:r>
      <w:r>
        <w:rPr>
          <w:rFonts w:ascii="黑体" w:eastAsia="黑体" w:hAnsi="黑体"/>
          <w:bCs/>
          <w:sz w:val="18"/>
          <w:szCs w:val="18"/>
        </w:rPr>
        <w:t xml:space="preserve">6 </w:t>
      </w:r>
      <w:r w:rsidRPr="008B253A">
        <w:rPr>
          <w:rFonts w:ascii="黑体" w:eastAsia="黑体" w:hAnsi="黑体" w:hint="eastAsia"/>
          <w:bCs/>
          <w:sz w:val="18"/>
          <w:szCs w:val="18"/>
        </w:rPr>
        <w:t>快速排序</w:t>
      </w:r>
      <w:r>
        <w:rPr>
          <w:rFonts w:ascii="黑体" w:eastAsia="黑体" w:hAnsi="黑体" w:hint="eastAsia"/>
          <w:bCs/>
          <w:sz w:val="18"/>
          <w:szCs w:val="18"/>
        </w:rPr>
        <w:t>、采用内联函数、以2的幂为基数的</w:t>
      </w:r>
      <w:r w:rsidRPr="008B253A">
        <w:rPr>
          <w:rFonts w:ascii="黑体" w:eastAsia="黑体" w:hAnsi="黑体" w:hint="eastAsia"/>
          <w:bCs/>
          <w:sz w:val="18"/>
          <w:szCs w:val="18"/>
        </w:rPr>
        <w:t>基数排序性能对比</w:t>
      </w:r>
    </w:p>
    <w:p w:rsidR="00805F57" w:rsidRDefault="00805F57" w:rsidP="00805F57">
      <w:pPr>
        <w:adjustRightInd w:val="0"/>
        <w:snapToGrid w:val="0"/>
        <w:spacing w:line="360" w:lineRule="auto"/>
        <w:outlineLvl w:val="0"/>
        <w:rPr>
          <w:rFonts w:eastAsia="黑体"/>
          <w:b/>
        </w:rPr>
      </w:pPr>
      <w:r>
        <w:rPr>
          <w:rFonts w:eastAsia="黑体"/>
          <w:b/>
        </w:rPr>
        <w:t>4.7</w:t>
      </w:r>
      <w:r>
        <w:rPr>
          <w:rFonts w:eastAsia="黑体" w:hint="eastAsia"/>
          <w:b/>
        </w:rPr>
        <w:t xml:space="preserve"> </w:t>
      </w:r>
      <w:r>
        <w:rPr>
          <w:rFonts w:eastAsia="黑体" w:hint="eastAsia"/>
          <w:b/>
        </w:rPr>
        <w:t>实验代码（部分）</w:t>
      </w:r>
    </w:p>
    <w:p w:rsidR="009345AB" w:rsidRDefault="009345AB" w:rsidP="00805F57">
      <w:pPr>
        <w:adjustRightInd w:val="0"/>
        <w:snapToGrid w:val="0"/>
        <w:spacing w:line="360" w:lineRule="auto"/>
        <w:ind w:firstLine="420"/>
        <w:outlineLvl w:val="0"/>
        <w:rPr>
          <w:rFonts w:ascii="黑体" w:eastAsia="黑体" w:hAnsi="黑体"/>
          <w:bCs/>
          <w:sz w:val="18"/>
          <w:szCs w:val="18"/>
        </w:rPr>
      </w:pPr>
      <w:r w:rsidRPr="009345AB">
        <w:rPr>
          <w:rFonts w:ascii="黑体" w:eastAsia="黑体" w:hAnsi="黑体"/>
          <w:bCs/>
          <w:noProof/>
          <w:sz w:val="18"/>
          <w:szCs w:val="18"/>
        </w:rPr>
        <w:drawing>
          <wp:anchor distT="0" distB="0" distL="114300" distR="114300" simplePos="0" relativeHeight="251659264" behindDoc="0" locked="0" layoutInCell="1" allowOverlap="1" wp14:anchorId="4DBB31FB">
            <wp:simplePos x="0" y="0"/>
            <wp:positionH relativeFrom="column">
              <wp:posOffset>82257</wp:posOffset>
            </wp:positionH>
            <wp:positionV relativeFrom="paragraph">
              <wp:posOffset>37954</wp:posOffset>
            </wp:positionV>
            <wp:extent cx="2589405" cy="3601330"/>
            <wp:effectExtent l="0" t="0" r="1905" b="571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89405" cy="3601330"/>
                    </a:xfrm>
                    <a:prstGeom prst="rect">
                      <a:avLst/>
                    </a:prstGeom>
                  </pic:spPr>
                </pic:pic>
              </a:graphicData>
            </a:graphic>
            <wp14:sizeRelH relativeFrom="page">
              <wp14:pctWidth>0</wp14:pctWidth>
            </wp14:sizeRelH>
            <wp14:sizeRelV relativeFrom="page">
              <wp14:pctHeight>0</wp14:pctHeight>
            </wp14:sizeRelV>
          </wp:anchor>
        </w:drawing>
      </w:r>
    </w:p>
    <w:p w:rsidR="009345AB" w:rsidRDefault="009345AB" w:rsidP="00805F57">
      <w:pPr>
        <w:adjustRightInd w:val="0"/>
        <w:snapToGrid w:val="0"/>
        <w:spacing w:line="360" w:lineRule="auto"/>
        <w:ind w:firstLine="420"/>
        <w:outlineLvl w:val="0"/>
        <w:rPr>
          <w:rFonts w:ascii="黑体" w:eastAsia="黑体" w:hAnsi="黑体"/>
          <w:bCs/>
          <w:sz w:val="18"/>
          <w:szCs w:val="18"/>
        </w:rPr>
      </w:pPr>
    </w:p>
    <w:p w:rsidR="009345AB" w:rsidRDefault="009345AB" w:rsidP="00805F57">
      <w:pPr>
        <w:adjustRightInd w:val="0"/>
        <w:snapToGrid w:val="0"/>
        <w:spacing w:line="360" w:lineRule="auto"/>
        <w:ind w:firstLine="420"/>
        <w:outlineLvl w:val="0"/>
        <w:rPr>
          <w:rFonts w:ascii="黑体" w:eastAsia="黑体" w:hAnsi="黑体"/>
          <w:bCs/>
          <w:sz w:val="18"/>
          <w:szCs w:val="18"/>
        </w:rPr>
      </w:pPr>
    </w:p>
    <w:p w:rsidR="009345AB" w:rsidRDefault="009345AB" w:rsidP="00805F57">
      <w:pPr>
        <w:adjustRightInd w:val="0"/>
        <w:snapToGrid w:val="0"/>
        <w:spacing w:line="360" w:lineRule="auto"/>
        <w:ind w:firstLine="420"/>
        <w:outlineLvl w:val="0"/>
        <w:rPr>
          <w:rFonts w:ascii="黑体" w:eastAsia="黑体" w:hAnsi="黑体"/>
          <w:bCs/>
          <w:sz w:val="18"/>
          <w:szCs w:val="18"/>
        </w:rPr>
      </w:pPr>
    </w:p>
    <w:p w:rsidR="009345AB" w:rsidRDefault="009345AB" w:rsidP="00805F57">
      <w:pPr>
        <w:adjustRightInd w:val="0"/>
        <w:snapToGrid w:val="0"/>
        <w:spacing w:line="360" w:lineRule="auto"/>
        <w:ind w:firstLine="420"/>
        <w:outlineLvl w:val="0"/>
        <w:rPr>
          <w:rFonts w:ascii="黑体" w:eastAsia="黑体" w:hAnsi="黑体"/>
          <w:bCs/>
          <w:sz w:val="18"/>
          <w:szCs w:val="18"/>
        </w:rPr>
      </w:pPr>
    </w:p>
    <w:p w:rsidR="009345AB" w:rsidRDefault="009345AB" w:rsidP="00805F57">
      <w:pPr>
        <w:adjustRightInd w:val="0"/>
        <w:snapToGrid w:val="0"/>
        <w:spacing w:line="360" w:lineRule="auto"/>
        <w:ind w:firstLine="420"/>
        <w:outlineLvl w:val="0"/>
        <w:rPr>
          <w:rFonts w:ascii="黑体" w:eastAsia="黑体" w:hAnsi="黑体"/>
          <w:bCs/>
          <w:sz w:val="18"/>
          <w:szCs w:val="18"/>
        </w:rPr>
      </w:pPr>
    </w:p>
    <w:p w:rsidR="009345AB" w:rsidRDefault="009345AB" w:rsidP="00805F57">
      <w:pPr>
        <w:adjustRightInd w:val="0"/>
        <w:snapToGrid w:val="0"/>
        <w:spacing w:line="360" w:lineRule="auto"/>
        <w:ind w:firstLine="420"/>
        <w:outlineLvl w:val="0"/>
        <w:rPr>
          <w:rFonts w:ascii="黑体" w:eastAsia="黑体" w:hAnsi="黑体"/>
          <w:bCs/>
          <w:sz w:val="18"/>
          <w:szCs w:val="18"/>
        </w:rPr>
      </w:pPr>
    </w:p>
    <w:p w:rsidR="009345AB" w:rsidRDefault="009345AB" w:rsidP="00805F57">
      <w:pPr>
        <w:adjustRightInd w:val="0"/>
        <w:snapToGrid w:val="0"/>
        <w:spacing w:line="360" w:lineRule="auto"/>
        <w:ind w:firstLine="420"/>
        <w:outlineLvl w:val="0"/>
        <w:rPr>
          <w:rFonts w:ascii="黑体" w:eastAsia="黑体" w:hAnsi="黑体"/>
          <w:bCs/>
          <w:sz w:val="18"/>
          <w:szCs w:val="18"/>
        </w:rPr>
      </w:pPr>
    </w:p>
    <w:p w:rsidR="009345AB" w:rsidRDefault="009345AB" w:rsidP="00805F57">
      <w:pPr>
        <w:adjustRightInd w:val="0"/>
        <w:snapToGrid w:val="0"/>
        <w:spacing w:line="360" w:lineRule="auto"/>
        <w:ind w:firstLine="420"/>
        <w:outlineLvl w:val="0"/>
        <w:rPr>
          <w:rFonts w:ascii="黑体" w:eastAsia="黑体" w:hAnsi="黑体"/>
          <w:bCs/>
          <w:sz w:val="18"/>
          <w:szCs w:val="18"/>
        </w:rPr>
      </w:pPr>
    </w:p>
    <w:p w:rsidR="009345AB" w:rsidRDefault="009345AB" w:rsidP="00805F57">
      <w:pPr>
        <w:adjustRightInd w:val="0"/>
        <w:snapToGrid w:val="0"/>
        <w:spacing w:line="360" w:lineRule="auto"/>
        <w:ind w:firstLine="420"/>
        <w:outlineLvl w:val="0"/>
        <w:rPr>
          <w:rFonts w:ascii="黑体" w:eastAsia="黑体" w:hAnsi="黑体"/>
          <w:bCs/>
          <w:sz w:val="18"/>
          <w:szCs w:val="18"/>
        </w:rPr>
      </w:pPr>
    </w:p>
    <w:p w:rsidR="009345AB" w:rsidRDefault="009345AB" w:rsidP="00805F57">
      <w:pPr>
        <w:adjustRightInd w:val="0"/>
        <w:snapToGrid w:val="0"/>
        <w:spacing w:line="360" w:lineRule="auto"/>
        <w:ind w:firstLine="420"/>
        <w:outlineLvl w:val="0"/>
        <w:rPr>
          <w:rFonts w:ascii="黑体" w:eastAsia="黑体" w:hAnsi="黑体"/>
          <w:bCs/>
          <w:sz w:val="18"/>
          <w:szCs w:val="18"/>
        </w:rPr>
      </w:pPr>
    </w:p>
    <w:p w:rsidR="00805F57" w:rsidRDefault="00805F57" w:rsidP="00805F57">
      <w:pPr>
        <w:adjustRightInd w:val="0"/>
        <w:snapToGrid w:val="0"/>
        <w:spacing w:line="360" w:lineRule="auto"/>
        <w:ind w:firstLine="420"/>
        <w:outlineLvl w:val="0"/>
        <w:rPr>
          <w:rFonts w:ascii="黑体" w:eastAsia="黑体" w:hAnsi="黑体"/>
          <w:bCs/>
          <w:sz w:val="18"/>
          <w:szCs w:val="18"/>
        </w:rPr>
      </w:pPr>
    </w:p>
    <w:p w:rsidR="009345AB" w:rsidRDefault="009345AB" w:rsidP="00805F57">
      <w:pPr>
        <w:adjustRightInd w:val="0"/>
        <w:snapToGrid w:val="0"/>
        <w:spacing w:line="360" w:lineRule="auto"/>
        <w:ind w:firstLine="420"/>
        <w:outlineLvl w:val="0"/>
        <w:rPr>
          <w:rFonts w:ascii="黑体" w:eastAsia="黑体" w:hAnsi="黑体"/>
          <w:bCs/>
          <w:sz w:val="18"/>
          <w:szCs w:val="18"/>
        </w:rPr>
      </w:pPr>
    </w:p>
    <w:p w:rsidR="009345AB" w:rsidRDefault="009345AB" w:rsidP="00805F57">
      <w:pPr>
        <w:adjustRightInd w:val="0"/>
        <w:snapToGrid w:val="0"/>
        <w:spacing w:line="360" w:lineRule="auto"/>
        <w:ind w:firstLine="420"/>
        <w:outlineLvl w:val="0"/>
        <w:rPr>
          <w:rFonts w:ascii="黑体" w:eastAsia="黑体" w:hAnsi="黑体"/>
          <w:bCs/>
          <w:sz w:val="18"/>
          <w:szCs w:val="18"/>
        </w:rPr>
      </w:pPr>
    </w:p>
    <w:p w:rsidR="009345AB" w:rsidRDefault="009345AB" w:rsidP="00805F57">
      <w:pPr>
        <w:adjustRightInd w:val="0"/>
        <w:snapToGrid w:val="0"/>
        <w:spacing w:line="360" w:lineRule="auto"/>
        <w:ind w:firstLine="420"/>
        <w:outlineLvl w:val="0"/>
        <w:rPr>
          <w:rFonts w:ascii="黑体" w:eastAsia="黑体" w:hAnsi="黑体"/>
          <w:bCs/>
          <w:sz w:val="18"/>
          <w:szCs w:val="18"/>
        </w:rPr>
      </w:pPr>
    </w:p>
    <w:p w:rsidR="009345AB" w:rsidRDefault="009345AB" w:rsidP="00805F57">
      <w:pPr>
        <w:adjustRightInd w:val="0"/>
        <w:snapToGrid w:val="0"/>
        <w:spacing w:line="360" w:lineRule="auto"/>
        <w:ind w:firstLine="420"/>
        <w:outlineLvl w:val="0"/>
        <w:rPr>
          <w:rFonts w:ascii="黑体" w:eastAsia="黑体" w:hAnsi="黑体"/>
          <w:bCs/>
          <w:sz w:val="18"/>
          <w:szCs w:val="18"/>
        </w:rPr>
      </w:pPr>
    </w:p>
    <w:p w:rsidR="009345AB" w:rsidRDefault="009345AB" w:rsidP="00805F57">
      <w:pPr>
        <w:adjustRightInd w:val="0"/>
        <w:snapToGrid w:val="0"/>
        <w:spacing w:line="360" w:lineRule="auto"/>
        <w:ind w:firstLine="420"/>
        <w:outlineLvl w:val="0"/>
        <w:rPr>
          <w:rFonts w:ascii="黑体" w:eastAsia="黑体" w:hAnsi="黑体"/>
          <w:bCs/>
          <w:sz w:val="18"/>
          <w:szCs w:val="18"/>
        </w:rPr>
      </w:pPr>
    </w:p>
    <w:p w:rsidR="009345AB" w:rsidRPr="00014468" w:rsidRDefault="009345AB" w:rsidP="009345AB">
      <w:pPr>
        <w:adjustRightInd w:val="0"/>
        <w:snapToGrid w:val="0"/>
        <w:spacing w:afterLines="50" w:after="156" w:line="360" w:lineRule="auto"/>
        <w:jc w:val="center"/>
        <w:outlineLvl w:val="0"/>
        <w:rPr>
          <w:rFonts w:ascii="黑体" w:eastAsia="黑体" w:hAnsi="黑体"/>
          <w:bCs/>
          <w:sz w:val="18"/>
          <w:szCs w:val="18"/>
        </w:rPr>
      </w:pPr>
      <w:r w:rsidRPr="009345AB">
        <w:rPr>
          <w:rFonts w:ascii="黑体" w:eastAsia="黑体" w:hAnsi="黑体"/>
          <w:bCs/>
          <w:noProof/>
          <w:sz w:val="18"/>
          <w:szCs w:val="18"/>
        </w:rPr>
        <w:drawing>
          <wp:anchor distT="0" distB="0" distL="114300" distR="114300" simplePos="0" relativeHeight="251660288" behindDoc="0" locked="0" layoutInCell="1" allowOverlap="1" wp14:anchorId="082BF07B">
            <wp:simplePos x="0" y="0"/>
            <wp:positionH relativeFrom="column">
              <wp:posOffset>79597</wp:posOffset>
            </wp:positionH>
            <wp:positionV relativeFrom="paragraph">
              <wp:posOffset>187667</wp:posOffset>
            </wp:positionV>
            <wp:extent cx="2164080" cy="2277979"/>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64080" cy="2277979"/>
                    </a:xfrm>
                    <a:prstGeom prst="rect">
                      <a:avLst/>
                    </a:prstGeom>
                  </pic:spPr>
                </pic:pic>
              </a:graphicData>
            </a:graphic>
            <wp14:sizeRelH relativeFrom="page">
              <wp14:pctWidth>0</wp14:pctWidth>
            </wp14:sizeRelH>
            <wp14:sizeRelV relativeFrom="page">
              <wp14:pctHeight>0</wp14:pctHeight>
            </wp14:sizeRelV>
          </wp:anchor>
        </w:drawing>
      </w:r>
      <w:r w:rsidRPr="00014468">
        <w:rPr>
          <w:rFonts w:ascii="黑体" w:eastAsia="黑体" w:hAnsi="黑体" w:hint="eastAsia"/>
          <w:bCs/>
          <w:sz w:val="18"/>
          <w:szCs w:val="18"/>
        </w:rPr>
        <w:t>图</w:t>
      </w:r>
      <w:r>
        <w:rPr>
          <w:rFonts w:ascii="黑体" w:eastAsia="黑体" w:hAnsi="黑体"/>
          <w:bCs/>
          <w:sz w:val="18"/>
          <w:szCs w:val="18"/>
        </w:rPr>
        <w:t>7</w:t>
      </w:r>
      <w:r w:rsidRPr="00014468">
        <w:rPr>
          <w:rFonts w:ascii="黑体" w:eastAsia="黑体" w:hAnsi="黑体" w:hint="eastAsia"/>
          <w:bCs/>
          <w:sz w:val="18"/>
          <w:szCs w:val="18"/>
        </w:rPr>
        <w:t xml:space="preserve"> </w:t>
      </w:r>
      <w:r>
        <w:rPr>
          <w:rFonts w:ascii="黑体" w:eastAsia="黑体" w:hAnsi="黑体" w:hint="eastAsia"/>
          <w:bCs/>
          <w:sz w:val="18"/>
          <w:szCs w:val="18"/>
        </w:rPr>
        <w:t>基数排序部分代码1</w:t>
      </w:r>
    </w:p>
    <w:p w:rsidR="009345AB" w:rsidRDefault="009345AB" w:rsidP="00014468">
      <w:pPr>
        <w:adjustRightInd w:val="0"/>
        <w:snapToGrid w:val="0"/>
        <w:spacing w:beforeLines="50" w:before="156" w:afterLines="50" w:after="156" w:line="360" w:lineRule="auto"/>
        <w:outlineLvl w:val="0"/>
        <w:rPr>
          <w:rFonts w:ascii="黑体" w:eastAsia="黑体" w:hAnsi="黑体"/>
          <w:bCs/>
          <w:sz w:val="18"/>
          <w:szCs w:val="18"/>
        </w:rPr>
      </w:pPr>
      <w:r>
        <w:rPr>
          <w:rFonts w:ascii="黑体" w:eastAsia="黑体" w:hAnsi="黑体"/>
          <w:bCs/>
          <w:sz w:val="18"/>
          <w:szCs w:val="18"/>
        </w:rPr>
        <w:tab/>
      </w:r>
    </w:p>
    <w:p w:rsidR="009345AB" w:rsidRDefault="009345AB" w:rsidP="00014468">
      <w:pPr>
        <w:adjustRightInd w:val="0"/>
        <w:snapToGrid w:val="0"/>
        <w:spacing w:beforeLines="50" w:before="156" w:afterLines="50" w:after="156" w:line="360" w:lineRule="auto"/>
        <w:outlineLvl w:val="0"/>
        <w:rPr>
          <w:rFonts w:ascii="黑体" w:eastAsia="黑体" w:hAnsi="黑体"/>
          <w:bCs/>
          <w:sz w:val="18"/>
          <w:szCs w:val="18"/>
        </w:rPr>
      </w:pPr>
      <w:r>
        <w:rPr>
          <w:rFonts w:ascii="黑体" w:eastAsia="黑体" w:hAnsi="黑体"/>
          <w:bCs/>
          <w:sz w:val="18"/>
          <w:szCs w:val="18"/>
        </w:rPr>
        <w:tab/>
      </w:r>
    </w:p>
    <w:p w:rsidR="009345AB" w:rsidRDefault="009345AB" w:rsidP="00014468">
      <w:pPr>
        <w:adjustRightInd w:val="0"/>
        <w:snapToGrid w:val="0"/>
        <w:spacing w:beforeLines="50" w:before="156" w:afterLines="50" w:after="156" w:line="360" w:lineRule="auto"/>
        <w:outlineLvl w:val="0"/>
        <w:rPr>
          <w:rFonts w:ascii="黑体" w:eastAsia="黑体" w:hAnsi="黑体"/>
          <w:bCs/>
          <w:sz w:val="18"/>
          <w:szCs w:val="18"/>
        </w:rPr>
      </w:pPr>
      <w:r>
        <w:rPr>
          <w:rFonts w:ascii="黑体" w:eastAsia="黑体" w:hAnsi="黑体"/>
          <w:bCs/>
          <w:sz w:val="18"/>
          <w:szCs w:val="18"/>
        </w:rPr>
        <w:tab/>
      </w:r>
    </w:p>
    <w:p w:rsidR="009345AB" w:rsidRDefault="009345AB" w:rsidP="00014468">
      <w:pPr>
        <w:adjustRightInd w:val="0"/>
        <w:snapToGrid w:val="0"/>
        <w:spacing w:beforeLines="50" w:before="156" w:afterLines="50" w:after="156" w:line="360" w:lineRule="auto"/>
        <w:outlineLvl w:val="0"/>
        <w:rPr>
          <w:rFonts w:ascii="黑体" w:eastAsia="黑体" w:hAnsi="黑体"/>
          <w:bCs/>
          <w:sz w:val="18"/>
          <w:szCs w:val="18"/>
        </w:rPr>
      </w:pPr>
      <w:r>
        <w:rPr>
          <w:rFonts w:ascii="黑体" w:eastAsia="黑体" w:hAnsi="黑体"/>
          <w:bCs/>
          <w:sz w:val="18"/>
          <w:szCs w:val="18"/>
        </w:rPr>
        <w:tab/>
      </w:r>
    </w:p>
    <w:p w:rsidR="009345AB" w:rsidRDefault="009345AB" w:rsidP="00014468">
      <w:pPr>
        <w:adjustRightInd w:val="0"/>
        <w:snapToGrid w:val="0"/>
        <w:spacing w:beforeLines="50" w:before="156" w:afterLines="50" w:after="156" w:line="360" w:lineRule="auto"/>
        <w:outlineLvl w:val="0"/>
        <w:rPr>
          <w:rFonts w:ascii="黑体" w:eastAsia="黑体" w:hAnsi="黑体"/>
          <w:bCs/>
          <w:sz w:val="18"/>
          <w:szCs w:val="18"/>
        </w:rPr>
      </w:pPr>
      <w:r>
        <w:rPr>
          <w:rFonts w:ascii="黑体" w:eastAsia="黑体" w:hAnsi="黑体"/>
          <w:bCs/>
          <w:sz w:val="18"/>
          <w:szCs w:val="18"/>
        </w:rPr>
        <w:tab/>
      </w:r>
    </w:p>
    <w:p w:rsidR="009345AB" w:rsidRDefault="009345AB" w:rsidP="00014468">
      <w:pPr>
        <w:adjustRightInd w:val="0"/>
        <w:snapToGrid w:val="0"/>
        <w:spacing w:beforeLines="50" w:before="156" w:afterLines="50" w:after="156" w:line="360" w:lineRule="auto"/>
        <w:outlineLvl w:val="0"/>
        <w:rPr>
          <w:rFonts w:ascii="黑体" w:eastAsia="黑体" w:hAnsi="黑体"/>
          <w:bCs/>
          <w:sz w:val="18"/>
          <w:szCs w:val="18"/>
        </w:rPr>
      </w:pPr>
      <w:r>
        <w:rPr>
          <w:rFonts w:ascii="黑体" w:eastAsia="黑体" w:hAnsi="黑体"/>
          <w:bCs/>
          <w:sz w:val="18"/>
          <w:szCs w:val="18"/>
        </w:rPr>
        <w:tab/>
      </w:r>
    </w:p>
    <w:p w:rsidR="009345AB" w:rsidRDefault="009345AB" w:rsidP="00014468">
      <w:pPr>
        <w:adjustRightInd w:val="0"/>
        <w:snapToGrid w:val="0"/>
        <w:spacing w:beforeLines="50" w:before="156" w:afterLines="50" w:after="156" w:line="360" w:lineRule="auto"/>
        <w:outlineLvl w:val="0"/>
        <w:rPr>
          <w:rFonts w:ascii="黑体" w:eastAsia="黑体" w:hAnsi="黑体"/>
          <w:bCs/>
          <w:sz w:val="18"/>
          <w:szCs w:val="18"/>
        </w:rPr>
      </w:pPr>
      <w:r>
        <w:rPr>
          <w:rFonts w:ascii="黑体" w:eastAsia="黑体" w:hAnsi="黑体"/>
          <w:bCs/>
          <w:sz w:val="18"/>
          <w:szCs w:val="18"/>
        </w:rPr>
        <w:tab/>
      </w:r>
    </w:p>
    <w:p w:rsidR="009345AB" w:rsidRDefault="009345AB" w:rsidP="009345AB">
      <w:pPr>
        <w:adjustRightInd w:val="0"/>
        <w:snapToGrid w:val="0"/>
        <w:spacing w:beforeLines="50" w:before="156" w:afterLines="50" w:after="156" w:line="360" w:lineRule="auto"/>
        <w:jc w:val="center"/>
        <w:outlineLvl w:val="0"/>
        <w:rPr>
          <w:rFonts w:ascii="黑体" w:eastAsia="黑体" w:hAnsi="黑体"/>
          <w:bCs/>
          <w:sz w:val="18"/>
          <w:szCs w:val="18"/>
        </w:rPr>
      </w:pPr>
      <w:r w:rsidRPr="00014468">
        <w:rPr>
          <w:rFonts w:ascii="黑体" w:eastAsia="黑体" w:hAnsi="黑体" w:hint="eastAsia"/>
          <w:bCs/>
          <w:sz w:val="18"/>
          <w:szCs w:val="18"/>
        </w:rPr>
        <w:t>图</w:t>
      </w:r>
      <w:r>
        <w:rPr>
          <w:rFonts w:ascii="黑体" w:eastAsia="黑体" w:hAnsi="黑体"/>
          <w:bCs/>
          <w:sz w:val="18"/>
          <w:szCs w:val="18"/>
        </w:rPr>
        <w:t>8</w:t>
      </w:r>
      <w:r w:rsidRPr="00014468">
        <w:rPr>
          <w:rFonts w:ascii="黑体" w:eastAsia="黑体" w:hAnsi="黑体" w:hint="eastAsia"/>
          <w:bCs/>
          <w:sz w:val="18"/>
          <w:szCs w:val="18"/>
        </w:rPr>
        <w:t xml:space="preserve"> </w:t>
      </w:r>
      <w:r>
        <w:rPr>
          <w:rFonts w:ascii="黑体" w:eastAsia="黑体" w:hAnsi="黑体" w:hint="eastAsia"/>
          <w:bCs/>
          <w:sz w:val="18"/>
          <w:szCs w:val="18"/>
        </w:rPr>
        <w:t>基数排序部分代码</w:t>
      </w:r>
      <w:r>
        <w:rPr>
          <w:rFonts w:ascii="黑体" w:eastAsia="黑体" w:hAnsi="黑体"/>
          <w:bCs/>
          <w:sz w:val="18"/>
          <w:szCs w:val="18"/>
        </w:rPr>
        <w:t>2</w:t>
      </w:r>
    </w:p>
    <w:p w:rsidR="00014468" w:rsidRDefault="00014468" w:rsidP="00014468">
      <w:pPr>
        <w:adjustRightInd w:val="0"/>
        <w:snapToGrid w:val="0"/>
        <w:spacing w:beforeLines="50" w:before="156" w:afterLines="50" w:after="156" w:line="360" w:lineRule="auto"/>
        <w:outlineLvl w:val="0"/>
        <w:rPr>
          <w:rFonts w:eastAsia="黑体"/>
          <w:b/>
          <w:sz w:val="28"/>
          <w:szCs w:val="28"/>
        </w:rPr>
      </w:pPr>
      <w:r>
        <w:rPr>
          <w:rFonts w:eastAsia="黑体"/>
          <w:b/>
          <w:sz w:val="28"/>
          <w:szCs w:val="28"/>
        </w:rPr>
        <w:t xml:space="preserve">5 </w:t>
      </w:r>
      <w:r>
        <w:rPr>
          <w:rFonts w:eastAsia="黑体" w:hint="eastAsia"/>
          <w:b/>
          <w:sz w:val="28"/>
          <w:szCs w:val="28"/>
        </w:rPr>
        <w:t>结论</w:t>
      </w:r>
    </w:p>
    <w:p w:rsidR="00014468" w:rsidRDefault="00014468" w:rsidP="0064763C">
      <w:pPr>
        <w:adjustRightInd w:val="0"/>
        <w:snapToGrid w:val="0"/>
        <w:spacing w:beforeLines="50" w:before="156" w:afterLines="50" w:after="156" w:line="360" w:lineRule="auto"/>
        <w:jc w:val="center"/>
        <w:outlineLvl w:val="0"/>
        <w:rPr>
          <w:rFonts w:eastAsia="黑体"/>
          <w:b/>
          <w:sz w:val="28"/>
          <w:szCs w:val="28"/>
        </w:rPr>
      </w:pPr>
      <w:r w:rsidRPr="00014468">
        <w:rPr>
          <w:rFonts w:eastAsia="黑体"/>
          <w:b/>
          <w:noProof/>
          <w:sz w:val="28"/>
          <w:szCs w:val="28"/>
        </w:rPr>
        <w:drawing>
          <wp:inline distT="0" distB="0" distL="0" distR="0" wp14:anchorId="18ADD5E0" wp14:editId="6E28A490">
            <wp:extent cx="2856898" cy="237744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9043" cy="2379225"/>
                    </a:xfrm>
                    <a:prstGeom prst="rect">
                      <a:avLst/>
                    </a:prstGeom>
                  </pic:spPr>
                </pic:pic>
              </a:graphicData>
            </a:graphic>
          </wp:inline>
        </w:drawing>
      </w:r>
    </w:p>
    <w:p w:rsidR="00014468" w:rsidRPr="00014468" w:rsidRDefault="00014468" w:rsidP="00014468">
      <w:pPr>
        <w:adjustRightInd w:val="0"/>
        <w:snapToGrid w:val="0"/>
        <w:spacing w:afterLines="50" w:after="156" w:line="360" w:lineRule="auto"/>
        <w:jc w:val="center"/>
        <w:outlineLvl w:val="0"/>
        <w:rPr>
          <w:rFonts w:ascii="黑体" w:eastAsia="黑体" w:hAnsi="黑体"/>
          <w:bCs/>
          <w:sz w:val="18"/>
          <w:szCs w:val="18"/>
        </w:rPr>
      </w:pPr>
      <w:r w:rsidRPr="00014468">
        <w:rPr>
          <w:rFonts w:ascii="黑体" w:eastAsia="黑体" w:hAnsi="黑体" w:hint="eastAsia"/>
          <w:bCs/>
          <w:sz w:val="18"/>
          <w:szCs w:val="18"/>
        </w:rPr>
        <w:t>图</w:t>
      </w:r>
      <w:r w:rsidR="009345AB">
        <w:rPr>
          <w:rFonts w:ascii="黑体" w:eastAsia="黑体" w:hAnsi="黑体"/>
          <w:bCs/>
          <w:sz w:val="18"/>
          <w:szCs w:val="18"/>
        </w:rPr>
        <w:t>9</w:t>
      </w:r>
      <w:r w:rsidRPr="00014468">
        <w:rPr>
          <w:rFonts w:ascii="黑体" w:eastAsia="黑体" w:hAnsi="黑体" w:hint="eastAsia"/>
          <w:bCs/>
          <w:sz w:val="18"/>
          <w:szCs w:val="18"/>
        </w:rPr>
        <w:t xml:space="preserve"> 快速排序与</w:t>
      </w:r>
      <w:r>
        <w:rPr>
          <w:rFonts w:ascii="黑体" w:eastAsia="黑体" w:hAnsi="黑体" w:hint="eastAsia"/>
          <w:bCs/>
          <w:sz w:val="18"/>
          <w:szCs w:val="18"/>
        </w:rPr>
        <w:t>优化过后</w:t>
      </w:r>
      <w:r w:rsidRPr="00014468">
        <w:rPr>
          <w:rFonts w:ascii="黑体" w:eastAsia="黑体" w:hAnsi="黑体" w:hint="eastAsia"/>
          <w:bCs/>
          <w:sz w:val="18"/>
          <w:szCs w:val="18"/>
        </w:rPr>
        <w:t>基数排序</w:t>
      </w:r>
      <w:r>
        <w:rPr>
          <w:rFonts w:ascii="黑体" w:eastAsia="黑体" w:hAnsi="黑体" w:hint="eastAsia"/>
          <w:bCs/>
          <w:sz w:val="18"/>
          <w:szCs w:val="18"/>
        </w:rPr>
        <w:t>性能</w:t>
      </w:r>
      <w:r w:rsidRPr="00014468">
        <w:rPr>
          <w:rFonts w:ascii="黑体" w:eastAsia="黑体" w:hAnsi="黑体" w:hint="eastAsia"/>
          <w:bCs/>
          <w:sz w:val="18"/>
          <w:szCs w:val="18"/>
        </w:rPr>
        <w:t>对比</w:t>
      </w:r>
    </w:p>
    <w:p w:rsidR="00DE78FF" w:rsidRDefault="00DE78FF" w:rsidP="006976B8">
      <w:pPr>
        <w:adjustRightInd w:val="0"/>
        <w:snapToGrid w:val="0"/>
        <w:spacing w:line="360" w:lineRule="auto"/>
        <w:ind w:firstLineChars="200" w:firstLine="420"/>
      </w:pPr>
    </w:p>
    <w:p w:rsidR="00DE78FF" w:rsidRDefault="00DE78FF" w:rsidP="00DE78FF">
      <w:pPr>
        <w:adjustRightInd w:val="0"/>
        <w:snapToGrid w:val="0"/>
        <w:spacing w:line="360" w:lineRule="auto"/>
        <w:ind w:firstLineChars="200" w:firstLine="420"/>
      </w:pPr>
      <w:r w:rsidRPr="00DE78FF">
        <w:rPr>
          <w:rFonts w:hint="eastAsia"/>
        </w:rPr>
        <w:t>通过上面的分析我们可以看出，基数排序确实符合它线性复杂度的优势。如果我们知晓整数数组元素的范围，基数排序确实是一个很好的选择。</w:t>
      </w:r>
      <w:r w:rsidR="00F717A4" w:rsidRPr="00F717A4">
        <w:rPr>
          <w:rFonts w:hint="eastAsia"/>
        </w:rPr>
        <w:t>其实学习基数排序会比较实用，至少理</w:t>
      </w:r>
      <w:r w:rsidR="00F717A4">
        <w:rPr>
          <w:rFonts w:hint="eastAsia"/>
        </w:rPr>
        <w:t>根据新的功能</w:t>
      </w:r>
      <w:r w:rsidR="00F717A4" w:rsidRPr="00F717A4">
        <w:rPr>
          <w:rFonts w:hint="eastAsia"/>
        </w:rPr>
        <w:t>对后缀数组的倍增求法的理解有大大的长进。</w:t>
      </w:r>
      <w:r w:rsidRPr="00DE78FF">
        <w:rPr>
          <w:rFonts w:hint="eastAsia"/>
        </w:rPr>
        <w:t>但是要获得好的性能并不是特别容易，需要很多优化技巧。最好的优化方法就是选择</w:t>
      </w:r>
      <w:r w:rsidRPr="00DE78FF">
        <w:rPr>
          <w:rFonts w:hint="eastAsia"/>
        </w:rPr>
        <w:t>2</w:t>
      </w:r>
      <w:r w:rsidRPr="00DE78FF">
        <w:rPr>
          <w:rFonts w:hint="eastAsia"/>
        </w:rPr>
        <w:t>的幂作为基数。在具体应用时，我们要根据实际的数据范围去合理的选择基数，在确定基数之后再去考虑需要循环的次数。在上面的对比中，数据范围在</w:t>
      </w:r>
      <w:r w:rsidRPr="00DE78FF">
        <w:rPr>
          <w:rFonts w:hint="eastAsia"/>
        </w:rPr>
        <w:t>100</w:t>
      </w:r>
      <w:r>
        <w:rPr>
          <w:rFonts w:hint="eastAsia"/>
        </w:rPr>
        <w:t>万</w:t>
      </w:r>
      <w:r w:rsidRPr="00DE78FF">
        <w:rPr>
          <w:rFonts w:hint="eastAsia"/>
        </w:rPr>
        <w:t>以内，因而循环只有两次，所以快速排序和基数排序的性能差异接近</w:t>
      </w:r>
      <w:r w:rsidRPr="00DE78FF">
        <w:rPr>
          <w:rFonts w:hint="eastAsia"/>
        </w:rPr>
        <w:t>5</w:t>
      </w:r>
      <w:r w:rsidRPr="00DE78FF">
        <w:rPr>
          <w:rFonts w:hint="eastAsia"/>
        </w:rPr>
        <w:t>倍；如果在</w:t>
      </w:r>
      <w:r w:rsidRPr="00DE78FF">
        <w:rPr>
          <w:rFonts w:hint="eastAsia"/>
        </w:rPr>
        <w:t>10</w:t>
      </w:r>
      <w:r w:rsidRPr="00DE78FF">
        <w:rPr>
          <w:rFonts w:hint="eastAsia"/>
        </w:rPr>
        <w:t>亿以内，则需要三次循环，性能差异可能就会降为</w:t>
      </w:r>
      <w:r w:rsidRPr="00DE78FF">
        <w:rPr>
          <w:rFonts w:hint="eastAsia"/>
        </w:rPr>
        <w:t>3</w:t>
      </w:r>
      <w:r w:rsidRPr="00DE78FF">
        <w:rPr>
          <w:rFonts w:hint="eastAsia"/>
        </w:rPr>
        <w:t>倍左右。其实，</w:t>
      </w:r>
      <w:r w:rsidRPr="00DE78FF">
        <w:rPr>
          <w:rFonts w:hint="eastAsia"/>
        </w:rPr>
        <w:t>10</w:t>
      </w:r>
      <w:r w:rsidRPr="00DE78FF">
        <w:rPr>
          <w:rFonts w:hint="eastAsia"/>
        </w:rPr>
        <w:t>亿以内的数几乎快覆盖了</w:t>
      </w:r>
      <w:r w:rsidRPr="00DE78FF">
        <w:rPr>
          <w:rFonts w:hint="eastAsia"/>
        </w:rPr>
        <w:t>int</w:t>
      </w:r>
      <w:r w:rsidRPr="00DE78FF">
        <w:rPr>
          <w:rFonts w:hint="eastAsia"/>
        </w:rPr>
        <w:t>型整数的范围；如果基数选择为</w:t>
      </w:r>
      <w:r w:rsidRPr="00DE78FF">
        <w:rPr>
          <w:rFonts w:hint="eastAsia"/>
        </w:rPr>
        <w:t>2048</w:t>
      </w:r>
      <w:r w:rsidRPr="00DE78FF">
        <w:rPr>
          <w:rFonts w:hint="eastAsia"/>
        </w:rPr>
        <w:t>，则三次循环就完全覆盖了整个</w:t>
      </w:r>
      <w:r w:rsidRPr="00DE78FF">
        <w:rPr>
          <w:rFonts w:hint="eastAsia"/>
        </w:rPr>
        <w:t>int</w:t>
      </w:r>
      <w:r w:rsidRPr="00DE78FF">
        <w:rPr>
          <w:rFonts w:hint="eastAsia"/>
        </w:rPr>
        <w:t>型整数范围。所以，如果要排序的数据范围很大，但是数据量又不足以使用计数排序时，可以考虑采用基数为</w:t>
      </w:r>
      <w:r w:rsidRPr="00DE78FF">
        <w:rPr>
          <w:rFonts w:hint="eastAsia"/>
        </w:rPr>
        <w:t>2048</w:t>
      </w:r>
      <w:r w:rsidRPr="00DE78FF">
        <w:rPr>
          <w:rFonts w:hint="eastAsia"/>
        </w:rPr>
        <w:t>的基数排序。</w:t>
      </w:r>
    </w:p>
    <w:p w:rsidR="00726AF6" w:rsidRPr="006E7239" w:rsidRDefault="005661F2" w:rsidP="006976B8">
      <w:pPr>
        <w:autoSpaceDE w:val="0"/>
        <w:autoSpaceDN w:val="0"/>
        <w:adjustRightInd w:val="0"/>
        <w:snapToGrid w:val="0"/>
        <w:spacing w:line="360" w:lineRule="auto"/>
        <w:ind w:left="422" w:hangingChars="200" w:hanging="422"/>
        <w:rPr>
          <w:b/>
          <w:bCs/>
          <w:kern w:val="0"/>
          <w:szCs w:val="21"/>
        </w:rPr>
      </w:pPr>
      <w:r w:rsidRPr="006E7239">
        <w:rPr>
          <w:b/>
          <w:bCs/>
          <w:kern w:val="0"/>
          <w:szCs w:val="21"/>
        </w:rPr>
        <w:t>参考文献：</w:t>
      </w:r>
    </w:p>
    <w:p w:rsidR="005661F2" w:rsidRPr="006E7239" w:rsidRDefault="00DE78FF" w:rsidP="006976B8">
      <w:pPr>
        <w:autoSpaceDE w:val="0"/>
        <w:autoSpaceDN w:val="0"/>
        <w:adjustRightInd w:val="0"/>
        <w:snapToGrid w:val="0"/>
        <w:spacing w:line="360" w:lineRule="auto"/>
        <w:ind w:left="283" w:hangingChars="157" w:hanging="283"/>
        <w:rPr>
          <w:kern w:val="0"/>
          <w:sz w:val="18"/>
          <w:szCs w:val="18"/>
        </w:rPr>
      </w:pPr>
      <w:r w:rsidRPr="006E7239">
        <w:rPr>
          <w:kern w:val="0"/>
          <w:sz w:val="18"/>
          <w:szCs w:val="18"/>
        </w:rPr>
        <w:t xml:space="preserve"> </w:t>
      </w:r>
      <w:r w:rsidR="005661F2" w:rsidRPr="006E7239">
        <w:rPr>
          <w:kern w:val="0"/>
          <w:sz w:val="18"/>
          <w:szCs w:val="18"/>
        </w:rPr>
        <w:t>[1</w:t>
      </w:r>
      <w:bookmarkStart w:id="3" w:name="_neb602DE191_FFDB_4902_A733_26B84175641B"/>
      <w:r w:rsidR="005661F2" w:rsidRPr="006E7239">
        <w:rPr>
          <w:kern w:val="0"/>
          <w:sz w:val="18"/>
          <w:szCs w:val="18"/>
        </w:rPr>
        <w:t xml:space="preserve">] </w:t>
      </w:r>
      <w:r>
        <w:rPr>
          <w:rFonts w:hint="eastAsia"/>
          <w:kern w:val="0"/>
          <w:sz w:val="18"/>
          <w:szCs w:val="18"/>
        </w:rPr>
        <w:t>殷人昆</w:t>
      </w:r>
      <w:r w:rsidR="005661F2" w:rsidRPr="006E7239">
        <w:rPr>
          <w:kern w:val="0"/>
          <w:sz w:val="18"/>
          <w:szCs w:val="18"/>
        </w:rPr>
        <w:t xml:space="preserve">. </w:t>
      </w:r>
      <w:r>
        <w:rPr>
          <w:rFonts w:hint="eastAsia"/>
          <w:kern w:val="0"/>
          <w:sz w:val="18"/>
          <w:szCs w:val="18"/>
        </w:rPr>
        <w:t>数据结构（用面向对象方法与</w:t>
      </w:r>
      <w:r>
        <w:rPr>
          <w:rFonts w:hint="eastAsia"/>
          <w:kern w:val="0"/>
          <w:sz w:val="18"/>
          <w:szCs w:val="18"/>
        </w:rPr>
        <w:t>C++</w:t>
      </w:r>
      <w:r>
        <w:rPr>
          <w:rFonts w:hint="eastAsia"/>
          <w:kern w:val="0"/>
          <w:sz w:val="18"/>
          <w:szCs w:val="18"/>
        </w:rPr>
        <w:t>语言描述）</w:t>
      </w:r>
      <w:r w:rsidR="005661F2" w:rsidRPr="006E7239">
        <w:rPr>
          <w:kern w:val="0"/>
          <w:sz w:val="18"/>
          <w:szCs w:val="18"/>
        </w:rPr>
        <w:t xml:space="preserve">. </w:t>
      </w:r>
      <w:r>
        <w:rPr>
          <w:rFonts w:hint="eastAsia"/>
          <w:kern w:val="0"/>
          <w:sz w:val="18"/>
          <w:szCs w:val="18"/>
        </w:rPr>
        <w:lastRenderedPageBreak/>
        <w:t>北京</w:t>
      </w:r>
      <w:r>
        <w:rPr>
          <w:rFonts w:hint="eastAsia"/>
          <w:kern w:val="0"/>
          <w:sz w:val="18"/>
          <w:szCs w:val="18"/>
        </w:rPr>
        <w:t>:</w:t>
      </w:r>
      <w:r>
        <w:rPr>
          <w:rFonts w:hint="eastAsia"/>
          <w:kern w:val="0"/>
          <w:sz w:val="18"/>
          <w:szCs w:val="18"/>
        </w:rPr>
        <w:t>清华大学出版社</w:t>
      </w:r>
      <w:r w:rsidR="005661F2" w:rsidRPr="006E7239">
        <w:rPr>
          <w:kern w:val="0"/>
          <w:sz w:val="18"/>
          <w:szCs w:val="18"/>
        </w:rPr>
        <w:t>, 200</w:t>
      </w:r>
      <w:r>
        <w:rPr>
          <w:kern w:val="0"/>
          <w:sz w:val="18"/>
          <w:szCs w:val="18"/>
        </w:rPr>
        <w:t>7</w:t>
      </w:r>
      <w:r w:rsidR="005661F2" w:rsidRPr="006E7239">
        <w:rPr>
          <w:kern w:val="0"/>
          <w:sz w:val="18"/>
          <w:szCs w:val="18"/>
        </w:rPr>
        <w:t>.</w:t>
      </w:r>
    </w:p>
    <w:p w:rsidR="005661F2" w:rsidRPr="006E7239" w:rsidRDefault="005661F2" w:rsidP="006976B8">
      <w:pPr>
        <w:autoSpaceDE w:val="0"/>
        <w:autoSpaceDN w:val="0"/>
        <w:adjustRightInd w:val="0"/>
        <w:snapToGrid w:val="0"/>
        <w:spacing w:line="360" w:lineRule="auto"/>
        <w:ind w:left="283" w:hangingChars="157" w:hanging="283"/>
        <w:rPr>
          <w:kern w:val="0"/>
          <w:sz w:val="18"/>
          <w:szCs w:val="18"/>
        </w:rPr>
      </w:pPr>
      <w:r w:rsidRPr="006E7239">
        <w:rPr>
          <w:kern w:val="0"/>
          <w:sz w:val="18"/>
          <w:szCs w:val="18"/>
        </w:rPr>
        <w:t xml:space="preserve">   </w:t>
      </w:r>
      <w:r w:rsidR="00DE78FF">
        <w:rPr>
          <w:rFonts w:hint="eastAsia"/>
          <w:kern w:val="0"/>
          <w:sz w:val="18"/>
          <w:szCs w:val="18"/>
        </w:rPr>
        <w:t>YIN</w:t>
      </w:r>
      <w:r w:rsidRPr="006E7239">
        <w:rPr>
          <w:kern w:val="0"/>
          <w:sz w:val="18"/>
          <w:szCs w:val="18"/>
        </w:rPr>
        <w:t xml:space="preserve"> </w:t>
      </w:r>
      <w:proofErr w:type="spellStart"/>
      <w:r w:rsidR="00DE78FF">
        <w:rPr>
          <w:rFonts w:hint="eastAsia"/>
          <w:kern w:val="0"/>
          <w:sz w:val="18"/>
          <w:szCs w:val="18"/>
        </w:rPr>
        <w:t>Renkun</w:t>
      </w:r>
      <w:proofErr w:type="spellEnd"/>
      <w:r w:rsidRPr="006E7239">
        <w:rPr>
          <w:kern w:val="0"/>
          <w:sz w:val="18"/>
          <w:szCs w:val="18"/>
        </w:rPr>
        <w:t xml:space="preserve">. </w:t>
      </w:r>
      <w:r w:rsidR="00DE78FF" w:rsidRPr="00DE78FF">
        <w:rPr>
          <w:kern w:val="0"/>
          <w:sz w:val="18"/>
          <w:szCs w:val="18"/>
        </w:rPr>
        <w:t xml:space="preserve">Data </w:t>
      </w:r>
      <w:r w:rsidR="00DE78FF">
        <w:rPr>
          <w:rFonts w:hint="eastAsia"/>
          <w:kern w:val="0"/>
          <w:sz w:val="18"/>
          <w:szCs w:val="18"/>
        </w:rPr>
        <w:t>S</w:t>
      </w:r>
      <w:r w:rsidR="00DE78FF" w:rsidRPr="00DE78FF">
        <w:rPr>
          <w:kern w:val="0"/>
          <w:sz w:val="18"/>
          <w:szCs w:val="18"/>
        </w:rPr>
        <w:t>tructures (</w:t>
      </w:r>
      <w:r w:rsidR="00DE78FF">
        <w:rPr>
          <w:rFonts w:hint="eastAsia"/>
          <w:kern w:val="0"/>
          <w:sz w:val="18"/>
          <w:szCs w:val="18"/>
        </w:rPr>
        <w:t>D</w:t>
      </w:r>
      <w:r w:rsidR="00DE78FF" w:rsidRPr="00DE78FF">
        <w:rPr>
          <w:kern w:val="0"/>
          <w:sz w:val="18"/>
          <w:szCs w:val="18"/>
        </w:rPr>
        <w:t>escribed in object-oriented and C++ language)</w:t>
      </w:r>
      <w:r w:rsidRPr="006E7239">
        <w:rPr>
          <w:kern w:val="0"/>
          <w:sz w:val="18"/>
          <w:szCs w:val="18"/>
        </w:rPr>
        <w:t xml:space="preserve">. </w:t>
      </w:r>
      <w:r w:rsidR="00DE78FF">
        <w:rPr>
          <w:rFonts w:hint="eastAsia"/>
          <w:kern w:val="0"/>
          <w:sz w:val="18"/>
          <w:szCs w:val="18"/>
        </w:rPr>
        <w:t>Beijing</w:t>
      </w:r>
      <w:r w:rsidRPr="006E7239">
        <w:rPr>
          <w:kern w:val="0"/>
          <w:sz w:val="18"/>
          <w:szCs w:val="18"/>
        </w:rPr>
        <w:t xml:space="preserve">: </w:t>
      </w:r>
      <w:r w:rsidR="00DE78FF" w:rsidRPr="00DE78FF">
        <w:rPr>
          <w:kern w:val="0"/>
          <w:sz w:val="18"/>
          <w:szCs w:val="18"/>
        </w:rPr>
        <w:t>Tsinghua university press</w:t>
      </w:r>
      <w:r w:rsidRPr="006E7239">
        <w:rPr>
          <w:kern w:val="0"/>
          <w:sz w:val="18"/>
          <w:szCs w:val="18"/>
        </w:rPr>
        <w:t>. 200</w:t>
      </w:r>
      <w:r w:rsidR="00DE78FF">
        <w:rPr>
          <w:kern w:val="0"/>
          <w:sz w:val="18"/>
          <w:szCs w:val="18"/>
        </w:rPr>
        <w:t>7</w:t>
      </w:r>
      <w:r w:rsidRPr="006E7239">
        <w:rPr>
          <w:kern w:val="0"/>
          <w:sz w:val="18"/>
          <w:szCs w:val="18"/>
        </w:rPr>
        <w:t>.</w:t>
      </w:r>
    </w:p>
    <w:bookmarkEnd w:id="3"/>
    <w:p w:rsidR="005661F2" w:rsidRDefault="005661F2" w:rsidP="006976B8">
      <w:pPr>
        <w:autoSpaceDE w:val="0"/>
        <w:autoSpaceDN w:val="0"/>
        <w:adjustRightInd w:val="0"/>
        <w:snapToGrid w:val="0"/>
        <w:spacing w:line="360" w:lineRule="auto"/>
        <w:ind w:left="283" w:hangingChars="157" w:hanging="283"/>
        <w:rPr>
          <w:kern w:val="0"/>
          <w:sz w:val="18"/>
          <w:szCs w:val="18"/>
        </w:rPr>
      </w:pPr>
      <w:r w:rsidRPr="006E7239">
        <w:rPr>
          <w:kern w:val="0"/>
          <w:sz w:val="18"/>
          <w:szCs w:val="18"/>
        </w:rPr>
        <w:t>[2</w:t>
      </w:r>
      <w:bookmarkStart w:id="4" w:name="_nebC3819236_7285_494C_9716_BCA6241596F6"/>
      <w:r w:rsidRPr="006E7239">
        <w:rPr>
          <w:kern w:val="0"/>
          <w:sz w:val="18"/>
          <w:szCs w:val="18"/>
        </w:rPr>
        <w:t xml:space="preserve">] </w:t>
      </w:r>
      <w:bookmarkEnd w:id="4"/>
      <w:r w:rsidR="00DE78FF">
        <w:rPr>
          <w:rFonts w:hint="eastAsia"/>
          <w:kern w:val="0"/>
          <w:sz w:val="18"/>
          <w:szCs w:val="18"/>
        </w:rPr>
        <w:t>唐健</w:t>
      </w:r>
      <w:r w:rsidR="00DE78FF">
        <w:rPr>
          <w:rFonts w:hint="eastAsia"/>
          <w:kern w:val="0"/>
          <w:sz w:val="18"/>
          <w:szCs w:val="18"/>
        </w:rPr>
        <w:t>,</w:t>
      </w:r>
      <w:r w:rsidR="00DE78FF">
        <w:rPr>
          <w:rFonts w:hint="eastAsia"/>
          <w:kern w:val="0"/>
          <w:sz w:val="18"/>
          <w:szCs w:val="18"/>
        </w:rPr>
        <w:t>周小跃</w:t>
      </w:r>
      <w:r w:rsidR="00DE78FF">
        <w:rPr>
          <w:rFonts w:hint="eastAsia"/>
          <w:kern w:val="0"/>
          <w:sz w:val="18"/>
          <w:szCs w:val="18"/>
        </w:rPr>
        <w:t>.</w:t>
      </w:r>
      <w:r w:rsidR="00DE78FF">
        <w:rPr>
          <w:rFonts w:hint="eastAsia"/>
          <w:kern w:val="0"/>
          <w:sz w:val="18"/>
          <w:szCs w:val="18"/>
        </w:rPr>
        <w:t>基数排序及其基于位操作的优化</w:t>
      </w:r>
      <w:r w:rsidR="00DE78FF">
        <w:rPr>
          <w:rFonts w:hint="eastAsia"/>
          <w:kern w:val="0"/>
          <w:sz w:val="18"/>
          <w:szCs w:val="18"/>
        </w:rPr>
        <w:t>[</w:t>
      </w:r>
      <w:r w:rsidR="00DE78FF">
        <w:rPr>
          <w:kern w:val="0"/>
          <w:sz w:val="18"/>
          <w:szCs w:val="18"/>
        </w:rPr>
        <w:t>J]</w:t>
      </w:r>
      <w:r w:rsidR="00DE78FF">
        <w:rPr>
          <w:rFonts w:hint="eastAsia"/>
          <w:kern w:val="0"/>
          <w:sz w:val="18"/>
          <w:szCs w:val="18"/>
        </w:rPr>
        <w:t>.</w:t>
      </w:r>
      <w:r w:rsidR="00DE78FF">
        <w:rPr>
          <w:rFonts w:hint="eastAsia"/>
          <w:kern w:val="0"/>
          <w:sz w:val="18"/>
          <w:szCs w:val="18"/>
        </w:rPr>
        <w:t>南京工业大学学报</w:t>
      </w:r>
      <w:r w:rsidR="00DE78FF">
        <w:rPr>
          <w:rFonts w:hint="eastAsia"/>
          <w:kern w:val="0"/>
          <w:sz w:val="18"/>
          <w:szCs w:val="18"/>
        </w:rPr>
        <w:t>(</w:t>
      </w:r>
      <w:r w:rsidR="00DE78FF">
        <w:rPr>
          <w:rFonts w:hint="eastAsia"/>
          <w:kern w:val="0"/>
          <w:sz w:val="18"/>
          <w:szCs w:val="18"/>
        </w:rPr>
        <w:t>自然科学版</w:t>
      </w:r>
      <w:r w:rsidR="00DE78FF">
        <w:rPr>
          <w:rFonts w:hint="eastAsia"/>
          <w:kern w:val="0"/>
          <w:sz w:val="18"/>
          <w:szCs w:val="18"/>
        </w:rPr>
        <w:t>)</w:t>
      </w:r>
      <w:r w:rsidR="00DE78FF">
        <w:rPr>
          <w:kern w:val="0"/>
          <w:sz w:val="18"/>
          <w:szCs w:val="18"/>
        </w:rPr>
        <w:t>.2006,28(6):</w:t>
      </w:r>
      <w:r w:rsidR="00C015E9">
        <w:rPr>
          <w:kern w:val="0"/>
          <w:sz w:val="18"/>
          <w:szCs w:val="18"/>
        </w:rPr>
        <w:t>99</w:t>
      </w:r>
      <w:r w:rsidR="00DE78FF">
        <w:rPr>
          <w:kern w:val="0"/>
          <w:sz w:val="18"/>
          <w:szCs w:val="18"/>
        </w:rPr>
        <w:t>-</w:t>
      </w:r>
      <w:r w:rsidR="00C015E9">
        <w:rPr>
          <w:kern w:val="0"/>
          <w:sz w:val="18"/>
          <w:szCs w:val="18"/>
        </w:rPr>
        <w:t>10</w:t>
      </w:r>
      <w:r w:rsidR="00DE78FF">
        <w:rPr>
          <w:kern w:val="0"/>
          <w:sz w:val="18"/>
          <w:szCs w:val="18"/>
        </w:rPr>
        <w:t>1.</w:t>
      </w:r>
    </w:p>
    <w:p w:rsidR="00DE78FF" w:rsidRPr="006E7239" w:rsidRDefault="00DE78FF" w:rsidP="00805F57">
      <w:pPr>
        <w:autoSpaceDE w:val="0"/>
        <w:autoSpaceDN w:val="0"/>
        <w:adjustRightInd w:val="0"/>
        <w:snapToGrid w:val="0"/>
        <w:spacing w:line="360" w:lineRule="auto"/>
        <w:ind w:left="283"/>
        <w:rPr>
          <w:kern w:val="0"/>
          <w:sz w:val="18"/>
          <w:szCs w:val="18"/>
        </w:rPr>
      </w:pPr>
      <w:r>
        <w:rPr>
          <w:rFonts w:hint="eastAsia"/>
          <w:kern w:val="0"/>
          <w:sz w:val="18"/>
          <w:szCs w:val="18"/>
        </w:rPr>
        <w:t>T</w:t>
      </w:r>
      <w:r>
        <w:rPr>
          <w:kern w:val="0"/>
          <w:sz w:val="18"/>
          <w:szCs w:val="18"/>
        </w:rPr>
        <w:t xml:space="preserve">ANG </w:t>
      </w:r>
      <w:proofErr w:type="spellStart"/>
      <w:proofErr w:type="gramStart"/>
      <w:r>
        <w:rPr>
          <w:kern w:val="0"/>
          <w:sz w:val="18"/>
          <w:szCs w:val="18"/>
        </w:rPr>
        <w:t>Jian,ZHOU</w:t>
      </w:r>
      <w:proofErr w:type="spellEnd"/>
      <w:proofErr w:type="gramEnd"/>
      <w:r>
        <w:rPr>
          <w:kern w:val="0"/>
          <w:sz w:val="18"/>
          <w:szCs w:val="18"/>
        </w:rPr>
        <w:t xml:space="preserve"> </w:t>
      </w:r>
      <w:proofErr w:type="spellStart"/>
      <w:r>
        <w:rPr>
          <w:kern w:val="0"/>
          <w:sz w:val="18"/>
          <w:szCs w:val="18"/>
        </w:rPr>
        <w:t>Xiaoyue</w:t>
      </w:r>
      <w:proofErr w:type="spellEnd"/>
      <w:r>
        <w:rPr>
          <w:kern w:val="0"/>
          <w:sz w:val="18"/>
          <w:szCs w:val="18"/>
        </w:rPr>
        <w:t>.</w:t>
      </w:r>
      <w:r w:rsidRPr="00DE78FF">
        <w:t xml:space="preserve"> </w:t>
      </w:r>
      <w:r w:rsidRPr="00DE78FF">
        <w:rPr>
          <w:kern w:val="0"/>
          <w:sz w:val="18"/>
          <w:szCs w:val="18"/>
        </w:rPr>
        <w:t>Radix sort and its optimization based on bit operation</w:t>
      </w:r>
      <w:r>
        <w:rPr>
          <w:kern w:val="0"/>
          <w:sz w:val="18"/>
          <w:szCs w:val="18"/>
        </w:rPr>
        <w:t>[J].</w:t>
      </w:r>
      <w:r w:rsidRPr="00DE78FF">
        <w:t xml:space="preserve"> </w:t>
      </w:r>
      <w:r w:rsidRPr="00DE78FF">
        <w:rPr>
          <w:kern w:val="0"/>
          <w:sz w:val="18"/>
          <w:szCs w:val="18"/>
        </w:rPr>
        <w:t xml:space="preserve">Journal of </w:t>
      </w:r>
      <w:r w:rsidR="00C015E9">
        <w:rPr>
          <w:rFonts w:hint="eastAsia"/>
          <w:kern w:val="0"/>
          <w:sz w:val="18"/>
          <w:szCs w:val="18"/>
        </w:rPr>
        <w:t>N</w:t>
      </w:r>
      <w:r w:rsidRPr="00DE78FF">
        <w:rPr>
          <w:kern w:val="0"/>
          <w:sz w:val="18"/>
          <w:szCs w:val="18"/>
        </w:rPr>
        <w:t>anjing university of technology (</w:t>
      </w:r>
      <w:r w:rsidR="00C015E9">
        <w:rPr>
          <w:rFonts w:hint="eastAsia"/>
          <w:kern w:val="0"/>
          <w:sz w:val="18"/>
          <w:szCs w:val="18"/>
        </w:rPr>
        <w:t>N</w:t>
      </w:r>
      <w:r w:rsidRPr="00DE78FF">
        <w:rPr>
          <w:kern w:val="0"/>
          <w:sz w:val="18"/>
          <w:szCs w:val="18"/>
        </w:rPr>
        <w:t xml:space="preserve">atural </w:t>
      </w:r>
      <w:r w:rsidR="00C015E9">
        <w:rPr>
          <w:rFonts w:hint="eastAsia"/>
          <w:kern w:val="0"/>
          <w:sz w:val="18"/>
          <w:szCs w:val="18"/>
        </w:rPr>
        <w:t>S</w:t>
      </w:r>
      <w:r w:rsidRPr="00DE78FF">
        <w:rPr>
          <w:kern w:val="0"/>
          <w:sz w:val="18"/>
          <w:szCs w:val="18"/>
        </w:rPr>
        <w:t>cience edition)</w:t>
      </w:r>
      <w:r>
        <w:rPr>
          <w:kern w:val="0"/>
          <w:sz w:val="18"/>
          <w:szCs w:val="18"/>
        </w:rPr>
        <w:t>.2006,28(6):</w:t>
      </w:r>
      <w:r w:rsidR="00C015E9">
        <w:rPr>
          <w:kern w:val="0"/>
          <w:sz w:val="18"/>
          <w:szCs w:val="18"/>
        </w:rPr>
        <w:t>99</w:t>
      </w:r>
      <w:r>
        <w:rPr>
          <w:kern w:val="0"/>
          <w:sz w:val="18"/>
          <w:szCs w:val="18"/>
        </w:rPr>
        <w:t>-</w:t>
      </w:r>
      <w:r w:rsidR="00C015E9">
        <w:rPr>
          <w:kern w:val="0"/>
          <w:sz w:val="18"/>
          <w:szCs w:val="18"/>
        </w:rPr>
        <w:t>10</w:t>
      </w:r>
      <w:r>
        <w:rPr>
          <w:kern w:val="0"/>
          <w:sz w:val="18"/>
          <w:szCs w:val="18"/>
        </w:rPr>
        <w:t>1</w:t>
      </w:r>
    </w:p>
    <w:sectPr w:rsidR="00DE78FF" w:rsidRPr="006E7239" w:rsidSect="00A4690A">
      <w:footerReference w:type="default" r:id="rId27"/>
      <w:type w:val="continuous"/>
      <w:pgSz w:w="11906" w:h="16838"/>
      <w:pgMar w:top="1418" w:right="1134" w:bottom="1134" w:left="1134" w:header="851" w:footer="992" w:gutter="0"/>
      <w:cols w:num="2"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03CA" w:rsidRDefault="00E403CA" w:rsidP="004A4A90">
      <w:r>
        <w:separator/>
      </w:r>
    </w:p>
  </w:endnote>
  <w:endnote w:type="continuationSeparator" w:id="0">
    <w:p w:rsidR="00E403CA" w:rsidRDefault="00E403CA" w:rsidP="004A4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78FF" w:rsidRPr="00B777EF" w:rsidRDefault="00DE78FF" w:rsidP="00B777EF">
    <w:pPr>
      <w:pStyle w:val="a7"/>
      <w:rPr>
        <w:sz w:val="15"/>
        <w:szCs w:val="15"/>
      </w:rPr>
    </w:pPr>
    <w:r w:rsidRPr="00BE586E">
      <w:rPr>
        <w:noProof/>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-16510</wp:posOffset>
              </wp:positionV>
              <wp:extent cx="2628900" cy="0"/>
              <wp:effectExtent l="9525" t="12065" r="9525" b="698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0F807" id="Line 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pt" to="20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1aEg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4B1GivRg&#10;0UYojrJQmcG4EgC12tqQGz2pF7PR9KtDStcdUXseFb6eDYTFiOQhJCycAf7d8EkzwJCD17FMp9b2&#10;gRIKgE7RjfPdDX7yiMJmPs1n8xRMo7ezhJS3QGOd/8h1j8KkwhI0R2Jy3DgP0gF6g4R7lF4LKaPZ&#10;UqGhwvNJPokBTkvBwmGAObvf1dKiIwntEr9QByB7gFl9UCySdZyw1XXuiZCXOeClCnyQCsi5zi79&#10;8G2ezlez1awYFfl0NSrSphl9WNfFaLrO3k+ad01dN9n3IC0ryk4wxlVQd+vNrPg776+v5NJV9+68&#10;lyF5ZI8pgtjbP4qOXgb7Lo2w0+y8taEawVZoxwi+Pp3Q77+uI+rnA1/+AAAA//8DAFBLAwQUAAYA&#10;CAAAACEA75rQvNsAAAAGAQAADwAAAGRycy9kb3ducmV2LnhtbEyPQU/CQBCF7yb+h82YcCGwpRJi&#10;arfEKL15ATVeh+7YNnZnS3eB6q93jAc8vvcm732Tr0fXqRMNofVsYDFPQBFX3rZcG3h9KWd3oEJE&#10;tth5JgNfFGBdXF/lmFl/5i2ddrFWUsIhQwNNjH2mdagachjmvieW7MMPDqPIodZ2wLOUu06nSbLS&#10;DluWhQZ7emyo+twdnYFQvtGh/J5W0+T9tvaUHp6eN2jM5GZ8uAcVaYyXY/jFF3QohGnvj2yD6gzI&#10;I9HALF2BknS5WIqx/zN0kev/+MUPAAAA//8DAFBLAQItABQABgAIAAAAIQC2gziS/gAAAOEBAAAT&#10;AAAAAAAAAAAAAAAAAAAAAABbQ29udGVudF9UeXBlc10ueG1sUEsBAi0AFAAGAAgAAAAhADj9If/W&#10;AAAAlAEAAAsAAAAAAAAAAAAAAAAALwEAAF9yZWxzLy5yZWxzUEsBAi0AFAAGAAgAAAAhAEUnbVoS&#10;AgAAKAQAAA4AAAAAAAAAAAAAAAAALgIAAGRycy9lMm9Eb2MueG1sUEsBAi0AFAAGAAgAAAAhAO+a&#10;0LzbAAAABgEAAA8AAAAAAAAAAAAAAAAAbAQAAGRycy9kb3ducmV2LnhtbFBLBQYAAAAABAAEAPMA&#10;AAB0BQAAAAA=&#10;"/>
          </w:pict>
        </mc:Fallback>
      </mc:AlternateContent>
    </w:r>
    <w:r w:rsidRPr="004D6387">
      <w:rPr>
        <w:rFonts w:hint="eastAsia"/>
        <w:sz w:val="15"/>
        <w:szCs w:val="15"/>
      </w:rPr>
      <w:t>收稿日期：</w:t>
    </w:r>
    <w:r>
      <w:rPr>
        <w:rFonts w:hint="eastAsia"/>
        <w:sz w:val="15"/>
        <w:szCs w:val="15"/>
      </w:rPr>
      <w:t>2</w:t>
    </w:r>
    <w:r>
      <w:rPr>
        <w:sz w:val="15"/>
        <w:szCs w:val="15"/>
      </w:rPr>
      <w:t>019</w:t>
    </w:r>
    <w:r>
      <w:rPr>
        <w:rFonts w:hint="eastAsia"/>
        <w:sz w:val="15"/>
        <w:szCs w:val="15"/>
      </w:rPr>
      <w:t>年</w:t>
    </w:r>
    <w:r>
      <w:rPr>
        <w:sz w:val="15"/>
        <w:szCs w:val="15"/>
      </w:rPr>
      <w:t>12</w:t>
    </w:r>
    <w:r>
      <w:rPr>
        <w:rFonts w:hint="eastAsia"/>
        <w:sz w:val="15"/>
        <w:szCs w:val="15"/>
      </w:rPr>
      <w:t>月</w:t>
    </w:r>
    <w:r>
      <w:rPr>
        <w:sz w:val="15"/>
        <w:szCs w:val="15"/>
      </w:rPr>
      <w:t>27</w:t>
    </w:r>
    <w:r>
      <w:rPr>
        <w:rFonts w:hint="eastAsia"/>
        <w:sz w:val="15"/>
        <w:szCs w:val="15"/>
      </w:rPr>
      <w:t>日</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78FF" w:rsidRPr="004D2E08" w:rsidRDefault="00DE78FF" w:rsidP="0045050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03CA" w:rsidRDefault="00E403CA" w:rsidP="004A4A90">
      <w:r>
        <w:separator/>
      </w:r>
    </w:p>
  </w:footnote>
  <w:footnote w:type="continuationSeparator" w:id="0">
    <w:p w:rsidR="00E403CA" w:rsidRDefault="00E403CA" w:rsidP="004A4A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78FF" w:rsidRPr="00105655" w:rsidRDefault="00DE78FF" w:rsidP="00450506">
    <w:pPr>
      <w:pStyle w:val="a3"/>
      <w:jc w:val="both"/>
      <w:rPr>
        <w:sz w:val="15"/>
        <w:szCs w:val="15"/>
      </w:rPr>
    </w:pPr>
    <w:r w:rsidRPr="00105655">
      <w:rPr>
        <w:rFonts w:hint="eastAsia"/>
        <w:sz w:val="15"/>
        <w:szCs w:val="15"/>
      </w:rPr>
      <w:t>第</w:t>
    </w:r>
    <w:r>
      <w:rPr>
        <w:rFonts w:hint="eastAsia"/>
        <w:sz w:val="15"/>
        <w:szCs w:val="15"/>
      </w:rPr>
      <w:t>5</w:t>
    </w:r>
    <w:r>
      <w:rPr>
        <w:rFonts w:hint="eastAsia"/>
        <w:sz w:val="15"/>
        <w:szCs w:val="15"/>
      </w:rPr>
      <w:t>期</w:t>
    </w:r>
    <w:r>
      <w:rPr>
        <w:rFonts w:hint="eastAsia"/>
        <w:sz w:val="15"/>
        <w:szCs w:val="15"/>
      </w:rPr>
      <w:t xml:space="preserve">                                       </w:t>
    </w:r>
    <w:r>
      <w:rPr>
        <w:rFonts w:hint="eastAsia"/>
        <w:sz w:val="15"/>
        <w:szCs w:val="15"/>
      </w:rPr>
      <w:t>顾</w:t>
    </w:r>
    <w:r>
      <w:rPr>
        <w:rFonts w:hint="eastAsia"/>
        <w:sz w:val="15"/>
        <w:szCs w:val="15"/>
      </w:rPr>
      <w:t xml:space="preserve"> </w:t>
    </w:r>
    <w:r>
      <w:rPr>
        <w:rFonts w:hint="eastAsia"/>
        <w:sz w:val="15"/>
        <w:szCs w:val="15"/>
      </w:rPr>
      <w:t>明，等：结构台风灾害风险评估研究进展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302F" w:rsidRDefault="0023302F" w:rsidP="0023302F">
    <w:pPr>
      <w:pStyle w:val="a3"/>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C7CF9"/>
    <w:multiLevelType w:val="multilevel"/>
    <w:tmpl w:val="5BDA3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2256AA"/>
    <w:multiLevelType w:val="multilevel"/>
    <w:tmpl w:val="F044F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223407"/>
    <w:multiLevelType w:val="hybridMultilevel"/>
    <w:tmpl w:val="A4D2BADA"/>
    <w:lvl w:ilvl="0" w:tplc="2A8818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855233D"/>
    <w:multiLevelType w:val="hybridMultilevel"/>
    <w:tmpl w:val="5C2EDBDE"/>
    <w:lvl w:ilvl="0" w:tplc="75E2DD0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AAB67FB"/>
    <w:multiLevelType w:val="multilevel"/>
    <w:tmpl w:val="AE9AE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fr-FR"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A90"/>
    <w:rsid w:val="000124AB"/>
    <w:rsid w:val="0001285B"/>
    <w:rsid w:val="00014468"/>
    <w:rsid w:val="000144EF"/>
    <w:rsid w:val="000178D5"/>
    <w:rsid w:val="0002127D"/>
    <w:rsid w:val="00030A19"/>
    <w:rsid w:val="0004015E"/>
    <w:rsid w:val="00041CF2"/>
    <w:rsid w:val="00045F41"/>
    <w:rsid w:val="00047A02"/>
    <w:rsid w:val="00047EDF"/>
    <w:rsid w:val="00053CB6"/>
    <w:rsid w:val="00053DBB"/>
    <w:rsid w:val="00056A72"/>
    <w:rsid w:val="00072720"/>
    <w:rsid w:val="00073EBC"/>
    <w:rsid w:val="0007446B"/>
    <w:rsid w:val="00076BDB"/>
    <w:rsid w:val="00077B4C"/>
    <w:rsid w:val="000942D7"/>
    <w:rsid w:val="000B0EC9"/>
    <w:rsid w:val="000B2A30"/>
    <w:rsid w:val="000B3424"/>
    <w:rsid w:val="000B38CF"/>
    <w:rsid w:val="000B5A5B"/>
    <w:rsid w:val="000B7C78"/>
    <w:rsid w:val="000C0A55"/>
    <w:rsid w:val="000C11D9"/>
    <w:rsid w:val="000C3594"/>
    <w:rsid w:val="000D5DB0"/>
    <w:rsid w:val="000E366A"/>
    <w:rsid w:val="000E60EC"/>
    <w:rsid w:val="000E739A"/>
    <w:rsid w:val="00102897"/>
    <w:rsid w:val="001141C1"/>
    <w:rsid w:val="0011495F"/>
    <w:rsid w:val="00116112"/>
    <w:rsid w:val="00117591"/>
    <w:rsid w:val="001237B0"/>
    <w:rsid w:val="00134ECD"/>
    <w:rsid w:val="001367A9"/>
    <w:rsid w:val="00140BB9"/>
    <w:rsid w:val="00143CC8"/>
    <w:rsid w:val="00143FA0"/>
    <w:rsid w:val="00152CAD"/>
    <w:rsid w:val="001626B4"/>
    <w:rsid w:val="00164C4C"/>
    <w:rsid w:val="00171444"/>
    <w:rsid w:val="001814F2"/>
    <w:rsid w:val="00187F86"/>
    <w:rsid w:val="00194015"/>
    <w:rsid w:val="001A0029"/>
    <w:rsid w:val="001A0F73"/>
    <w:rsid w:val="001A4491"/>
    <w:rsid w:val="001B0174"/>
    <w:rsid w:val="001B69D6"/>
    <w:rsid w:val="001C3C7C"/>
    <w:rsid w:val="001D76B1"/>
    <w:rsid w:val="001F2075"/>
    <w:rsid w:val="001F292E"/>
    <w:rsid w:val="001F7A71"/>
    <w:rsid w:val="002047BA"/>
    <w:rsid w:val="00210937"/>
    <w:rsid w:val="0021702E"/>
    <w:rsid w:val="00223584"/>
    <w:rsid w:val="00224779"/>
    <w:rsid w:val="0023302F"/>
    <w:rsid w:val="00236AB7"/>
    <w:rsid w:val="00244E91"/>
    <w:rsid w:val="002452AF"/>
    <w:rsid w:val="00254C7E"/>
    <w:rsid w:val="00263FF2"/>
    <w:rsid w:val="00264937"/>
    <w:rsid w:val="00280D5B"/>
    <w:rsid w:val="00281DCD"/>
    <w:rsid w:val="0029026E"/>
    <w:rsid w:val="002909CA"/>
    <w:rsid w:val="00291FEA"/>
    <w:rsid w:val="00293F25"/>
    <w:rsid w:val="002943C4"/>
    <w:rsid w:val="002A5342"/>
    <w:rsid w:val="002A7070"/>
    <w:rsid w:val="002B4CF7"/>
    <w:rsid w:val="002C1CA1"/>
    <w:rsid w:val="002C4AF2"/>
    <w:rsid w:val="002D045D"/>
    <w:rsid w:val="002D3746"/>
    <w:rsid w:val="002D46A7"/>
    <w:rsid w:val="002E5561"/>
    <w:rsid w:val="0030046A"/>
    <w:rsid w:val="00303373"/>
    <w:rsid w:val="00316077"/>
    <w:rsid w:val="00320749"/>
    <w:rsid w:val="00320E9C"/>
    <w:rsid w:val="003248D6"/>
    <w:rsid w:val="003263EE"/>
    <w:rsid w:val="00326D0A"/>
    <w:rsid w:val="00331004"/>
    <w:rsid w:val="00351823"/>
    <w:rsid w:val="00352CB8"/>
    <w:rsid w:val="003623EA"/>
    <w:rsid w:val="00363ED5"/>
    <w:rsid w:val="003739CB"/>
    <w:rsid w:val="0037456E"/>
    <w:rsid w:val="003860A3"/>
    <w:rsid w:val="0038704D"/>
    <w:rsid w:val="00392BC5"/>
    <w:rsid w:val="0039791B"/>
    <w:rsid w:val="00397E8E"/>
    <w:rsid w:val="003A2A99"/>
    <w:rsid w:val="003A7067"/>
    <w:rsid w:val="003A7607"/>
    <w:rsid w:val="003B01D3"/>
    <w:rsid w:val="003B2497"/>
    <w:rsid w:val="003B5981"/>
    <w:rsid w:val="003B6E45"/>
    <w:rsid w:val="003C1D61"/>
    <w:rsid w:val="003C491C"/>
    <w:rsid w:val="003D4C69"/>
    <w:rsid w:val="003E0062"/>
    <w:rsid w:val="003E155A"/>
    <w:rsid w:val="003E2A7E"/>
    <w:rsid w:val="003E2F58"/>
    <w:rsid w:val="003F21CF"/>
    <w:rsid w:val="0040798A"/>
    <w:rsid w:val="00421ED0"/>
    <w:rsid w:val="0042223A"/>
    <w:rsid w:val="004356A1"/>
    <w:rsid w:val="0043597B"/>
    <w:rsid w:val="00443A65"/>
    <w:rsid w:val="00450506"/>
    <w:rsid w:val="004511BE"/>
    <w:rsid w:val="00451851"/>
    <w:rsid w:val="00453830"/>
    <w:rsid w:val="004609E3"/>
    <w:rsid w:val="004620E9"/>
    <w:rsid w:val="004624A7"/>
    <w:rsid w:val="0046716F"/>
    <w:rsid w:val="004821E8"/>
    <w:rsid w:val="00482469"/>
    <w:rsid w:val="00485A03"/>
    <w:rsid w:val="004906F4"/>
    <w:rsid w:val="00494057"/>
    <w:rsid w:val="004A22BC"/>
    <w:rsid w:val="004A4A90"/>
    <w:rsid w:val="004A4F11"/>
    <w:rsid w:val="004A5AE0"/>
    <w:rsid w:val="004B0593"/>
    <w:rsid w:val="004B2190"/>
    <w:rsid w:val="004B539C"/>
    <w:rsid w:val="004C77DC"/>
    <w:rsid w:val="004E4221"/>
    <w:rsid w:val="004E4E54"/>
    <w:rsid w:val="004F0F90"/>
    <w:rsid w:val="004F4E44"/>
    <w:rsid w:val="004F6EA6"/>
    <w:rsid w:val="0050099D"/>
    <w:rsid w:val="00506393"/>
    <w:rsid w:val="00507FCC"/>
    <w:rsid w:val="005103A5"/>
    <w:rsid w:val="00513CD2"/>
    <w:rsid w:val="0051468A"/>
    <w:rsid w:val="0051472E"/>
    <w:rsid w:val="00525E4E"/>
    <w:rsid w:val="00537360"/>
    <w:rsid w:val="005406FD"/>
    <w:rsid w:val="0054212F"/>
    <w:rsid w:val="00554F0D"/>
    <w:rsid w:val="005623CF"/>
    <w:rsid w:val="00565A98"/>
    <w:rsid w:val="005661F2"/>
    <w:rsid w:val="00574E68"/>
    <w:rsid w:val="005836A2"/>
    <w:rsid w:val="00584B62"/>
    <w:rsid w:val="00594470"/>
    <w:rsid w:val="00597502"/>
    <w:rsid w:val="005A5BF4"/>
    <w:rsid w:val="005A7C07"/>
    <w:rsid w:val="005B6E7C"/>
    <w:rsid w:val="005D377A"/>
    <w:rsid w:val="005D614F"/>
    <w:rsid w:val="005E264E"/>
    <w:rsid w:val="005E5D34"/>
    <w:rsid w:val="006017A1"/>
    <w:rsid w:val="006065DC"/>
    <w:rsid w:val="006148AD"/>
    <w:rsid w:val="00622A24"/>
    <w:rsid w:val="006277FA"/>
    <w:rsid w:val="006279BA"/>
    <w:rsid w:val="006315BE"/>
    <w:rsid w:val="00632D51"/>
    <w:rsid w:val="00633359"/>
    <w:rsid w:val="00645F71"/>
    <w:rsid w:val="0064763C"/>
    <w:rsid w:val="0065048E"/>
    <w:rsid w:val="00670602"/>
    <w:rsid w:val="00671340"/>
    <w:rsid w:val="006748F1"/>
    <w:rsid w:val="00690CA0"/>
    <w:rsid w:val="00692AC6"/>
    <w:rsid w:val="006938CF"/>
    <w:rsid w:val="006976B8"/>
    <w:rsid w:val="006A6B40"/>
    <w:rsid w:val="006B01E5"/>
    <w:rsid w:val="006B2742"/>
    <w:rsid w:val="006C002F"/>
    <w:rsid w:val="006D6BA2"/>
    <w:rsid w:val="006E5AEB"/>
    <w:rsid w:val="006E7239"/>
    <w:rsid w:val="006F02B6"/>
    <w:rsid w:val="007060A2"/>
    <w:rsid w:val="0070616D"/>
    <w:rsid w:val="00711F05"/>
    <w:rsid w:val="00713582"/>
    <w:rsid w:val="0071547E"/>
    <w:rsid w:val="00726AF6"/>
    <w:rsid w:val="00727511"/>
    <w:rsid w:val="00730AE9"/>
    <w:rsid w:val="00734E36"/>
    <w:rsid w:val="00736863"/>
    <w:rsid w:val="00747E0A"/>
    <w:rsid w:val="00751E1E"/>
    <w:rsid w:val="007521E6"/>
    <w:rsid w:val="00760137"/>
    <w:rsid w:val="0076355E"/>
    <w:rsid w:val="00763A12"/>
    <w:rsid w:val="00770BD0"/>
    <w:rsid w:val="00772668"/>
    <w:rsid w:val="007762CE"/>
    <w:rsid w:val="0078148C"/>
    <w:rsid w:val="00782DD3"/>
    <w:rsid w:val="007836DF"/>
    <w:rsid w:val="00784260"/>
    <w:rsid w:val="00787C1E"/>
    <w:rsid w:val="00790211"/>
    <w:rsid w:val="007919D0"/>
    <w:rsid w:val="00793C05"/>
    <w:rsid w:val="00796FD7"/>
    <w:rsid w:val="007A1469"/>
    <w:rsid w:val="007A5846"/>
    <w:rsid w:val="007B204B"/>
    <w:rsid w:val="007B3BDA"/>
    <w:rsid w:val="007B452C"/>
    <w:rsid w:val="007B5FAC"/>
    <w:rsid w:val="007C1051"/>
    <w:rsid w:val="007C441E"/>
    <w:rsid w:val="007D28F3"/>
    <w:rsid w:val="007D3183"/>
    <w:rsid w:val="007E1200"/>
    <w:rsid w:val="007F0F0B"/>
    <w:rsid w:val="007F1C89"/>
    <w:rsid w:val="007F61CF"/>
    <w:rsid w:val="00805915"/>
    <w:rsid w:val="00805F57"/>
    <w:rsid w:val="0080622C"/>
    <w:rsid w:val="008231C8"/>
    <w:rsid w:val="00825941"/>
    <w:rsid w:val="00831D6F"/>
    <w:rsid w:val="008334DE"/>
    <w:rsid w:val="00833D87"/>
    <w:rsid w:val="008343E4"/>
    <w:rsid w:val="008357A9"/>
    <w:rsid w:val="008376F7"/>
    <w:rsid w:val="00847E1D"/>
    <w:rsid w:val="00856542"/>
    <w:rsid w:val="00861565"/>
    <w:rsid w:val="008747B8"/>
    <w:rsid w:val="00875D06"/>
    <w:rsid w:val="008809D1"/>
    <w:rsid w:val="008835AC"/>
    <w:rsid w:val="00893DDB"/>
    <w:rsid w:val="0089702D"/>
    <w:rsid w:val="008B0EB9"/>
    <w:rsid w:val="008B117B"/>
    <w:rsid w:val="008B253A"/>
    <w:rsid w:val="008C4AED"/>
    <w:rsid w:val="008D1DC6"/>
    <w:rsid w:val="008D41BF"/>
    <w:rsid w:val="008E17F1"/>
    <w:rsid w:val="008E1A5B"/>
    <w:rsid w:val="008E4D6F"/>
    <w:rsid w:val="008E6F34"/>
    <w:rsid w:val="008F3063"/>
    <w:rsid w:val="008F459F"/>
    <w:rsid w:val="008F7E48"/>
    <w:rsid w:val="00902262"/>
    <w:rsid w:val="009100C1"/>
    <w:rsid w:val="009110C8"/>
    <w:rsid w:val="00911D62"/>
    <w:rsid w:val="0091500C"/>
    <w:rsid w:val="00922C2D"/>
    <w:rsid w:val="00927362"/>
    <w:rsid w:val="0093081F"/>
    <w:rsid w:val="009345AB"/>
    <w:rsid w:val="00956DC3"/>
    <w:rsid w:val="0096042E"/>
    <w:rsid w:val="00974564"/>
    <w:rsid w:val="00984ACA"/>
    <w:rsid w:val="00986F0F"/>
    <w:rsid w:val="00991AD2"/>
    <w:rsid w:val="009A647C"/>
    <w:rsid w:val="009B3202"/>
    <w:rsid w:val="009C50DF"/>
    <w:rsid w:val="009E72FD"/>
    <w:rsid w:val="009E76B6"/>
    <w:rsid w:val="009E7BAC"/>
    <w:rsid w:val="00A01B38"/>
    <w:rsid w:val="00A03CB5"/>
    <w:rsid w:val="00A11D8A"/>
    <w:rsid w:val="00A1246F"/>
    <w:rsid w:val="00A13411"/>
    <w:rsid w:val="00A15C61"/>
    <w:rsid w:val="00A17635"/>
    <w:rsid w:val="00A25637"/>
    <w:rsid w:val="00A26405"/>
    <w:rsid w:val="00A30529"/>
    <w:rsid w:val="00A37D15"/>
    <w:rsid w:val="00A4690A"/>
    <w:rsid w:val="00A47E5A"/>
    <w:rsid w:val="00A51DDD"/>
    <w:rsid w:val="00A5527D"/>
    <w:rsid w:val="00A635FB"/>
    <w:rsid w:val="00A64683"/>
    <w:rsid w:val="00A767AE"/>
    <w:rsid w:val="00A85600"/>
    <w:rsid w:val="00AB5F4E"/>
    <w:rsid w:val="00AD2593"/>
    <w:rsid w:val="00AD46BE"/>
    <w:rsid w:val="00AD4DCA"/>
    <w:rsid w:val="00AD7628"/>
    <w:rsid w:val="00AE6DE4"/>
    <w:rsid w:val="00B03BA0"/>
    <w:rsid w:val="00B064C9"/>
    <w:rsid w:val="00B1248F"/>
    <w:rsid w:val="00B21325"/>
    <w:rsid w:val="00B219A4"/>
    <w:rsid w:val="00B21B1E"/>
    <w:rsid w:val="00B44153"/>
    <w:rsid w:val="00B44659"/>
    <w:rsid w:val="00B479AC"/>
    <w:rsid w:val="00B61B89"/>
    <w:rsid w:val="00B635C0"/>
    <w:rsid w:val="00B6466C"/>
    <w:rsid w:val="00B663BF"/>
    <w:rsid w:val="00B734CF"/>
    <w:rsid w:val="00B777EF"/>
    <w:rsid w:val="00B808AA"/>
    <w:rsid w:val="00B8146E"/>
    <w:rsid w:val="00B845E0"/>
    <w:rsid w:val="00B850A5"/>
    <w:rsid w:val="00BA58BC"/>
    <w:rsid w:val="00BA5E83"/>
    <w:rsid w:val="00BA7D34"/>
    <w:rsid w:val="00BA7D65"/>
    <w:rsid w:val="00BB7A08"/>
    <w:rsid w:val="00BC1E35"/>
    <w:rsid w:val="00BC294A"/>
    <w:rsid w:val="00BC6027"/>
    <w:rsid w:val="00BE1C18"/>
    <w:rsid w:val="00BE2718"/>
    <w:rsid w:val="00BE586E"/>
    <w:rsid w:val="00BE60FF"/>
    <w:rsid w:val="00BF0098"/>
    <w:rsid w:val="00BF4B39"/>
    <w:rsid w:val="00BF551D"/>
    <w:rsid w:val="00BF5FC8"/>
    <w:rsid w:val="00C015E9"/>
    <w:rsid w:val="00C02846"/>
    <w:rsid w:val="00C03E95"/>
    <w:rsid w:val="00C04E74"/>
    <w:rsid w:val="00C10055"/>
    <w:rsid w:val="00C131FE"/>
    <w:rsid w:val="00C158B2"/>
    <w:rsid w:val="00C235C6"/>
    <w:rsid w:val="00C26D8C"/>
    <w:rsid w:val="00C306E8"/>
    <w:rsid w:val="00C3174B"/>
    <w:rsid w:val="00C319DA"/>
    <w:rsid w:val="00C5265E"/>
    <w:rsid w:val="00C56F27"/>
    <w:rsid w:val="00C6439F"/>
    <w:rsid w:val="00C64803"/>
    <w:rsid w:val="00C65AD4"/>
    <w:rsid w:val="00C76A90"/>
    <w:rsid w:val="00C77A75"/>
    <w:rsid w:val="00C77C58"/>
    <w:rsid w:val="00C90014"/>
    <w:rsid w:val="00C96771"/>
    <w:rsid w:val="00CA2191"/>
    <w:rsid w:val="00CC3FA3"/>
    <w:rsid w:val="00CD14AA"/>
    <w:rsid w:val="00CD472B"/>
    <w:rsid w:val="00CE0A5F"/>
    <w:rsid w:val="00CE7EF5"/>
    <w:rsid w:val="00CF11C2"/>
    <w:rsid w:val="00CF2088"/>
    <w:rsid w:val="00D02276"/>
    <w:rsid w:val="00D107E8"/>
    <w:rsid w:val="00D10BB4"/>
    <w:rsid w:val="00D16A8E"/>
    <w:rsid w:val="00D173F2"/>
    <w:rsid w:val="00D20666"/>
    <w:rsid w:val="00D247DB"/>
    <w:rsid w:val="00D25709"/>
    <w:rsid w:val="00D42EB9"/>
    <w:rsid w:val="00D473F7"/>
    <w:rsid w:val="00D563D6"/>
    <w:rsid w:val="00D677D1"/>
    <w:rsid w:val="00D73439"/>
    <w:rsid w:val="00D74F6E"/>
    <w:rsid w:val="00D8549F"/>
    <w:rsid w:val="00D9739D"/>
    <w:rsid w:val="00DA7D05"/>
    <w:rsid w:val="00DB3A88"/>
    <w:rsid w:val="00DC155C"/>
    <w:rsid w:val="00DC2C06"/>
    <w:rsid w:val="00DC4447"/>
    <w:rsid w:val="00DC6165"/>
    <w:rsid w:val="00DC6977"/>
    <w:rsid w:val="00DD38A2"/>
    <w:rsid w:val="00DE11A1"/>
    <w:rsid w:val="00DE6B58"/>
    <w:rsid w:val="00DE78FF"/>
    <w:rsid w:val="00DF08D6"/>
    <w:rsid w:val="00DF5AD2"/>
    <w:rsid w:val="00E11D40"/>
    <w:rsid w:val="00E14DB0"/>
    <w:rsid w:val="00E2100D"/>
    <w:rsid w:val="00E21DF6"/>
    <w:rsid w:val="00E229CA"/>
    <w:rsid w:val="00E24E3F"/>
    <w:rsid w:val="00E34452"/>
    <w:rsid w:val="00E403CA"/>
    <w:rsid w:val="00E641DA"/>
    <w:rsid w:val="00E80558"/>
    <w:rsid w:val="00E8199E"/>
    <w:rsid w:val="00E92EF7"/>
    <w:rsid w:val="00E94E70"/>
    <w:rsid w:val="00EA0CEC"/>
    <w:rsid w:val="00EB2D59"/>
    <w:rsid w:val="00ED115D"/>
    <w:rsid w:val="00ED5F7D"/>
    <w:rsid w:val="00EE39CF"/>
    <w:rsid w:val="00EE616C"/>
    <w:rsid w:val="00EF5118"/>
    <w:rsid w:val="00F01F34"/>
    <w:rsid w:val="00F070D4"/>
    <w:rsid w:val="00F10D22"/>
    <w:rsid w:val="00F13C20"/>
    <w:rsid w:val="00F17DB1"/>
    <w:rsid w:val="00F22854"/>
    <w:rsid w:val="00F2435B"/>
    <w:rsid w:val="00F26A8F"/>
    <w:rsid w:val="00F27578"/>
    <w:rsid w:val="00F3211F"/>
    <w:rsid w:val="00F377F6"/>
    <w:rsid w:val="00F40AF8"/>
    <w:rsid w:val="00F43049"/>
    <w:rsid w:val="00F5215A"/>
    <w:rsid w:val="00F52844"/>
    <w:rsid w:val="00F52852"/>
    <w:rsid w:val="00F63467"/>
    <w:rsid w:val="00F645B3"/>
    <w:rsid w:val="00F66869"/>
    <w:rsid w:val="00F717A4"/>
    <w:rsid w:val="00F725BD"/>
    <w:rsid w:val="00F76585"/>
    <w:rsid w:val="00F90031"/>
    <w:rsid w:val="00F9132C"/>
    <w:rsid w:val="00F966E6"/>
    <w:rsid w:val="00FA5CC5"/>
    <w:rsid w:val="00FB6738"/>
    <w:rsid w:val="00FC53E4"/>
    <w:rsid w:val="00FC7693"/>
    <w:rsid w:val="00FD326B"/>
    <w:rsid w:val="00FD4F25"/>
    <w:rsid w:val="00FE15E8"/>
    <w:rsid w:val="00FF445E"/>
    <w:rsid w:val="00FF57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EDE133"/>
  <w15:chartTrackingRefBased/>
  <w15:docId w15:val="{A58466F3-860B-4BD1-BB88-D80F089F0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262"/>
    <w:pPr>
      <w:widowControl w:val="0"/>
      <w:jc w:val="both"/>
    </w:pPr>
    <w:rPr>
      <w:rFonts w:ascii="Times New Roman" w:hAnsi="Times New Roman"/>
      <w:kern w:val="2"/>
      <w:sz w:val="21"/>
      <w:szCs w:val="24"/>
    </w:rPr>
  </w:style>
  <w:style w:type="paragraph" w:styleId="1">
    <w:name w:val="heading 1"/>
    <w:basedOn w:val="a"/>
    <w:next w:val="a"/>
    <w:link w:val="10"/>
    <w:uiPriority w:val="9"/>
    <w:qFormat/>
    <w:rsid w:val="0090226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9022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0226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A4A90"/>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a4">
    <w:name w:val="页眉 字符"/>
    <w:link w:val="a3"/>
    <w:uiPriority w:val="99"/>
    <w:rsid w:val="004A4A90"/>
    <w:rPr>
      <w:sz w:val="18"/>
      <w:szCs w:val="18"/>
    </w:rPr>
  </w:style>
  <w:style w:type="paragraph" w:styleId="a5">
    <w:name w:val="footer"/>
    <w:basedOn w:val="a"/>
    <w:link w:val="a6"/>
    <w:unhideWhenUsed/>
    <w:rsid w:val="004A4A90"/>
    <w:pPr>
      <w:tabs>
        <w:tab w:val="center" w:pos="4153"/>
        <w:tab w:val="right" w:pos="8306"/>
      </w:tabs>
      <w:snapToGrid w:val="0"/>
      <w:jc w:val="left"/>
    </w:pPr>
    <w:rPr>
      <w:rFonts w:ascii="Calibri" w:hAnsi="Calibri"/>
      <w:sz w:val="18"/>
      <w:szCs w:val="18"/>
    </w:rPr>
  </w:style>
  <w:style w:type="character" w:customStyle="1" w:styleId="a6">
    <w:name w:val="页脚 字符"/>
    <w:link w:val="a5"/>
    <w:rsid w:val="004A4A90"/>
    <w:rPr>
      <w:sz w:val="18"/>
      <w:szCs w:val="18"/>
    </w:rPr>
  </w:style>
  <w:style w:type="paragraph" w:styleId="a7">
    <w:name w:val="footnote text"/>
    <w:basedOn w:val="a"/>
    <w:link w:val="a8"/>
    <w:semiHidden/>
    <w:rsid w:val="004A4A90"/>
    <w:pPr>
      <w:snapToGrid w:val="0"/>
      <w:jc w:val="left"/>
    </w:pPr>
    <w:rPr>
      <w:sz w:val="18"/>
      <w:szCs w:val="18"/>
    </w:rPr>
  </w:style>
  <w:style w:type="character" w:customStyle="1" w:styleId="a8">
    <w:name w:val="脚注文本 字符"/>
    <w:link w:val="a7"/>
    <w:semiHidden/>
    <w:rsid w:val="004A4A90"/>
    <w:rPr>
      <w:rFonts w:ascii="Times New Roman" w:eastAsia="宋体" w:hAnsi="Times New Roman" w:cs="Times New Roman"/>
      <w:sz w:val="18"/>
      <w:szCs w:val="18"/>
    </w:rPr>
  </w:style>
  <w:style w:type="character" w:styleId="a9">
    <w:name w:val="Hyperlink"/>
    <w:rsid w:val="004A4A90"/>
    <w:rPr>
      <w:color w:val="0000FF"/>
      <w:u w:val="single"/>
    </w:rPr>
  </w:style>
  <w:style w:type="paragraph" w:customStyle="1" w:styleId="CharCharCharCharCharCharChar">
    <w:name w:val="Char Char Char Char Char Char Char"/>
    <w:basedOn w:val="a"/>
    <w:rsid w:val="00831D6F"/>
    <w:pPr>
      <w:widowControl/>
      <w:spacing w:after="160" w:line="240" w:lineRule="exact"/>
      <w:jc w:val="left"/>
    </w:pPr>
    <w:rPr>
      <w:rFonts w:ascii="Arial" w:eastAsia="Times New Roman" w:hAnsi="Arial" w:cs="Verdana"/>
      <w:b/>
      <w:kern w:val="0"/>
      <w:sz w:val="24"/>
      <w:lang w:eastAsia="en-US"/>
    </w:rPr>
  </w:style>
  <w:style w:type="paragraph" w:styleId="aa">
    <w:name w:val="List Paragraph"/>
    <w:basedOn w:val="a"/>
    <w:uiPriority w:val="34"/>
    <w:qFormat/>
    <w:rsid w:val="00DC6977"/>
    <w:pPr>
      <w:ind w:firstLineChars="200" w:firstLine="420"/>
    </w:pPr>
  </w:style>
  <w:style w:type="character" w:customStyle="1" w:styleId="ab">
    <w:name w:val="已访问的超链接"/>
    <w:uiPriority w:val="99"/>
    <w:semiHidden/>
    <w:unhideWhenUsed/>
    <w:rsid w:val="00F725BD"/>
    <w:rPr>
      <w:color w:val="800080"/>
      <w:u w:val="single"/>
    </w:rPr>
  </w:style>
  <w:style w:type="character" w:styleId="ac">
    <w:name w:val="annotation reference"/>
    <w:basedOn w:val="a0"/>
    <w:uiPriority w:val="99"/>
    <w:semiHidden/>
    <w:unhideWhenUsed/>
    <w:rsid w:val="00F2435B"/>
    <w:rPr>
      <w:sz w:val="21"/>
      <w:szCs w:val="21"/>
    </w:rPr>
  </w:style>
  <w:style w:type="paragraph" w:styleId="ad">
    <w:name w:val="annotation text"/>
    <w:basedOn w:val="a"/>
    <w:link w:val="ae"/>
    <w:uiPriority w:val="99"/>
    <w:semiHidden/>
    <w:unhideWhenUsed/>
    <w:rsid w:val="00F2435B"/>
    <w:pPr>
      <w:jc w:val="left"/>
    </w:pPr>
  </w:style>
  <w:style w:type="character" w:customStyle="1" w:styleId="ae">
    <w:name w:val="批注文字 字符"/>
    <w:basedOn w:val="a0"/>
    <w:link w:val="ad"/>
    <w:uiPriority w:val="99"/>
    <w:semiHidden/>
    <w:rsid w:val="00F2435B"/>
    <w:rPr>
      <w:rFonts w:ascii="Times New Roman" w:hAnsi="Times New Roman"/>
      <w:kern w:val="2"/>
      <w:sz w:val="21"/>
      <w:szCs w:val="24"/>
    </w:rPr>
  </w:style>
  <w:style w:type="paragraph" w:styleId="af">
    <w:name w:val="annotation subject"/>
    <w:basedOn w:val="ad"/>
    <w:next w:val="ad"/>
    <w:link w:val="af0"/>
    <w:uiPriority w:val="99"/>
    <w:semiHidden/>
    <w:unhideWhenUsed/>
    <w:rsid w:val="00F2435B"/>
    <w:rPr>
      <w:b/>
      <w:bCs/>
    </w:rPr>
  </w:style>
  <w:style w:type="character" w:customStyle="1" w:styleId="af0">
    <w:name w:val="批注主题 字符"/>
    <w:basedOn w:val="ae"/>
    <w:link w:val="af"/>
    <w:uiPriority w:val="99"/>
    <w:semiHidden/>
    <w:rsid w:val="00F2435B"/>
    <w:rPr>
      <w:rFonts w:ascii="Times New Roman" w:hAnsi="Times New Roman"/>
      <w:b/>
      <w:bCs/>
      <w:kern w:val="2"/>
      <w:sz w:val="21"/>
      <w:szCs w:val="24"/>
    </w:rPr>
  </w:style>
  <w:style w:type="paragraph" w:styleId="af1">
    <w:name w:val="Balloon Text"/>
    <w:basedOn w:val="a"/>
    <w:link w:val="af2"/>
    <w:uiPriority w:val="99"/>
    <w:semiHidden/>
    <w:unhideWhenUsed/>
    <w:rsid w:val="00F2435B"/>
    <w:rPr>
      <w:rFonts w:ascii="宋体"/>
      <w:sz w:val="18"/>
      <w:szCs w:val="18"/>
    </w:rPr>
  </w:style>
  <w:style w:type="character" w:customStyle="1" w:styleId="af2">
    <w:name w:val="批注框文本 字符"/>
    <w:basedOn w:val="a0"/>
    <w:link w:val="af1"/>
    <w:uiPriority w:val="99"/>
    <w:semiHidden/>
    <w:rsid w:val="00F2435B"/>
    <w:rPr>
      <w:rFonts w:ascii="宋体" w:hAnsi="Times New Roman"/>
      <w:kern w:val="2"/>
      <w:sz w:val="18"/>
      <w:szCs w:val="18"/>
    </w:rPr>
  </w:style>
  <w:style w:type="character" w:styleId="af3">
    <w:name w:val="footnote reference"/>
    <w:basedOn w:val="a0"/>
    <w:uiPriority w:val="99"/>
    <w:semiHidden/>
    <w:unhideWhenUsed/>
    <w:rsid w:val="00F2435B"/>
    <w:rPr>
      <w:vertAlign w:val="superscript"/>
    </w:rPr>
  </w:style>
  <w:style w:type="paragraph" w:styleId="af4">
    <w:name w:val="endnote text"/>
    <w:basedOn w:val="a"/>
    <w:link w:val="af5"/>
    <w:uiPriority w:val="99"/>
    <w:semiHidden/>
    <w:unhideWhenUsed/>
    <w:rsid w:val="00F2435B"/>
    <w:pPr>
      <w:snapToGrid w:val="0"/>
      <w:jc w:val="left"/>
    </w:pPr>
  </w:style>
  <w:style w:type="character" w:customStyle="1" w:styleId="af5">
    <w:name w:val="尾注文本 字符"/>
    <w:basedOn w:val="a0"/>
    <w:link w:val="af4"/>
    <w:uiPriority w:val="99"/>
    <w:semiHidden/>
    <w:rsid w:val="00F2435B"/>
    <w:rPr>
      <w:rFonts w:ascii="Times New Roman" w:hAnsi="Times New Roman"/>
      <w:kern w:val="2"/>
      <w:sz w:val="21"/>
      <w:szCs w:val="24"/>
    </w:rPr>
  </w:style>
  <w:style w:type="character" w:styleId="af6">
    <w:name w:val="endnote reference"/>
    <w:basedOn w:val="a0"/>
    <w:uiPriority w:val="99"/>
    <w:semiHidden/>
    <w:unhideWhenUsed/>
    <w:rsid w:val="00F2435B"/>
    <w:rPr>
      <w:vertAlign w:val="superscript"/>
    </w:rPr>
  </w:style>
  <w:style w:type="character" w:styleId="af7">
    <w:name w:val="Placeholder Text"/>
    <w:basedOn w:val="a0"/>
    <w:uiPriority w:val="99"/>
    <w:semiHidden/>
    <w:rsid w:val="00F2435B"/>
    <w:rPr>
      <w:color w:val="808080"/>
    </w:rPr>
  </w:style>
  <w:style w:type="character" w:customStyle="1" w:styleId="keyword">
    <w:name w:val="keyword"/>
    <w:basedOn w:val="a0"/>
    <w:rsid w:val="008B253A"/>
  </w:style>
  <w:style w:type="character" w:customStyle="1" w:styleId="datatypes">
    <w:name w:val="datatypes"/>
    <w:basedOn w:val="a0"/>
    <w:rsid w:val="008B253A"/>
  </w:style>
  <w:style w:type="paragraph" w:customStyle="1" w:styleId="alt">
    <w:name w:val="alt"/>
    <w:basedOn w:val="a"/>
    <w:rsid w:val="008B253A"/>
    <w:pPr>
      <w:widowControl/>
      <w:spacing w:before="100" w:beforeAutospacing="1" w:after="100" w:afterAutospacing="1"/>
      <w:jc w:val="left"/>
    </w:pPr>
    <w:rPr>
      <w:rFonts w:ascii="宋体" w:hAnsi="宋体" w:cs="宋体"/>
      <w:kern w:val="0"/>
      <w:sz w:val="24"/>
    </w:rPr>
  </w:style>
  <w:style w:type="character" w:customStyle="1" w:styleId="20">
    <w:name w:val="标题 2 字符"/>
    <w:basedOn w:val="a0"/>
    <w:link w:val="2"/>
    <w:uiPriority w:val="9"/>
    <w:semiHidden/>
    <w:rsid w:val="00902262"/>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semiHidden/>
    <w:rsid w:val="00902262"/>
    <w:rPr>
      <w:rFonts w:ascii="Times New Roman" w:hAnsi="Times New Roman"/>
      <w:b/>
      <w:bCs/>
      <w:kern w:val="2"/>
      <w:sz w:val="32"/>
      <w:szCs w:val="32"/>
    </w:rPr>
  </w:style>
  <w:style w:type="character" w:customStyle="1" w:styleId="10">
    <w:name w:val="标题 1 字符"/>
    <w:basedOn w:val="a0"/>
    <w:link w:val="1"/>
    <w:uiPriority w:val="9"/>
    <w:rsid w:val="00902262"/>
    <w:rPr>
      <w:rFonts w:ascii="Times New Roman" w:hAnsi="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05180">
      <w:bodyDiv w:val="1"/>
      <w:marLeft w:val="0"/>
      <w:marRight w:val="0"/>
      <w:marTop w:val="0"/>
      <w:marBottom w:val="0"/>
      <w:divBdr>
        <w:top w:val="none" w:sz="0" w:space="0" w:color="auto"/>
        <w:left w:val="none" w:sz="0" w:space="0" w:color="auto"/>
        <w:bottom w:val="none" w:sz="0" w:space="0" w:color="auto"/>
        <w:right w:val="none" w:sz="0" w:space="0" w:color="auto"/>
      </w:divBdr>
    </w:div>
    <w:div w:id="175925206">
      <w:bodyDiv w:val="1"/>
      <w:marLeft w:val="0"/>
      <w:marRight w:val="0"/>
      <w:marTop w:val="0"/>
      <w:marBottom w:val="0"/>
      <w:divBdr>
        <w:top w:val="none" w:sz="0" w:space="0" w:color="auto"/>
        <w:left w:val="none" w:sz="0" w:space="0" w:color="auto"/>
        <w:bottom w:val="none" w:sz="0" w:space="0" w:color="auto"/>
        <w:right w:val="none" w:sz="0" w:space="0" w:color="auto"/>
      </w:divBdr>
    </w:div>
    <w:div w:id="347681371">
      <w:bodyDiv w:val="1"/>
      <w:marLeft w:val="0"/>
      <w:marRight w:val="0"/>
      <w:marTop w:val="0"/>
      <w:marBottom w:val="0"/>
      <w:divBdr>
        <w:top w:val="none" w:sz="0" w:space="0" w:color="auto"/>
        <w:left w:val="none" w:sz="0" w:space="0" w:color="auto"/>
        <w:bottom w:val="none" w:sz="0" w:space="0" w:color="auto"/>
        <w:right w:val="none" w:sz="0" w:space="0" w:color="auto"/>
      </w:divBdr>
    </w:div>
    <w:div w:id="530194409">
      <w:bodyDiv w:val="1"/>
      <w:marLeft w:val="0"/>
      <w:marRight w:val="0"/>
      <w:marTop w:val="0"/>
      <w:marBottom w:val="0"/>
      <w:divBdr>
        <w:top w:val="none" w:sz="0" w:space="0" w:color="auto"/>
        <w:left w:val="none" w:sz="0" w:space="0" w:color="auto"/>
        <w:bottom w:val="none" w:sz="0" w:space="0" w:color="auto"/>
        <w:right w:val="none" w:sz="0" w:space="0" w:color="auto"/>
      </w:divBdr>
    </w:div>
    <w:div w:id="587813432">
      <w:bodyDiv w:val="1"/>
      <w:marLeft w:val="0"/>
      <w:marRight w:val="0"/>
      <w:marTop w:val="0"/>
      <w:marBottom w:val="0"/>
      <w:divBdr>
        <w:top w:val="none" w:sz="0" w:space="0" w:color="auto"/>
        <w:left w:val="none" w:sz="0" w:space="0" w:color="auto"/>
        <w:bottom w:val="none" w:sz="0" w:space="0" w:color="auto"/>
        <w:right w:val="none" w:sz="0" w:space="0" w:color="auto"/>
      </w:divBdr>
      <w:divsChild>
        <w:div w:id="1642035600">
          <w:marLeft w:val="0"/>
          <w:marRight w:val="0"/>
          <w:marTop w:val="0"/>
          <w:marBottom w:val="225"/>
          <w:divBdr>
            <w:top w:val="none" w:sz="0" w:space="0" w:color="auto"/>
            <w:left w:val="none" w:sz="0" w:space="0" w:color="auto"/>
            <w:bottom w:val="none" w:sz="0" w:space="0" w:color="auto"/>
            <w:right w:val="none" w:sz="0" w:space="0" w:color="auto"/>
          </w:divBdr>
        </w:div>
        <w:div w:id="973558667">
          <w:marLeft w:val="0"/>
          <w:marRight w:val="0"/>
          <w:marTop w:val="0"/>
          <w:marBottom w:val="225"/>
          <w:divBdr>
            <w:top w:val="none" w:sz="0" w:space="0" w:color="auto"/>
            <w:left w:val="none" w:sz="0" w:space="0" w:color="auto"/>
            <w:bottom w:val="none" w:sz="0" w:space="0" w:color="auto"/>
            <w:right w:val="none" w:sz="0" w:space="0" w:color="auto"/>
          </w:divBdr>
        </w:div>
      </w:divsChild>
    </w:div>
    <w:div w:id="596523198">
      <w:bodyDiv w:val="1"/>
      <w:marLeft w:val="0"/>
      <w:marRight w:val="0"/>
      <w:marTop w:val="0"/>
      <w:marBottom w:val="0"/>
      <w:divBdr>
        <w:top w:val="none" w:sz="0" w:space="0" w:color="auto"/>
        <w:left w:val="none" w:sz="0" w:space="0" w:color="auto"/>
        <w:bottom w:val="none" w:sz="0" w:space="0" w:color="auto"/>
        <w:right w:val="none" w:sz="0" w:space="0" w:color="auto"/>
      </w:divBdr>
    </w:div>
    <w:div w:id="768506126">
      <w:bodyDiv w:val="1"/>
      <w:marLeft w:val="0"/>
      <w:marRight w:val="0"/>
      <w:marTop w:val="0"/>
      <w:marBottom w:val="0"/>
      <w:divBdr>
        <w:top w:val="none" w:sz="0" w:space="0" w:color="auto"/>
        <w:left w:val="none" w:sz="0" w:space="0" w:color="auto"/>
        <w:bottom w:val="none" w:sz="0" w:space="0" w:color="auto"/>
        <w:right w:val="none" w:sz="0" w:space="0" w:color="auto"/>
      </w:divBdr>
    </w:div>
    <w:div w:id="906690662">
      <w:bodyDiv w:val="1"/>
      <w:marLeft w:val="0"/>
      <w:marRight w:val="0"/>
      <w:marTop w:val="0"/>
      <w:marBottom w:val="0"/>
      <w:divBdr>
        <w:top w:val="none" w:sz="0" w:space="0" w:color="auto"/>
        <w:left w:val="none" w:sz="0" w:space="0" w:color="auto"/>
        <w:bottom w:val="none" w:sz="0" w:space="0" w:color="auto"/>
        <w:right w:val="none" w:sz="0" w:space="0" w:color="auto"/>
      </w:divBdr>
    </w:div>
    <w:div w:id="1044477594">
      <w:bodyDiv w:val="1"/>
      <w:marLeft w:val="0"/>
      <w:marRight w:val="0"/>
      <w:marTop w:val="0"/>
      <w:marBottom w:val="0"/>
      <w:divBdr>
        <w:top w:val="none" w:sz="0" w:space="0" w:color="auto"/>
        <w:left w:val="none" w:sz="0" w:space="0" w:color="auto"/>
        <w:bottom w:val="none" w:sz="0" w:space="0" w:color="auto"/>
        <w:right w:val="none" w:sz="0" w:space="0" w:color="auto"/>
      </w:divBdr>
    </w:div>
    <w:div w:id="1160316571">
      <w:bodyDiv w:val="1"/>
      <w:marLeft w:val="0"/>
      <w:marRight w:val="0"/>
      <w:marTop w:val="0"/>
      <w:marBottom w:val="0"/>
      <w:divBdr>
        <w:top w:val="none" w:sz="0" w:space="0" w:color="auto"/>
        <w:left w:val="none" w:sz="0" w:space="0" w:color="auto"/>
        <w:bottom w:val="none" w:sz="0" w:space="0" w:color="auto"/>
        <w:right w:val="none" w:sz="0" w:space="0" w:color="auto"/>
      </w:divBdr>
    </w:div>
    <w:div w:id="1433277056">
      <w:bodyDiv w:val="1"/>
      <w:marLeft w:val="0"/>
      <w:marRight w:val="0"/>
      <w:marTop w:val="0"/>
      <w:marBottom w:val="0"/>
      <w:divBdr>
        <w:top w:val="none" w:sz="0" w:space="0" w:color="auto"/>
        <w:left w:val="none" w:sz="0" w:space="0" w:color="auto"/>
        <w:bottom w:val="none" w:sz="0" w:space="0" w:color="auto"/>
        <w:right w:val="none" w:sz="0" w:space="0" w:color="auto"/>
      </w:divBdr>
    </w:div>
    <w:div w:id="1524783255">
      <w:bodyDiv w:val="1"/>
      <w:marLeft w:val="0"/>
      <w:marRight w:val="0"/>
      <w:marTop w:val="0"/>
      <w:marBottom w:val="0"/>
      <w:divBdr>
        <w:top w:val="none" w:sz="0" w:space="0" w:color="auto"/>
        <w:left w:val="none" w:sz="0" w:space="0" w:color="auto"/>
        <w:bottom w:val="none" w:sz="0" w:space="0" w:color="auto"/>
        <w:right w:val="none" w:sz="0" w:space="0" w:color="auto"/>
      </w:divBdr>
      <w:divsChild>
        <w:div w:id="1975521265">
          <w:marLeft w:val="0"/>
          <w:marRight w:val="0"/>
          <w:marTop w:val="0"/>
          <w:marBottom w:val="225"/>
          <w:divBdr>
            <w:top w:val="none" w:sz="0" w:space="0" w:color="auto"/>
            <w:left w:val="none" w:sz="0" w:space="0" w:color="auto"/>
            <w:bottom w:val="none" w:sz="0" w:space="0" w:color="auto"/>
            <w:right w:val="none" w:sz="0" w:space="0" w:color="auto"/>
          </w:divBdr>
        </w:div>
        <w:div w:id="668795896">
          <w:marLeft w:val="0"/>
          <w:marRight w:val="0"/>
          <w:marTop w:val="0"/>
          <w:marBottom w:val="225"/>
          <w:divBdr>
            <w:top w:val="none" w:sz="0" w:space="0" w:color="auto"/>
            <w:left w:val="none" w:sz="0" w:space="0" w:color="auto"/>
            <w:bottom w:val="none" w:sz="0" w:space="0" w:color="auto"/>
            <w:right w:val="none" w:sz="0" w:space="0" w:color="auto"/>
          </w:divBdr>
        </w:div>
      </w:divsChild>
    </w:div>
    <w:div w:id="1547525355">
      <w:bodyDiv w:val="1"/>
      <w:marLeft w:val="0"/>
      <w:marRight w:val="0"/>
      <w:marTop w:val="0"/>
      <w:marBottom w:val="0"/>
      <w:divBdr>
        <w:top w:val="none" w:sz="0" w:space="0" w:color="auto"/>
        <w:left w:val="none" w:sz="0" w:space="0" w:color="auto"/>
        <w:bottom w:val="none" w:sz="0" w:space="0" w:color="auto"/>
        <w:right w:val="none" w:sz="0" w:space="0" w:color="auto"/>
      </w:divBdr>
    </w:div>
    <w:div w:id="1852647849">
      <w:bodyDiv w:val="1"/>
      <w:marLeft w:val="0"/>
      <w:marRight w:val="0"/>
      <w:marTop w:val="0"/>
      <w:marBottom w:val="0"/>
      <w:divBdr>
        <w:top w:val="none" w:sz="0" w:space="0" w:color="auto"/>
        <w:left w:val="none" w:sz="0" w:space="0" w:color="auto"/>
        <w:bottom w:val="none" w:sz="0" w:space="0" w:color="auto"/>
        <w:right w:val="none" w:sz="0" w:space="0" w:color="auto"/>
      </w:divBdr>
    </w:div>
    <w:div w:id="1899974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F5ACA0-F8D6-9340-BABE-EC9AAF15C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6</Pages>
  <Words>889</Words>
  <Characters>5068</Characters>
  <Application>Microsoft Office Word</Application>
  <DocSecurity>0</DocSecurity>
  <Lines>42</Lines>
  <Paragraphs>11</Paragraphs>
  <ScaleCrop>false</ScaleCrop>
  <Company>微软中国</Company>
  <LinksUpToDate>false</LinksUpToDate>
  <CharactersWithSpaces>5946</CharactersWithSpaces>
  <SharedDoc>false</SharedDoc>
  <HLinks>
    <vt:vector size="18" baseType="variant">
      <vt:variant>
        <vt:i4>1441856</vt:i4>
      </vt:variant>
      <vt:variant>
        <vt:i4>0</vt:i4>
      </vt:variant>
      <vt:variant>
        <vt:i4>0</vt:i4>
      </vt:variant>
      <vt:variant>
        <vt:i4>5</vt:i4>
      </vt:variant>
      <vt:variant>
        <vt:lpwstr>http://www.fema.gov/library/view</vt:lpwstr>
      </vt:variant>
      <vt:variant>
        <vt:lpwstr/>
      </vt:variant>
      <vt:variant>
        <vt:i4>655412</vt:i4>
      </vt:variant>
      <vt:variant>
        <vt:i4>3</vt:i4>
      </vt:variant>
      <vt:variant>
        <vt:i4>0</vt:i4>
      </vt:variant>
      <vt:variant>
        <vt:i4>5</vt:i4>
      </vt:variant>
      <vt:variant>
        <vt:lpwstr>mailto:name@tongji.edu.cn9</vt:lpwstr>
      </vt:variant>
      <vt:variant>
        <vt:lpwstr/>
      </vt:variant>
      <vt:variant>
        <vt:i4>3342426</vt:i4>
      </vt:variant>
      <vt:variant>
        <vt:i4>0</vt:i4>
      </vt:variant>
      <vt:variant>
        <vt:i4>0</vt:i4>
      </vt:variant>
      <vt:variant>
        <vt:i4>5</vt:i4>
      </vt:variant>
      <vt:variant>
        <vt:lpwstr>mailto:name@tongji.edu.cn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zrxb@tongji.edu.cn</dc:creator>
  <cp:keywords/>
  <cp:lastModifiedBy>Microsoft Office User</cp:lastModifiedBy>
  <cp:revision>8</cp:revision>
  <cp:lastPrinted>2013-01-23T03:37:00Z</cp:lastPrinted>
  <dcterms:created xsi:type="dcterms:W3CDTF">2019-12-25T17:21:00Z</dcterms:created>
  <dcterms:modified xsi:type="dcterms:W3CDTF">2019-12-26T07:48:00Z</dcterms:modified>
</cp:coreProperties>
</file>