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Факультет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кібербезпеки</w:t>
      </w:r>
      <w:proofErr w:type="spellEnd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FA4736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="007F6BAA" w:rsidRP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Технології розподілених систем та паралельних обчислень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 : «</w:t>
      </w:r>
      <w:r w:rsidR="00FA4736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Створення додатка для паралельних обчислень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7F6BAA" w:rsidRPr="00391D89" w:rsidRDefault="00C45EEB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>Перев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ірила</w:t>
      </w:r>
      <w:r w:rsidR="007F6BAA"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:</w:t>
      </w:r>
    </w:p>
    <w:p w:rsidR="007F6BAA" w:rsidRPr="00391D89" w:rsidRDefault="007F6BAA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Толстікова О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</w:p>
    <w:p w:rsidR="00DE61F2" w:rsidRPr="007F6BAA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7F6BAA" w:rsidRPr="00391D89" w:rsidRDefault="007F6BAA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FA4736" w:rsidRPr="00391D89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Default="00FA4736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lastRenderedPageBreak/>
        <w:t>Лабораторна робота №2</w:t>
      </w:r>
    </w:p>
    <w:p w:rsidR="007F6BAA" w:rsidRPr="007F6BAA" w:rsidRDefault="007F6BAA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«</w:t>
      </w:r>
      <w:r w:rsidR="00FA4736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Створення додатка для паралельних обчислень</w:t>
      </w: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8B35F5" w:rsidRPr="00391D89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 w:rsidRPr="00E95406">
        <w:rPr>
          <w:rFonts w:ascii="Times New Roman" w:hAnsi="Times New Roman" w:cs="Times New Roman"/>
          <w:sz w:val="32"/>
          <w:lang w:val="uk-UA"/>
        </w:rPr>
        <w:t xml:space="preserve">Мета – </w:t>
      </w:r>
      <w:r w:rsidR="00FA4736">
        <w:rPr>
          <w:rFonts w:ascii="Times New Roman" w:hAnsi="Times New Roman" w:cs="Times New Roman"/>
          <w:sz w:val="32"/>
          <w:lang w:val="uk-UA"/>
        </w:rPr>
        <w:t>одержати навички створення додатків для паралельних обчислень.</w:t>
      </w:r>
    </w:p>
    <w:p w:rsidR="007F6BAA" w:rsidRDefault="007F6BAA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Завдання:</w:t>
      </w:r>
    </w:p>
    <w:p w:rsidR="007F6BAA" w:rsidRPr="007F6BAA" w:rsidRDefault="007F6BAA" w:rsidP="007F6B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Створити </w:t>
      </w:r>
      <w:r w:rsidR="00FA4736">
        <w:rPr>
          <w:rFonts w:ascii="Times New Roman" w:hAnsi="Times New Roman" w:cs="Times New Roman"/>
          <w:sz w:val="32"/>
          <w:lang w:val="uk-UA"/>
        </w:rPr>
        <w:t>проект</w:t>
      </w:r>
      <w:r w:rsidRPr="007F6BAA">
        <w:rPr>
          <w:rFonts w:ascii="Times New Roman" w:hAnsi="Times New Roman" w:cs="Times New Roman"/>
          <w:sz w:val="32"/>
        </w:rPr>
        <w:t>.</w:t>
      </w:r>
    </w:p>
    <w:p w:rsidR="007F6BAA" w:rsidRDefault="00FA4736" w:rsidP="007F6B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Вибрати колір, </w:t>
      </w:r>
      <w:r w:rsidR="007F6BAA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довжину і ширину прямокутника відповідно до варіанту</w:t>
      </w:r>
      <w:r w:rsidR="00F96BEC">
        <w:rPr>
          <w:rFonts w:ascii="Times New Roman" w:hAnsi="Times New Roman" w:cs="Times New Roman"/>
          <w:sz w:val="32"/>
          <w:lang w:val="uk-UA"/>
        </w:rPr>
        <w:t>.</w:t>
      </w:r>
    </w:p>
    <w:p w:rsidR="00FA4736" w:rsidRDefault="00FA4736" w:rsidP="007F6B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Створити задачі і паралельні потоки обчислень.</w:t>
      </w:r>
    </w:p>
    <w:p w:rsidR="00FA4736" w:rsidRDefault="00FA4736" w:rsidP="007F6B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У кожному потоці обчислити сумарну площу прямокутників у пік селях.</w:t>
      </w:r>
    </w:p>
    <w:p w:rsidR="00FA4736" w:rsidRPr="007F6BAA" w:rsidRDefault="00FA4736" w:rsidP="007F6B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Виконати програму.</w:t>
      </w:r>
    </w:p>
    <w:p w:rsidR="008B35F5" w:rsidRDefault="008B35F5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Хід роботи</w:t>
      </w:r>
    </w:p>
    <w:p w:rsidR="007F6BAA" w:rsidRDefault="00F96BE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Лістинг програми:</w:t>
      </w:r>
    </w:p>
    <w:p w:rsidR="00FA4736" w:rsidRDefault="00FA4736" w:rsidP="00FA4736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071561" cy="417896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2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561" cy="417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AA" w:rsidRDefault="007F6BAA" w:rsidP="00F96BEC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FA4736" w:rsidRDefault="00FA4736" w:rsidP="00F96BEC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7F6BAA" w:rsidRDefault="00FA4736" w:rsidP="00F96BE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286892" cy="7668126"/>
            <wp:effectExtent l="19050" t="0" r="9258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438" cy="766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C" w:rsidRDefault="00F96BEC" w:rsidP="008B35F5">
      <w:pPr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8B35F5">
      <w:pPr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8B35F5">
      <w:pPr>
        <w:rPr>
          <w:rFonts w:ascii="Times New Roman" w:hAnsi="Times New Roman" w:cs="Times New Roman"/>
          <w:sz w:val="32"/>
          <w:lang w:val="uk-UA"/>
        </w:rPr>
      </w:pPr>
    </w:p>
    <w:p w:rsidR="00FA4736" w:rsidRDefault="00F96BEC" w:rsidP="00F96BE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 xml:space="preserve"> </w:t>
      </w:r>
    </w:p>
    <w:p w:rsidR="00FA4736" w:rsidRDefault="00FA4736" w:rsidP="00F96BEC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F96BEC" w:rsidRDefault="00FA4736" w:rsidP="00F96BE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050835" cy="6128084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670" cy="612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C" w:rsidRDefault="00FA4736" w:rsidP="00FA4736">
      <w:pPr>
        <w:ind w:left="-709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074565" cy="1010652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565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C" w:rsidRDefault="00F96BEC" w:rsidP="00F96BEC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8B35F5">
      <w:pPr>
        <w:rPr>
          <w:rFonts w:ascii="Times New Roman" w:hAnsi="Times New Roman" w:cs="Times New Roman"/>
          <w:sz w:val="32"/>
          <w:lang w:val="uk-UA"/>
        </w:rPr>
      </w:pPr>
    </w:p>
    <w:p w:rsidR="00F96BEC" w:rsidRDefault="00FA4736" w:rsidP="007B1C37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140670" cy="5879431"/>
            <wp:effectExtent l="19050" t="0" r="308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670" cy="587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Результати:</w:t>
      </w:r>
    </w:p>
    <w:p w:rsidR="000922DC" w:rsidRDefault="007B1C37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842385" cy="2542540"/>
            <wp:effectExtent l="19050" t="0" r="5715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7B1C37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3810000" cy="2542540"/>
            <wp:effectExtent l="19050" t="0" r="0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C37" w:rsidRDefault="007B1C37" w:rsidP="008B35F5">
      <w:pPr>
        <w:rPr>
          <w:rFonts w:ascii="Times New Roman" w:hAnsi="Times New Roman" w:cs="Times New Roman"/>
          <w:sz w:val="32"/>
          <w:lang w:val="uk-UA"/>
        </w:rPr>
      </w:pPr>
    </w:p>
    <w:p w:rsidR="007B1C37" w:rsidRPr="000922DC" w:rsidRDefault="007B1C37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850005" cy="25749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</w:p>
    <w:p w:rsidR="007B1C37" w:rsidRDefault="007B1C37" w:rsidP="008B35F5">
      <w:pPr>
        <w:rPr>
          <w:rFonts w:ascii="Times New Roman" w:hAnsi="Times New Roman" w:cs="Times New Roman"/>
          <w:sz w:val="32"/>
          <w:lang w:val="uk-UA"/>
        </w:rPr>
      </w:pPr>
    </w:p>
    <w:p w:rsidR="007B1C37" w:rsidRDefault="007B1C37" w:rsidP="008B35F5">
      <w:pPr>
        <w:rPr>
          <w:rFonts w:ascii="Times New Roman" w:hAnsi="Times New Roman" w:cs="Times New Roman"/>
          <w:sz w:val="32"/>
          <w:lang w:val="uk-UA"/>
        </w:rPr>
      </w:pPr>
    </w:p>
    <w:p w:rsidR="007B1C37" w:rsidRDefault="007B1C37" w:rsidP="008B35F5">
      <w:pPr>
        <w:rPr>
          <w:rFonts w:ascii="Times New Roman" w:hAnsi="Times New Roman" w:cs="Times New Roman"/>
          <w:sz w:val="32"/>
          <w:lang w:val="uk-UA"/>
        </w:rPr>
      </w:pPr>
    </w:p>
    <w:p w:rsidR="007B1C37" w:rsidRDefault="007B1C37" w:rsidP="008B35F5">
      <w:pPr>
        <w:rPr>
          <w:rFonts w:ascii="Times New Roman" w:hAnsi="Times New Roman" w:cs="Times New Roman"/>
          <w:sz w:val="32"/>
          <w:lang w:val="uk-UA"/>
        </w:rPr>
      </w:pPr>
    </w:p>
    <w:p w:rsidR="007B1C37" w:rsidRDefault="007B1C37" w:rsidP="008B35F5">
      <w:pPr>
        <w:rPr>
          <w:rFonts w:ascii="Times New Roman" w:hAnsi="Times New Roman" w:cs="Times New Roman"/>
          <w:sz w:val="32"/>
          <w:lang w:val="uk-UA"/>
        </w:rPr>
      </w:pPr>
    </w:p>
    <w:p w:rsidR="007B1C37" w:rsidRDefault="007B1C37" w:rsidP="008B35F5">
      <w:pPr>
        <w:rPr>
          <w:rFonts w:ascii="Times New Roman" w:hAnsi="Times New Roman" w:cs="Times New Roman"/>
          <w:sz w:val="32"/>
          <w:lang w:val="uk-UA"/>
        </w:rPr>
      </w:pPr>
    </w:p>
    <w:p w:rsidR="007B1C37" w:rsidRDefault="007B1C37" w:rsidP="008B35F5">
      <w:pPr>
        <w:rPr>
          <w:rFonts w:ascii="Times New Roman" w:hAnsi="Times New Roman" w:cs="Times New Roman"/>
          <w:sz w:val="32"/>
          <w:lang w:val="uk-UA"/>
        </w:rPr>
      </w:pPr>
    </w:p>
    <w:p w:rsidR="007B1C37" w:rsidRPr="000922DC" w:rsidRDefault="007B1C37" w:rsidP="008B35F5">
      <w:pPr>
        <w:rPr>
          <w:rFonts w:ascii="Times New Roman" w:hAnsi="Times New Roman" w:cs="Times New Roman"/>
          <w:sz w:val="32"/>
          <w:lang w:val="uk-UA"/>
        </w:rPr>
      </w:pP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Відповіді на контрольні питання:</w:t>
      </w:r>
    </w:p>
    <w:p w:rsidR="000922DC" w:rsidRDefault="00EA28A3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Порядок створення прямокутника і текстового об’єкта</w:t>
      </w:r>
      <w:r w:rsidR="000922DC" w:rsidRPr="000922DC">
        <w:rPr>
          <w:rFonts w:ascii="Times New Roman" w:hAnsi="Times New Roman" w:cs="Times New Roman"/>
          <w:sz w:val="32"/>
        </w:rPr>
        <w:t>.</w:t>
      </w:r>
    </w:p>
    <w:p w:rsidR="00EA28A3" w:rsidRPr="00EA28A3" w:rsidRDefault="00EA28A3" w:rsidP="00EA28A3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300470" cy="2298148"/>
            <wp:effectExtent l="1905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9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EA28A3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Порядок створення задачі для обчислень</w:t>
      </w:r>
      <w:r w:rsidR="000922DC" w:rsidRPr="00EA28A3">
        <w:rPr>
          <w:rFonts w:ascii="Times New Roman" w:hAnsi="Times New Roman" w:cs="Times New Roman"/>
          <w:sz w:val="32"/>
        </w:rPr>
        <w:t>.</w:t>
      </w:r>
    </w:p>
    <w:p w:rsidR="00EA28A3" w:rsidRPr="00EA28A3" w:rsidRDefault="00EA28A3" w:rsidP="00EA28A3">
      <w:pPr>
        <w:ind w:left="36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Для прямокутників:</w:t>
      </w:r>
    </w:p>
    <w:p w:rsidR="00EA28A3" w:rsidRDefault="00EA28A3" w:rsidP="00EA28A3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556939" cy="4195010"/>
            <wp:effectExtent l="1905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07" cy="4196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28A3" w:rsidRDefault="00EA28A3" w:rsidP="00EA28A3">
      <w:pPr>
        <w:rPr>
          <w:rFonts w:ascii="Times New Roman" w:hAnsi="Times New Roman" w:cs="Times New Roman"/>
          <w:sz w:val="32"/>
          <w:lang w:val="uk-UA"/>
        </w:rPr>
      </w:pPr>
    </w:p>
    <w:p w:rsidR="00EA28A3" w:rsidRDefault="00EA28A3" w:rsidP="00EA28A3">
      <w:pPr>
        <w:rPr>
          <w:rFonts w:ascii="Times New Roman" w:hAnsi="Times New Roman" w:cs="Times New Roman"/>
          <w:sz w:val="32"/>
          <w:lang w:val="uk-UA"/>
        </w:rPr>
      </w:pPr>
    </w:p>
    <w:p w:rsidR="00EA28A3" w:rsidRDefault="00EA28A3" w:rsidP="00EA28A3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Для суми площин:</w:t>
      </w:r>
    </w:p>
    <w:p w:rsidR="00EA28A3" w:rsidRPr="00EA28A3" w:rsidRDefault="00EA28A3" w:rsidP="00EA28A3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300470" cy="3410278"/>
            <wp:effectExtent l="19050" t="0" r="508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1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8A3" w:rsidRDefault="00EA28A3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Порядок створення і запуску потоків обчислення.</w:t>
      </w:r>
    </w:p>
    <w:p w:rsidR="00EA28A3" w:rsidRPr="00EA28A3" w:rsidRDefault="00EA28A3" w:rsidP="00EA28A3">
      <w:pPr>
        <w:rPr>
          <w:rFonts w:ascii="Times New Roman" w:hAnsi="Times New Roman" w:cs="Times New Roman"/>
          <w:sz w:val="32"/>
          <w:lang w:val="uk-UA"/>
        </w:rPr>
      </w:pPr>
      <w:r w:rsidRPr="00EA28A3">
        <w:rPr>
          <w:rFonts w:ascii="Times New Roman" w:hAnsi="Times New Roman" w:cs="Times New Roman"/>
          <w:sz w:val="32"/>
          <w:lang w:val="uk-UA"/>
        </w:rPr>
        <w:drawing>
          <wp:inline distT="0" distB="0" distL="0" distR="0">
            <wp:extent cx="3705860" cy="1788795"/>
            <wp:effectExtent l="19050" t="0" r="8890" b="0"/>
            <wp:docPr id="1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8A3" w:rsidRDefault="00EA28A3" w:rsidP="00EA28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Порядок закриття потоків при виході із програми.</w:t>
      </w:r>
    </w:p>
    <w:p w:rsidR="00EA28A3" w:rsidRDefault="00EA28A3" w:rsidP="00EA28A3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t xml:space="preserve">Потоки працюють поки </w:t>
      </w:r>
      <w:r>
        <w:rPr>
          <w:rFonts w:ascii="Times New Roman" w:hAnsi="Times New Roman" w:cs="Times New Roman"/>
          <w:sz w:val="32"/>
          <w:lang w:val="en-US"/>
        </w:rPr>
        <w:t>shutdown</w:t>
      </w:r>
      <w:r w:rsidRPr="00EA28A3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  <w:lang w:val="en-US"/>
        </w:rPr>
        <w:t>false</w:t>
      </w:r>
      <w:r w:rsidRPr="00EA28A3">
        <w:rPr>
          <w:rFonts w:ascii="Times New Roman" w:hAnsi="Times New Roman" w:cs="Times New Roman"/>
          <w:sz w:val="32"/>
        </w:rPr>
        <w:t>:</w:t>
      </w:r>
    </w:p>
    <w:p w:rsidR="00EA28A3" w:rsidRPr="00EA28A3" w:rsidRDefault="00EA28A3" w:rsidP="00EA28A3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545330" cy="570655"/>
            <wp:effectExtent l="1905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57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8A3" w:rsidRPr="00143FBA" w:rsidRDefault="00EA28A3" w:rsidP="00EA28A3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690110" cy="1073161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107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8A3" w:rsidRDefault="00EA28A3" w:rsidP="00EA28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Призначення затримки в циклі виконання задачі.</w:t>
      </w:r>
    </w:p>
    <w:p w:rsidR="00EA28A3" w:rsidRPr="00143FBA" w:rsidRDefault="00143FBA" w:rsidP="00EA28A3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Затримка визначає, як часто ми хочемо, щоб поставлена задача для потоку виконувалась. Чим більша затримка, тим повільніше буде працювати потік. Це можна використати, щоб сповільнити швидкість зміни прямокутників.</w:t>
      </w: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</w:p>
    <w:p w:rsidR="00DE61F2" w:rsidRPr="00674156" w:rsidRDefault="008B35F5" w:rsidP="0067415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Висновки: було </w:t>
      </w:r>
      <w:r w:rsidR="000922DC">
        <w:rPr>
          <w:rFonts w:ascii="Times New Roman" w:hAnsi="Times New Roman" w:cs="Times New Roman"/>
          <w:sz w:val="32"/>
          <w:lang w:val="uk-UA"/>
        </w:rPr>
        <w:t xml:space="preserve">одержано </w:t>
      </w:r>
      <w:r w:rsidR="00143FBA">
        <w:rPr>
          <w:rFonts w:ascii="Times New Roman" w:hAnsi="Times New Roman" w:cs="Times New Roman"/>
          <w:sz w:val="32"/>
          <w:lang w:val="uk-UA"/>
        </w:rPr>
        <w:t>навички створення додатків для паралельних обчислень</w:t>
      </w:r>
      <w:r w:rsidR="000922DC">
        <w:rPr>
          <w:rFonts w:ascii="Times New Roman" w:hAnsi="Times New Roman" w:cs="Times New Roman"/>
          <w:sz w:val="32"/>
          <w:lang w:val="uk-UA"/>
        </w:rPr>
        <w:t>.</w:t>
      </w:r>
    </w:p>
    <w:sectPr w:rsidR="00DE61F2" w:rsidRPr="00674156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26D86"/>
    <w:multiLevelType w:val="hybridMultilevel"/>
    <w:tmpl w:val="0C8C9206"/>
    <w:lvl w:ilvl="0" w:tplc="F23A25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3060C"/>
    <w:multiLevelType w:val="hybridMultilevel"/>
    <w:tmpl w:val="7790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E61F2"/>
    <w:rsid w:val="000922DC"/>
    <w:rsid w:val="00143FBA"/>
    <w:rsid w:val="001B7EF0"/>
    <w:rsid w:val="004251E5"/>
    <w:rsid w:val="00431688"/>
    <w:rsid w:val="00591926"/>
    <w:rsid w:val="00674156"/>
    <w:rsid w:val="007B1C37"/>
    <w:rsid w:val="007F6BAA"/>
    <w:rsid w:val="008B35F5"/>
    <w:rsid w:val="00AA43BC"/>
    <w:rsid w:val="00C45EEB"/>
    <w:rsid w:val="00D951ED"/>
    <w:rsid w:val="00DE61F2"/>
    <w:rsid w:val="00E636C4"/>
    <w:rsid w:val="00EA28A3"/>
    <w:rsid w:val="00F8219B"/>
    <w:rsid w:val="00F96BEC"/>
    <w:rsid w:val="00FA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6</cp:revision>
  <dcterms:created xsi:type="dcterms:W3CDTF">2021-09-13T05:29:00Z</dcterms:created>
  <dcterms:modified xsi:type="dcterms:W3CDTF">2021-09-15T10:53:00Z</dcterms:modified>
</cp:coreProperties>
</file>