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843EC1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2.2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4F60F8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</w:t>
      </w:r>
      <w:r w:rsidR="0035120C" w:rsidRP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ослідження механ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ізму наслідування на фреймах у 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V</w:t>
      </w:r>
      <w:proofErr w:type="spellStart"/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isual</w:t>
      </w:r>
      <w:proofErr w:type="spellEnd"/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P</w:t>
      </w:r>
      <w:proofErr w:type="spellStart"/>
      <w:r w:rsidR="0035120C" w:rsidRPr="0035120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rolog</w:t>
      </w:r>
      <w:proofErr w:type="spellEnd"/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807A9" w:rsidRPr="00391D89" w:rsidRDefault="008807A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35120C" w:rsidRDefault="004F60F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35120C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2.</w:t>
      </w:r>
      <w:r w:rsidR="0035120C" w:rsidRPr="0035120C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2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35120C" w:rsidRPr="0035120C">
        <w:rPr>
          <w:rFonts w:ascii="Times New Roman" w:hAnsi="Times New Roman" w:cs="Times New Roman"/>
          <w:sz w:val="32"/>
          <w:lang w:val="uk-UA"/>
        </w:rPr>
        <w:t xml:space="preserve">навчитись реалізовувати механізм наслідування на фреймах у </w:t>
      </w:r>
      <w:proofErr w:type="spellStart"/>
      <w:r w:rsidR="0035120C" w:rsidRPr="0035120C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35120C" w:rsidRPr="0035120C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35120C" w:rsidRPr="0035120C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8807A9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843EC1" w:rsidRPr="00FA4137" w:rsidRDefault="00843EC1" w:rsidP="008807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Семантична сітка:</w:t>
      </w:r>
      <w:r w:rsidR="0005478A">
        <w:rPr>
          <w:rFonts w:ascii="Times New Roman" w:hAnsi="Times New Roman" w:cs="Times New Roman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59.3pt;margin-top:9.8pt;width:42.45pt;height:20.8pt;z-index:251702272;mso-position-horizontal-relative:text;mso-position-vertical-relative:text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 w:rsidR="0005478A">
        <w:rPr>
          <w:rFonts w:ascii="Times New Roman" w:hAnsi="Times New Roman" w:cs="Times New Roman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45pt;margin-top:30.05pt;width:81.2pt;height:.55pt;flip:y;z-index:251681792;mso-position-horizontal-relative:text;mso-position-vertical-relative:text" o:connectortype="straight">
            <v:stroke endarrow="block"/>
          </v:shape>
        </w:pict>
      </w:r>
      <w:r w:rsidR="0005478A">
        <w:rPr>
          <w:rFonts w:ascii="Times New Roman" w:hAnsi="Times New Roman" w:cs="Times New Roman"/>
          <w:noProof/>
          <w:sz w:val="32"/>
        </w:rPr>
        <w:pict>
          <v:rect id="_x0000_s1042" style="position:absolute;margin-left:326.2pt;margin-top:19.2pt;width:60.55pt;height:20.55pt;z-index:251674624;mso-position-horizontal-relative:text;mso-position-vertical-relative:text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 w:rsidR="009B7CAF"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 w:rsidR="0005478A">
        <w:rPr>
          <w:rFonts w:ascii="Times New Roman" w:hAnsi="Times New Roman" w:cs="Times New Roman"/>
          <w:noProof/>
          <w:sz w:val="32"/>
        </w:rPr>
        <w:pict>
          <v:rect id="_x0000_s1029" style="position:absolute;margin-left:188.5pt;margin-top:22.6pt;width:56.5pt;height:20.55pt;z-index:251661312;mso-position-horizontal-relative:text;mso-position-vertical-relative:text">
            <v:textbox>
              <w:txbxContent>
                <w:p w:rsidR="00843EC1" w:rsidRPr="00843EC1" w:rsidRDefault="009B7CAF" w:rsidP="007C6C7A">
                  <w:pPr>
                    <w:ind w:right="-158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Планета</w:t>
                  </w:r>
                </w:p>
              </w:txbxContent>
            </v:textbox>
          </v:rect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5" type="#_x0000_t202" style="position:absolute;margin-left:231.2pt;margin-top:25.15pt;width:32.1pt;height:20.8pt;z-index:251708416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4" type="#_x0000_t202" style="position:absolute;margin-left:181.45pt;margin-top:19.25pt;width:32.1pt;height:20.8pt;z-index:251707392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1" type="#_x0000_t202" style="position:absolute;margin-left:324.45pt;margin-top:17pt;width:52pt;height:35.1pt;z-index:251704320;mso-width-relative:margin;mso-height-relative:margin" filled="f" stroked="f">
            <v:textbox>
              <w:txbxContent>
                <w:p w:rsidR="009B7CAF" w:rsidRPr="009B7CAF" w:rsidRDefault="009B7CAF" w:rsidP="009B7CAF">
                  <w:pPr>
                    <w:ind w:right="-108"/>
                    <w:rPr>
                      <w:lang w:val="uk-UA"/>
                    </w:rPr>
                  </w:pPr>
                  <w:r>
                    <w:t>Х</w:t>
                  </w:r>
                  <w:proofErr w:type="spellStart"/>
                  <w:r>
                    <w:rPr>
                      <w:lang w:val="uk-UA"/>
                    </w:rPr>
                    <w:t>імічний</w:t>
                  </w:r>
                  <w:proofErr w:type="spellEnd"/>
                  <w:r>
                    <w:rPr>
                      <w:lang w:val="uk-UA"/>
                    </w:rPr>
                    <w:t xml:space="preserve"> склад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0" type="#_x0000_t202" style="position:absolute;margin-left:47.85pt;margin-top:16.95pt;width:52pt;height:35.1pt;z-index:251703296;mso-width-relative:margin;mso-height-relative:margin" filled="f" stroked="f">
            <v:textbox>
              <w:txbxContent>
                <w:p w:rsidR="009B7CAF" w:rsidRPr="009B7CAF" w:rsidRDefault="009B7CAF" w:rsidP="009B7CAF">
                  <w:pPr>
                    <w:ind w:right="-108"/>
                    <w:rPr>
                      <w:lang w:val="uk-UA"/>
                    </w:rPr>
                  </w:pPr>
                  <w:r>
                    <w:t>Х</w:t>
                  </w:r>
                  <w:proofErr w:type="spellStart"/>
                  <w:r>
                    <w:rPr>
                      <w:lang w:val="uk-UA"/>
                    </w:rPr>
                    <w:t>імічний</w:t>
                  </w:r>
                  <w:proofErr w:type="spellEnd"/>
                  <w:r>
                    <w:rPr>
                      <w:lang w:val="uk-UA"/>
                    </w:rPr>
                    <w:t xml:space="preserve"> склад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2" type="#_x0000_t32" style="position:absolute;margin-left:245pt;margin-top:12pt;width:22.25pt;height:28.05pt;flip:x 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1" type="#_x0000_t32" style="position:absolute;margin-left:162.15pt;margin-top:12pt;width:30.85pt;height:28.05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rect id="_x0000_s1047" style="position:absolute;margin-left:-16.15pt;margin-top:25.15pt;width:60.55pt;height:52.6pt;z-index:251679744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Складні хімічні  сполуки</w:t>
                  </w:r>
                </w:p>
              </w:txbxContent>
            </v:textbox>
          </v:rect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34" style="position:absolute;margin-left:99.85pt;margin-top:8.9pt;width:84.6pt;height:20.55pt;z-index:251666432">
            <v:textbox>
              <w:txbxContent>
                <w:p w:rsidR="00843EC1" w:rsidRPr="00843EC1" w:rsidRDefault="009B7CAF" w:rsidP="007C6C7A">
                  <w:pPr>
                    <w:ind w:right="-92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Землеподібна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shape id="_x0000_s1056" type="#_x0000_t32" style="position:absolute;margin-left:57pt;margin-top:29.45pt;width:63.45pt;height:43.45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5" type="#_x0000_t32" style="position:absolute;margin-left:133.6pt;margin-top:29.45pt;width:17.7pt;height:43.45pt;flip:y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3" type="#_x0000_t32" style="position:absolute;margin-left:44.4pt;margin-top:20.95pt;width:55.45pt;height:0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0" type="#_x0000_t32" style="position:absolute;margin-left:314.15pt;margin-top:29.45pt;width:38.3pt;height:46.3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9" type="#_x0000_t32" style="position:absolute;margin-left:263.3pt;margin-top:29.45pt;width:25.15pt;height:46.3pt;flip: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4" type="#_x0000_t32" style="position:absolute;margin-left:318.75pt;margin-top:20.9pt;width:62.25pt;height:.0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rect id="_x0000_s1048" style="position:absolute;margin-left:381pt;margin-top:-.25pt;width:60.55pt;height:38.9pt;z-index:251680768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Гідроген та Гелій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35" style="position:absolute;margin-left:267.25pt;margin-top:8.9pt;width:51.5pt;height:20.55pt;z-index:251667456">
            <v:textbox>
              <w:txbxContent>
                <w:p w:rsidR="00843EC1" w:rsidRPr="00843EC1" w:rsidRDefault="009B7CAF" w:rsidP="007C6C7A">
                  <w:pPr>
                    <w:ind w:right="-120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Гігант</w:t>
                  </w:r>
                </w:p>
              </w:txbxContent>
            </v:textbox>
          </v:rect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7" type="#_x0000_t202" style="position:absolute;margin-left:332.35pt;margin-top:12.6pt;width:32.1pt;height:20.8pt;z-index:251710464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6" type="#_x0000_t202" style="position:absolute;margin-left:245pt;margin-top:12.6pt;width:32.1pt;height:20.8pt;z-index:251709440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3" type="#_x0000_t202" style="position:absolute;margin-left:62.65pt;margin-top:7.5pt;width:32.1pt;height:20.8pt;z-index:251706368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2" type="#_x0000_t202" style="position:absolute;margin-left:146.05pt;margin-top:7.5pt;width:32.1pt;height:20.8pt;z-index:251705344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37" style="position:absolute;margin-left:341.05pt;margin-top:13.4pt;width:56.55pt;height:20.55pt;z-index:251669504">
            <v:textbox>
              <w:txbxContent>
                <w:p w:rsidR="00843EC1" w:rsidRPr="00843EC1" w:rsidRDefault="009B7CAF" w:rsidP="002D3191">
                  <w:pPr>
                    <w:ind w:right="-92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Гарячий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36" style="position:absolute;margin-left:231.3pt;margin-top:13.4pt;width:70.45pt;height:20.55pt;z-index:251668480">
            <v:textbox>
              <w:txbxContent>
                <w:p w:rsidR="00843EC1" w:rsidRPr="00843EC1" w:rsidRDefault="009B7CAF" w:rsidP="00843EC1">
                  <w:pPr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Холодний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38" style="position:absolute;margin-left:17.6pt;margin-top:10.55pt;width:45.15pt;height:20.55pt;z-index:251670528">
            <v:textbox>
              <w:txbxContent>
                <w:p w:rsidR="002D3191" w:rsidRPr="00843EC1" w:rsidRDefault="002D3191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Земля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39" style="position:absolute;margin-left:91.9pt;margin-top:10.55pt;width:63.4pt;height:20.55pt;z-index:251671552">
            <v:textbox>
              <w:txbxContent>
                <w:p w:rsidR="002D3191" w:rsidRPr="00843EC1" w:rsidRDefault="002D3191" w:rsidP="007C6C7A">
                  <w:pPr>
                    <w:ind w:right="-163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Меркурій</w:t>
                  </w:r>
                </w:p>
              </w:txbxContent>
            </v:textbox>
          </v:rect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9" type="#_x0000_t202" style="position:absolute;margin-left:337.4pt;margin-top:11.05pt;width:32.1pt;height:20.8pt;z-index:251712512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8" type="#_x0000_t202" style="position:absolute;margin-left:227.2pt;margin-top:11.05pt;width:32.1pt;height:20.8pt;z-index:251711488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 w:rsidRPr="0005478A">
        <w:rPr>
          <w:rFonts w:ascii="Times New Roman" w:hAnsi="Times New Roman" w:cs="Times New Roman"/>
          <w:noProof/>
          <w:sz w:val="32"/>
          <w:lang w:val="uk-UA" w:eastAsia="en-US"/>
        </w:rPr>
        <w:pict>
          <v:shape id="_x0000_s1065" type="#_x0000_t202" style="position:absolute;margin-left:37pt;margin-top:18pt;width:42.45pt;height:20.8pt;z-index:251698176;mso-width-relative:margin;mso-height-relative:margin" filled="f" stroked="f">
            <v:textbox>
              <w:txbxContent>
                <w:p w:rsidR="009B7CAF" w:rsidRDefault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6" type="#_x0000_t202" style="position:absolute;margin-left:125pt;margin-top:18pt;width:42.45pt;height:20.8pt;z-index:251699200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2" type="#_x0000_t32" style="position:absolute;margin-left:364.45pt;margin-top:2.8pt;width:0;height:36pt;flip:y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1" type="#_x0000_t32" style="position:absolute;margin-left:248.45pt;margin-top:2.8pt;width:10.85pt;height:36pt;flip: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8" type="#_x0000_t32" style="position:absolute;margin-left:32.45pt;margin-top:-.05pt;width:4.55pt;height:52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7" type="#_x0000_t32" style="position:absolute;margin-left:125pt;margin-top:-.05pt;width:0;height:52pt;z-index:251688960" o:connectortype="straight">
            <v:stroke endarrow="block"/>
          </v:shape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64" type="#_x0000_t32" style="position:absolute;margin-left:376.45pt;margin-top:28.2pt;width:0;height:43.45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3" type="#_x0000_t32" style="position:absolute;margin-left:248.45pt;margin-top:28.2pt;width:0;height:43.4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rect id="_x0000_s1043" style="position:absolute;margin-left:2.2pt;margin-top:20.8pt;width:60.55pt;height:20.55pt;z-index:251675648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5,9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44" style="position:absolute;margin-left:94.75pt;margin-top:20.8pt;width:60.55pt;height:20.55pt;z-index:251676672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 w:rsidRPr="009B7CAF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3,2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41" style="position:absolute;margin-left:344.5pt;margin-top:7.65pt;width:53.1pt;height:20.55pt;z-index:251673600">
            <v:textbox>
              <w:txbxContent>
                <w:p w:rsidR="002D3191" w:rsidRPr="00843EC1" w:rsidRDefault="002D3191" w:rsidP="002D3191">
                  <w:pPr>
                    <w:ind w:right="-85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Юпітер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40" style="position:absolute;margin-left:231.3pt;margin-top:7.65pt;width:41.7pt;height:20.55pt;z-index:251672576">
            <v:textbox>
              <w:txbxContent>
                <w:p w:rsidR="002D3191" w:rsidRPr="00843EC1" w:rsidRDefault="002D3191" w:rsidP="002D3191">
                  <w:pPr>
                    <w:ind w:right="-35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Уран</w:t>
                  </w:r>
                </w:p>
              </w:txbxContent>
            </v:textbox>
          </v:rect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68" type="#_x0000_t202" style="position:absolute;margin-left:330pt;margin-top:10.2pt;width:42.45pt;height:20.8pt;z-index:251701248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7" type="#_x0000_t202" style="position:absolute;margin-left:202.55pt;margin-top:10.2pt;width:42.45pt;height:20.8pt;z-index:251700224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</w:p>
    <w:p w:rsidR="00843EC1" w:rsidRDefault="0005478A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46" style="position:absolute;margin-left:344.5pt;margin-top:9.35pt;width:60.55pt;height:20.55pt;z-index:251678720">
            <v:textbox style="mso-next-textbox:#_x0000_s1046"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1.8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^27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45" style="position:absolute;margin-left:222.15pt;margin-top:9.35pt;width:60.55pt;height:20.55pt;z-index:251677696">
            <v:textbox style="mso-next-textbox:#_x0000_s1045"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 w:rsidRPr="009B7CAF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8,6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</w:p>
    <w:tbl>
      <w:tblPr>
        <w:tblStyle w:val="a6"/>
        <w:tblpPr w:leftFromText="180" w:rightFromText="180" w:vertAnchor="text" w:horzAnchor="page" w:tblpX="8572" w:tblpY="685"/>
        <w:tblW w:w="0" w:type="auto"/>
        <w:tblLook w:val="04A0"/>
      </w:tblPr>
      <w:tblGrid>
        <w:gridCol w:w="2518"/>
      </w:tblGrid>
      <w:tr w:rsidR="0035120C" w:rsidRPr="0035120C" w:rsidTr="0035120C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Земля</w:t>
            </w:r>
          </w:p>
        </w:tc>
      </w:tr>
      <w:tr w:rsidR="0035120C" w:rsidRPr="0035120C" w:rsidTr="0035120C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Землеподібна</w:t>
            </w:r>
            <w:proofErr w:type="spellEnd"/>
          </w:p>
        </w:tc>
      </w:tr>
      <w:tr w:rsidR="0035120C" w:rsidRPr="0035120C" w:rsidTr="0035120C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35120C" w:rsidRPr="0035120C" w:rsidTr="0035120C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 Маса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5,9^24кг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43EC1" w:rsidRPr="0035120C" w:rsidRDefault="0035120C" w:rsidP="008807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Фрейм</w:t>
      </w:r>
    </w:p>
    <w:tbl>
      <w:tblPr>
        <w:tblStyle w:val="a6"/>
        <w:tblW w:w="0" w:type="auto"/>
        <w:tblInd w:w="-628" w:type="dxa"/>
        <w:tblLook w:val="04A0"/>
      </w:tblPr>
      <w:tblGrid>
        <w:gridCol w:w="3652"/>
      </w:tblGrid>
      <w:tr w:rsidR="0035120C" w:rsidTr="0035120C">
        <w:tc>
          <w:tcPr>
            <w:tcW w:w="3652" w:type="dxa"/>
          </w:tcPr>
          <w:p w:rsidR="0035120C" w:rsidRPr="0035120C" w:rsidRDefault="0035120C" w:rsidP="008807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Назва: Планета</w:t>
            </w:r>
          </w:p>
        </w:tc>
      </w:tr>
      <w:tr w:rsidR="0035120C" w:rsidTr="0035120C">
        <w:tc>
          <w:tcPr>
            <w:tcW w:w="3652" w:type="dxa"/>
          </w:tcPr>
          <w:p w:rsidR="0035120C" w:rsidRPr="0035120C" w:rsidRDefault="0035120C" w:rsidP="008807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35120C" w:rsidTr="0035120C">
        <w:tc>
          <w:tcPr>
            <w:tcW w:w="3652" w:type="dxa"/>
          </w:tcPr>
          <w:p w:rsidR="0035120C" w:rsidRPr="0035120C" w:rsidRDefault="0035120C" w:rsidP="008807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10^25кг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5120C" w:rsidTr="0035120C">
        <w:tc>
          <w:tcPr>
            <w:tcW w:w="3652" w:type="dxa"/>
          </w:tcPr>
          <w:p w:rsidR="0035120C" w:rsidRPr="0035120C" w:rsidRDefault="0035120C" w:rsidP="008807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</w:t>
            </w:r>
          </w:p>
        </w:tc>
      </w:tr>
    </w:tbl>
    <w:tbl>
      <w:tblPr>
        <w:tblStyle w:val="a6"/>
        <w:tblpPr w:leftFromText="180" w:rightFromText="180" w:vertAnchor="text" w:horzAnchor="page" w:tblpX="4313" w:tblpY="-1304"/>
        <w:tblW w:w="0" w:type="auto"/>
        <w:tblLook w:val="04A0"/>
      </w:tblPr>
      <w:tblGrid>
        <w:gridCol w:w="3936"/>
      </w:tblGrid>
      <w:tr w:rsidR="0035120C" w:rsidRPr="0035120C" w:rsidTr="0035120C">
        <w:tc>
          <w:tcPr>
            <w:tcW w:w="3936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Землеподібна</w:t>
            </w:r>
            <w:proofErr w:type="spellEnd"/>
          </w:p>
        </w:tc>
      </w:tr>
      <w:tr w:rsidR="0035120C" w:rsidRPr="0035120C" w:rsidTr="0035120C">
        <w:tc>
          <w:tcPr>
            <w:tcW w:w="3936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Планета</w:t>
            </w:r>
          </w:p>
        </w:tc>
      </w:tr>
      <w:tr w:rsidR="0035120C" w:rsidRPr="0035120C" w:rsidTr="0035120C">
        <w:tc>
          <w:tcPr>
            <w:tcW w:w="3936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  <w:r>
              <w:t xml:space="preserve">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Хімічний склад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 хімічні  сполуки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5120C" w:rsidRPr="0035120C" w:rsidTr="0035120C">
        <w:tc>
          <w:tcPr>
            <w:tcW w:w="3936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Look w:val="04A0"/>
      </w:tblPr>
      <w:tblGrid>
        <w:gridCol w:w="2660"/>
      </w:tblGrid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Меркурій</w:t>
            </w:r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Землеподібна</w:t>
            </w:r>
            <w:proofErr w:type="spellEnd"/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 Маса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3,2^23кг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page" w:tblpX="3973" w:tblpY="739"/>
        <w:tblW w:w="0" w:type="auto"/>
        <w:tblLook w:val="04A0"/>
      </w:tblPr>
      <w:tblGrid>
        <w:gridCol w:w="2660"/>
      </w:tblGrid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Гігант</w:t>
            </w:r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Планета</w:t>
            </w:r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Хімічний склад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Гідроген та Гелій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5120C" w:rsidRPr="0035120C" w:rsidTr="0035120C">
        <w:tc>
          <w:tcPr>
            <w:tcW w:w="2660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</w:t>
            </w:r>
          </w:p>
        </w:tc>
      </w:tr>
    </w:tbl>
    <w:tbl>
      <w:tblPr>
        <w:tblStyle w:val="a6"/>
        <w:tblpPr w:leftFromText="180" w:rightFromText="180" w:vertAnchor="text" w:horzAnchor="page" w:tblpX="7005" w:tblpY="1017"/>
        <w:tblW w:w="0" w:type="auto"/>
        <w:tblLook w:val="04A0"/>
      </w:tblPr>
      <w:tblGrid>
        <w:gridCol w:w="2518"/>
      </w:tblGrid>
      <w:tr w:rsidR="0035120C" w:rsidRPr="0035120C" w:rsidTr="00FA4137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t xml:space="preserve"> </w:t>
            </w:r>
            <w:r w:rsidR="00FA4137">
              <w:t xml:space="preserve"> </w:t>
            </w:r>
            <w:r w:rsidR="00FA4137" w:rsidRPr="00FA4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Холодний</w:t>
            </w:r>
          </w:p>
        </w:tc>
      </w:tr>
      <w:tr w:rsidR="0035120C" w:rsidRPr="0035120C" w:rsidTr="00FA4137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="00FA4137"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Гігант</w:t>
            </w:r>
          </w:p>
        </w:tc>
      </w:tr>
      <w:tr w:rsidR="0035120C" w:rsidRPr="0035120C" w:rsidTr="00FA4137">
        <w:tc>
          <w:tcPr>
            <w:tcW w:w="2518" w:type="dxa"/>
          </w:tcPr>
          <w:p w:rsidR="0035120C" w:rsidRPr="0035120C" w:rsidRDefault="0035120C" w:rsidP="003512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35120C" w:rsidRPr="0035120C" w:rsidTr="00FA4137">
        <w:tc>
          <w:tcPr>
            <w:tcW w:w="2518" w:type="dxa"/>
          </w:tcPr>
          <w:p w:rsidR="0035120C" w:rsidRPr="0035120C" w:rsidRDefault="0035120C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</w:t>
            </w:r>
          </w:p>
        </w:tc>
      </w:tr>
    </w:tbl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35120C" w:rsidRPr="0035120C" w:rsidRDefault="0035120C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tbl>
      <w:tblPr>
        <w:tblStyle w:val="a6"/>
        <w:tblpPr w:leftFromText="180" w:rightFromText="180" w:vertAnchor="text" w:horzAnchor="margin" w:tblpY="505"/>
        <w:tblW w:w="0" w:type="auto"/>
        <w:tblLook w:val="04A0"/>
      </w:tblPr>
      <w:tblGrid>
        <w:gridCol w:w="2660"/>
      </w:tblGrid>
      <w:tr w:rsidR="00FA4137" w:rsidRPr="0035120C" w:rsidTr="000A5D70">
        <w:tc>
          <w:tcPr>
            <w:tcW w:w="2660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Уран</w:t>
            </w:r>
          </w:p>
        </w:tc>
      </w:tr>
      <w:tr w:rsidR="00FA4137" w:rsidRPr="0035120C" w:rsidTr="000A5D70">
        <w:tc>
          <w:tcPr>
            <w:tcW w:w="2660" w:type="dxa"/>
          </w:tcPr>
          <w:p w:rsidR="00FA4137" w:rsidRPr="0035120C" w:rsidRDefault="00FA4137" w:rsidP="000A5D7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FA4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Холодний</w:t>
            </w:r>
          </w:p>
        </w:tc>
      </w:tr>
      <w:tr w:rsidR="00FA4137" w:rsidRPr="0035120C" w:rsidTr="000A5D70">
        <w:tc>
          <w:tcPr>
            <w:tcW w:w="2660" w:type="dxa"/>
          </w:tcPr>
          <w:p w:rsidR="00FA4137" w:rsidRPr="0035120C" w:rsidRDefault="00FA4137" w:rsidP="000A5D7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FA4137" w:rsidRPr="0035120C" w:rsidTr="000A5D70">
        <w:tc>
          <w:tcPr>
            <w:tcW w:w="2660" w:type="dxa"/>
          </w:tcPr>
          <w:p w:rsidR="00FA4137" w:rsidRPr="00FA4137" w:rsidRDefault="00FA4137" w:rsidP="00FA4137">
            <w:pPr>
              <w:ind w:right="-103"/>
              <w:rPr>
                <w:rFonts w:ascii="Times New Roman" w:hAnsi="Times New Roman" w:cs="Times New Roman"/>
                <w:sz w:val="24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 Маса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FA4137">
              <w:rPr>
                <w:rFonts w:ascii="Times New Roman" w:hAnsi="Times New Roman" w:cs="Times New Roman"/>
                <w:sz w:val="28"/>
                <w:lang w:val="uk-UA"/>
              </w:rPr>
              <w:t>8,6</w:t>
            </w:r>
            <w:r w:rsidRPr="00FA4137">
              <w:rPr>
                <w:rFonts w:ascii="Times New Roman" w:hAnsi="Times New Roman" w:cs="Times New Roman"/>
                <w:sz w:val="28"/>
                <w:lang w:val="en-US"/>
              </w:rPr>
              <w:t>^2</w:t>
            </w:r>
            <w:r w:rsidRPr="00FA4137">
              <w:rPr>
                <w:rFonts w:ascii="Times New Roman" w:hAnsi="Times New Roman" w:cs="Times New Roman"/>
                <w:sz w:val="28"/>
              </w:rPr>
              <w:t>5кг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page" w:tblpX="3922" w:tblpY="946"/>
        <w:tblW w:w="0" w:type="auto"/>
        <w:tblLook w:val="04A0"/>
      </w:tblPr>
      <w:tblGrid>
        <w:gridCol w:w="2518"/>
      </w:tblGrid>
      <w:tr w:rsidR="00FA4137" w:rsidRPr="0035120C" w:rsidTr="00FA4137">
        <w:tc>
          <w:tcPr>
            <w:tcW w:w="2518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Гарячий</w:t>
            </w:r>
          </w:p>
        </w:tc>
      </w:tr>
      <w:tr w:rsidR="00FA4137" w:rsidRPr="0035120C" w:rsidTr="00FA4137">
        <w:tc>
          <w:tcPr>
            <w:tcW w:w="2518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Гігант</w:t>
            </w:r>
          </w:p>
        </w:tc>
      </w:tr>
      <w:tr w:rsidR="00FA4137" w:rsidRPr="0035120C" w:rsidTr="00FA4137">
        <w:tc>
          <w:tcPr>
            <w:tcW w:w="2518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FA4137" w:rsidRPr="0035120C" w:rsidTr="00FA4137">
        <w:tc>
          <w:tcPr>
            <w:tcW w:w="2518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</w:t>
            </w:r>
          </w:p>
        </w:tc>
      </w:tr>
    </w:tbl>
    <w:tbl>
      <w:tblPr>
        <w:tblStyle w:val="a6"/>
        <w:tblpPr w:leftFromText="180" w:rightFromText="180" w:vertAnchor="text" w:horzAnchor="page" w:tblpX="7068" w:tblpY="681"/>
        <w:tblW w:w="0" w:type="auto"/>
        <w:tblLook w:val="04A0"/>
      </w:tblPr>
      <w:tblGrid>
        <w:gridCol w:w="2660"/>
      </w:tblGrid>
      <w:tr w:rsidR="00FA4137" w:rsidRPr="0035120C" w:rsidTr="00FA4137">
        <w:tc>
          <w:tcPr>
            <w:tcW w:w="2660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Юпітер</w:t>
            </w:r>
          </w:p>
        </w:tc>
      </w:tr>
      <w:tr w:rsidR="00FA4137" w:rsidRPr="0035120C" w:rsidTr="00FA4137">
        <w:tc>
          <w:tcPr>
            <w:tcW w:w="2660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FA4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Гарячий</w:t>
            </w:r>
          </w:p>
        </w:tc>
      </w:tr>
      <w:tr w:rsidR="00FA4137" w:rsidRPr="0035120C" w:rsidTr="00FA4137">
        <w:tc>
          <w:tcPr>
            <w:tcW w:w="2660" w:type="dxa"/>
          </w:tcPr>
          <w:p w:rsidR="00FA4137" w:rsidRPr="0035120C" w:rsidRDefault="00FA4137" w:rsidP="00FA41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Властивості:</w:t>
            </w:r>
            <w:r>
              <w:t xml:space="preserve"> </w:t>
            </w:r>
            <w:r>
              <w:rPr>
                <w:lang w:val="uk-UA"/>
              </w:rPr>
              <w:t xml:space="preserve"> </w:t>
            </w:r>
          </w:p>
        </w:tc>
      </w:tr>
      <w:tr w:rsidR="00FA4137" w:rsidRPr="00FA4137" w:rsidTr="00FA4137">
        <w:tc>
          <w:tcPr>
            <w:tcW w:w="2660" w:type="dxa"/>
          </w:tcPr>
          <w:p w:rsidR="00FA4137" w:rsidRPr="00FA4137" w:rsidRDefault="00FA4137" w:rsidP="00FA4137">
            <w:pPr>
              <w:ind w:right="-103"/>
              <w:rPr>
                <w:rFonts w:ascii="Times New Roman" w:hAnsi="Times New Roman" w:cs="Times New Roman"/>
                <w:sz w:val="24"/>
              </w:rPr>
            </w:pPr>
            <w:r w:rsidRPr="00351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замовчуванням: Маса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FA4137">
              <w:rPr>
                <w:rFonts w:ascii="Times New Roman" w:hAnsi="Times New Roman" w:cs="Times New Roman"/>
                <w:sz w:val="28"/>
                <w:lang w:val="uk-UA"/>
              </w:rPr>
              <w:t>1.8^27кг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P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FA4137" w:rsidRDefault="00FA4137" w:rsidP="00DF312B">
      <w:pPr>
        <w:rPr>
          <w:rFonts w:ascii="Times New Roman" w:hAnsi="Times New Roman" w:cs="Times New Roman"/>
          <w:sz w:val="32"/>
          <w:lang w:val="uk-UA"/>
        </w:rPr>
      </w:pPr>
    </w:p>
    <w:p w:rsidR="004F60F8" w:rsidRPr="0035120C" w:rsidRDefault="004F60F8" w:rsidP="00DF31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Програма</w:t>
      </w:r>
      <w:r w:rsidRPr="0035120C">
        <w:rPr>
          <w:rFonts w:ascii="Times New Roman" w:hAnsi="Times New Roman" w:cs="Times New Roman"/>
          <w:sz w:val="32"/>
        </w:rPr>
        <w:t>:</w:t>
      </w:r>
    </w:p>
    <w:p w:rsidR="004F60F8" w:rsidRPr="004F60F8" w:rsidRDefault="00FA4137" w:rsidP="00FA4137">
      <w:pPr>
        <w:ind w:left="-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95190" cy="44436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432" cy="444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37" w:rsidRDefault="00DF312B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Результат</w:t>
      </w:r>
      <w:r w:rsidR="00FA4137">
        <w:rPr>
          <w:rFonts w:ascii="Times New Roman" w:hAnsi="Times New Roman" w:cs="Times New Roman"/>
          <w:sz w:val="32"/>
        </w:rPr>
        <w:t>и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FA4137" w:rsidRPr="00FA4137" w:rsidRDefault="00FA4137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181600" cy="1692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FA413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486660" cy="128333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набуто практичних навиків </w:t>
      </w:r>
      <w:r w:rsidR="00FA4137" w:rsidRPr="0035120C">
        <w:rPr>
          <w:rFonts w:ascii="Times New Roman" w:hAnsi="Times New Roman" w:cs="Times New Roman"/>
          <w:sz w:val="32"/>
          <w:lang w:val="uk-UA"/>
        </w:rPr>
        <w:t>реалізовува</w:t>
      </w:r>
      <w:r w:rsidR="0029437F">
        <w:rPr>
          <w:rFonts w:ascii="Times New Roman" w:hAnsi="Times New Roman" w:cs="Times New Roman"/>
          <w:sz w:val="32"/>
          <w:lang w:val="uk-UA"/>
        </w:rPr>
        <w:t>нн</w:t>
      </w:r>
      <w:r w:rsidR="00FA4137">
        <w:rPr>
          <w:rFonts w:ascii="Times New Roman" w:hAnsi="Times New Roman" w:cs="Times New Roman"/>
          <w:sz w:val="32"/>
          <w:lang w:val="uk-UA"/>
        </w:rPr>
        <w:t>я</w:t>
      </w:r>
      <w:r w:rsidR="00FA4137" w:rsidRPr="0035120C">
        <w:rPr>
          <w:rFonts w:ascii="Times New Roman" w:hAnsi="Times New Roman" w:cs="Times New Roman"/>
          <w:sz w:val="32"/>
          <w:lang w:val="uk-UA"/>
        </w:rPr>
        <w:t xml:space="preserve"> механізм наслідування на фреймах у </w:t>
      </w:r>
      <w:proofErr w:type="spellStart"/>
      <w:r w:rsidR="00FA4137" w:rsidRPr="0035120C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FA4137" w:rsidRPr="0035120C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FA4137" w:rsidRPr="0035120C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FA4137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DE61F2"/>
    <w:rsid w:val="0005478A"/>
    <w:rsid w:val="000D642E"/>
    <w:rsid w:val="000E7F3E"/>
    <w:rsid w:val="00121408"/>
    <w:rsid w:val="001B7EF0"/>
    <w:rsid w:val="0029437F"/>
    <w:rsid w:val="002B0200"/>
    <w:rsid w:val="002D3191"/>
    <w:rsid w:val="00304FEC"/>
    <w:rsid w:val="0035120C"/>
    <w:rsid w:val="003911F6"/>
    <w:rsid w:val="003E051E"/>
    <w:rsid w:val="00431688"/>
    <w:rsid w:val="004F60F8"/>
    <w:rsid w:val="00591926"/>
    <w:rsid w:val="00742DD6"/>
    <w:rsid w:val="007C6C7A"/>
    <w:rsid w:val="00843EC1"/>
    <w:rsid w:val="008807A9"/>
    <w:rsid w:val="008B35F5"/>
    <w:rsid w:val="009B7CAF"/>
    <w:rsid w:val="00A864B6"/>
    <w:rsid w:val="00B5164E"/>
    <w:rsid w:val="00C22DB3"/>
    <w:rsid w:val="00C45EEB"/>
    <w:rsid w:val="00DE61F2"/>
    <w:rsid w:val="00DF312B"/>
    <w:rsid w:val="00E012E4"/>
    <w:rsid w:val="00E636C4"/>
    <w:rsid w:val="00FA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6" type="connector" idref="#_x0000_s1049"/>
        <o:r id="V:Rule17" type="connector" idref="#_x0000_s1052"/>
        <o:r id="V:Rule18" type="connector" idref="#_x0000_s1063"/>
        <o:r id="V:Rule19" type="connector" idref="#_x0000_s1051"/>
        <o:r id="V:Rule20" type="connector" idref="#_x0000_s1064"/>
        <o:r id="V:Rule21" type="connector" idref="#_x0000_s1055"/>
        <o:r id="V:Rule22" type="connector" idref="#_x0000_s1056"/>
        <o:r id="V:Rule23" type="connector" idref="#_x0000_s1058"/>
        <o:r id="V:Rule24" type="connector" idref="#_x0000_s1057"/>
        <o:r id="V:Rule25" type="connector" idref="#_x0000_s1062"/>
        <o:r id="V:Rule26" type="connector" idref="#_x0000_s1053"/>
        <o:r id="V:Rule27" type="connector" idref="#_x0000_s1061"/>
        <o:r id="V:Rule28" type="connector" idref="#_x0000_s1054"/>
        <o:r id="V:Rule29" type="connector" idref="#_x0000_s1059"/>
        <o:r id="V:Rule30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10</cp:revision>
  <dcterms:created xsi:type="dcterms:W3CDTF">2021-09-13T05:29:00Z</dcterms:created>
  <dcterms:modified xsi:type="dcterms:W3CDTF">2021-11-25T06:59:00Z</dcterms:modified>
</cp:coreProperties>
</file>